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1117" w14:textId="77777777" w:rsidR="002720AE" w:rsidRDefault="002720AE" w:rsidP="00C24B1B">
      <w:pPr>
        <w:jc w:val="center"/>
        <w:rPr>
          <w:rFonts w:ascii="HGP創英角ｺﾞｼｯｸUB" w:eastAsia="HGP創英角ｺﾞｼｯｸUB" w:hAnsi="HGP創英角ｺﾞｼｯｸUB"/>
          <w:sz w:val="24"/>
          <w:szCs w:val="24"/>
        </w:rPr>
      </w:pPr>
    </w:p>
    <w:p w14:paraId="501358D3" w14:textId="77777777" w:rsidR="003559BA" w:rsidRDefault="003559BA" w:rsidP="00C24B1B">
      <w:pPr>
        <w:jc w:val="center"/>
        <w:rPr>
          <w:rFonts w:ascii="HGP創英角ｺﾞｼｯｸUB" w:eastAsia="HGP創英角ｺﾞｼｯｸUB" w:hAnsi="HGP創英角ｺﾞｼｯｸUB"/>
          <w:sz w:val="24"/>
          <w:szCs w:val="24"/>
        </w:rPr>
      </w:pPr>
    </w:p>
    <w:p w14:paraId="11437CB5" w14:textId="77777777" w:rsidR="003559BA" w:rsidRDefault="003559BA" w:rsidP="00C24B1B">
      <w:pPr>
        <w:jc w:val="center"/>
        <w:rPr>
          <w:rFonts w:ascii="HGP創英角ｺﾞｼｯｸUB" w:eastAsia="HGP創英角ｺﾞｼｯｸUB" w:hAnsi="HGP創英角ｺﾞｼｯｸUB"/>
          <w:sz w:val="24"/>
          <w:szCs w:val="24"/>
        </w:rPr>
      </w:pPr>
    </w:p>
    <w:p w14:paraId="6513EE5D" w14:textId="77777777" w:rsidR="003559BA" w:rsidRPr="00DB175D" w:rsidRDefault="003559BA" w:rsidP="00C24B1B">
      <w:pPr>
        <w:jc w:val="center"/>
        <w:rPr>
          <w:rFonts w:ascii="HGP創英角ｺﾞｼｯｸUB" w:eastAsia="HGP創英角ｺﾞｼｯｸUB" w:hAnsi="HGP創英角ｺﾞｼｯｸUB"/>
          <w:sz w:val="24"/>
          <w:szCs w:val="24"/>
        </w:rPr>
      </w:pPr>
    </w:p>
    <w:p w14:paraId="48AC51FB" w14:textId="77777777" w:rsidR="003559BA" w:rsidRPr="00DB175D" w:rsidRDefault="003559BA" w:rsidP="00C24B1B">
      <w:pPr>
        <w:jc w:val="center"/>
        <w:rPr>
          <w:rFonts w:ascii="HGP創英角ｺﾞｼｯｸUB" w:eastAsia="HGP創英角ｺﾞｼｯｸUB" w:hAnsi="HGP創英角ｺﾞｼｯｸUB"/>
          <w:sz w:val="24"/>
          <w:szCs w:val="24"/>
        </w:rPr>
      </w:pPr>
    </w:p>
    <w:p w14:paraId="15D1EF1D" w14:textId="77777777" w:rsidR="003559BA" w:rsidRPr="00DB175D" w:rsidRDefault="003559BA" w:rsidP="00C24B1B">
      <w:pPr>
        <w:jc w:val="center"/>
        <w:rPr>
          <w:rFonts w:ascii="HGP創英角ｺﾞｼｯｸUB" w:eastAsia="HGP創英角ｺﾞｼｯｸUB" w:hAnsi="HGP創英角ｺﾞｼｯｸUB"/>
          <w:sz w:val="24"/>
          <w:szCs w:val="24"/>
        </w:rPr>
      </w:pPr>
    </w:p>
    <w:p w14:paraId="31CEF8B6" w14:textId="77777777" w:rsidR="003559BA" w:rsidRPr="00DB175D" w:rsidRDefault="003559BA" w:rsidP="00C24B1B">
      <w:pPr>
        <w:jc w:val="center"/>
        <w:rPr>
          <w:rFonts w:ascii="HGP創英角ｺﾞｼｯｸUB" w:eastAsia="HGP創英角ｺﾞｼｯｸUB" w:hAnsi="HGP創英角ｺﾞｼｯｸUB"/>
          <w:sz w:val="24"/>
          <w:szCs w:val="24"/>
        </w:rPr>
      </w:pPr>
    </w:p>
    <w:p w14:paraId="6C283B67" w14:textId="77777777" w:rsidR="003559BA" w:rsidRPr="00DB175D" w:rsidRDefault="003559BA" w:rsidP="00C24B1B">
      <w:pPr>
        <w:jc w:val="center"/>
        <w:rPr>
          <w:rFonts w:ascii="HGP創英角ｺﾞｼｯｸUB" w:eastAsia="HGP創英角ｺﾞｼｯｸUB" w:hAnsi="HGP創英角ｺﾞｼｯｸUB"/>
          <w:sz w:val="24"/>
          <w:szCs w:val="24"/>
        </w:rPr>
      </w:pPr>
    </w:p>
    <w:p w14:paraId="5E7BBDBA" w14:textId="77777777" w:rsidR="003559BA" w:rsidRPr="00DB175D" w:rsidRDefault="002846E6" w:rsidP="00C24B1B">
      <w:pPr>
        <w:jc w:val="center"/>
        <w:rPr>
          <w:rFonts w:ascii="HGP創英角ｺﾞｼｯｸUB" w:eastAsia="HGP創英角ｺﾞｼｯｸUB" w:hAnsi="HGP創英角ｺﾞｼｯｸUB"/>
          <w:sz w:val="48"/>
          <w:szCs w:val="48"/>
        </w:rPr>
      </w:pPr>
      <w:r w:rsidRPr="00DB175D">
        <w:rPr>
          <w:rFonts w:ascii="HGP創英角ｺﾞｼｯｸUB" w:eastAsia="HGP創英角ｺﾞｼｯｸUB" w:hAnsi="HGP創英角ｺﾞｼｯｸUB" w:hint="eastAsia"/>
          <w:sz w:val="48"/>
          <w:szCs w:val="48"/>
        </w:rPr>
        <w:t xml:space="preserve">第　</w:t>
      </w:r>
      <w:r w:rsidR="00276F65" w:rsidRPr="00DB175D">
        <w:rPr>
          <w:rFonts w:ascii="HGP創英角ｺﾞｼｯｸUB" w:eastAsia="HGP創英角ｺﾞｼｯｸUB" w:hAnsi="HGP創英角ｺﾞｼｯｸUB" w:hint="eastAsia"/>
          <w:sz w:val="48"/>
          <w:szCs w:val="48"/>
        </w:rPr>
        <w:t>２</w:t>
      </w:r>
      <w:r w:rsidRPr="00DB175D">
        <w:rPr>
          <w:rFonts w:ascii="HGP創英角ｺﾞｼｯｸUB" w:eastAsia="HGP創英角ｺﾞｼｯｸUB" w:hAnsi="HGP創英角ｺﾞｼｯｸUB" w:hint="eastAsia"/>
          <w:sz w:val="48"/>
          <w:szCs w:val="48"/>
        </w:rPr>
        <w:t xml:space="preserve">　期</w:t>
      </w:r>
    </w:p>
    <w:p w14:paraId="4C2A6435" w14:textId="77777777" w:rsidR="00AD0BBB" w:rsidRPr="00DB175D" w:rsidRDefault="00AD0BBB" w:rsidP="00C24B1B">
      <w:pPr>
        <w:jc w:val="center"/>
        <w:rPr>
          <w:rFonts w:ascii="HGP創英角ｺﾞｼｯｸUB" w:eastAsia="HGP創英角ｺﾞｼｯｸUB" w:hAnsi="HGP創英角ｺﾞｼｯｸUB"/>
          <w:sz w:val="24"/>
          <w:szCs w:val="24"/>
        </w:rPr>
      </w:pPr>
    </w:p>
    <w:p w14:paraId="115324B7" w14:textId="77777777" w:rsidR="00AD0BBB" w:rsidRPr="00DB175D" w:rsidRDefault="00AD0BBB" w:rsidP="00C24B1B">
      <w:pPr>
        <w:jc w:val="center"/>
        <w:rPr>
          <w:rFonts w:ascii="HGP創英角ｺﾞｼｯｸUB" w:eastAsia="HGP創英角ｺﾞｼｯｸUB" w:hAnsi="HGP創英角ｺﾞｼｯｸUB"/>
          <w:sz w:val="24"/>
          <w:szCs w:val="24"/>
        </w:rPr>
      </w:pPr>
    </w:p>
    <w:p w14:paraId="3DB443B1" w14:textId="417647FA" w:rsidR="00AD0BBB" w:rsidRPr="00DB175D" w:rsidRDefault="00BB3464" w:rsidP="00A958B6">
      <w:pPr>
        <w:pStyle w:val="afc"/>
        <w:rPr>
          <w:sz w:val="48"/>
          <w:szCs w:val="48"/>
        </w:rPr>
      </w:pPr>
      <w:r w:rsidRPr="00DB175D">
        <w:rPr>
          <w:rFonts w:hint="eastAsia"/>
          <w:sz w:val="48"/>
          <w:szCs w:val="48"/>
        </w:rPr>
        <w:t>広尾町子ども</w:t>
      </w:r>
      <w:r w:rsidR="00AD0BBB" w:rsidRPr="00DB175D">
        <w:rPr>
          <w:rFonts w:hint="eastAsia"/>
          <w:sz w:val="48"/>
          <w:szCs w:val="48"/>
        </w:rPr>
        <w:t>・子育て支援事業計画</w:t>
      </w:r>
    </w:p>
    <w:p w14:paraId="4795B484" w14:textId="77777777" w:rsidR="00F65974" w:rsidRPr="00DB175D" w:rsidRDefault="00F65974" w:rsidP="00F65974">
      <w:pPr>
        <w:rPr>
          <w:rFonts w:ascii="HGP創英角ｺﾞｼｯｸUB" w:eastAsia="HGP創英角ｺﾞｼｯｸUB" w:hAnsi="HGP創英角ｺﾞｼｯｸUB"/>
          <w:noProof/>
          <w:sz w:val="36"/>
          <w:szCs w:val="36"/>
        </w:rPr>
      </w:pPr>
    </w:p>
    <w:p w14:paraId="553B1647" w14:textId="77777777" w:rsidR="00F57CA5" w:rsidRPr="00DB175D" w:rsidRDefault="002846E6" w:rsidP="002846E6">
      <w:pPr>
        <w:jc w:val="center"/>
        <w:rPr>
          <w:sz w:val="40"/>
          <w:szCs w:val="40"/>
        </w:rPr>
      </w:pPr>
      <w:r w:rsidRPr="00DB175D">
        <w:rPr>
          <w:rFonts w:hint="eastAsia"/>
          <w:sz w:val="40"/>
          <w:szCs w:val="40"/>
        </w:rPr>
        <w:t>（</w:t>
      </w:r>
      <w:r w:rsidR="00276F65" w:rsidRPr="00DB175D">
        <w:rPr>
          <w:rFonts w:hint="eastAsia"/>
          <w:sz w:val="40"/>
          <w:szCs w:val="40"/>
        </w:rPr>
        <w:t>令和</w:t>
      </w:r>
      <w:r w:rsidRPr="00DB175D">
        <w:rPr>
          <w:rFonts w:hint="eastAsia"/>
          <w:sz w:val="40"/>
          <w:szCs w:val="40"/>
        </w:rPr>
        <w:t>２年度～</w:t>
      </w:r>
      <w:r w:rsidR="00276F65" w:rsidRPr="00DB175D">
        <w:rPr>
          <w:rFonts w:hint="eastAsia"/>
          <w:sz w:val="40"/>
          <w:szCs w:val="40"/>
        </w:rPr>
        <w:t>令和６</w:t>
      </w:r>
      <w:r w:rsidRPr="00DB175D">
        <w:rPr>
          <w:rFonts w:hint="eastAsia"/>
          <w:sz w:val="40"/>
          <w:szCs w:val="40"/>
        </w:rPr>
        <w:t>年度）</w:t>
      </w:r>
    </w:p>
    <w:p w14:paraId="56D271F7" w14:textId="77777777" w:rsidR="003559BA" w:rsidRPr="00DB175D" w:rsidRDefault="003559BA" w:rsidP="00F65974"/>
    <w:p w14:paraId="626AF834" w14:textId="77777777" w:rsidR="003559BA" w:rsidRPr="00DB175D" w:rsidRDefault="003559BA" w:rsidP="00F65974"/>
    <w:p w14:paraId="3CC0DD2D" w14:textId="77777777" w:rsidR="003559BA" w:rsidRPr="00DB175D" w:rsidRDefault="00D452DE" w:rsidP="00F65974">
      <w:r w:rsidRPr="00D452DE">
        <w:rPr>
          <w:rFonts w:hint="eastAsia"/>
          <w:sz w:val="52"/>
          <w:szCs w:val="52"/>
        </w:rPr>
        <w:t xml:space="preserve">　　</w:t>
      </w:r>
      <w:r>
        <w:rPr>
          <w:rFonts w:hint="eastAsia"/>
          <w:sz w:val="52"/>
          <w:szCs w:val="52"/>
        </w:rPr>
        <w:t xml:space="preserve">　　</w:t>
      </w:r>
      <w:r w:rsidRPr="00D452DE">
        <w:rPr>
          <w:rFonts w:hint="eastAsia"/>
          <w:sz w:val="52"/>
          <w:szCs w:val="52"/>
        </w:rPr>
        <w:t xml:space="preserve">　</w:t>
      </w:r>
    </w:p>
    <w:p w14:paraId="4DF1CB9B" w14:textId="77777777" w:rsidR="003559BA" w:rsidRPr="00DB175D" w:rsidRDefault="003559BA" w:rsidP="00F65974"/>
    <w:p w14:paraId="501CE55B" w14:textId="77777777" w:rsidR="003559BA" w:rsidRPr="00DB175D" w:rsidRDefault="003559BA" w:rsidP="00F65974"/>
    <w:p w14:paraId="7F97AB0C" w14:textId="77777777" w:rsidR="003559BA" w:rsidRPr="00DB175D" w:rsidRDefault="003559BA" w:rsidP="00F65974"/>
    <w:p w14:paraId="7889E723" w14:textId="77777777" w:rsidR="003559BA" w:rsidRPr="00DB175D" w:rsidRDefault="003559BA" w:rsidP="00F65974"/>
    <w:p w14:paraId="5D752C9D" w14:textId="77777777" w:rsidR="003559BA" w:rsidRPr="00DB175D" w:rsidRDefault="003559BA" w:rsidP="00F65974"/>
    <w:p w14:paraId="733D6976" w14:textId="77777777" w:rsidR="003559BA" w:rsidRPr="00DB175D" w:rsidRDefault="003559BA" w:rsidP="00F65974"/>
    <w:p w14:paraId="1603B953" w14:textId="77777777" w:rsidR="003559BA" w:rsidRPr="00DB175D" w:rsidRDefault="003559BA" w:rsidP="00F65974"/>
    <w:p w14:paraId="27E95688" w14:textId="77777777" w:rsidR="00C5494E" w:rsidRDefault="00C5494E" w:rsidP="00C5494E">
      <w:pPr>
        <w:pStyle w:val="afc"/>
      </w:pPr>
      <w:r>
        <w:rPr>
          <w:rFonts w:hint="eastAsia"/>
        </w:rPr>
        <w:t>令和２ 年 １１ 月（改訂版）</w:t>
      </w:r>
    </w:p>
    <w:p w14:paraId="3DA96DC8" w14:textId="77777777" w:rsidR="00AD0BBB" w:rsidRPr="009F626C" w:rsidRDefault="00D65FFD" w:rsidP="007A7F5E">
      <w:pPr>
        <w:pStyle w:val="afc"/>
        <w:rPr>
          <w:rFonts w:ascii="HGP創英角ｺﾞｼｯｸUB" w:eastAsia="HGP創英角ｺﾞｼｯｸUB" w:hAnsi="HGP創英角ｺﾞｼｯｸUB"/>
          <w:color w:val="FF0000"/>
        </w:rPr>
        <w:sectPr w:rsidR="00AD0BBB" w:rsidRPr="009F626C" w:rsidSect="009055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titlePg/>
          <w:docGrid w:type="lines" w:linePitch="360"/>
        </w:sectPr>
      </w:pPr>
      <w:r w:rsidRPr="00FD2A01">
        <w:rPr>
          <w:rFonts w:hint="eastAsia"/>
        </w:rPr>
        <w:t>広</w:t>
      </w:r>
      <w:r w:rsidR="00910419" w:rsidRPr="00FD2A01">
        <w:rPr>
          <w:rFonts w:hint="eastAsia"/>
        </w:rPr>
        <w:t xml:space="preserve">　</w:t>
      </w:r>
      <w:r w:rsidRPr="00FD2A01">
        <w:rPr>
          <w:rFonts w:hint="eastAsia"/>
        </w:rPr>
        <w:t>尾</w:t>
      </w:r>
      <w:r w:rsidR="00910419" w:rsidRPr="00FD2A01">
        <w:rPr>
          <w:rFonts w:hint="eastAsia"/>
        </w:rPr>
        <w:t xml:space="preserve">　</w:t>
      </w:r>
      <w:r w:rsidRPr="00FD2A01">
        <w:rPr>
          <w:rFonts w:hint="eastAsia"/>
        </w:rPr>
        <w:t>町</w:t>
      </w:r>
      <w:r w:rsidR="00DC1F12" w:rsidRPr="009F626C">
        <w:rPr>
          <w:rFonts w:ascii="HGP創英角ｺﾞｼｯｸUB" w:eastAsia="HGP創英角ｺﾞｼｯｸUB" w:hAnsi="HGP創英角ｺﾞｼｯｸUB"/>
          <w:color w:val="FF0000"/>
        </w:rPr>
        <w:br w:type="page"/>
      </w:r>
      <w:r w:rsidR="00337AA1" w:rsidRPr="009F626C">
        <w:rPr>
          <w:rFonts w:asciiTheme="majorEastAsia" w:eastAsiaTheme="majorEastAsia" w:hAnsiTheme="majorEastAsia"/>
          <w:noProof/>
          <w:color w:val="FF0000"/>
        </w:rPr>
        <mc:AlternateContent>
          <mc:Choice Requires="wps">
            <w:drawing>
              <wp:anchor distT="0" distB="0" distL="114300" distR="114300" simplePos="0" relativeHeight="251638784" behindDoc="0" locked="0" layoutInCell="1" allowOverlap="1" wp14:anchorId="30C4729D" wp14:editId="7B6DBE36">
                <wp:simplePos x="0" y="0"/>
                <wp:positionH relativeFrom="column">
                  <wp:posOffset>2514600</wp:posOffset>
                </wp:positionH>
                <wp:positionV relativeFrom="paragraph">
                  <wp:posOffset>1257300</wp:posOffset>
                </wp:positionV>
                <wp:extent cx="342900" cy="342900"/>
                <wp:effectExtent l="0" t="0" r="0" b="0"/>
                <wp:wrapNone/>
                <wp:docPr id="235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F6EF" id="Rectangle 3" o:spid="_x0000_s1026" style="position:absolute;left:0;text-align:left;margin-left:198pt;margin-top:99pt;width:27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5EegIAAPwEAAAOAAAAZHJzL2Uyb0RvYy54bWysVF1v0zAUfUfiP1h+7/KxdEuipdPWUoQ0&#10;YGLwA1zbaSwc29hu04H471w7bWmBB4TIg2P7Xl+fe8+5vrnd9RJtuXVCqwZnFylGXFHNhFo3+NPH&#10;5aTEyHmiGJFa8QY/c4dvZy9f3Aym5rnutGTcIgiiXD2YBnfemzpJHO14T9yFNlyBsdW2Jx6Wdp0w&#10;SwaI3sskT9OrZNCWGaspdw52F6MRz2L8tuXUv29bxz2SDQZsPo42jqswJrMbUq8tMZ2gexjkH1D0&#10;RCi49BhqQTxBGyt+C9ULarXTrb+guk902wrKYw6QTZb+ks1TRwyPuUBxnDmWyf2/sPTd9tEiwRqc&#10;X05LIEuRHmj6AIUjai05ugwlGoyrwfPJPNqQpDMPmn52SOl5B178zlo9dJwwAJYF/+TsQFg4OIpW&#10;w1vNIDrZeB2rtWttHwJCHdAukvJ8JIXvPKKweVnkVQrUUTDt5+EGUh8OG+v8a657FCYNtgA9Bifb&#10;B+dH14NLBK+lYEshZVzY9WouLdoS0McyfhE/5HjqJlVwVjocGyOOO4AR7gi2gDby/a3K8iK9z6vJ&#10;8qq8nhTLYjqprtNykmbVfXWVFlWxWH4PALOi7gRjXD0IxQ/ay4q/43bfBaNqovrQ0OBqmk9j7mfo&#10;3WmSafz+lGQvPLSiFH2Dy6MTqQOvrxSDtEntiZDjPDmHHwmBGhz+sSpRBYH4UUArzZ5BBFYDScAn&#10;PBow6bT9itEADdhg92VDLMdIvlEgpGvgfQodGxdlWcERe2pYnRiIohCowR6jcTr3Y49vjBXrDu7J&#10;YlmUvgPptSLKIshyxLQXLLRYxL9/DkIPn66j189Ha/YDAAD//wMAUEsDBBQABgAIAAAAIQBA7pZS&#10;5AAAAAsBAAAPAAAAZHJzL2Rvd25yZXYueG1sTI9LT8MwEITvSPwHa5G4oNYmfagJcSpAgAQSIMpD&#10;4ubGSxI1Xkex2wZ+PcuJ3mY1o9lv8uXgWrHDPjSeNJyPFQik0tuGKg1vr7ejBYgQDVnTekIN3xhg&#10;WRwf5Sazfk8vuFvFSnAJhcxoqGPsMilDWaMzYew7JPa+fO9M5LOvpO3NnstdKxOl5tKZhvhDbTq8&#10;rrHcrLZOw9Pj2fvz5/TjwfWT9O5eXt2on43S+vRkuLwAEXGI/2H4w2d0KJhp7bdkg2g1TNI5b4ls&#10;pAsWnJjOFIu1hmSWKJBFLg83FL8AAAD//wMAUEsBAi0AFAAGAAgAAAAhALaDOJL+AAAA4QEAABMA&#10;AAAAAAAAAAAAAAAAAAAAAFtDb250ZW50X1R5cGVzXS54bWxQSwECLQAUAAYACAAAACEAOP0h/9YA&#10;AACUAQAACwAAAAAAAAAAAAAAAAAvAQAAX3JlbHMvLnJlbHNQSwECLQAUAAYACAAAACEAyCEeRHoC&#10;AAD8BAAADgAAAAAAAAAAAAAAAAAuAgAAZHJzL2Uyb0RvYy54bWxQSwECLQAUAAYACAAAACEAQO6W&#10;UuQAAAALAQAADwAAAAAAAAAAAAAAAADUBAAAZHJzL2Rvd25yZXYueG1sUEsFBgAAAAAEAAQA8wAA&#10;AOUFAAAAAA==&#10;" stroked="f">
                <v:textbox inset="5.85pt,.7pt,5.85pt,.7pt"/>
              </v:rect>
            </w:pict>
          </mc:Fallback>
        </mc:AlternateContent>
      </w:r>
    </w:p>
    <w:p w14:paraId="27E56B59" w14:textId="77777777" w:rsidR="00B4301A" w:rsidRDefault="00DB175D" w:rsidP="003960ED">
      <w:pPr>
        <w:tabs>
          <w:tab w:val="center" w:pos="4252"/>
          <w:tab w:val="right" w:pos="8504"/>
        </w:tabs>
        <w:rPr>
          <w:rFonts w:hAnsi="HG創英角ｺﾞｼｯｸUB"/>
          <w:sz w:val="24"/>
          <w:szCs w:val="24"/>
        </w:rPr>
      </w:pPr>
      <w:r>
        <w:rPr>
          <w:rFonts w:hAnsi="HG創英角ｺﾞｼｯｸUB" w:hint="eastAsia"/>
          <w:sz w:val="24"/>
          <w:szCs w:val="24"/>
        </w:rPr>
        <w:lastRenderedPageBreak/>
        <w:t>第１章　計画の策定にあたって・・・・・・・・・・・・・・・・・・・・・・　３</w:t>
      </w:r>
    </w:p>
    <w:p w14:paraId="2753F912" w14:textId="77777777" w:rsidR="00B4301A" w:rsidRDefault="00DB175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１　計画策定の趣旨・・・・・・・・・・・・・・・・・・・・・・・・・・　３</w:t>
      </w:r>
    </w:p>
    <w:p w14:paraId="5B86E2CE" w14:textId="77777777" w:rsidR="00B4301A" w:rsidRDefault="00DB175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計画の位置づけ・・・・・・・・・・・・・・・・・・・・・・・・・・　４</w:t>
      </w:r>
    </w:p>
    <w:p w14:paraId="60B7ECAC" w14:textId="77777777" w:rsidR="00B4301A" w:rsidRDefault="00DB175D" w:rsidP="003960ED">
      <w:pPr>
        <w:tabs>
          <w:tab w:val="center" w:pos="4252"/>
          <w:tab w:val="right" w:pos="8504"/>
        </w:tabs>
        <w:rPr>
          <w:rFonts w:hAnsi="HG創英角ｺﾞｼｯｸUB"/>
          <w:sz w:val="24"/>
          <w:szCs w:val="24"/>
        </w:rPr>
      </w:pPr>
      <w:r>
        <w:rPr>
          <w:rFonts w:hAnsi="HG創英角ｺﾞｼｯｸUB" w:hint="eastAsia"/>
          <w:sz w:val="24"/>
          <w:szCs w:val="24"/>
        </w:rPr>
        <w:t xml:space="preserve">　</w:t>
      </w:r>
      <w:r w:rsidR="00C81B7F">
        <w:rPr>
          <w:rFonts w:hAnsi="HG創英角ｺﾞｼｯｸUB" w:hint="eastAsia"/>
          <w:sz w:val="24"/>
          <w:szCs w:val="24"/>
        </w:rPr>
        <w:t>３　計画作成時期・・・・・・・・・・・・・・・・・・・・・・・・・・・　５</w:t>
      </w:r>
    </w:p>
    <w:p w14:paraId="0AFF7BA6" w14:textId="77777777" w:rsidR="00B4301A" w:rsidRDefault="00C81B7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４　計画期間・・・・・・・・・・・・・・・・・・・・・・・・・・・・・　５</w:t>
      </w:r>
    </w:p>
    <w:p w14:paraId="063737C5" w14:textId="77777777" w:rsidR="00B4301A" w:rsidRDefault="00C81B7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５　計画の策定体制・・・・・・・・・・・・・・・・・・・・・・・・・・　５</w:t>
      </w:r>
    </w:p>
    <w:p w14:paraId="0F633758" w14:textId="77777777" w:rsidR="00B4301A" w:rsidRDefault="00C81B7F" w:rsidP="003960ED">
      <w:pPr>
        <w:tabs>
          <w:tab w:val="center" w:pos="4252"/>
          <w:tab w:val="right" w:pos="8504"/>
        </w:tabs>
        <w:rPr>
          <w:rFonts w:hAnsi="HG創英角ｺﾞｼｯｸUB"/>
          <w:sz w:val="24"/>
          <w:szCs w:val="24"/>
        </w:rPr>
      </w:pPr>
      <w:r>
        <w:rPr>
          <w:rFonts w:hAnsi="HG創英角ｺﾞｼｯｸUB" w:hint="eastAsia"/>
          <w:sz w:val="24"/>
          <w:szCs w:val="24"/>
        </w:rPr>
        <w:t>第２章　基本的な考え方・・・・・・・・・・・・・・・・・・・・・・・・・　７</w:t>
      </w:r>
    </w:p>
    <w:p w14:paraId="6C4ED5FA" w14:textId="77777777" w:rsidR="00C81B7F" w:rsidRDefault="00C81B7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１　目的・・・・・・・・・・・・・・・・・・・・・・・・・・・・・・・　７</w:t>
      </w:r>
    </w:p>
    <w:p w14:paraId="2773BBB4" w14:textId="77777777" w:rsidR="00B4301A" w:rsidRDefault="00C81B7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基本理念・・・・・・・・・・・・・・・・・・・・・・・・・・・・・　７</w:t>
      </w:r>
    </w:p>
    <w:p w14:paraId="1DF4A0D0" w14:textId="77777777" w:rsidR="00B4301A" w:rsidRDefault="00C81B7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３　基本的な視点・・・・・・・・・・・・・・・・・・・・・・・・・・・　８</w:t>
      </w:r>
    </w:p>
    <w:p w14:paraId="4CCA1CC9" w14:textId="77777777" w:rsidR="00B4301A" w:rsidRDefault="0032538D" w:rsidP="003960ED">
      <w:pPr>
        <w:tabs>
          <w:tab w:val="center" w:pos="4252"/>
          <w:tab w:val="right" w:pos="8504"/>
        </w:tabs>
        <w:rPr>
          <w:rFonts w:hAnsi="HG創英角ｺﾞｼｯｸUB"/>
          <w:sz w:val="24"/>
          <w:szCs w:val="24"/>
        </w:rPr>
      </w:pPr>
      <w:r>
        <w:rPr>
          <w:rFonts w:hAnsi="HG創英角ｺﾞｼｯｸUB" w:hint="eastAsia"/>
          <w:sz w:val="24"/>
          <w:szCs w:val="24"/>
        </w:rPr>
        <w:t xml:space="preserve">第３章　広尾町の子ども・子育てを取り巻く環境・・・・・・・・・・・・・・１０　</w:t>
      </w:r>
    </w:p>
    <w:p w14:paraId="00BF20F7" w14:textId="77777777" w:rsidR="00B4301A" w:rsidRDefault="00036A1B"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１　人口・世帯・人口動態等・・・・・・・・・・・・・・・・・・・・・・１０</w:t>
      </w:r>
    </w:p>
    <w:p w14:paraId="3F606452" w14:textId="77777777" w:rsidR="00036A1B" w:rsidRDefault="00036A1B"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広尾町の子ども・子育て支援の課題・・・・・・・・・・・・・・・・・１２</w:t>
      </w:r>
    </w:p>
    <w:p w14:paraId="6FF5674B" w14:textId="77777777" w:rsidR="00036A1B" w:rsidRDefault="00036A1B" w:rsidP="003960ED">
      <w:pPr>
        <w:tabs>
          <w:tab w:val="center" w:pos="4252"/>
          <w:tab w:val="right" w:pos="8504"/>
        </w:tabs>
        <w:rPr>
          <w:rFonts w:hAnsi="HG創英角ｺﾞｼｯｸUB"/>
          <w:sz w:val="24"/>
          <w:szCs w:val="24"/>
        </w:rPr>
      </w:pPr>
      <w:r>
        <w:rPr>
          <w:rFonts w:hAnsi="HG創英角ｺﾞｼｯｸUB" w:hint="eastAsia"/>
          <w:sz w:val="24"/>
          <w:szCs w:val="24"/>
        </w:rPr>
        <w:t>第４章　教育・保育提供区域の設定・・・・・・・・・・・・・・・・・・・・１４</w:t>
      </w:r>
    </w:p>
    <w:p w14:paraId="348894D1" w14:textId="77777777" w:rsidR="00036A1B" w:rsidRDefault="00036A1B"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１　教育・保育提供区域の考え方・・・・・・</w:t>
      </w:r>
      <w:r w:rsidR="0097738D">
        <w:rPr>
          <w:rFonts w:hAnsi="HG創英角ｺﾞｼｯｸUB" w:hint="eastAsia"/>
          <w:sz w:val="24"/>
          <w:szCs w:val="24"/>
        </w:rPr>
        <w:t>・・・・・・・・・・・・・・１４</w:t>
      </w:r>
    </w:p>
    <w:p w14:paraId="76C1F768" w14:textId="77777777" w:rsidR="0097738D" w:rsidRDefault="0097738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教育・保育提供区域の設定・・・・・・・・・・・・・・・・・・・・・１５</w:t>
      </w:r>
    </w:p>
    <w:p w14:paraId="0A3D36B0" w14:textId="77777777" w:rsidR="0097738D" w:rsidRDefault="00CF4017" w:rsidP="003960ED">
      <w:pPr>
        <w:tabs>
          <w:tab w:val="center" w:pos="4252"/>
          <w:tab w:val="right" w:pos="8504"/>
        </w:tabs>
        <w:rPr>
          <w:rFonts w:hAnsi="HG創英角ｺﾞｼｯｸUB"/>
          <w:sz w:val="24"/>
          <w:szCs w:val="24"/>
        </w:rPr>
      </w:pPr>
      <w:r>
        <w:rPr>
          <w:rFonts w:hAnsi="HG創英角ｺﾞｼｯｸUB" w:hint="eastAsia"/>
          <w:sz w:val="24"/>
          <w:szCs w:val="24"/>
        </w:rPr>
        <w:t>第５章　教育・保育施設の充実・・・・・・・・</w:t>
      </w:r>
      <w:r w:rsidR="00B507C6">
        <w:rPr>
          <w:rFonts w:hAnsi="HG創英角ｺﾞｼｯｸUB" w:hint="eastAsia"/>
          <w:sz w:val="24"/>
          <w:szCs w:val="24"/>
        </w:rPr>
        <w:t>・・・・・・・・・・・・・・１７</w:t>
      </w:r>
    </w:p>
    <w:p w14:paraId="6967B29C" w14:textId="77777777" w:rsidR="00B507C6" w:rsidRDefault="00122F2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１　量の見込み・・・・・・・・・・・・・・・・・・・・・・・・・・・・１７　</w:t>
      </w:r>
    </w:p>
    <w:p w14:paraId="4A3BFF1C" w14:textId="77777777" w:rsidR="00B4301A" w:rsidRDefault="00122F2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提供体制の確保と実施時期・・・・・・・・・・・・・・・・・・・・・１９</w:t>
      </w:r>
    </w:p>
    <w:p w14:paraId="7AB6B959" w14:textId="77777777" w:rsidR="00B4301A" w:rsidRDefault="00122F2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３　教育・保育の一体的提供の推進（認定こども園について） ・・・・・・・２１</w:t>
      </w:r>
    </w:p>
    <w:p w14:paraId="4EF185EA" w14:textId="77777777" w:rsidR="00122F2F" w:rsidRDefault="00122F2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４　教育・保育</w:t>
      </w:r>
      <w:r w:rsidR="006F14B3">
        <w:rPr>
          <w:rFonts w:hAnsi="HG創英角ｺﾞｼｯｸUB" w:hint="eastAsia"/>
          <w:sz w:val="24"/>
          <w:szCs w:val="24"/>
        </w:rPr>
        <w:t>施設の質の向上・・・・・・・・・・・・・・・・・・・・・２２</w:t>
      </w:r>
    </w:p>
    <w:p w14:paraId="22AB4225" w14:textId="77777777" w:rsidR="00B4301A" w:rsidRPr="00122F2F" w:rsidRDefault="00122F2F"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５　産休後及び育休後の教育・保育施設の円滑な利用の確保・・・・・・・・２３</w:t>
      </w:r>
    </w:p>
    <w:p w14:paraId="1F153AA5" w14:textId="77777777" w:rsidR="00B4301A" w:rsidRDefault="006F14B3" w:rsidP="003960ED">
      <w:pPr>
        <w:tabs>
          <w:tab w:val="center" w:pos="4252"/>
          <w:tab w:val="right" w:pos="8504"/>
        </w:tabs>
        <w:rPr>
          <w:rFonts w:hAnsi="HG創英角ｺﾞｼｯｸUB"/>
          <w:sz w:val="24"/>
          <w:szCs w:val="24"/>
        </w:rPr>
      </w:pPr>
      <w:r>
        <w:rPr>
          <w:rFonts w:hAnsi="HG創英角ｺﾞｼｯｸUB" w:hint="eastAsia"/>
          <w:sz w:val="24"/>
          <w:szCs w:val="24"/>
        </w:rPr>
        <w:t>第６章　地域子ども・子育て支援事業の充実・・・・・・・・・・・・・・・・２４</w:t>
      </w:r>
    </w:p>
    <w:p w14:paraId="0C777E12" w14:textId="77777777" w:rsidR="00B4301A" w:rsidRDefault="006F14B3"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１　地域子ども・子育て支援事業の需要量及び確保の方策・・・・・・・・・２４</w:t>
      </w:r>
    </w:p>
    <w:p w14:paraId="5F2C3FDF" w14:textId="77777777" w:rsidR="006F14B3" w:rsidRDefault="006F14B3"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地域子ども・子育て支援事業の質の向上・・・・・・・・・・・・・・・２９</w:t>
      </w:r>
    </w:p>
    <w:p w14:paraId="3F9B24DB" w14:textId="77777777" w:rsidR="00B4301A" w:rsidRDefault="006F14B3" w:rsidP="003960ED">
      <w:pPr>
        <w:tabs>
          <w:tab w:val="center" w:pos="4252"/>
          <w:tab w:val="right" w:pos="8504"/>
        </w:tabs>
        <w:rPr>
          <w:rFonts w:hAnsi="HG創英角ｺﾞｼｯｸUB"/>
          <w:sz w:val="24"/>
          <w:szCs w:val="24"/>
        </w:rPr>
      </w:pPr>
      <w:r>
        <w:rPr>
          <w:rFonts w:hAnsi="HG創英角ｺﾞｼｯｸUB" w:hint="eastAsia"/>
          <w:sz w:val="24"/>
          <w:szCs w:val="24"/>
        </w:rPr>
        <w:t xml:space="preserve">第７章　</w:t>
      </w:r>
      <w:r w:rsidR="003063B3">
        <w:rPr>
          <w:rFonts w:hAnsi="HG創英角ｺﾞｼｯｸUB" w:hint="eastAsia"/>
          <w:sz w:val="24"/>
          <w:szCs w:val="24"/>
        </w:rPr>
        <w:t>子ども・子育て支援関連施策の推進・・・・・・・・・・・・・・・・３０</w:t>
      </w:r>
    </w:p>
    <w:p w14:paraId="3DE1AD0A" w14:textId="77777777" w:rsidR="002000AD" w:rsidRDefault="003063B3" w:rsidP="003960ED">
      <w:pPr>
        <w:tabs>
          <w:tab w:val="center" w:pos="4252"/>
          <w:tab w:val="right" w:pos="8504"/>
        </w:tabs>
        <w:rPr>
          <w:rFonts w:hAnsi="HG創英角ｺﾞｼｯｸUB"/>
          <w:sz w:val="24"/>
          <w:szCs w:val="24"/>
        </w:rPr>
      </w:pPr>
      <w:r>
        <w:rPr>
          <w:rFonts w:hAnsi="HG創英角ｺﾞｼｯｸUB" w:hint="eastAsia"/>
          <w:sz w:val="24"/>
          <w:szCs w:val="24"/>
        </w:rPr>
        <w:t xml:space="preserve">　</w:t>
      </w:r>
      <w:r w:rsidR="002000AD">
        <w:rPr>
          <w:rFonts w:hAnsi="HG創英角ｺﾞｼｯｸUB" w:hint="eastAsia"/>
          <w:sz w:val="24"/>
          <w:szCs w:val="24"/>
        </w:rPr>
        <w:t>１　児童虐待防止対策の充実・・・・・・・・・・・・・・・・・・・・・・３０</w:t>
      </w:r>
    </w:p>
    <w:p w14:paraId="15B83D6A" w14:textId="77777777" w:rsidR="00B4301A" w:rsidRDefault="002000A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ひとり親家庭の自立支援の推進・・・・・・・・・・・・・・・・・・・３１</w:t>
      </w:r>
    </w:p>
    <w:p w14:paraId="5818CABF" w14:textId="77777777" w:rsidR="00B4301A" w:rsidRDefault="002000A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３　障害児施策の充実</w:t>
      </w:r>
      <w:r w:rsidR="00B0525D">
        <w:rPr>
          <w:rFonts w:hAnsi="HG創英角ｺﾞｼｯｸUB" w:hint="eastAsia"/>
          <w:sz w:val="24"/>
          <w:szCs w:val="24"/>
        </w:rPr>
        <w:t>・・・・・・・・・・・・・・・・・・・・・・・・・３１</w:t>
      </w:r>
    </w:p>
    <w:p w14:paraId="4A26E6EA" w14:textId="77777777" w:rsidR="00B0525D" w:rsidRDefault="00B0525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４　仕事と生活の調和の実現に向けた取り組みの推進・・・・・・・・・・・３２</w:t>
      </w:r>
    </w:p>
    <w:p w14:paraId="51757D91" w14:textId="77777777" w:rsidR="002000AD" w:rsidRDefault="00B0525D" w:rsidP="003960ED">
      <w:pPr>
        <w:tabs>
          <w:tab w:val="center" w:pos="4252"/>
          <w:tab w:val="right" w:pos="8504"/>
        </w:tabs>
        <w:rPr>
          <w:rFonts w:hAnsi="HG創英角ｺﾞｼｯｸUB"/>
          <w:sz w:val="24"/>
          <w:szCs w:val="24"/>
        </w:rPr>
      </w:pPr>
      <w:r>
        <w:rPr>
          <w:rFonts w:hAnsi="HG創英角ｺﾞｼｯｸUB" w:hint="eastAsia"/>
          <w:sz w:val="24"/>
          <w:szCs w:val="24"/>
        </w:rPr>
        <w:t>第８章　次世代育成支援行動計画の評価・・・・・・・・・・・・・・・・・・３３</w:t>
      </w:r>
    </w:p>
    <w:p w14:paraId="235F065C" w14:textId="77777777" w:rsidR="00B0525D" w:rsidRDefault="00B0525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１　目的・・・・・・・・・・・・・・・・・・・・・・・・・・・・・・・３３</w:t>
      </w:r>
    </w:p>
    <w:p w14:paraId="0F83B35E" w14:textId="77777777" w:rsidR="00B0525D" w:rsidRDefault="00B0525D"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２　基本理念と目標・・・・・・・・・・・・・・・・・・・・・・・・・・３３</w:t>
      </w:r>
    </w:p>
    <w:p w14:paraId="4A84DC9D" w14:textId="77777777" w:rsidR="00B4301A" w:rsidRDefault="00B0525D" w:rsidP="003960ED">
      <w:pPr>
        <w:tabs>
          <w:tab w:val="center" w:pos="4252"/>
          <w:tab w:val="right" w:pos="8504"/>
        </w:tabs>
        <w:rPr>
          <w:rFonts w:hAnsi="HG創英角ｺﾞｼｯｸUB"/>
          <w:sz w:val="24"/>
          <w:szCs w:val="24"/>
        </w:rPr>
      </w:pPr>
      <w:r>
        <w:rPr>
          <w:rFonts w:hAnsi="HG創英角ｺﾞｼｯｸUB" w:hint="eastAsia"/>
          <w:sz w:val="24"/>
          <w:szCs w:val="24"/>
        </w:rPr>
        <w:t xml:space="preserve">　</w:t>
      </w:r>
      <w:r w:rsidR="00050EEE">
        <w:rPr>
          <w:rFonts w:hAnsi="HG創英角ｺﾞｼｯｸUB" w:hint="eastAsia"/>
          <w:sz w:val="24"/>
          <w:szCs w:val="24"/>
        </w:rPr>
        <w:t>３　対象・・・・・・・・・・・・・・・・・・・・・・・・・・・・・・・３４</w:t>
      </w:r>
    </w:p>
    <w:p w14:paraId="6610471A" w14:textId="77777777" w:rsidR="00050EEE" w:rsidRDefault="00050EEE"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４　一般事業主行動計画特例認定制度の新たな創設・・・・・・・・・・・・３４</w:t>
      </w:r>
    </w:p>
    <w:p w14:paraId="1984A902" w14:textId="77777777" w:rsidR="00050EEE" w:rsidRDefault="00050EEE"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５　施設の取り組み状況・・・・・・・・・・・・・・・・・・・・・・・・３５</w:t>
      </w:r>
    </w:p>
    <w:p w14:paraId="11546F2C" w14:textId="77777777" w:rsidR="00050EEE" w:rsidRDefault="00050EEE"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６　健康で安心して暮らせる保健医療のまちをつくる</w:t>
      </w:r>
      <w:r w:rsidR="00137AF0">
        <w:rPr>
          <w:rFonts w:hAnsi="HG創英角ｺﾞｼｯｸUB" w:hint="eastAsia"/>
          <w:sz w:val="24"/>
          <w:szCs w:val="24"/>
        </w:rPr>
        <w:t>・・・・・・・・・・・３７</w:t>
      </w:r>
    </w:p>
    <w:p w14:paraId="6F399C5C" w14:textId="77777777" w:rsidR="00137AF0" w:rsidRDefault="00137AF0"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７　社会で生き抜く力を育てる・・・・・・・・・・・・・・・・・・・・・３８</w:t>
      </w:r>
    </w:p>
    <w:p w14:paraId="10306A2A" w14:textId="77777777" w:rsidR="00137AF0" w:rsidRDefault="00AB664F" w:rsidP="003960ED">
      <w:pPr>
        <w:tabs>
          <w:tab w:val="center" w:pos="4252"/>
          <w:tab w:val="right" w:pos="8504"/>
        </w:tabs>
        <w:rPr>
          <w:rFonts w:hAnsi="HG創英角ｺﾞｼｯｸUB"/>
          <w:sz w:val="24"/>
          <w:szCs w:val="24"/>
        </w:rPr>
      </w:pPr>
      <w:r>
        <w:rPr>
          <w:rFonts w:hAnsi="HG創英角ｺﾞｼｯｸUB" w:hint="eastAsia"/>
          <w:sz w:val="24"/>
          <w:szCs w:val="24"/>
        </w:rPr>
        <w:lastRenderedPageBreak/>
        <w:t xml:space="preserve">　８　生涯を学び</w:t>
      </w:r>
      <w:r w:rsidR="00933F24">
        <w:rPr>
          <w:rFonts w:hAnsi="HG創英角ｺﾞｼｯｸUB" w:hint="eastAsia"/>
          <w:sz w:val="24"/>
          <w:szCs w:val="24"/>
        </w:rPr>
        <w:t>ゆとり</w:t>
      </w:r>
      <w:r>
        <w:rPr>
          <w:rFonts w:hAnsi="HG創英角ｺﾞｼｯｸUB" w:hint="eastAsia"/>
          <w:sz w:val="24"/>
          <w:szCs w:val="24"/>
        </w:rPr>
        <w:t>を育む・・・・・・・・・・・・・・・・・・・・・・４０</w:t>
      </w:r>
    </w:p>
    <w:p w14:paraId="2C6580BC" w14:textId="77777777" w:rsidR="00AA7253" w:rsidRPr="00511FE2" w:rsidRDefault="00AA7253" w:rsidP="003960ED">
      <w:pPr>
        <w:tabs>
          <w:tab w:val="center" w:pos="4252"/>
          <w:tab w:val="right" w:pos="8504"/>
        </w:tabs>
        <w:rPr>
          <w:rFonts w:hAnsi="HG創英角ｺﾞｼｯｸUB"/>
          <w:sz w:val="24"/>
          <w:szCs w:val="24"/>
        </w:rPr>
      </w:pPr>
      <w:r>
        <w:rPr>
          <w:rFonts w:hAnsi="HG創英角ｺﾞｼｯｸUB" w:hint="eastAsia"/>
          <w:sz w:val="24"/>
          <w:szCs w:val="24"/>
        </w:rPr>
        <w:t xml:space="preserve">　９　「放課後子ども総合プラン」に基づく取り組みの推進に</w:t>
      </w:r>
      <w:r w:rsidR="00B6082C">
        <w:rPr>
          <w:rFonts w:hAnsi="HG創英角ｺﾞｼｯｸUB" w:hint="eastAsia"/>
          <w:sz w:val="24"/>
          <w:szCs w:val="24"/>
        </w:rPr>
        <w:t>ついて・・・・・</w:t>
      </w:r>
      <w:r w:rsidR="00B6082C" w:rsidRPr="00511FE2">
        <w:rPr>
          <w:rFonts w:hAnsi="HG創英角ｺﾞｼｯｸUB" w:hint="eastAsia"/>
          <w:sz w:val="24"/>
          <w:szCs w:val="24"/>
        </w:rPr>
        <w:t>４</w:t>
      </w:r>
      <w:r w:rsidR="00FB7548" w:rsidRPr="00511FE2">
        <w:rPr>
          <w:rFonts w:hAnsi="HG創英角ｺﾞｼｯｸUB" w:hint="eastAsia"/>
          <w:sz w:val="24"/>
          <w:szCs w:val="24"/>
        </w:rPr>
        <w:t>２</w:t>
      </w:r>
    </w:p>
    <w:p w14:paraId="4D087DF8" w14:textId="77777777" w:rsidR="00AB664F" w:rsidRPr="00511FE2" w:rsidRDefault="00AB664F" w:rsidP="003960ED">
      <w:pPr>
        <w:tabs>
          <w:tab w:val="center" w:pos="4252"/>
          <w:tab w:val="right" w:pos="8504"/>
        </w:tabs>
        <w:rPr>
          <w:rFonts w:hAnsi="HG創英角ｺﾞｼｯｸUB"/>
          <w:sz w:val="24"/>
          <w:szCs w:val="24"/>
        </w:rPr>
      </w:pPr>
      <w:r w:rsidRPr="00511FE2">
        <w:rPr>
          <w:rFonts w:hAnsi="HG創英角ｺﾞｼｯｸUB" w:hint="eastAsia"/>
          <w:sz w:val="24"/>
          <w:szCs w:val="24"/>
        </w:rPr>
        <w:t>第９章　子どもの貧困対策について・・・・・・・・・・・・・・・・・・・・４</w:t>
      </w:r>
      <w:r w:rsidR="00FB7548" w:rsidRPr="00511FE2">
        <w:rPr>
          <w:rFonts w:hAnsi="HG創英角ｺﾞｼｯｸUB" w:hint="eastAsia"/>
          <w:sz w:val="24"/>
          <w:szCs w:val="24"/>
        </w:rPr>
        <w:t>３</w:t>
      </w:r>
    </w:p>
    <w:p w14:paraId="59D56C7B" w14:textId="77777777" w:rsidR="00050EEE" w:rsidRPr="00511FE2" w:rsidRDefault="00AB664F" w:rsidP="003960ED">
      <w:pPr>
        <w:tabs>
          <w:tab w:val="center" w:pos="4252"/>
          <w:tab w:val="right" w:pos="8504"/>
        </w:tabs>
        <w:rPr>
          <w:rFonts w:hAnsi="HG創英角ｺﾞｼｯｸUB"/>
          <w:sz w:val="24"/>
          <w:szCs w:val="24"/>
        </w:rPr>
      </w:pPr>
      <w:r w:rsidRPr="00511FE2">
        <w:rPr>
          <w:rFonts w:hAnsi="HG創英角ｺﾞｼｯｸUB" w:hint="eastAsia"/>
          <w:sz w:val="24"/>
          <w:szCs w:val="24"/>
        </w:rPr>
        <w:t xml:space="preserve">　１　基本目標実現のための基本的な方向性・・・・・・・・・・・・・・・・</w:t>
      </w:r>
      <w:r w:rsidR="00AA7253" w:rsidRPr="00511FE2">
        <w:rPr>
          <w:rFonts w:hAnsi="HG創英角ｺﾞｼｯｸUB" w:hint="eastAsia"/>
          <w:sz w:val="24"/>
          <w:szCs w:val="24"/>
        </w:rPr>
        <w:t>４</w:t>
      </w:r>
      <w:r w:rsidR="00FB7548" w:rsidRPr="00511FE2">
        <w:rPr>
          <w:rFonts w:hAnsi="HG創英角ｺﾞｼｯｸUB" w:hint="eastAsia"/>
          <w:sz w:val="24"/>
          <w:szCs w:val="24"/>
        </w:rPr>
        <w:t>３</w:t>
      </w:r>
    </w:p>
    <w:p w14:paraId="6BAF9F45" w14:textId="77777777" w:rsidR="00AA7253" w:rsidRPr="00511FE2" w:rsidRDefault="00AA7253" w:rsidP="003960ED">
      <w:pPr>
        <w:tabs>
          <w:tab w:val="center" w:pos="4252"/>
          <w:tab w:val="right" w:pos="8504"/>
        </w:tabs>
        <w:rPr>
          <w:rFonts w:hAnsi="HG創英角ｺﾞｼｯｸUB"/>
          <w:sz w:val="24"/>
          <w:szCs w:val="24"/>
        </w:rPr>
      </w:pPr>
      <w:r w:rsidRPr="00511FE2">
        <w:rPr>
          <w:rFonts w:hAnsi="HG創英角ｺﾞｼｯｸUB" w:hint="eastAsia"/>
          <w:sz w:val="24"/>
          <w:szCs w:val="24"/>
        </w:rPr>
        <w:t xml:space="preserve">　２　北海道の計画の構成・・・・・・・・・・・・・・・・・・・・・・・・４</w:t>
      </w:r>
      <w:r w:rsidR="00FB7548" w:rsidRPr="00511FE2">
        <w:rPr>
          <w:rFonts w:hAnsi="HG創英角ｺﾞｼｯｸUB" w:hint="eastAsia"/>
          <w:sz w:val="24"/>
          <w:szCs w:val="24"/>
        </w:rPr>
        <w:t>３</w:t>
      </w:r>
    </w:p>
    <w:p w14:paraId="4B7E0C2F" w14:textId="77777777" w:rsidR="00050EEE" w:rsidRPr="00511FE2" w:rsidRDefault="00AA7253" w:rsidP="003960ED">
      <w:pPr>
        <w:tabs>
          <w:tab w:val="center" w:pos="4252"/>
          <w:tab w:val="right" w:pos="8504"/>
        </w:tabs>
        <w:rPr>
          <w:rFonts w:hAnsi="HG創英角ｺﾞｼｯｸUB"/>
          <w:sz w:val="24"/>
          <w:szCs w:val="24"/>
        </w:rPr>
      </w:pPr>
      <w:r w:rsidRPr="00511FE2">
        <w:rPr>
          <w:rFonts w:hAnsi="HG創英角ｺﾞｼｯｸUB" w:hint="eastAsia"/>
          <w:sz w:val="24"/>
          <w:szCs w:val="24"/>
        </w:rPr>
        <w:t xml:space="preserve">　３　町が行う具体的な施策・・・・・・・・・・・・・・・・・・・・・・・４</w:t>
      </w:r>
      <w:r w:rsidR="00FB7548" w:rsidRPr="00511FE2">
        <w:rPr>
          <w:rFonts w:hAnsi="HG創英角ｺﾞｼｯｸUB" w:hint="eastAsia"/>
          <w:sz w:val="24"/>
          <w:szCs w:val="24"/>
        </w:rPr>
        <w:t>４</w:t>
      </w:r>
    </w:p>
    <w:p w14:paraId="3DA63320" w14:textId="77777777" w:rsidR="00B4301A" w:rsidRPr="00511FE2" w:rsidRDefault="00AA7253" w:rsidP="003960ED">
      <w:pPr>
        <w:tabs>
          <w:tab w:val="center" w:pos="4252"/>
          <w:tab w:val="right" w:pos="8504"/>
        </w:tabs>
        <w:rPr>
          <w:rFonts w:hAnsi="HG創英角ｺﾞｼｯｸUB"/>
          <w:sz w:val="24"/>
          <w:szCs w:val="24"/>
        </w:rPr>
      </w:pPr>
      <w:r w:rsidRPr="00511FE2">
        <w:rPr>
          <w:rFonts w:hAnsi="HG創英角ｺﾞｼｯｸUB" w:hint="eastAsia"/>
          <w:sz w:val="24"/>
          <w:szCs w:val="24"/>
        </w:rPr>
        <w:t xml:space="preserve">　４　小学高学年・中学生・高校生本人及びその保護者</w:t>
      </w:r>
      <w:r w:rsidR="00045C9F" w:rsidRPr="00511FE2">
        <w:rPr>
          <w:rFonts w:hAnsi="HG創英角ｺﾞｼｯｸUB" w:hint="eastAsia"/>
          <w:sz w:val="24"/>
          <w:szCs w:val="24"/>
        </w:rPr>
        <w:t>へ</w:t>
      </w:r>
      <w:r w:rsidRPr="00511FE2">
        <w:rPr>
          <w:rFonts w:hAnsi="HG創英角ｺﾞｼｯｸUB" w:hint="eastAsia"/>
          <w:sz w:val="24"/>
          <w:szCs w:val="24"/>
        </w:rPr>
        <w:t>のアンケート実施・</w:t>
      </w:r>
      <w:r w:rsidR="00045C9F" w:rsidRPr="00511FE2">
        <w:rPr>
          <w:rFonts w:hAnsi="HG創英角ｺﾞｼｯｸUB" w:hint="eastAsia"/>
          <w:sz w:val="24"/>
          <w:szCs w:val="24"/>
        </w:rPr>
        <w:t>・</w:t>
      </w:r>
      <w:r w:rsidRPr="00511FE2">
        <w:rPr>
          <w:rFonts w:hAnsi="HG創英角ｺﾞｼｯｸUB" w:hint="eastAsia"/>
          <w:sz w:val="24"/>
          <w:szCs w:val="24"/>
        </w:rPr>
        <w:t>４</w:t>
      </w:r>
      <w:r w:rsidR="00FB7548" w:rsidRPr="00511FE2">
        <w:rPr>
          <w:rFonts w:hAnsi="HG創英角ｺﾞｼｯｸUB" w:hint="eastAsia"/>
          <w:sz w:val="24"/>
          <w:szCs w:val="24"/>
        </w:rPr>
        <w:t>７</w:t>
      </w:r>
    </w:p>
    <w:p w14:paraId="2C043A7A" w14:textId="77777777" w:rsidR="0007050A" w:rsidRPr="00511FE2" w:rsidRDefault="00496188" w:rsidP="003960ED">
      <w:pPr>
        <w:tabs>
          <w:tab w:val="center" w:pos="4252"/>
          <w:tab w:val="right" w:pos="8504"/>
        </w:tabs>
        <w:rPr>
          <w:rFonts w:hAnsi="HG創英角ｺﾞｼｯｸUB"/>
          <w:sz w:val="24"/>
          <w:szCs w:val="24"/>
        </w:rPr>
      </w:pPr>
      <w:r w:rsidRPr="00511FE2">
        <w:rPr>
          <w:rFonts w:hAnsi="HG創英角ｺﾞｼｯｸUB" w:hint="eastAsia"/>
          <w:sz w:val="24"/>
          <w:szCs w:val="24"/>
        </w:rPr>
        <w:t>第</w:t>
      </w:r>
      <w:r w:rsidRPr="00511FE2">
        <w:rPr>
          <w:rFonts w:hAnsi="HG創英角ｺﾞｼｯｸUB" w:hint="eastAsia"/>
          <w:w w:val="66"/>
          <w:sz w:val="24"/>
          <w:szCs w:val="24"/>
        </w:rPr>
        <w:t>１０</w:t>
      </w:r>
      <w:r w:rsidRPr="00511FE2">
        <w:rPr>
          <w:rFonts w:hAnsi="HG創英角ｺﾞｼｯｸUB" w:hint="eastAsia"/>
          <w:sz w:val="24"/>
          <w:szCs w:val="24"/>
        </w:rPr>
        <w:t>章 計画の推進体制・・・・・・・・・・・・・・・・・・・・・・・・・４</w:t>
      </w:r>
      <w:r w:rsidR="00FB7548" w:rsidRPr="00511FE2">
        <w:rPr>
          <w:rFonts w:hAnsi="HG創英角ｺﾞｼｯｸUB" w:hint="eastAsia"/>
          <w:sz w:val="24"/>
          <w:szCs w:val="24"/>
        </w:rPr>
        <w:t>８</w:t>
      </w:r>
    </w:p>
    <w:p w14:paraId="39442AB8" w14:textId="77777777" w:rsidR="00496188" w:rsidRPr="00511FE2" w:rsidRDefault="00496188" w:rsidP="003960ED">
      <w:pPr>
        <w:tabs>
          <w:tab w:val="center" w:pos="4252"/>
          <w:tab w:val="right" w:pos="8504"/>
        </w:tabs>
        <w:rPr>
          <w:rFonts w:hAnsi="HG創英角ｺﾞｼｯｸUB"/>
          <w:sz w:val="24"/>
          <w:szCs w:val="24"/>
        </w:rPr>
      </w:pPr>
      <w:r w:rsidRPr="00511FE2">
        <w:rPr>
          <w:rFonts w:hAnsi="HG創英角ｺﾞｼｯｸUB" w:hint="eastAsia"/>
          <w:sz w:val="24"/>
          <w:szCs w:val="24"/>
        </w:rPr>
        <w:t xml:space="preserve">　１　関係機関等との連携・・・・・・・・・・・・・・・・・・・・・・・・４</w:t>
      </w:r>
      <w:r w:rsidR="00FB7548" w:rsidRPr="00511FE2">
        <w:rPr>
          <w:rFonts w:hAnsi="HG創英角ｺﾞｼｯｸUB" w:hint="eastAsia"/>
          <w:sz w:val="24"/>
          <w:szCs w:val="24"/>
        </w:rPr>
        <w:t>８</w:t>
      </w:r>
    </w:p>
    <w:p w14:paraId="0727AADD" w14:textId="77777777" w:rsidR="00496188" w:rsidRPr="00511FE2" w:rsidRDefault="00496188" w:rsidP="003960ED">
      <w:pPr>
        <w:tabs>
          <w:tab w:val="center" w:pos="4252"/>
          <w:tab w:val="right" w:pos="8504"/>
        </w:tabs>
        <w:rPr>
          <w:rFonts w:hAnsi="HG創英角ｺﾞｼｯｸUB"/>
          <w:sz w:val="24"/>
          <w:szCs w:val="24"/>
        </w:rPr>
      </w:pPr>
      <w:r w:rsidRPr="00511FE2">
        <w:rPr>
          <w:rFonts w:hAnsi="HG創英角ｺﾞｼｯｸUB" w:hint="eastAsia"/>
          <w:sz w:val="24"/>
          <w:szCs w:val="24"/>
        </w:rPr>
        <w:t xml:space="preserve">　２　役割・・・・・・・・・・・・・・・・・・・・・・・・・・・・・・・</w:t>
      </w:r>
      <w:r w:rsidR="00FB7548" w:rsidRPr="00511FE2">
        <w:rPr>
          <w:rFonts w:hAnsi="HG創英角ｺﾞｼｯｸUB" w:hint="eastAsia"/>
          <w:sz w:val="24"/>
          <w:szCs w:val="24"/>
        </w:rPr>
        <w:t>４９</w:t>
      </w:r>
    </w:p>
    <w:p w14:paraId="17D2A7D8" w14:textId="77777777" w:rsidR="00496188" w:rsidRPr="00511FE2" w:rsidRDefault="00496188" w:rsidP="00496188">
      <w:pPr>
        <w:tabs>
          <w:tab w:val="center" w:pos="4252"/>
          <w:tab w:val="right" w:pos="8504"/>
        </w:tabs>
        <w:ind w:firstLineChars="100" w:firstLine="240"/>
        <w:rPr>
          <w:rFonts w:hAnsi="HG創英角ｺﾞｼｯｸUB"/>
          <w:sz w:val="24"/>
          <w:szCs w:val="24"/>
        </w:rPr>
      </w:pPr>
      <w:r w:rsidRPr="00511FE2">
        <w:rPr>
          <w:rFonts w:hAnsi="HG創英角ｺﾞｼｯｸUB" w:hint="eastAsia"/>
          <w:sz w:val="24"/>
          <w:szCs w:val="24"/>
        </w:rPr>
        <w:t>３　計画の達成状況の点検・評価・・・・・・・・・・・・・・・・・・・・５</w:t>
      </w:r>
      <w:r w:rsidR="00FB7548" w:rsidRPr="00511FE2">
        <w:rPr>
          <w:rFonts w:hAnsi="HG創英角ｺﾞｼｯｸUB" w:hint="eastAsia"/>
          <w:sz w:val="24"/>
          <w:szCs w:val="24"/>
        </w:rPr>
        <w:t>１</w:t>
      </w:r>
    </w:p>
    <w:p w14:paraId="077DCEDB" w14:textId="77777777" w:rsidR="00496188" w:rsidRPr="00511FE2" w:rsidRDefault="00496188" w:rsidP="003960ED">
      <w:pPr>
        <w:tabs>
          <w:tab w:val="center" w:pos="4252"/>
          <w:tab w:val="right" w:pos="8504"/>
        </w:tabs>
        <w:rPr>
          <w:rFonts w:hAnsi="HG創英角ｺﾞｼｯｸUB"/>
          <w:sz w:val="24"/>
          <w:szCs w:val="24"/>
        </w:rPr>
      </w:pPr>
    </w:p>
    <w:p w14:paraId="007562AE" w14:textId="77777777" w:rsidR="00B6082C" w:rsidRPr="00511FE2" w:rsidRDefault="00B6082C" w:rsidP="003960ED">
      <w:pPr>
        <w:tabs>
          <w:tab w:val="center" w:pos="4252"/>
          <w:tab w:val="right" w:pos="8504"/>
        </w:tabs>
        <w:rPr>
          <w:rFonts w:hAnsi="HG創英角ｺﾞｼｯｸUB"/>
          <w:sz w:val="24"/>
          <w:szCs w:val="24"/>
        </w:rPr>
      </w:pPr>
      <w:r w:rsidRPr="00511FE2">
        <w:rPr>
          <w:rFonts w:hAnsi="HG創英角ｺﾞｼｯｸUB" w:hint="eastAsia"/>
          <w:sz w:val="24"/>
          <w:szCs w:val="24"/>
        </w:rPr>
        <w:t>広尾町子ども・子育て支援事業計画に係るニーズ調査結果報告書【概要版】・・ ５</w:t>
      </w:r>
      <w:r w:rsidR="00FB7548" w:rsidRPr="00511FE2">
        <w:rPr>
          <w:rFonts w:hAnsi="HG創英角ｺﾞｼｯｸUB" w:hint="eastAsia"/>
          <w:sz w:val="24"/>
          <w:szCs w:val="24"/>
        </w:rPr>
        <w:t>２</w:t>
      </w:r>
    </w:p>
    <w:p w14:paraId="32576CC0" w14:textId="77777777" w:rsidR="00B4301A" w:rsidRPr="00511FE2" w:rsidRDefault="00B6082C" w:rsidP="003960ED">
      <w:pPr>
        <w:tabs>
          <w:tab w:val="center" w:pos="4252"/>
          <w:tab w:val="right" w:pos="8504"/>
        </w:tabs>
        <w:rPr>
          <w:rFonts w:hAnsi="HG創英角ｺﾞｼｯｸUB"/>
          <w:sz w:val="24"/>
          <w:szCs w:val="24"/>
        </w:rPr>
      </w:pPr>
      <w:r w:rsidRPr="00511FE2">
        <w:rPr>
          <w:rFonts w:hAnsi="HG創英角ｺﾞｼｯｸUB" w:hint="eastAsia"/>
          <w:sz w:val="24"/>
          <w:szCs w:val="24"/>
        </w:rPr>
        <w:t>広尾町子どもの生活実態（貧困対策</w:t>
      </w:r>
      <w:r w:rsidR="00D003FE" w:rsidRPr="00511FE2">
        <w:rPr>
          <w:rFonts w:hAnsi="HG創英角ｺﾞｼｯｸUB" w:hint="eastAsia"/>
          <w:sz w:val="24"/>
          <w:szCs w:val="24"/>
        </w:rPr>
        <w:t xml:space="preserve">）に関する調査結果報告書【概要版】・・・ </w:t>
      </w:r>
      <w:r w:rsidR="00D003FE" w:rsidRPr="00511FE2">
        <w:rPr>
          <w:rFonts w:hAnsi="HG創英角ｺﾞｼｯｸUB"/>
          <w:sz w:val="24"/>
          <w:szCs w:val="24"/>
        </w:rPr>
        <w:t>7</w:t>
      </w:r>
      <w:r w:rsidR="00FB7548" w:rsidRPr="00511FE2">
        <w:rPr>
          <w:rFonts w:hAnsi="HG創英角ｺﾞｼｯｸUB" w:hint="eastAsia"/>
          <w:sz w:val="24"/>
          <w:szCs w:val="24"/>
        </w:rPr>
        <w:t>６</w:t>
      </w:r>
    </w:p>
    <w:p w14:paraId="5EF3DCCA" w14:textId="77777777" w:rsidR="00D003FE" w:rsidRPr="00511FE2" w:rsidRDefault="00D003FE" w:rsidP="003960ED">
      <w:pPr>
        <w:tabs>
          <w:tab w:val="center" w:pos="4252"/>
          <w:tab w:val="right" w:pos="8504"/>
        </w:tabs>
        <w:rPr>
          <w:rFonts w:hAnsi="HG創英角ｺﾞｼｯｸUB"/>
          <w:sz w:val="24"/>
          <w:szCs w:val="24"/>
        </w:rPr>
      </w:pPr>
    </w:p>
    <w:p w14:paraId="4C6A0AF6" w14:textId="77777777" w:rsidR="00D003FE" w:rsidRPr="00511FE2" w:rsidRDefault="00D003FE" w:rsidP="003960ED">
      <w:pPr>
        <w:tabs>
          <w:tab w:val="center" w:pos="4252"/>
          <w:tab w:val="right" w:pos="8504"/>
        </w:tabs>
        <w:rPr>
          <w:rFonts w:hAnsi="HG創英角ｺﾞｼｯｸUB"/>
          <w:sz w:val="24"/>
          <w:szCs w:val="24"/>
        </w:rPr>
      </w:pPr>
    </w:p>
    <w:p w14:paraId="1B334BCC" w14:textId="77777777" w:rsidR="00D003FE" w:rsidRDefault="00D003FE" w:rsidP="003960ED">
      <w:pPr>
        <w:tabs>
          <w:tab w:val="center" w:pos="4252"/>
          <w:tab w:val="right" w:pos="8504"/>
        </w:tabs>
        <w:rPr>
          <w:rFonts w:hAnsi="HG創英角ｺﾞｼｯｸUB"/>
          <w:sz w:val="24"/>
          <w:szCs w:val="24"/>
        </w:rPr>
      </w:pPr>
    </w:p>
    <w:p w14:paraId="19EF8F14" w14:textId="77777777" w:rsidR="00D003FE" w:rsidRDefault="00D003FE" w:rsidP="003960ED">
      <w:pPr>
        <w:tabs>
          <w:tab w:val="center" w:pos="4252"/>
          <w:tab w:val="right" w:pos="8504"/>
        </w:tabs>
        <w:rPr>
          <w:rFonts w:hAnsi="HG創英角ｺﾞｼｯｸUB"/>
          <w:sz w:val="24"/>
          <w:szCs w:val="24"/>
        </w:rPr>
      </w:pPr>
    </w:p>
    <w:p w14:paraId="1650AE10" w14:textId="77777777" w:rsidR="00D003FE" w:rsidRDefault="00D003FE" w:rsidP="003960ED">
      <w:pPr>
        <w:tabs>
          <w:tab w:val="center" w:pos="4252"/>
          <w:tab w:val="right" w:pos="8504"/>
        </w:tabs>
        <w:rPr>
          <w:rFonts w:hAnsi="HG創英角ｺﾞｼｯｸUB"/>
          <w:sz w:val="24"/>
          <w:szCs w:val="24"/>
        </w:rPr>
      </w:pPr>
    </w:p>
    <w:p w14:paraId="30324D57" w14:textId="77777777" w:rsidR="00D003FE" w:rsidRDefault="00D003FE" w:rsidP="003960ED">
      <w:pPr>
        <w:tabs>
          <w:tab w:val="center" w:pos="4252"/>
          <w:tab w:val="right" w:pos="8504"/>
        </w:tabs>
        <w:rPr>
          <w:rFonts w:hAnsi="HG創英角ｺﾞｼｯｸUB"/>
          <w:sz w:val="24"/>
          <w:szCs w:val="24"/>
        </w:rPr>
      </w:pPr>
    </w:p>
    <w:p w14:paraId="14CDDEEC" w14:textId="77777777" w:rsidR="00D003FE" w:rsidRDefault="00D003FE" w:rsidP="003960ED">
      <w:pPr>
        <w:tabs>
          <w:tab w:val="center" w:pos="4252"/>
          <w:tab w:val="right" w:pos="8504"/>
        </w:tabs>
        <w:rPr>
          <w:rFonts w:hAnsi="HG創英角ｺﾞｼｯｸUB"/>
          <w:sz w:val="24"/>
          <w:szCs w:val="24"/>
        </w:rPr>
      </w:pPr>
    </w:p>
    <w:p w14:paraId="38EDAED2" w14:textId="77777777" w:rsidR="00D003FE" w:rsidRDefault="00D003FE" w:rsidP="003960ED">
      <w:pPr>
        <w:tabs>
          <w:tab w:val="center" w:pos="4252"/>
          <w:tab w:val="right" w:pos="8504"/>
        </w:tabs>
        <w:rPr>
          <w:rFonts w:hAnsi="HG創英角ｺﾞｼｯｸUB"/>
          <w:sz w:val="24"/>
          <w:szCs w:val="24"/>
        </w:rPr>
      </w:pPr>
    </w:p>
    <w:p w14:paraId="115872C7" w14:textId="77777777" w:rsidR="00D003FE" w:rsidRDefault="00D003FE" w:rsidP="003960ED">
      <w:pPr>
        <w:tabs>
          <w:tab w:val="center" w:pos="4252"/>
          <w:tab w:val="right" w:pos="8504"/>
        </w:tabs>
        <w:rPr>
          <w:rFonts w:hAnsi="HG創英角ｺﾞｼｯｸUB"/>
          <w:sz w:val="24"/>
          <w:szCs w:val="24"/>
        </w:rPr>
      </w:pPr>
    </w:p>
    <w:p w14:paraId="0937F086" w14:textId="77777777" w:rsidR="00D003FE" w:rsidRDefault="00D003FE" w:rsidP="003960ED">
      <w:pPr>
        <w:tabs>
          <w:tab w:val="center" w:pos="4252"/>
          <w:tab w:val="right" w:pos="8504"/>
        </w:tabs>
        <w:rPr>
          <w:rFonts w:hAnsi="HG創英角ｺﾞｼｯｸUB"/>
          <w:sz w:val="24"/>
          <w:szCs w:val="24"/>
        </w:rPr>
      </w:pPr>
    </w:p>
    <w:p w14:paraId="4212E8F2" w14:textId="77777777" w:rsidR="00D003FE" w:rsidRDefault="00D003FE" w:rsidP="003960ED">
      <w:pPr>
        <w:tabs>
          <w:tab w:val="center" w:pos="4252"/>
          <w:tab w:val="right" w:pos="8504"/>
        </w:tabs>
        <w:rPr>
          <w:rFonts w:hAnsi="HG創英角ｺﾞｼｯｸUB"/>
          <w:sz w:val="24"/>
          <w:szCs w:val="24"/>
        </w:rPr>
      </w:pPr>
    </w:p>
    <w:p w14:paraId="6A7F6274" w14:textId="77777777" w:rsidR="00D003FE" w:rsidRDefault="00D003FE" w:rsidP="003960ED">
      <w:pPr>
        <w:tabs>
          <w:tab w:val="center" w:pos="4252"/>
          <w:tab w:val="right" w:pos="8504"/>
        </w:tabs>
        <w:rPr>
          <w:rFonts w:hAnsi="HG創英角ｺﾞｼｯｸUB"/>
          <w:sz w:val="24"/>
          <w:szCs w:val="24"/>
        </w:rPr>
      </w:pPr>
    </w:p>
    <w:p w14:paraId="33F0F47A" w14:textId="77777777" w:rsidR="00D003FE" w:rsidRPr="00B6082C" w:rsidRDefault="00D003FE" w:rsidP="003960ED">
      <w:pPr>
        <w:tabs>
          <w:tab w:val="center" w:pos="4252"/>
          <w:tab w:val="right" w:pos="8504"/>
        </w:tabs>
        <w:rPr>
          <w:rFonts w:hAnsi="HG創英角ｺﾞｼｯｸUB"/>
          <w:sz w:val="24"/>
          <w:szCs w:val="24"/>
        </w:rPr>
      </w:pPr>
    </w:p>
    <w:p w14:paraId="3DDFBB38" w14:textId="77777777" w:rsidR="00E546CE" w:rsidRDefault="00E546CE" w:rsidP="003960ED">
      <w:pPr>
        <w:tabs>
          <w:tab w:val="center" w:pos="4252"/>
          <w:tab w:val="right" w:pos="8504"/>
        </w:tabs>
        <w:rPr>
          <w:rFonts w:hAnsi="HG創英角ｺﾞｼｯｸUB"/>
          <w:sz w:val="24"/>
          <w:szCs w:val="24"/>
        </w:rPr>
      </w:pPr>
    </w:p>
    <w:p w14:paraId="4B1E3773" w14:textId="77777777" w:rsidR="00B4301A" w:rsidRDefault="00B4301A" w:rsidP="003960ED">
      <w:pPr>
        <w:tabs>
          <w:tab w:val="center" w:pos="4252"/>
          <w:tab w:val="right" w:pos="8504"/>
        </w:tabs>
        <w:rPr>
          <w:rFonts w:hAnsi="HG創英角ｺﾞｼｯｸUB"/>
          <w:sz w:val="24"/>
          <w:szCs w:val="24"/>
        </w:rPr>
      </w:pPr>
    </w:p>
    <w:p w14:paraId="61420407" w14:textId="77777777" w:rsidR="00D003FE" w:rsidRDefault="00D003FE" w:rsidP="003960ED">
      <w:pPr>
        <w:tabs>
          <w:tab w:val="center" w:pos="4252"/>
          <w:tab w:val="right" w:pos="8504"/>
        </w:tabs>
        <w:rPr>
          <w:rFonts w:hAnsi="HG創英角ｺﾞｼｯｸUB"/>
          <w:sz w:val="24"/>
          <w:szCs w:val="24"/>
        </w:rPr>
      </w:pPr>
    </w:p>
    <w:p w14:paraId="3CA164CC" w14:textId="77777777" w:rsidR="00D003FE" w:rsidRDefault="00D003FE" w:rsidP="003960ED">
      <w:pPr>
        <w:tabs>
          <w:tab w:val="center" w:pos="4252"/>
          <w:tab w:val="right" w:pos="8504"/>
        </w:tabs>
        <w:rPr>
          <w:rFonts w:hAnsi="HG創英角ｺﾞｼｯｸUB"/>
          <w:sz w:val="24"/>
          <w:szCs w:val="24"/>
        </w:rPr>
      </w:pPr>
    </w:p>
    <w:p w14:paraId="16A4C14D" w14:textId="77777777" w:rsidR="00D003FE" w:rsidRDefault="00D003FE" w:rsidP="003960ED">
      <w:pPr>
        <w:tabs>
          <w:tab w:val="center" w:pos="4252"/>
          <w:tab w:val="right" w:pos="8504"/>
        </w:tabs>
        <w:rPr>
          <w:rFonts w:hAnsi="HG創英角ｺﾞｼｯｸUB"/>
          <w:sz w:val="24"/>
          <w:szCs w:val="24"/>
        </w:rPr>
      </w:pPr>
    </w:p>
    <w:p w14:paraId="49985C9F" w14:textId="77777777" w:rsidR="00D003FE" w:rsidRDefault="00D003FE" w:rsidP="003960ED">
      <w:pPr>
        <w:tabs>
          <w:tab w:val="center" w:pos="4252"/>
          <w:tab w:val="right" w:pos="8504"/>
        </w:tabs>
        <w:rPr>
          <w:rFonts w:hAnsi="HG創英角ｺﾞｼｯｸUB"/>
          <w:sz w:val="24"/>
          <w:szCs w:val="24"/>
        </w:rPr>
      </w:pPr>
    </w:p>
    <w:p w14:paraId="75261BB2" w14:textId="77777777" w:rsidR="00D003FE" w:rsidRDefault="00D003FE" w:rsidP="003960ED">
      <w:pPr>
        <w:tabs>
          <w:tab w:val="center" w:pos="4252"/>
          <w:tab w:val="right" w:pos="8504"/>
        </w:tabs>
        <w:rPr>
          <w:rFonts w:hAnsi="HG創英角ｺﾞｼｯｸUB"/>
          <w:sz w:val="24"/>
          <w:szCs w:val="24"/>
        </w:rPr>
      </w:pPr>
    </w:p>
    <w:p w14:paraId="520176FF" w14:textId="77777777" w:rsidR="00D003FE" w:rsidRDefault="00D003FE" w:rsidP="003960ED">
      <w:pPr>
        <w:tabs>
          <w:tab w:val="center" w:pos="4252"/>
          <w:tab w:val="right" w:pos="8504"/>
        </w:tabs>
        <w:rPr>
          <w:rFonts w:hAnsi="HG創英角ｺﾞｼｯｸUB"/>
          <w:sz w:val="24"/>
          <w:szCs w:val="24"/>
        </w:rPr>
      </w:pPr>
    </w:p>
    <w:p w14:paraId="1D3EEDE1" w14:textId="77777777" w:rsidR="00D003FE" w:rsidRDefault="00D003FE" w:rsidP="003960ED">
      <w:pPr>
        <w:tabs>
          <w:tab w:val="center" w:pos="4252"/>
          <w:tab w:val="right" w:pos="8504"/>
        </w:tabs>
        <w:rPr>
          <w:rFonts w:hAnsi="HG創英角ｺﾞｼｯｸUB"/>
          <w:sz w:val="24"/>
          <w:szCs w:val="24"/>
        </w:rPr>
      </w:pPr>
    </w:p>
    <w:p w14:paraId="12389108" w14:textId="77777777" w:rsidR="00D003FE" w:rsidRDefault="00D003FE" w:rsidP="003960ED">
      <w:pPr>
        <w:tabs>
          <w:tab w:val="center" w:pos="4252"/>
          <w:tab w:val="right" w:pos="8504"/>
        </w:tabs>
        <w:rPr>
          <w:rFonts w:hAnsi="HG創英角ｺﾞｼｯｸUB"/>
          <w:sz w:val="24"/>
          <w:szCs w:val="24"/>
        </w:rPr>
      </w:pPr>
    </w:p>
    <w:p w14:paraId="1F208D8A" w14:textId="77777777" w:rsidR="00D003FE" w:rsidRDefault="00D003FE" w:rsidP="003960ED">
      <w:pPr>
        <w:tabs>
          <w:tab w:val="center" w:pos="4252"/>
          <w:tab w:val="right" w:pos="8504"/>
        </w:tabs>
        <w:rPr>
          <w:rFonts w:hAnsi="HG創英角ｺﾞｼｯｸUB"/>
          <w:sz w:val="24"/>
          <w:szCs w:val="24"/>
        </w:rPr>
      </w:pPr>
    </w:p>
    <w:p w14:paraId="3EE2B25C" w14:textId="77777777" w:rsidR="00210DC2" w:rsidRDefault="00210DC2" w:rsidP="00DB29A5"/>
    <w:p w14:paraId="19E15B5A" w14:textId="77777777" w:rsidR="008F5C30" w:rsidRPr="004F1ED2" w:rsidRDefault="003C1D80" w:rsidP="00DB29A5">
      <w:r w:rsidRPr="004F1ED2">
        <w:rPr>
          <w:rFonts w:ascii="HG創英角ｺﾞｼｯｸUB" w:eastAsia="HG創英角ｺﾞｼｯｸUB" w:hAnsi="HG創英角ｺﾞｼｯｸUB"/>
          <w:noProof/>
          <w:kern w:val="0"/>
          <w:sz w:val="36"/>
          <w:szCs w:val="36"/>
        </w:rPr>
        <w:lastRenderedPageBreak/>
        <mc:AlternateContent>
          <mc:Choice Requires="wps">
            <w:drawing>
              <wp:anchor distT="0" distB="0" distL="114300" distR="114300" simplePos="0" relativeHeight="251711488" behindDoc="0" locked="0" layoutInCell="1" allowOverlap="1" wp14:anchorId="3C2711E8" wp14:editId="41E6C786">
                <wp:simplePos x="0" y="0"/>
                <wp:positionH relativeFrom="column">
                  <wp:align>center</wp:align>
                </wp:positionH>
                <wp:positionV relativeFrom="paragraph">
                  <wp:posOffset>0</wp:posOffset>
                </wp:positionV>
                <wp:extent cx="5760000" cy="509400"/>
                <wp:effectExtent l="0" t="0" r="12700"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09400"/>
                        </a:xfrm>
                        <a:prstGeom prst="rect">
                          <a:avLst/>
                        </a:prstGeom>
                        <a:solidFill>
                          <a:srgbClr val="FFFFFF"/>
                        </a:solidFill>
                        <a:ln w="9525">
                          <a:solidFill>
                            <a:srgbClr val="000000"/>
                          </a:solidFill>
                          <a:miter lim="800000"/>
                          <a:headEnd/>
                          <a:tailEnd/>
                        </a:ln>
                      </wps:spPr>
                      <wps:txbx>
                        <w:txbxContent>
                          <w:p w14:paraId="5DBB0E22" w14:textId="77777777" w:rsidR="009B42CD" w:rsidRPr="00735B8A" w:rsidRDefault="009B42CD" w:rsidP="004E6C35">
                            <w:pPr>
                              <w:pStyle w:val="af4"/>
                            </w:pPr>
                            <w:bookmarkStart w:id="0" w:name="_Toc391065709"/>
                            <w:bookmarkStart w:id="1" w:name="_Toc394595484"/>
                            <w:r w:rsidRPr="00735B8A">
                              <w:rPr>
                                <w:rFonts w:hint="eastAsia"/>
                              </w:rPr>
                              <w:t>第</w:t>
                            </w:r>
                            <w:r w:rsidRPr="00E97932">
                              <w:rPr>
                                <w:rFonts w:hint="eastAsia"/>
                                <w:sz w:val="52"/>
                                <w:szCs w:val="52"/>
                              </w:rPr>
                              <w:t>1</w:t>
                            </w:r>
                            <w:r w:rsidRPr="00735B8A">
                              <w:rPr>
                                <w:rFonts w:hint="eastAsia"/>
                              </w:rPr>
                              <w:t>章　計画の策定にあたって</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711E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53.55pt;height:40.1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36RAIAAFcEAAAOAAAAZHJzL2Uyb0RvYy54bWysVMGO0zAQvSPxD5bvNGlpd7dR09XSpQhp&#10;F5AWPsBxnMbC8QTbbVKOrYT4CH4BceZ78iOMnW63C+KCyMGa8cw8z7yZyeyyrRTZCGMl6JQOBzEl&#10;QnPIpV6l9MP75bMLSqxjOmcKtEjpVlh6OX/6ZNbUiRhBCSoXhiCItklTp7R0rk6iyPJSVMwOoBYa&#10;jQWYijlUzSrKDWsQvVLRKI7PogZMXhvgwlq8ve6NdB7wi0Jw97YorHBEpRRzc+E04cz8Gc1nLFkZ&#10;VpeSH9Jg/5BFxaTGR49Q18wxsjbyD6hKcgMWCjfgUEVQFJKLUANWM4x/q+auZLUItSA5tj7SZP8f&#10;LH+zeWeIzFP6PD6nRLMKm9Ttv3S7793uZ7f/Srr9t26/73Y/UCcjT1hT2wTj7mqMdO0LaLHxoXhb&#10;3wD/aImGRcn0SlwZA00pWI4JD31kdBLa41gPkjW3kOO7bO0gALWFqTybyA9BdGzc9tgs0TrC8XJy&#10;fhbjRwlH2ySejlH2T7DkPro21r0SUBEvpNTgMAR0trmxrne9d/GPWVAyX0qlgmJW2UIZsmE4OMvw&#10;HdAfuSlNmpROJ6NJT8BfIXyqxwQfQVTS4QYoWaX04ujEEk/bS51jmixxTKpexuqUPvDoqetJdG3W&#10;oqMnN4N8i4wa6CcdNxOFEsxnShqc8pTaT2tmBCXqtcauTIfjsV+LoIwn5yNUzKklO7UwzREqpY6S&#10;Xly4sEo+Rw1X2L1CBmIfMjnkitMbWnPYNL8ep3rwevgfzH8BAAD//wMAUEsDBBQABgAIAAAAIQDl&#10;ADvG2wAAAAQBAAAPAAAAZHJzL2Rvd25yZXYueG1sTI9NT8MwDIbvSPyHyEhcEEs20D5K0wkhgeA2&#10;BoJr1nhtReKUJOvKv8dwgYsl6331+HG5Hr0TA8bUBdIwnSgQSHWwHTUaXl/uL5cgUjZkjQuEGr4w&#10;wbo6PSlNYcORnnHY5kYwhFJhNLQ594WUqW7RmzQJPRJn+xC9ybzGRtpojgz3Ts6UmktvOuILrenx&#10;rsX6Y3vwGpbXj8N7erravNXzvVvli8Xw8Bm1Pj8bb29AZBzzXxl+9FkdKnbahQPZJJwGfiT/Ts5W&#10;ajEFsWOwmoGsSvlfvvoGAAD//wMAUEsBAi0AFAAGAAgAAAAhALaDOJL+AAAA4QEAABMAAAAAAAAA&#10;AAAAAAAAAAAAAFtDb250ZW50X1R5cGVzXS54bWxQSwECLQAUAAYACAAAACEAOP0h/9YAAACUAQAA&#10;CwAAAAAAAAAAAAAAAAAvAQAAX3JlbHMvLnJlbHNQSwECLQAUAAYACAAAACEAYvbd+kQCAABXBAAA&#10;DgAAAAAAAAAAAAAAAAAuAgAAZHJzL2Uyb0RvYy54bWxQSwECLQAUAAYACAAAACEA5QA7xtsAAAAE&#10;AQAADwAAAAAAAAAAAAAAAACeBAAAZHJzL2Rvd25yZXYueG1sUEsFBgAAAAAEAAQA8wAAAKYFAAAA&#10;AA==&#10;">
                <v:textbox>
                  <w:txbxContent>
                    <w:p w14:paraId="5DBB0E22" w14:textId="77777777" w:rsidR="009B42CD" w:rsidRPr="00735B8A" w:rsidRDefault="009B42CD" w:rsidP="004E6C35">
                      <w:pPr>
                        <w:pStyle w:val="af4"/>
                      </w:pPr>
                      <w:bookmarkStart w:id="2" w:name="_Toc391065709"/>
                      <w:bookmarkStart w:id="3" w:name="_Toc394595484"/>
                      <w:r w:rsidRPr="00735B8A">
                        <w:rPr>
                          <w:rFonts w:hint="eastAsia"/>
                        </w:rPr>
                        <w:t>第</w:t>
                      </w:r>
                      <w:r w:rsidRPr="00E97932">
                        <w:rPr>
                          <w:rFonts w:hint="eastAsia"/>
                          <w:sz w:val="52"/>
                          <w:szCs w:val="52"/>
                        </w:rPr>
                        <w:t>1</w:t>
                      </w:r>
                      <w:r w:rsidRPr="00735B8A">
                        <w:rPr>
                          <w:rFonts w:hint="eastAsia"/>
                        </w:rPr>
                        <w:t>章　計画の策定にあたって</w:t>
                      </w:r>
                      <w:bookmarkEnd w:id="2"/>
                      <w:bookmarkEnd w:id="3"/>
                    </w:p>
                  </w:txbxContent>
                </v:textbox>
              </v:shape>
            </w:pict>
          </mc:Fallback>
        </mc:AlternateContent>
      </w:r>
    </w:p>
    <w:p w14:paraId="757A3CB2" w14:textId="77777777" w:rsidR="00DB29A5" w:rsidRPr="004F1ED2" w:rsidRDefault="00DB29A5" w:rsidP="00DB29A5"/>
    <w:p w14:paraId="6D7770EC" w14:textId="77777777" w:rsidR="003C1D80" w:rsidRPr="004F1ED2" w:rsidRDefault="00E934A7" w:rsidP="007B5595">
      <w:pPr>
        <w:pStyle w:val="af6"/>
        <w:rPr>
          <w:color w:val="auto"/>
        </w:rPr>
      </w:pPr>
      <w:bookmarkStart w:id="4" w:name="_Toc388027278"/>
      <w:bookmarkStart w:id="5" w:name="_Toc394595485"/>
      <w:r w:rsidRPr="004F1ED2">
        <w:rPr>
          <w:rFonts w:hint="eastAsia"/>
          <w:color w:val="auto"/>
        </w:rPr>
        <w:t>１</w:t>
      </w:r>
      <w:r w:rsidR="003C1D80" w:rsidRPr="004F1ED2">
        <w:rPr>
          <w:rFonts w:hint="eastAsia"/>
          <w:color w:val="auto"/>
        </w:rPr>
        <w:t xml:space="preserve">　</w:t>
      </w:r>
      <w:bookmarkEnd w:id="4"/>
      <w:r w:rsidR="003C1D80" w:rsidRPr="004F1ED2">
        <w:rPr>
          <w:rFonts w:hint="eastAsia"/>
          <w:color w:val="auto"/>
        </w:rPr>
        <w:t>計画策定の趣旨</w:t>
      </w:r>
      <w:bookmarkEnd w:id="5"/>
    </w:p>
    <w:p w14:paraId="1A33FC1B" w14:textId="77777777" w:rsidR="00D4691C" w:rsidRPr="004F1ED2" w:rsidRDefault="00D4691C" w:rsidP="004D4F3A">
      <w:pPr>
        <w:ind w:firstLineChars="100" w:firstLine="210"/>
        <w:rPr>
          <w:rFonts w:ascii="HG丸ｺﾞｼｯｸM-PRO" w:eastAsia="HG丸ｺﾞｼｯｸM-PRO"/>
        </w:rPr>
      </w:pPr>
      <w:r w:rsidRPr="004F1ED2">
        <w:rPr>
          <w:rFonts w:ascii="HG丸ｺﾞｼｯｸM-PRO" w:eastAsia="HG丸ｺﾞｼｯｸM-PRO" w:hAnsi="HG丸ｺﾞｼｯｸM-PRO" w:hint="eastAsia"/>
        </w:rPr>
        <w:t>急速な</w:t>
      </w:r>
      <w:r w:rsidR="0091299D" w:rsidRPr="004F1ED2">
        <w:rPr>
          <w:rFonts w:ascii="HG丸ｺﾞｼｯｸM-PRO" w:eastAsia="HG丸ｺﾞｼｯｸM-PRO" w:hAnsi="HG丸ｺﾞｼｯｸM-PRO" w:hint="eastAsia"/>
        </w:rPr>
        <w:t>少子化を背景に、子どもを取り巻く環境が変化する中、社会全体で子ども</w:t>
      </w:r>
      <w:r w:rsidR="0091299D" w:rsidRPr="004F1ED2">
        <w:rPr>
          <w:rFonts w:ascii="ＭＳ 明朝" w:hAnsi="ＭＳ 明朝" w:cs="ＭＳ 明朝" w:hint="eastAsia"/>
        </w:rPr>
        <w:t>·</w:t>
      </w:r>
      <w:r w:rsidR="0091299D" w:rsidRPr="004F1ED2">
        <w:rPr>
          <w:rFonts w:ascii="HG丸ｺﾞｼｯｸM-PRO" w:eastAsia="HG丸ｺﾞｼｯｸM-PRO" w:hAnsi="HGSｺﾞｼｯｸM" w:cs="HGSｺﾞｼｯｸM" w:hint="eastAsia"/>
        </w:rPr>
        <w:t>子育てを支援することが重要となっています。</w:t>
      </w:r>
      <w:r w:rsidRPr="004F1ED2">
        <w:rPr>
          <w:rFonts w:ascii="HG丸ｺﾞｼｯｸM-PRO" w:eastAsia="HG丸ｺﾞｼｯｸM-PRO" w:hint="eastAsia"/>
        </w:rPr>
        <w:t>このような状況の下、国では「新エンゼルプラン」（平成１１年）や「次世代育成支援対策推進法」（平成１５年）に基づき、少子化対策や就労等の支援対策を実施してきたところです。</w:t>
      </w:r>
    </w:p>
    <w:p w14:paraId="575B60B6" w14:textId="77777777" w:rsidR="00D4691C" w:rsidRPr="004F1ED2" w:rsidRDefault="00D4691C" w:rsidP="00D4691C">
      <w:pPr>
        <w:rPr>
          <w:rFonts w:ascii="HG丸ｺﾞｼｯｸM-PRO" w:eastAsia="HG丸ｺﾞｼｯｸM-PRO"/>
        </w:rPr>
      </w:pPr>
      <w:r w:rsidRPr="004F1ED2">
        <w:rPr>
          <w:rFonts w:ascii="HG丸ｺﾞｼｯｸM-PRO" w:eastAsia="HG丸ｺﾞｼｯｸM-PRO" w:hint="eastAsia"/>
        </w:rPr>
        <w:t xml:space="preserve">　</w:t>
      </w:r>
      <w:r w:rsidR="00D65FFD">
        <w:rPr>
          <w:rFonts w:ascii="HG丸ｺﾞｼｯｸM-PRO" w:eastAsia="HG丸ｺﾞｼｯｸM-PRO" w:hint="eastAsia"/>
        </w:rPr>
        <w:t>広尾町</w:t>
      </w:r>
      <w:r w:rsidRPr="004F1ED2">
        <w:rPr>
          <w:rFonts w:ascii="HG丸ｺﾞｼｯｸM-PRO" w:eastAsia="HG丸ｺﾞｼｯｸM-PRO" w:hint="eastAsia"/>
        </w:rPr>
        <w:t>においては、平成２６年</w:t>
      </w:r>
      <w:r w:rsidR="00E238C9" w:rsidRPr="004F1ED2">
        <w:rPr>
          <w:rFonts w:ascii="HG丸ｺﾞｼｯｸM-PRO" w:eastAsia="HG丸ｺﾞｼｯｸM-PRO" w:hint="eastAsia"/>
        </w:rPr>
        <w:t>度までを計画期間とした「次世代育成支援行動計画」を策定し、全て</w:t>
      </w:r>
      <w:r w:rsidRPr="004F1ED2">
        <w:rPr>
          <w:rFonts w:ascii="HG丸ｺﾞｼｯｸM-PRO" w:eastAsia="HG丸ｺﾞｼｯｸM-PRO" w:hint="eastAsia"/>
        </w:rPr>
        <w:t>の子どもと子育て家庭を対象とした子育て支援施策の方向性や目標を定め、子育て支援に取り組んできました。</w:t>
      </w:r>
    </w:p>
    <w:p w14:paraId="679A1C34" w14:textId="77777777" w:rsidR="00260D1E" w:rsidRPr="00D003FE" w:rsidRDefault="00C419F8" w:rsidP="00260D1E">
      <w:pPr>
        <w:ind w:firstLineChars="100" w:firstLine="210"/>
        <w:rPr>
          <w:rFonts w:ascii="HG丸ｺﾞｼｯｸM-PRO" w:eastAsia="HG丸ｺﾞｼｯｸM-PRO" w:hAnsi="HG丸ｺﾞｼｯｸM-PRO"/>
          <w:szCs w:val="21"/>
        </w:rPr>
      </w:pPr>
      <w:r>
        <w:rPr>
          <w:rFonts w:ascii="HG丸ｺﾞｼｯｸM-PRO" w:eastAsia="HG丸ｺﾞｼｯｸM-PRO" w:hint="eastAsia"/>
        </w:rPr>
        <w:t>依然として</w:t>
      </w:r>
      <w:r w:rsidR="00D4691C" w:rsidRPr="004F1ED2">
        <w:rPr>
          <w:rFonts w:ascii="HG丸ｺﾞｼｯｸM-PRO" w:eastAsia="HG丸ｺﾞｼｯｸM-PRO" w:hint="eastAsia"/>
        </w:rPr>
        <w:t>子どもの育ちや子育てをめぐる状況は厳しく、「子ども・子育て支援の質・量の充実とともに、家庭、学校、地域、職域、その他あらゆる分野の構成員が、子ども・子育て支援の重要性に関</w:t>
      </w:r>
      <w:r w:rsidR="003737AA" w:rsidRPr="004F1ED2">
        <w:rPr>
          <w:rFonts w:ascii="HG丸ｺﾞｼｯｸM-PRO" w:eastAsia="HG丸ｺﾞｼｯｸM-PRO" w:hint="eastAsia"/>
        </w:rPr>
        <w:t>心・理解を深め、各々が協働し、役割を果たすとともに、そうした取り組み</w:t>
      </w:r>
      <w:r w:rsidR="00D4691C" w:rsidRPr="004F1ED2">
        <w:rPr>
          <w:rFonts w:ascii="HG丸ｺﾞｼｯｸM-PRO" w:eastAsia="HG丸ｺﾞｼｯｸM-PRO" w:hint="eastAsia"/>
        </w:rPr>
        <w:t>を通じて、家庭を築き、子どもを産み育てるという希望をかなえ、</w:t>
      </w:r>
      <w:r w:rsidR="00E238C9" w:rsidRPr="004F1ED2">
        <w:rPr>
          <w:rFonts w:ascii="HG丸ｺﾞｼｯｸM-PRO" w:eastAsia="HG丸ｺﾞｼｯｸM-PRO" w:hint="eastAsia"/>
        </w:rPr>
        <w:t>全て</w:t>
      </w:r>
      <w:r w:rsidR="00D4691C" w:rsidRPr="004F1ED2">
        <w:rPr>
          <w:rFonts w:ascii="HG丸ｺﾞｼｯｸM-PRO" w:eastAsia="HG丸ｺﾞｼｯｸM-PRO" w:hint="eastAsia"/>
        </w:rPr>
        <w:t>の子どもが健やかに成長できる社会の</w:t>
      </w:r>
      <w:r w:rsidR="00D4691C" w:rsidRPr="00D003FE">
        <w:rPr>
          <w:rFonts w:ascii="HG丸ｺﾞｼｯｸM-PRO" w:eastAsia="HG丸ｺﾞｼｯｸM-PRO" w:hint="eastAsia"/>
        </w:rPr>
        <w:t>実現」を目指すことを目的として</w:t>
      </w:r>
      <w:r w:rsidR="00AA64C3" w:rsidRPr="00D003FE">
        <w:rPr>
          <w:rFonts w:ascii="HG丸ｺﾞｼｯｸM-PRO" w:eastAsia="HG丸ｺﾞｼｯｸM-PRO" w:hint="eastAsia"/>
        </w:rPr>
        <w:t>平成２７年４月から平成３１年３月を１期として</w:t>
      </w:r>
      <w:r w:rsidR="00D4691C" w:rsidRPr="00D003FE">
        <w:rPr>
          <w:rFonts w:ascii="HG丸ｺﾞｼｯｸM-PRO" w:eastAsia="HG丸ｺﾞｼｯｸM-PRO" w:hAnsi="HG丸ｺﾞｼｯｸM-PRO" w:hint="eastAsia"/>
          <w:szCs w:val="21"/>
        </w:rPr>
        <w:t>「</w:t>
      </w:r>
      <w:r w:rsidR="00D65FFD" w:rsidRPr="00D003FE">
        <w:rPr>
          <w:rFonts w:ascii="HG丸ｺﾞｼｯｸM-PRO" w:eastAsia="HG丸ｺﾞｼｯｸM-PRO" w:hAnsi="HG丸ｺﾞｼｯｸM-PRO" w:hint="eastAsia"/>
          <w:szCs w:val="21"/>
        </w:rPr>
        <w:t>広尾町</w:t>
      </w:r>
      <w:r w:rsidR="00D4691C" w:rsidRPr="00D003FE">
        <w:rPr>
          <w:rFonts w:ascii="HG丸ｺﾞｼｯｸM-PRO" w:eastAsia="HG丸ｺﾞｼｯｸM-PRO" w:hAnsi="HG丸ｺﾞｼｯｸM-PRO" w:hint="eastAsia"/>
          <w:szCs w:val="21"/>
        </w:rPr>
        <w:t>子ども</w:t>
      </w:r>
      <w:r w:rsidR="00D4691C" w:rsidRPr="00D003FE">
        <w:rPr>
          <w:rFonts w:ascii="ＭＳ 明朝" w:hAnsi="ＭＳ 明朝" w:cs="ＭＳ 明朝" w:hint="eastAsia"/>
          <w:szCs w:val="21"/>
        </w:rPr>
        <w:t>·</w:t>
      </w:r>
      <w:r w:rsidR="00D4691C" w:rsidRPr="00D003FE">
        <w:rPr>
          <w:rFonts w:ascii="HG丸ｺﾞｼｯｸM-PRO" w:eastAsia="HG丸ｺﾞｼｯｸM-PRO" w:hAnsi="HG丸ｺﾞｼｯｸM-PRO" w:cs="HG丸ｺﾞｼｯｸM-PRO" w:hint="eastAsia"/>
          <w:szCs w:val="21"/>
        </w:rPr>
        <w:t>子育て支援事業計画」</w:t>
      </w:r>
      <w:r w:rsidR="001E32F7" w:rsidRPr="00D003FE">
        <w:rPr>
          <w:rFonts w:ascii="HG丸ｺﾞｼｯｸM-PRO" w:eastAsia="HG丸ｺﾞｼｯｸM-PRO" w:hAnsi="HG丸ｺﾞｼｯｸM-PRO" w:cs="HG丸ｺﾞｼｯｸM-PRO" w:hint="eastAsia"/>
          <w:szCs w:val="21"/>
        </w:rPr>
        <w:t>（以下「支援事業計画」という。）</w:t>
      </w:r>
      <w:r w:rsidR="00D4691C" w:rsidRPr="00D003FE">
        <w:rPr>
          <w:rFonts w:ascii="HG丸ｺﾞｼｯｸM-PRO" w:eastAsia="HG丸ｺﾞｼｯｸM-PRO" w:hAnsi="HG丸ｺﾞｼｯｸM-PRO" w:cs="HG丸ｺﾞｼｯｸM-PRO" w:hint="eastAsia"/>
          <w:szCs w:val="21"/>
        </w:rPr>
        <w:t>を策定しま</w:t>
      </w:r>
      <w:r w:rsidR="00AA64C3" w:rsidRPr="00D003FE">
        <w:rPr>
          <w:rFonts w:ascii="HG丸ｺﾞｼｯｸM-PRO" w:eastAsia="HG丸ｺﾞｼｯｸM-PRO" w:hAnsi="HG丸ｺﾞｼｯｸM-PRO" w:cs="HG丸ｺﾞｼｯｸM-PRO" w:hint="eastAsia"/>
          <w:szCs w:val="21"/>
        </w:rPr>
        <w:t>した</w:t>
      </w:r>
      <w:r w:rsidR="00D4691C" w:rsidRPr="00D003FE">
        <w:rPr>
          <w:rFonts w:ascii="HG丸ｺﾞｼｯｸM-PRO" w:eastAsia="HG丸ｺﾞｼｯｸM-PRO" w:hAnsi="HG丸ｺﾞｼｯｸM-PRO" w:hint="eastAsia"/>
          <w:szCs w:val="21"/>
        </w:rPr>
        <w:t>。</w:t>
      </w:r>
    </w:p>
    <w:p w14:paraId="1E38DAEC" w14:textId="77777777" w:rsidR="00260D1E" w:rsidRPr="003F44E5" w:rsidRDefault="00260D1E" w:rsidP="00260D1E">
      <w:pPr>
        <w:ind w:firstLineChars="100" w:firstLine="210"/>
        <w:rPr>
          <w:rFonts w:ascii="HG丸ｺﾞｼｯｸM-PRO" w:eastAsia="HG丸ｺﾞｼｯｸM-PRO" w:hAnsi="HG丸ｺﾞｼｯｸM-PRO"/>
          <w:szCs w:val="21"/>
        </w:rPr>
      </w:pPr>
      <w:r w:rsidRPr="00D003FE">
        <w:rPr>
          <w:rFonts w:ascii="HG丸ｺﾞｼｯｸM-PRO" w:eastAsia="HG丸ｺﾞｼｯｸM-PRO" w:hAnsi="HG丸ｺﾞｼｯｸM-PRO" w:hint="eastAsia"/>
          <w:szCs w:val="21"/>
        </w:rPr>
        <w:t>子ども・子育て支援については、「子どもの最善の利益」が実現される社会を目指す</w:t>
      </w:r>
      <w:r w:rsidR="00225494" w:rsidRPr="00D003FE">
        <w:rPr>
          <w:rFonts w:ascii="HG丸ｺﾞｼｯｸM-PRO" w:eastAsia="HG丸ｺﾞｼｯｸM-PRO" w:hAnsi="HG丸ｺﾞｼｯｸM-PRO" w:hint="eastAsia"/>
          <w:szCs w:val="21"/>
        </w:rPr>
        <w:t>こと</w:t>
      </w:r>
      <w:r w:rsidRPr="00D003FE">
        <w:rPr>
          <w:rFonts w:ascii="HG丸ｺﾞｼｯｸM-PRO" w:eastAsia="HG丸ｺﾞｼｯｸM-PRO" w:hAnsi="HG丸ｺﾞｼｯｸM-PRO" w:hint="eastAsia"/>
          <w:szCs w:val="21"/>
        </w:rPr>
        <w:t>を基本</w:t>
      </w:r>
      <w:r w:rsidRPr="003F44E5">
        <w:rPr>
          <w:rFonts w:ascii="HG丸ｺﾞｼｯｸM-PRO" w:eastAsia="HG丸ｺﾞｼｯｸM-PRO" w:hAnsi="HG丸ｺﾞｼｯｸM-PRO" w:hint="eastAsia"/>
          <w:szCs w:val="21"/>
        </w:rPr>
        <w:t>に、子どもの視点に立ち、子どもの生存と発達が保障されるよう、良質かつ適切な内容及び水準のものとすることが必要です。子ども・子育て支援法は、障害、疾病、虐待、貧困、家族の状況</w:t>
      </w:r>
      <w:r w:rsidR="00225494">
        <w:rPr>
          <w:rFonts w:ascii="HG丸ｺﾞｼｯｸM-PRO" w:eastAsia="HG丸ｺﾞｼｯｸM-PRO" w:hAnsi="HG丸ｺﾞｼｯｸM-PRO" w:hint="eastAsia"/>
          <w:szCs w:val="21"/>
        </w:rPr>
        <w:t>、</w:t>
      </w:r>
      <w:r w:rsidRPr="003F44E5">
        <w:rPr>
          <w:rFonts w:ascii="HG丸ｺﾞｼｯｸM-PRO" w:eastAsia="HG丸ｺﾞｼｯｸM-PRO" w:hAnsi="HG丸ｺﾞｼｯｸM-PRO" w:hint="eastAsia"/>
          <w:szCs w:val="21"/>
        </w:rPr>
        <w:t>その他の事情により社会的な支援の必要性が高い子どもやその家族を含め、全ての子どもや子育て家庭を対象とするものです。このことを踏まえ、全ての子どもに対し、身近な地域において、子ども・子育て支援法に基づく給付その他の支援を可能な限り講じるとともに、関連する諸制度との連携を図り、これらの子どもに対する適切な保護及び援助の措置を講じることにより、一</w:t>
      </w:r>
      <w:r w:rsidRPr="00390D56">
        <w:rPr>
          <w:rFonts w:ascii="HG丸ｺﾞｼｯｸM-PRO" w:eastAsia="HG丸ｺﾞｼｯｸM-PRO" w:hAnsi="HG丸ｺﾞｼｯｸM-PRO" w:hint="eastAsia"/>
          <w:szCs w:val="21"/>
        </w:rPr>
        <w:t>人</w:t>
      </w:r>
      <w:r w:rsidR="003F44E5" w:rsidRPr="00390D56">
        <w:rPr>
          <w:rFonts w:ascii="HG丸ｺﾞｼｯｸM-PRO" w:eastAsia="HG丸ｺﾞｼｯｸM-PRO" w:hAnsi="HG丸ｺﾞｼｯｸM-PRO" w:hint="eastAsia"/>
          <w:szCs w:val="21"/>
        </w:rPr>
        <w:t>ひとり</w:t>
      </w:r>
      <w:r w:rsidRPr="00390D56">
        <w:rPr>
          <w:rFonts w:ascii="HG丸ｺﾞｼｯｸM-PRO" w:eastAsia="HG丸ｺﾞｼｯｸM-PRO" w:hAnsi="HG丸ｺﾞｼｯｸM-PRO" w:hint="eastAsia"/>
          <w:szCs w:val="21"/>
        </w:rPr>
        <w:t>の子どもの健やかな育ちを等しく保障することを目指す必要があります。子どもは、社会の希望であり、未来をつくる存在です。子どもの健やかな育ちと子育てを支えることは、一人</w:t>
      </w:r>
      <w:r w:rsidR="003F44E5" w:rsidRPr="00390D56">
        <w:rPr>
          <w:rFonts w:ascii="HG丸ｺﾞｼｯｸM-PRO" w:eastAsia="HG丸ｺﾞｼｯｸM-PRO" w:hAnsi="HG丸ｺﾞｼｯｸM-PRO" w:hint="eastAsia"/>
          <w:szCs w:val="21"/>
        </w:rPr>
        <w:t>ひとり</w:t>
      </w:r>
      <w:r w:rsidRPr="00390D56">
        <w:rPr>
          <w:rFonts w:ascii="HG丸ｺﾞｼｯｸM-PRO" w:eastAsia="HG丸ｺﾞｼｯｸM-PRO" w:hAnsi="HG丸ｺﾞｼｯｸM-PRO" w:hint="eastAsia"/>
          <w:szCs w:val="21"/>
        </w:rPr>
        <w:t>の</w:t>
      </w:r>
      <w:r w:rsidRPr="003F44E5">
        <w:rPr>
          <w:rFonts w:ascii="HG丸ｺﾞｼｯｸM-PRO" w:eastAsia="HG丸ｺﾞｼｯｸM-PRO" w:hAnsi="HG丸ｺﾞｼｯｸM-PRO" w:hint="eastAsia"/>
          <w:szCs w:val="21"/>
        </w:rPr>
        <w:t>子どもや保護者の幸せにつながることはもとより、将来の我が国の担い手の育成の基礎をなす重要な未来への投資であり、社会全体で取り組むべき最重要課題の一つです。しかし、子どもの育ちや子育てをめぐる状況は厳しく、結婚や出産をあきらめる人々や、悩みや不安を抱えながら子育てを行っている人々がいます。また、親自身は、周囲の様々な支援を受けながら、実際に子育てを経験することを通じて、親として成長していくものであり、全ての子育て家庭を対象に、こうした「親育ち」の過程を支援していくことが必要とされています。このような状況において、行政が、子ども・子育て支援を質・量ともに充実させるとともに、家庭、学校、地域、職域その他の社会のあらゆる分野における全ての構成員が、子ども・子育て支援の重要性に対する関心や理解を深め、各々が協働し、それぞれの役割を果たすことが必要です。そうした取組を通じ、家庭を築き、子どもを産み育てるという人々の希望がかなえられるとともに、全ての子どもが健やかに成長できる社会を実現していかなければなりません。</w:t>
      </w:r>
    </w:p>
    <w:p w14:paraId="06335605" w14:textId="77777777" w:rsidR="006F0A0B" w:rsidRPr="004F1ED2" w:rsidRDefault="00E934A7" w:rsidP="007B5595">
      <w:pPr>
        <w:pStyle w:val="af6"/>
        <w:rPr>
          <w:color w:val="auto"/>
        </w:rPr>
      </w:pPr>
      <w:bookmarkStart w:id="6" w:name="_Toc394595486"/>
      <w:r w:rsidRPr="004F1ED2">
        <w:rPr>
          <w:rFonts w:hint="eastAsia"/>
          <w:color w:val="auto"/>
        </w:rPr>
        <w:lastRenderedPageBreak/>
        <w:t>２</w:t>
      </w:r>
      <w:r w:rsidR="006F0A0B" w:rsidRPr="004F1ED2">
        <w:rPr>
          <w:rFonts w:hint="eastAsia"/>
          <w:color w:val="auto"/>
        </w:rPr>
        <w:t xml:space="preserve">　計画の位置づけ</w:t>
      </w:r>
      <w:bookmarkEnd w:id="6"/>
    </w:p>
    <w:p w14:paraId="7A77BFD3" w14:textId="77777777" w:rsidR="004D4F3A" w:rsidRPr="004F1ED2" w:rsidRDefault="00DA3A3D" w:rsidP="004D4F3A">
      <w:pPr>
        <w:ind w:firstLineChars="100" w:firstLine="210"/>
        <w:rPr>
          <w:rFonts w:ascii="HG丸ｺﾞｼｯｸM-PRO" w:eastAsia="HG丸ｺﾞｼｯｸM-PRO"/>
        </w:rPr>
      </w:pPr>
      <w:r>
        <w:rPr>
          <w:rFonts w:ascii="HG丸ｺﾞｼｯｸM-PRO" w:eastAsia="HG丸ｺﾞｼｯｸM-PRO" w:hint="eastAsia"/>
        </w:rPr>
        <w:t>支援事業計画</w:t>
      </w:r>
      <w:r w:rsidR="00E238C9" w:rsidRPr="004F1ED2">
        <w:rPr>
          <w:rFonts w:ascii="HG丸ｺﾞｼｯｸM-PRO" w:eastAsia="HG丸ｺﾞｼｯｸM-PRO" w:hint="eastAsia"/>
        </w:rPr>
        <w:t>は、子ども・子育て支援法第６１条第１項に基づき、</w:t>
      </w:r>
      <w:r w:rsidR="00D65FFD">
        <w:rPr>
          <w:rFonts w:ascii="HG丸ｺﾞｼｯｸM-PRO" w:eastAsia="HG丸ｺﾞｼｯｸM-PRO" w:hint="eastAsia"/>
        </w:rPr>
        <w:t>広尾町</w:t>
      </w:r>
      <w:r w:rsidR="00C531E3">
        <w:rPr>
          <w:rFonts w:ascii="HG丸ｺﾞｼｯｸM-PRO" w:eastAsia="HG丸ｺﾞｼｯｸM-PRO" w:hint="eastAsia"/>
        </w:rPr>
        <w:t>の</w:t>
      </w:r>
      <w:r w:rsidR="004D4F3A" w:rsidRPr="004F1ED2">
        <w:rPr>
          <w:rFonts w:ascii="HG丸ｺﾞｼｯｸM-PRO" w:eastAsia="HG丸ｺﾞｼｯｸM-PRO" w:hint="eastAsia"/>
        </w:rPr>
        <w:t>子どもと子育て家庭を対象として、</w:t>
      </w:r>
      <w:r w:rsidR="00D65FFD">
        <w:rPr>
          <w:rFonts w:ascii="HG丸ｺﾞｼｯｸM-PRO" w:eastAsia="HG丸ｺﾞｼｯｸM-PRO" w:hint="eastAsia"/>
        </w:rPr>
        <w:t>広尾町</w:t>
      </w:r>
      <w:r w:rsidR="004D4F3A" w:rsidRPr="004F1ED2">
        <w:rPr>
          <w:rFonts w:ascii="HG丸ｺﾞｼｯｸM-PRO" w:eastAsia="HG丸ｺﾞｼｯｸM-PRO" w:hint="eastAsia"/>
        </w:rPr>
        <w:t>が今後進めていく施策の方向性や目標等を定めたものです。</w:t>
      </w:r>
    </w:p>
    <w:p w14:paraId="5F0702D4" w14:textId="77777777" w:rsidR="004D4F3A" w:rsidRPr="004F1ED2" w:rsidRDefault="004D4F3A" w:rsidP="004D4F3A">
      <w:pPr>
        <w:rPr>
          <w:rFonts w:ascii="HG丸ｺﾞｼｯｸM-PRO" w:eastAsia="HG丸ｺﾞｼｯｸM-PRO"/>
        </w:rPr>
      </w:pPr>
      <w:r w:rsidRPr="004F1ED2">
        <w:rPr>
          <w:rFonts w:ascii="HG丸ｺﾞｼｯｸM-PRO" w:eastAsia="HG丸ｺﾞｼｯｸM-PRO" w:hint="eastAsia"/>
        </w:rPr>
        <w:t xml:space="preserve">　また、社会全体で子ども・子育て・親育ちを支援していくため、新たな仕組みを構築し、「質の高い教育・保育の総合的な提供」、「保育の量的拡大・確保」、「地域の子ども・子育て支援の充実」をめざすものです。</w:t>
      </w:r>
    </w:p>
    <w:p w14:paraId="2B045E8D" w14:textId="77777777" w:rsidR="00892943" w:rsidRDefault="004D4F3A" w:rsidP="00225494">
      <w:pPr>
        <w:rPr>
          <w:rFonts w:ascii="HG丸ｺﾞｼｯｸM-PRO" w:eastAsia="HG丸ｺﾞｼｯｸM-PRO"/>
        </w:rPr>
      </w:pPr>
      <w:r w:rsidRPr="004F1ED2">
        <w:rPr>
          <w:rFonts w:ascii="HG丸ｺﾞｼｯｸM-PRO" w:eastAsia="HG丸ｺﾞｼｯｸM-PRO" w:hint="eastAsia"/>
        </w:rPr>
        <w:t xml:space="preserve">　策定にあたっては、</w:t>
      </w:r>
      <w:r w:rsidR="008E5FEA" w:rsidRPr="00BF4202">
        <w:rPr>
          <w:rFonts w:hAnsi="OCRB" w:hint="eastAsia"/>
          <w:szCs w:val="21"/>
        </w:rPr>
        <w:t>子ども・子育て支援法</w:t>
      </w:r>
      <w:r w:rsidR="008E5FEA">
        <w:rPr>
          <w:rFonts w:hAnsi="OCRB" w:hint="eastAsia"/>
        </w:rPr>
        <w:t>をはじめ</w:t>
      </w:r>
      <w:r w:rsidR="00C354DA">
        <w:rPr>
          <w:rFonts w:hAnsi="OCRB" w:hint="eastAsia"/>
        </w:rPr>
        <w:t>、</w:t>
      </w:r>
      <w:r w:rsidR="008E5FEA">
        <w:rPr>
          <w:rFonts w:hAnsi="OCRB" w:hint="eastAsia"/>
        </w:rPr>
        <w:t>関連の</w:t>
      </w:r>
      <w:r w:rsidR="00892943">
        <w:rPr>
          <w:rFonts w:hAnsi="OCRB" w:hint="eastAsia"/>
        </w:rPr>
        <w:t>計画</w:t>
      </w:r>
      <w:r w:rsidRPr="004F1ED2">
        <w:rPr>
          <w:rFonts w:ascii="HG丸ｺﾞｼｯｸM-PRO" w:eastAsia="HG丸ｺﾞｼｯｸM-PRO" w:hint="eastAsia"/>
        </w:rPr>
        <w:t>「次世代育成支援行動計画」</w:t>
      </w:r>
      <w:r w:rsidR="007F07E0">
        <w:rPr>
          <w:rFonts w:ascii="HG丸ｺﾞｼｯｸM-PRO" w:eastAsia="HG丸ｺﾞｼｯｸM-PRO" w:hint="eastAsia"/>
        </w:rPr>
        <w:t>と一体的に策定し、その</w:t>
      </w:r>
      <w:r w:rsidRPr="004F1ED2">
        <w:rPr>
          <w:rFonts w:ascii="HG丸ｺﾞｼｯｸM-PRO" w:eastAsia="HG丸ｺﾞｼｯｸM-PRO" w:hint="eastAsia"/>
        </w:rPr>
        <w:t>取り組み</w:t>
      </w:r>
      <w:r w:rsidR="00C354DA">
        <w:rPr>
          <w:rFonts w:ascii="HG丸ｺﾞｼｯｸM-PRO" w:eastAsia="HG丸ｺﾞｼｯｸM-PRO" w:hint="eastAsia"/>
        </w:rPr>
        <w:t>の</w:t>
      </w:r>
      <w:r w:rsidRPr="004F1ED2">
        <w:rPr>
          <w:rFonts w:ascii="HG丸ｺﾞｼｯｸM-PRO" w:eastAsia="HG丸ｺﾞｼｯｸM-PRO" w:hint="eastAsia"/>
        </w:rPr>
        <w:t>子どもと子育て家庭に関わる施策を踏まえ、同時に様々な分野の取り組みを総合的かつ計画的に進めるために、上位計画や関連計画と整合性を持ったものとして定めています。</w:t>
      </w:r>
    </w:p>
    <w:p w14:paraId="61AC1166" w14:textId="77777777" w:rsidR="00225494" w:rsidRPr="00225494" w:rsidRDefault="00225494" w:rsidP="00225494">
      <w:pPr>
        <w:rPr>
          <w:rFonts w:ascii="HG丸ｺﾞｼｯｸM-PRO" w:eastAsia="HG丸ｺﾞｼｯｸM-PRO"/>
        </w:rPr>
      </w:pPr>
    </w:p>
    <w:p w14:paraId="21246F84" w14:textId="77777777" w:rsidR="008E5FEA" w:rsidRPr="004F1ED2" w:rsidRDefault="00C354DA" w:rsidP="00C354DA">
      <w:pPr>
        <w:pStyle w:val="1"/>
      </w:pPr>
      <w:r>
        <w:rPr>
          <w:rFonts w:hint="eastAsia"/>
        </w:rPr>
        <w:t>■</w:t>
      </w:r>
      <w:r w:rsidR="008E5FEA">
        <w:rPr>
          <w:rFonts w:hint="eastAsia"/>
        </w:rPr>
        <w:t>子どもの対象</w:t>
      </w:r>
      <w:r w:rsidR="002A421C">
        <w:rPr>
          <w:rFonts w:hint="eastAsia"/>
        </w:rPr>
        <w:t>範囲</w:t>
      </w:r>
      <w:r>
        <w:rPr>
          <w:rFonts w:hint="eastAsia"/>
        </w:rPr>
        <w:t>について</w:t>
      </w:r>
    </w:p>
    <w:tbl>
      <w:tblPr>
        <w:tblStyle w:val="aa"/>
        <w:tblW w:w="8962" w:type="dxa"/>
        <w:tblInd w:w="108" w:type="dxa"/>
        <w:tblLayout w:type="fixed"/>
        <w:tblLook w:val="04A0" w:firstRow="1" w:lastRow="0" w:firstColumn="1" w:lastColumn="0" w:noHBand="0" w:noVBand="1"/>
      </w:tblPr>
      <w:tblGrid>
        <w:gridCol w:w="425"/>
        <w:gridCol w:w="1688"/>
        <w:gridCol w:w="437"/>
        <w:gridCol w:w="1683"/>
        <w:gridCol w:w="443"/>
        <w:gridCol w:w="1701"/>
        <w:gridCol w:w="569"/>
        <w:gridCol w:w="1449"/>
        <w:gridCol w:w="567"/>
      </w:tblGrid>
      <w:tr w:rsidR="001C4F95" w:rsidRPr="004F1ED2" w14:paraId="6C6C23C9" w14:textId="77777777" w:rsidTr="001C4F95">
        <w:tc>
          <w:tcPr>
            <w:tcW w:w="425" w:type="dxa"/>
            <w:tcBorders>
              <w:top w:val="single" w:sz="18" w:space="0" w:color="7F7F7F" w:themeColor="text1" w:themeTint="80"/>
              <w:left w:val="single" w:sz="18" w:space="0" w:color="7F7F7F" w:themeColor="text1" w:themeTint="80"/>
              <w:bottom w:val="single" w:sz="8" w:space="0" w:color="7F7F7F" w:themeColor="text1" w:themeTint="80"/>
              <w:right w:val="nil"/>
            </w:tcBorders>
            <w:shd w:val="clear" w:color="auto" w:fill="D9D9D9" w:themeFill="background1" w:themeFillShade="D9"/>
          </w:tcPr>
          <w:p w14:paraId="0DD6DF4B" w14:textId="77777777" w:rsidR="008E5FEA" w:rsidRPr="00C354DA" w:rsidRDefault="008E5FEA" w:rsidP="008E5FEA">
            <w:pPr>
              <w:jc w:val="center"/>
              <w:rPr>
                <w:rFonts w:ascii="HGS創英角ｺﾞｼｯｸUB" w:eastAsia="HGS創英角ｺﾞｼｯｸUB"/>
                <w:sz w:val="22"/>
                <w:szCs w:val="22"/>
              </w:rPr>
            </w:pPr>
            <w:r w:rsidRPr="00C354DA">
              <w:rPr>
                <w:rFonts w:ascii="HGS創英角ｺﾞｼｯｸUB" w:eastAsia="HGS創英角ｺﾞｼｯｸUB" w:hint="eastAsia"/>
                <w:sz w:val="22"/>
                <w:szCs w:val="22"/>
              </w:rPr>
              <w:t>０歳</w:t>
            </w:r>
          </w:p>
        </w:tc>
        <w:tc>
          <w:tcPr>
            <w:tcW w:w="1688" w:type="dxa"/>
            <w:tcBorders>
              <w:top w:val="single" w:sz="18" w:space="0" w:color="7F7F7F" w:themeColor="text1" w:themeTint="80"/>
              <w:left w:val="nil"/>
              <w:bottom w:val="single" w:sz="8" w:space="0" w:color="7F7F7F" w:themeColor="text1" w:themeTint="80"/>
              <w:right w:val="nil"/>
            </w:tcBorders>
            <w:vAlign w:val="center"/>
          </w:tcPr>
          <w:p w14:paraId="0740E68A" w14:textId="77777777" w:rsidR="008E5FEA" w:rsidRPr="00C354DA" w:rsidRDefault="008E5FEA" w:rsidP="008E5FEA">
            <w:pPr>
              <w:jc w:val="center"/>
              <w:rPr>
                <w:rFonts w:ascii="HGSｺﾞｼｯｸM" w:eastAsia="HGSｺﾞｼｯｸM" w:hAnsiTheme="minorHAnsi"/>
                <w:sz w:val="22"/>
                <w:szCs w:val="22"/>
              </w:rPr>
            </w:pPr>
            <w:r w:rsidRPr="00C354DA">
              <w:rPr>
                <w:rFonts w:ascii="HGSｺﾞｼｯｸM" w:eastAsia="HGSｺﾞｼｯｸM" w:hAnsiTheme="minorHAnsi" w:hint="eastAsia"/>
                <w:sz w:val="22"/>
                <w:szCs w:val="22"/>
              </w:rPr>
              <w:t>０歳</w:t>
            </w:r>
          </w:p>
        </w:tc>
        <w:tc>
          <w:tcPr>
            <w:tcW w:w="437" w:type="dxa"/>
            <w:tcBorders>
              <w:top w:val="single" w:sz="18" w:space="0" w:color="7F7F7F" w:themeColor="text1" w:themeTint="80"/>
              <w:left w:val="nil"/>
              <w:bottom w:val="single" w:sz="8" w:space="0" w:color="7F7F7F" w:themeColor="text1" w:themeTint="80"/>
              <w:right w:val="nil"/>
            </w:tcBorders>
            <w:shd w:val="clear" w:color="auto" w:fill="D9D9D9" w:themeFill="background1" w:themeFillShade="D9"/>
          </w:tcPr>
          <w:p w14:paraId="5FD8E8A3" w14:textId="77777777" w:rsidR="008E5FEA" w:rsidRPr="00C354DA" w:rsidRDefault="008E5FEA" w:rsidP="008E5FEA">
            <w:pPr>
              <w:jc w:val="center"/>
              <w:rPr>
                <w:rFonts w:ascii="HGS創英角ｺﾞｼｯｸUB" w:eastAsia="HGS創英角ｺﾞｼｯｸUB"/>
                <w:sz w:val="22"/>
                <w:szCs w:val="22"/>
              </w:rPr>
            </w:pPr>
            <w:r w:rsidRPr="00C354DA">
              <w:rPr>
                <w:rFonts w:ascii="HGS創英角ｺﾞｼｯｸUB" w:eastAsia="HGS創英角ｺﾞｼｯｸUB" w:hint="eastAsia"/>
                <w:sz w:val="22"/>
                <w:szCs w:val="22"/>
              </w:rPr>
              <w:t>１歳</w:t>
            </w:r>
          </w:p>
        </w:tc>
        <w:tc>
          <w:tcPr>
            <w:tcW w:w="1683" w:type="dxa"/>
            <w:tcBorders>
              <w:top w:val="single" w:sz="18" w:space="0" w:color="7F7F7F" w:themeColor="text1" w:themeTint="80"/>
              <w:left w:val="nil"/>
              <w:bottom w:val="single" w:sz="8" w:space="0" w:color="7F7F7F" w:themeColor="text1" w:themeTint="80"/>
              <w:right w:val="nil"/>
            </w:tcBorders>
            <w:vAlign w:val="center"/>
          </w:tcPr>
          <w:p w14:paraId="1F61B160" w14:textId="77777777" w:rsidR="008E5FEA" w:rsidRPr="00C354DA" w:rsidRDefault="008E5FEA" w:rsidP="008E5FEA">
            <w:pPr>
              <w:jc w:val="center"/>
              <w:rPr>
                <w:rFonts w:ascii="HGSｺﾞｼｯｸM" w:eastAsia="HGSｺﾞｼｯｸM"/>
                <w:sz w:val="22"/>
                <w:szCs w:val="22"/>
              </w:rPr>
            </w:pPr>
            <w:r w:rsidRPr="00C354DA">
              <w:rPr>
                <w:rFonts w:ascii="HGSｺﾞｼｯｸM" w:eastAsia="HGSｺﾞｼｯｸM" w:hint="eastAsia"/>
                <w:sz w:val="22"/>
                <w:szCs w:val="22"/>
              </w:rPr>
              <w:t>１～５歳</w:t>
            </w:r>
          </w:p>
        </w:tc>
        <w:tc>
          <w:tcPr>
            <w:tcW w:w="443" w:type="dxa"/>
            <w:tcBorders>
              <w:top w:val="single" w:sz="18" w:space="0" w:color="7F7F7F" w:themeColor="text1" w:themeTint="80"/>
              <w:left w:val="nil"/>
              <w:bottom w:val="single" w:sz="8" w:space="0" w:color="7F7F7F" w:themeColor="text1" w:themeTint="80"/>
              <w:right w:val="nil"/>
            </w:tcBorders>
            <w:shd w:val="clear" w:color="auto" w:fill="D9D9D9" w:themeFill="background1" w:themeFillShade="D9"/>
          </w:tcPr>
          <w:p w14:paraId="01DE6288" w14:textId="77777777" w:rsidR="008E5FEA" w:rsidRPr="00C354DA" w:rsidRDefault="008E5FEA" w:rsidP="008E5FEA">
            <w:pPr>
              <w:jc w:val="center"/>
              <w:rPr>
                <w:rFonts w:ascii="HGS創英角ｺﾞｼｯｸUB" w:eastAsia="HGS創英角ｺﾞｼｯｸUB"/>
                <w:sz w:val="22"/>
                <w:szCs w:val="22"/>
              </w:rPr>
            </w:pPr>
            <w:r w:rsidRPr="00C354DA">
              <w:rPr>
                <w:rFonts w:ascii="HGS創英角ｺﾞｼｯｸUB" w:eastAsia="HGS創英角ｺﾞｼｯｸUB" w:hint="eastAsia"/>
                <w:sz w:val="22"/>
                <w:szCs w:val="22"/>
              </w:rPr>
              <w:t>６歳</w:t>
            </w:r>
          </w:p>
        </w:tc>
        <w:tc>
          <w:tcPr>
            <w:tcW w:w="1701" w:type="dxa"/>
            <w:tcBorders>
              <w:top w:val="single" w:sz="18" w:space="0" w:color="7F7F7F" w:themeColor="text1" w:themeTint="80"/>
              <w:left w:val="nil"/>
              <w:bottom w:val="single" w:sz="8" w:space="0" w:color="7F7F7F" w:themeColor="text1" w:themeTint="80"/>
              <w:right w:val="single" w:sz="8" w:space="0" w:color="7F7F7F" w:themeColor="text1" w:themeTint="80"/>
            </w:tcBorders>
            <w:vAlign w:val="center"/>
          </w:tcPr>
          <w:p w14:paraId="4B76A6CA" w14:textId="77777777" w:rsidR="008E5FEA" w:rsidRPr="00C354DA" w:rsidRDefault="008E5FEA" w:rsidP="008E5FEA">
            <w:pPr>
              <w:jc w:val="center"/>
              <w:rPr>
                <w:rFonts w:ascii="HGSｺﾞｼｯｸM" w:eastAsia="HGSｺﾞｼｯｸM" w:hAnsiTheme="minorHAnsi"/>
                <w:sz w:val="22"/>
                <w:szCs w:val="22"/>
              </w:rPr>
            </w:pPr>
            <w:r w:rsidRPr="00C354DA">
              <w:rPr>
                <w:rFonts w:ascii="HGSｺﾞｼｯｸM" w:eastAsia="HGSｺﾞｼｯｸM" w:hAnsiTheme="minorHAnsi" w:hint="eastAsia"/>
                <w:sz w:val="22"/>
                <w:szCs w:val="22"/>
              </w:rPr>
              <w:t>６～11歳</w:t>
            </w:r>
          </w:p>
        </w:tc>
        <w:tc>
          <w:tcPr>
            <w:tcW w:w="569" w:type="dxa"/>
            <w:tcBorders>
              <w:top w:val="single" w:sz="18" w:space="0" w:color="7F7F7F" w:themeColor="text1" w:themeTint="80"/>
              <w:left w:val="single" w:sz="8" w:space="0" w:color="7F7F7F" w:themeColor="text1" w:themeTint="80"/>
              <w:bottom w:val="single" w:sz="8" w:space="0" w:color="7F7F7F" w:themeColor="text1" w:themeTint="80"/>
              <w:right w:val="nil"/>
            </w:tcBorders>
            <w:shd w:val="clear" w:color="auto" w:fill="D9D9D9" w:themeFill="background1" w:themeFillShade="D9"/>
          </w:tcPr>
          <w:p w14:paraId="21E973BF" w14:textId="77777777" w:rsidR="008E5FEA" w:rsidRPr="00C354DA" w:rsidRDefault="008E5FEA" w:rsidP="008E5FEA">
            <w:pPr>
              <w:jc w:val="center"/>
              <w:rPr>
                <w:rFonts w:ascii="HGS創英角ｺﾞｼｯｸUB" w:eastAsia="HGS創英角ｺﾞｼｯｸUB"/>
                <w:sz w:val="22"/>
                <w:szCs w:val="22"/>
              </w:rPr>
            </w:pPr>
            <w:r w:rsidRPr="00C354DA">
              <w:rPr>
                <w:rFonts w:ascii="HGS創英角ｺﾞｼｯｸUB" w:eastAsia="HGS創英角ｺﾞｼｯｸUB" w:hAnsiTheme="minorHAnsi" w:hint="eastAsia"/>
                <w:sz w:val="22"/>
                <w:szCs w:val="22"/>
              </w:rPr>
              <w:t>12</w:t>
            </w:r>
            <w:r w:rsidRPr="00C354DA">
              <w:rPr>
                <w:rFonts w:ascii="HGS創英角ｺﾞｼｯｸUB" w:eastAsia="HGS創英角ｺﾞｼｯｸUB" w:hint="eastAsia"/>
                <w:sz w:val="22"/>
                <w:szCs w:val="22"/>
              </w:rPr>
              <w:t>歳</w:t>
            </w:r>
          </w:p>
        </w:tc>
        <w:tc>
          <w:tcPr>
            <w:tcW w:w="1449" w:type="dxa"/>
            <w:tcBorders>
              <w:top w:val="single" w:sz="18" w:space="0" w:color="7F7F7F" w:themeColor="text1" w:themeTint="80"/>
              <w:left w:val="nil"/>
              <w:bottom w:val="single" w:sz="8" w:space="0" w:color="7F7F7F" w:themeColor="text1" w:themeTint="80"/>
              <w:right w:val="nil"/>
            </w:tcBorders>
            <w:vAlign w:val="center"/>
          </w:tcPr>
          <w:p w14:paraId="140A2122" w14:textId="77777777" w:rsidR="008E5FEA" w:rsidRPr="00C354DA" w:rsidRDefault="008E5FEA" w:rsidP="008E5FEA">
            <w:pPr>
              <w:jc w:val="center"/>
              <w:rPr>
                <w:rFonts w:ascii="HGSｺﾞｼｯｸM" w:eastAsia="HGSｺﾞｼｯｸM" w:hAnsiTheme="minorHAnsi"/>
                <w:sz w:val="22"/>
                <w:szCs w:val="22"/>
              </w:rPr>
            </w:pPr>
            <w:r w:rsidRPr="00C354DA">
              <w:rPr>
                <w:rFonts w:ascii="HGSｺﾞｼｯｸM" w:eastAsia="HGSｺﾞｼｯｸM" w:hAnsiTheme="minorHAnsi" w:hint="eastAsia"/>
                <w:sz w:val="22"/>
                <w:szCs w:val="22"/>
              </w:rPr>
              <w:t>12～17歳</w:t>
            </w:r>
          </w:p>
        </w:tc>
        <w:tc>
          <w:tcPr>
            <w:tcW w:w="567" w:type="dxa"/>
            <w:tcBorders>
              <w:top w:val="single" w:sz="18" w:space="0" w:color="7F7F7F" w:themeColor="text1" w:themeTint="80"/>
              <w:left w:val="nil"/>
              <w:bottom w:val="single" w:sz="8" w:space="0" w:color="7F7F7F" w:themeColor="text1" w:themeTint="80"/>
              <w:right w:val="single" w:sz="18" w:space="0" w:color="7F7F7F" w:themeColor="text1" w:themeTint="80"/>
            </w:tcBorders>
            <w:shd w:val="clear" w:color="auto" w:fill="D9D9D9" w:themeFill="background1" w:themeFillShade="D9"/>
          </w:tcPr>
          <w:p w14:paraId="63A5D869" w14:textId="77777777" w:rsidR="008E5FEA" w:rsidRPr="002A421C" w:rsidRDefault="008E5FEA" w:rsidP="002A421C">
            <w:pPr>
              <w:jc w:val="center"/>
              <w:rPr>
                <w:rFonts w:ascii="HGS創英角ｺﾞｼｯｸUB" w:eastAsia="HGS創英角ｺﾞｼｯｸUB"/>
                <w:sz w:val="22"/>
                <w:szCs w:val="22"/>
              </w:rPr>
            </w:pPr>
            <w:r w:rsidRPr="002A421C">
              <w:rPr>
                <w:rFonts w:ascii="HGS創英角ｺﾞｼｯｸUB" w:eastAsia="HGS創英角ｺﾞｼｯｸUB" w:hAnsiTheme="minorHAnsi" w:hint="eastAsia"/>
                <w:sz w:val="22"/>
                <w:szCs w:val="22"/>
              </w:rPr>
              <w:t>18</w:t>
            </w:r>
            <w:r w:rsidRPr="002A421C">
              <w:rPr>
                <w:rFonts w:ascii="HGS創英角ｺﾞｼｯｸUB" w:eastAsia="HGS創英角ｺﾞｼｯｸUB" w:hint="eastAsia"/>
                <w:sz w:val="22"/>
                <w:szCs w:val="22"/>
              </w:rPr>
              <w:t>歳</w:t>
            </w:r>
          </w:p>
        </w:tc>
      </w:tr>
      <w:tr w:rsidR="001C4F95" w:rsidRPr="008E5FEA" w14:paraId="34B63B22" w14:textId="77777777" w:rsidTr="001C4F95">
        <w:tc>
          <w:tcPr>
            <w:tcW w:w="426" w:type="dxa"/>
            <w:tcBorders>
              <w:top w:val="single" w:sz="8" w:space="0" w:color="7F7F7F" w:themeColor="text1" w:themeTint="80"/>
              <w:left w:val="single" w:sz="18" w:space="0" w:color="7F7F7F" w:themeColor="text1" w:themeTint="80"/>
              <w:bottom w:val="single" w:sz="18" w:space="0" w:color="7F7F7F" w:themeColor="text1" w:themeTint="80"/>
              <w:right w:val="nil"/>
            </w:tcBorders>
            <w:shd w:val="clear" w:color="auto" w:fill="D9D9D9" w:themeFill="background1" w:themeFillShade="D9"/>
          </w:tcPr>
          <w:p w14:paraId="0BA5C897" w14:textId="77777777" w:rsidR="008E5FEA" w:rsidRPr="00C354DA" w:rsidRDefault="008E5FEA" w:rsidP="008E5FEA">
            <w:pPr>
              <w:jc w:val="center"/>
              <w:rPr>
                <w:rFonts w:ascii="HGSｺﾞｼｯｸM" w:eastAsia="HGSｺﾞｼｯｸM"/>
                <w:sz w:val="22"/>
              </w:rPr>
            </w:pPr>
          </w:p>
        </w:tc>
        <w:tc>
          <w:tcPr>
            <w:tcW w:w="1689" w:type="dxa"/>
            <w:tcBorders>
              <w:top w:val="single" w:sz="8" w:space="0" w:color="7F7F7F" w:themeColor="text1" w:themeTint="80"/>
              <w:left w:val="nil"/>
              <w:bottom w:val="single" w:sz="18" w:space="0" w:color="7F7F7F" w:themeColor="text1" w:themeTint="80"/>
              <w:right w:val="nil"/>
            </w:tcBorders>
          </w:tcPr>
          <w:p w14:paraId="720CF1FD" w14:textId="77777777" w:rsidR="008E5FEA" w:rsidRPr="002A421C" w:rsidRDefault="008E5FEA" w:rsidP="002A421C">
            <w:pPr>
              <w:snapToGrid w:val="0"/>
              <w:spacing w:line="240" w:lineRule="atLeast"/>
              <w:jc w:val="center"/>
              <w:rPr>
                <w:rFonts w:ascii="HGSｺﾞｼｯｸM" w:eastAsia="HGSｺﾞｼｯｸM" w:hAnsiTheme="minorHAnsi"/>
                <w:sz w:val="22"/>
                <w:szCs w:val="22"/>
              </w:rPr>
            </w:pPr>
            <w:r w:rsidRPr="002A421C">
              <w:rPr>
                <w:rFonts w:ascii="HGSｺﾞｼｯｸM" w:eastAsia="HGSｺﾞｼｯｸM" w:hint="eastAsia"/>
                <w:sz w:val="22"/>
                <w:szCs w:val="22"/>
              </w:rPr>
              <w:t>乳児期</w:t>
            </w:r>
          </w:p>
        </w:tc>
        <w:tc>
          <w:tcPr>
            <w:tcW w:w="437" w:type="dxa"/>
            <w:tcBorders>
              <w:top w:val="single" w:sz="8" w:space="0" w:color="7F7F7F" w:themeColor="text1" w:themeTint="80"/>
              <w:left w:val="nil"/>
              <w:bottom w:val="single" w:sz="18" w:space="0" w:color="7F7F7F" w:themeColor="text1" w:themeTint="80"/>
              <w:right w:val="nil"/>
            </w:tcBorders>
            <w:shd w:val="clear" w:color="auto" w:fill="D9D9D9" w:themeFill="background1" w:themeFillShade="D9"/>
          </w:tcPr>
          <w:p w14:paraId="75AC6C65" w14:textId="77777777" w:rsidR="008E5FEA" w:rsidRPr="002A421C" w:rsidRDefault="008E5FEA" w:rsidP="002A421C">
            <w:pPr>
              <w:snapToGrid w:val="0"/>
              <w:spacing w:line="240" w:lineRule="atLeast"/>
              <w:jc w:val="center"/>
              <w:rPr>
                <w:rFonts w:ascii="HGSｺﾞｼｯｸM" w:eastAsia="HGSｺﾞｼｯｸM"/>
                <w:sz w:val="21"/>
                <w:szCs w:val="21"/>
              </w:rPr>
            </w:pPr>
          </w:p>
        </w:tc>
        <w:tc>
          <w:tcPr>
            <w:tcW w:w="1683" w:type="dxa"/>
            <w:tcBorders>
              <w:top w:val="single" w:sz="8" w:space="0" w:color="7F7F7F" w:themeColor="text1" w:themeTint="80"/>
              <w:left w:val="nil"/>
              <w:bottom w:val="single" w:sz="18" w:space="0" w:color="7F7F7F" w:themeColor="text1" w:themeTint="80"/>
              <w:right w:val="nil"/>
            </w:tcBorders>
          </w:tcPr>
          <w:p w14:paraId="72C757B3" w14:textId="77777777" w:rsidR="008E5FEA" w:rsidRPr="002A421C" w:rsidRDefault="008E5FEA" w:rsidP="002A421C">
            <w:pPr>
              <w:snapToGrid w:val="0"/>
              <w:spacing w:line="240" w:lineRule="atLeast"/>
              <w:jc w:val="center"/>
              <w:rPr>
                <w:rFonts w:ascii="HGSｺﾞｼｯｸM" w:eastAsia="HGSｺﾞｼｯｸM"/>
                <w:sz w:val="22"/>
                <w:szCs w:val="22"/>
              </w:rPr>
            </w:pPr>
            <w:r w:rsidRPr="002A421C">
              <w:rPr>
                <w:rFonts w:ascii="HGSｺﾞｼｯｸM" w:eastAsia="HGSｺﾞｼｯｸM" w:hint="eastAsia"/>
                <w:sz w:val="22"/>
                <w:szCs w:val="22"/>
              </w:rPr>
              <w:t>幼児期</w:t>
            </w:r>
          </w:p>
        </w:tc>
        <w:tc>
          <w:tcPr>
            <w:tcW w:w="443" w:type="dxa"/>
            <w:tcBorders>
              <w:top w:val="single" w:sz="8" w:space="0" w:color="7F7F7F" w:themeColor="text1" w:themeTint="80"/>
              <w:left w:val="nil"/>
              <w:bottom w:val="single" w:sz="18" w:space="0" w:color="7F7F7F" w:themeColor="text1" w:themeTint="80"/>
              <w:right w:val="nil"/>
            </w:tcBorders>
            <w:shd w:val="clear" w:color="auto" w:fill="D9D9D9" w:themeFill="background1" w:themeFillShade="D9"/>
          </w:tcPr>
          <w:p w14:paraId="647C555A" w14:textId="77777777" w:rsidR="008E5FEA" w:rsidRPr="00C354DA" w:rsidRDefault="008E5FEA" w:rsidP="002A421C">
            <w:pPr>
              <w:snapToGrid w:val="0"/>
              <w:spacing w:line="240" w:lineRule="atLeast"/>
              <w:jc w:val="center"/>
              <w:rPr>
                <w:rFonts w:ascii="HGSｺﾞｼｯｸM" w:eastAsia="HGSｺﾞｼｯｸM"/>
                <w:sz w:val="22"/>
              </w:rPr>
            </w:pPr>
          </w:p>
        </w:tc>
        <w:tc>
          <w:tcPr>
            <w:tcW w:w="1699" w:type="dxa"/>
            <w:tcBorders>
              <w:top w:val="single" w:sz="8" w:space="0" w:color="7F7F7F" w:themeColor="text1" w:themeTint="80"/>
              <w:left w:val="nil"/>
              <w:bottom w:val="single" w:sz="18" w:space="0" w:color="7F7F7F" w:themeColor="text1" w:themeTint="80"/>
              <w:right w:val="single" w:sz="8" w:space="0" w:color="7F7F7F" w:themeColor="text1" w:themeTint="80"/>
            </w:tcBorders>
          </w:tcPr>
          <w:p w14:paraId="10E34A1F" w14:textId="77777777" w:rsidR="008E5FEA" w:rsidRPr="00C354DA" w:rsidRDefault="008E5FEA" w:rsidP="002A421C">
            <w:pPr>
              <w:snapToGrid w:val="0"/>
              <w:spacing w:line="240" w:lineRule="atLeast"/>
              <w:jc w:val="center"/>
              <w:rPr>
                <w:rFonts w:ascii="HGSｺﾞｼｯｸM" w:eastAsia="HGSｺﾞｼｯｸM"/>
                <w:sz w:val="22"/>
                <w:szCs w:val="22"/>
              </w:rPr>
            </w:pPr>
            <w:r w:rsidRPr="00C354DA">
              <w:rPr>
                <w:rFonts w:ascii="HGSｺﾞｼｯｸM" w:eastAsia="HGSｺﾞｼｯｸM" w:hint="eastAsia"/>
                <w:sz w:val="22"/>
                <w:szCs w:val="22"/>
              </w:rPr>
              <w:t>学童期</w:t>
            </w:r>
          </w:p>
          <w:p w14:paraId="7A9F345E" w14:textId="77777777" w:rsidR="002A421C" w:rsidRDefault="008E5FEA" w:rsidP="002A421C">
            <w:pPr>
              <w:snapToGrid w:val="0"/>
              <w:spacing w:line="240" w:lineRule="atLeast"/>
              <w:jc w:val="center"/>
              <w:rPr>
                <w:rFonts w:ascii="HGSｺﾞｼｯｸM" w:eastAsia="HGSｺﾞｼｯｸM"/>
                <w:sz w:val="16"/>
                <w:szCs w:val="16"/>
              </w:rPr>
            </w:pPr>
            <w:r w:rsidRPr="002A421C">
              <w:rPr>
                <w:rFonts w:ascii="HGSｺﾞｼｯｸM" w:eastAsia="HGSｺﾞｼｯｸM" w:hint="eastAsia"/>
                <w:sz w:val="16"/>
                <w:szCs w:val="16"/>
              </w:rPr>
              <w:t>※学校教育を除く</w:t>
            </w:r>
          </w:p>
          <w:p w14:paraId="48A8E153" w14:textId="77777777" w:rsidR="008E5FEA" w:rsidRPr="00C354DA" w:rsidRDefault="008E5FEA" w:rsidP="002A421C">
            <w:pPr>
              <w:snapToGrid w:val="0"/>
              <w:spacing w:line="240" w:lineRule="atLeast"/>
              <w:jc w:val="center"/>
              <w:rPr>
                <w:rFonts w:ascii="HGSｺﾞｼｯｸM" w:eastAsia="HGSｺﾞｼｯｸM" w:hAnsiTheme="minorHAnsi"/>
                <w:sz w:val="22"/>
              </w:rPr>
            </w:pPr>
            <w:r w:rsidRPr="002A421C">
              <w:rPr>
                <w:rFonts w:ascii="HGSｺﾞｼｯｸM" w:eastAsia="HGSｺﾞｼｯｸM" w:hint="eastAsia"/>
                <w:sz w:val="16"/>
                <w:szCs w:val="16"/>
              </w:rPr>
              <w:t>放課後</w:t>
            </w:r>
          </w:p>
        </w:tc>
        <w:tc>
          <w:tcPr>
            <w:tcW w:w="569" w:type="dxa"/>
            <w:tcBorders>
              <w:top w:val="single" w:sz="8" w:space="0" w:color="7F7F7F" w:themeColor="text1" w:themeTint="80"/>
              <w:left w:val="single" w:sz="8" w:space="0" w:color="7F7F7F" w:themeColor="text1" w:themeTint="80"/>
              <w:bottom w:val="single" w:sz="18" w:space="0" w:color="7F7F7F" w:themeColor="text1" w:themeTint="80"/>
              <w:right w:val="nil"/>
            </w:tcBorders>
            <w:shd w:val="clear" w:color="auto" w:fill="D9D9D9" w:themeFill="background1" w:themeFillShade="D9"/>
          </w:tcPr>
          <w:p w14:paraId="11D90BA4" w14:textId="77777777" w:rsidR="008E5FEA" w:rsidRPr="00C354DA" w:rsidRDefault="008E5FEA" w:rsidP="008E5FEA">
            <w:pPr>
              <w:jc w:val="center"/>
              <w:rPr>
                <w:rFonts w:ascii="HGSｺﾞｼｯｸM" w:eastAsia="HGSｺﾞｼｯｸM" w:hAnsiTheme="minorHAnsi"/>
                <w:sz w:val="22"/>
              </w:rPr>
            </w:pPr>
          </w:p>
        </w:tc>
        <w:tc>
          <w:tcPr>
            <w:tcW w:w="1449" w:type="dxa"/>
            <w:tcBorders>
              <w:top w:val="single" w:sz="8" w:space="0" w:color="7F7F7F" w:themeColor="text1" w:themeTint="80"/>
              <w:left w:val="nil"/>
              <w:bottom w:val="single" w:sz="18" w:space="0" w:color="7F7F7F" w:themeColor="text1" w:themeTint="80"/>
              <w:right w:val="nil"/>
            </w:tcBorders>
          </w:tcPr>
          <w:p w14:paraId="4EA047ED" w14:textId="77777777" w:rsidR="008E5FEA" w:rsidRPr="00C354DA" w:rsidRDefault="002A421C" w:rsidP="008E5FEA">
            <w:pPr>
              <w:jc w:val="center"/>
              <w:rPr>
                <w:rFonts w:ascii="HGSｺﾞｼｯｸM" w:eastAsia="HGSｺﾞｼｯｸM" w:hAnsiTheme="minorHAnsi"/>
                <w:sz w:val="22"/>
              </w:rPr>
            </w:pPr>
            <w:r>
              <w:rPr>
                <w:rFonts w:ascii="HGSｺﾞｼｯｸM" w:eastAsia="HGSｺﾞｼｯｸM" w:hAnsiTheme="minorHAnsi" w:hint="eastAsia"/>
                <w:sz w:val="22"/>
              </w:rPr>
              <w:t>対象範囲外</w:t>
            </w:r>
          </w:p>
        </w:tc>
        <w:tc>
          <w:tcPr>
            <w:tcW w:w="567" w:type="dxa"/>
            <w:tcBorders>
              <w:top w:val="single" w:sz="8" w:space="0" w:color="7F7F7F" w:themeColor="text1" w:themeTint="80"/>
              <w:left w:val="nil"/>
              <w:bottom w:val="single" w:sz="18" w:space="0" w:color="7F7F7F" w:themeColor="text1" w:themeTint="80"/>
              <w:right w:val="single" w:sz="18" w:space="0" w:color="7F7F7F" w:themeColor="text1" w:themeTint="80"/>
            </w:tcBorders>
            <w:shd w:val="clear" w:color="auto" w:fill="D9D9D9" w:themeFill="background1" w:themeFillShade="D9"/>
          </w:tcPr>
          <w:p w14:paraId="75F43586" w14:textId="77777777" w:rsidR="008E5FEA" w:rsidRPr="00C354DA" w:rsidRDefault="008E5FEA" w:rsidP="008E5FEA">
            <w:pPr>
              <w:rPr>
                <w:rFonts w:ascii="HGSｺﾞｼｯｸM" w:eastAsia="HGSｺﾞｼｯｸM" w:hAnsiTheme="minorHAnsi"/>
                <w:sz w:val="22"/>
              </w:rPr>
            </w:pPr>
          </w:p>
        </w:tc>
      </w:tr>
      <w:tr w:rsidR="001C4F95" w:rsidRPr="00C354DA" w14:paraId="0BD7EA19" w14:textId="77777777" w:rsidTr="00F7585D">
        <w:trPr>
          <w:gridAfter w:val="3"/>
          <w:wAfter w:w="2583" w:type="dxa"/>
        </w:trPr>
        <w:tc>
          <w:tcPr>
            <w:tcW w:w="6377" w:type="dxa"/>
            <w:gridSpan w:val="6"/>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E075F18" w14:textId="77777777" w:rsidR="001C4F95" w:rsidRPr="001C4F95" w:rsidRDefault="001C4F95" w:rsidP="00EE0A02">
            <w:pPr>
              <w:jc w:val="center"/>
              <w:rPr>
                <w:rFonts w:ascii="HGS創英角ｺﾞｼｯｸUB" w:eastAsia="HGS創英角ｺﾞｼｯｸUB" w:hAnsiTheme="minorHAnsi"/>
                <w:sz w:val="24"/>
                <w:szCs w:val="24"/>
              </w:rPr>
            </w:pPr>
            <w:r w:rsidRPr="001C4F95">
              <w:rPr>
                <w:rFonts w:ascii="HGS創英角ｺﾞｼｯｸUB" w:eastAsia="HGS創英角ｺﾞｼｯｸUB" w:hint="eastAsia"/>
                <w:sz w:val="24"/>
                <w:szCs w:val="24"/>
              </w:rPr>
              <w:t>子ども・子育て支援法</w:t>
            </w:r>
            <w:r w:rsidR="00EE0A02" w:rsidRPr="00AA64C3">
              <w:rPr>
                <w:rFonts w:hint="eastAsia"/>
                <w:szCs w:val="21"/>
              </w:rPr>
              <w:t>（中心対象年齢）</w:t>
            </w:r>
          </w:p>
        </w:tc>
      </w:tr>
    </w:tbl>
    <w:p w14:paraId="753C7468" w14:textId="77777777" w:rsidR="00892943" w:rsidRDefault="00892943" w:rsidP="00D62DE8">
      <w:pPr>
        <w:rPr>
          <w:rFonts w:ascii="HG丸ｺﾞｼｯｸM-PRO" w:eastAsia="HG丸ｺﾞｼｯｸM-PRO" w:hAnsi="OCRB"/>
          <w:szCs w:val="21"/>
        </w:rPr>
      </w:pPr>
    </w:p>
    <w:p w14:paraId="2B4AA3E2" w14:textId="77777777" w:rsidR="00AD0BBB" w:rsidRPr="004F1ED2" w:rsidRDefault="00D003FE" w:rsidP="00D62DE8">
      <w:pPr>
        <w:rPr>
          <w:rFonts w:ascii="HG丸ｺﾞｼｯｸM-PRO" w:eastAsia="HG丸ｺﾞｼｯｸM-PRO" w:hAnsi="OCRB"/>
          <w:szCs w:val="21"/>
        </w:rPr>
      </w:pPr>
      <w:r w:rsidRPr="004F1ED2">
        <w:rPr>
          <w:rFonts w:ascii="HG丸ｺﾞｼｯｸM-PRO" w:eastAsia="HG丸ｺﾞｼｯｸM-PRO" w:hAnsi="OCRB"/>
          <w:noProof/>
          <w:szCs w:val="21"/>
        </w:rPr>
        <mc:AlternateContent>
          <mc:Choice Requires="wpg">
            <w:drawing>
              <wp:anchor distT="0" distB="0" distL="114300" distR="114300" simplePos="0" relativeHeight="251735040" behindDoc="0" locked="0" layoutInCell="1" allowOverlap="1" wp14:anchorId="4D813C24" wp14:editId="71ED1076">
                <wp:simplePos x="0" y="0"/>
                <wp:positionH relativeFrom="column">
                  <wp:posOffset>60580</wp:posOffset>
                </wp:positionH>
                <wp:positionV relativeFrom="paragraph">
                  <wp:posOffset>140578</wp:posOffset>
                </wp:positionV>
                <wp:extent cx="5697642" cy="4086225"/>
                <wp:effectExtent l="0" t="0" r="0" b="9525"/>
                <wp:wrapNone/>
                <wp:docPr id="23615" name="グループ化 23615"/>
                <wp:cNvGraphicFramePr/>
                <a:graphic xmlns:a="http://schemas.openxmlformats.org/drawingml/2006/main">
                  <a:graphicData uri="http://schemas.microsoft.com/office/word/2010/wordprocessingGroup">
                    <wpg:wgp>
                      <wpg:cNvGrpSpPr/>
                      <wpg:grpSpPr>
                        <a:xfrm>
                          <a:off x="0" y="0"/>
                          <a:ext cx="5697642" cy="4086225"/>
                          <a:chOff x="118534" y="9806"/>
                          <a:chExt cx="5697643" cy="4086537"/>
                        </a:xfrm>
                      </wpg:grpSpPr>
                      <wpg:grpSp>
                        <wpg:cNvPr id="23614" name="グループ化 23614"/>
                        <wpg:cNvGrpSpPr/>
                        <wpg:grpSpPr>
                          <a:xfrm>
                            <a:off x="118534" y="2359158"/>
                            <a:ext cx="5696628" cy="1737185"/>
                            <a:chOff x="0" y="73158"/>
                            <a:chExt cx="5696628" cy="1737185"/>
                          </a:xfrm>
                        </wpg:grpSpPr>
                        <wps:wsp>
                          <wps:cNvPr id="23571" name="AutoShape 20"/>
                          <wps:cNvSpPr>
                            <a:spLocks noChangeArrowheads="1"/>
                          </wps:cNvSpPr>
                          <wps:spPr bwMode="auto">
                            <a:xfrm>
                              <a:off x="0" y="167175"/>
                              <a:ext cx="5696628" cy="1643168"/>
                            </a:xfrm>
                            <a:prstGeom prst="roundRect">
                              <a:avLst>
                                <a:gd name="adj" fmla="val 10750"/>
                              </a:avLst>
                            </a:prstGeom>
                            <a:solidFill>
                              <a:schemeClr val="bg1">
                                <a:lumMod val="85000"/>
                              </a:schemeClr>
                            </a:solidFill>
                            <a:ln w="9525">
                              <a:noFill/>
                              <a:round/>
                              <a:headEnd/>
                              <a:tailEnd/>
                            </a:ln>
                          </wps:spPr>
                          <wps:bodyPr rot="0" vert="horz" wrap="square" lIns="74295" tIns="8890" rIns="74295" bIns="8890" anchor="t" anchorCtr="0" upright="1">
                            <a:noAutofit/>
                          </wps:bodyPr>
                        </wps:wsp>
                        <wps:wsp>
                          <wps:cNvPr id="23569" name="Text Box 22"/>
                          <wps:cNvSpPr txBox="1">
                            <a:spLocks noChangeArrowheads="1"/>
                          </wps:cNvSpPr>
                          <wps:spPr bwMode="auto">
                            <a:xfrm>
                              <a:off x="177774" y="517149"/>
                              <a:ext cx="5272038" cy="1126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051D" w14:textId="77777777" w:rsidR="009B42CD" w:rsidRDefault="009B42CD" w:rsidP="00B647E5">
                                <w:pPr>
                                  <w:spacing w:line="300" w:lineRule="exact"/>
                                  <w:rPr>
                                    <w:rFonts w:ascii="HGSｺﾞｼｯｸE" w:eastAsia="HGSｺﾞｼｯｸE"/>
                                    <w:color w:val="000000" w:themeColor="text1"/>
                                    <w:sz w:val="20"/>
                                    <w:szCs w:val="20"/>
                                  </w:rPr>
                                </w:pPr>
                              </w:p>
                              <w:p w14:paraId="403808EB" w14:textId="77777777" w:rsidR="009B42CD" w:rsidRPr="000E3861" w:rsidRDefault="009B42CD" w:rsidP="00B647E5">
                                <w:pPr>
                                  <w:spacing w:line="300" w:lineRule="exact"/>
                                  <w:rPr>
                                    <w:rFonts w:ascii="HGSｺﾞｼｯｸE" w:eastAsia="HGSｺﾞｼｯｸE"/>
                                    <w:color w:val="000000" w:themeColor="text1"/>
                                    <w:sz w:val="20"/>
                                    <w:szCs w:val="20"/>
                                  </w:rPr>
                                </w:pPr>
                                <w:r>
                                  <w:rPr>
                                    <w:rFonts w:ascii="HGSｺﾞｼｯｸE" w:eastAsia="HGSｺﾞｼｯｸE" w:hint="eastAsia"/>
                                    <w:color w:val="000000" w:themeColor="text1"/>
                                    <w:sz w:val="20"/>
                                    <w:szCs w:val="20"/>
                                  </w:rPr>
                                  <w:t>広尾町</w:t>
                                </w:r>
                                <w:r w:rsidRPr="000E3861">
                                  <w:rPr>
                                    <w:rFonts w:ascii="HGSｺﾞｼｯｸE" w:eastAsia="HGSｺﾞｼｯｸE" w:hint="eastAsia"/>
                                    <w:color w:val="000000" w:themeColor="text1"/>
                                    <w:sz w:val="20"/>
                                    <w:szCs w:val="20"/>
                                  </w:rPr>
                                  <w:t>次世代育成支援行動計画　後期計画</w:t>
                                </w:r>
                              </w:p>
                              <w:p w14:paraId="40BB01FA" w14:textId="77777777" w:rsidR="009B42CD" w:rsidRPr="000E3861" w:rsidRDefault="009B42CD" w:rsidP="00B647E5">
                                <w:pPr>
                                  <w:spacing w:line="300" w:lineRule="exact"/>
                                  <w:rPr>
                                    <w:rFonts w:ascii="HGSｺﾞｼｯｸE" w:eastAsia="HGSｺﾞｼｯｸE" w:hAnsi="Meiryo UI"/>
                                    <w:sz w:val="20"/>
                                    <w:szCs w:val="20"/>
                                  </w:rPr>
                                </w:pPr>
                                <w:r>
                                  <w:rPr>
                                    <w:rFonts w:ascii="HGSｺﾞｼｯｸE" w:eastAsia="HGSｺﾞｼｯｸE" w:hAnsi="Meiryo UI" w:hint="eastAsia"/>
                                    <w:sz w:val="20"/>
                                    <w:szCs w:val="20"/>
                                  </w:rPr>
                                  <w:t>広尾町生涯学習推進計画</w:t>
                                </w:r>
                              </w:p>
                              <w:p w14:paraId="6147AF28" w14:textId="77777777" w:rsidR="009B42CD" w:rsidRPr="000E3861" w:rsidRDefault="009B42CD" w:rsidP="00B647E5">
                                <w:pPr>
                                  <w:spacing w:line="300" w:lineRule="exact"/>
                                  <w:rPr>
                                    <w:rFonts w:ascii="HGSｺﾞｼｯｸE" w:eastAsia="HGSｺﾞｼｯｸE" w:hAnsi="Meiryo UI"/>
                                    <w:sz w:val="20"/>
                                    <w:szCs w:val="20"/>
                                  </w:rPr>
                                </w:pPr>
                                <w:r>
                                  <w:rPr>
                                    <w:rFonts w:ascii="HGSｺﾞｼｯｸE" w:eastAsia="HGSｺﾞｼｯｸE" w:hAnsi="Meiryo UI" w:hint="eastAsia"/>
                                    <w:sz w:val="20"/>
                                    <w:szCs w:val="20"/>
                                  </w:rPr>
                                  <w:t>北海道</w:t>
                                </w:r>
                                <w:r w:rsidRPr="000E3861">
                                  <w:rPr>
                                    <w:rFonts w:ascii="HGSｺﾞｼｯｸE" w:eastAsia="HGSｺﾞｼｯｸE" w:hAnsi="Meiryo UI" w:hint="eastAsia"/>
                                    <w:sz w:val="20"/>
                                    <w:szCs w:val="20"/>
                                  </w:rPr>
                                  <w:t>母子家庭</w:t>
                                </w:r>
                                <w:r>
                                  <w:rPr>
                                    <w:rFonts w:ascii="HGSｺﾞｼｯｸE" w:eastAsia="HGSｺﾞｼｯｸE" w:hAnsi="Meiryo UI" w:hint="eastAsia"/>
                                    <w:sz w:val="20"/>
                                    <w:szCs w:val="20"/>
                                  </w:rPr>
                                  <w:t>等</w:t>
                                </w:r>
                                <w:r w:rsidRPr="000E3861">
                                  <w:rPr>
                                    <w:rFonts w:ascii="HGSｺﾞｼｯｸE" w:eastAsia="HGSｺﾞｼｯｸE" w:hAnsi="Meiryo UI" w:hint="eastAsia"/>
                                    <w:sz w:val="20"/>
                                    <w:szCs w:val="20"/>
                                  </w:rPr>
                                  <w:t>自立促進計画</w:t>
                                </w:r>
                              </w:p>
                              <w:p w14:paraId="16177B7C" w14:textId="77777777" w:rsidR="009B42CD" w:rsidRPr="00B647E5" w:rsidRDefault="009B42CD" w:rsidP="00B647E5">
                                <w:pPr>
                                  <w:spacing w:line="300" w:lineRule="exact"/>
                                  <w:rPr>
                                    <w:rFonts w:ascii="Meiryo UI" w:eastAsia="Meiryo UI" w:hAnsi="Meiryo UI"/>
                                    <w:sz w:val="20"/>
                                    <w:szCs w:val="20"/>
                                  </w:rPr>
                                </w:pPr>
                                <w:r>
                                  <w:rPr>
                                    <w:rFonts w:ascii="HGSｺﾞｼｯｸE" w:eastAsia="HGSｺﾞｼｯｸE" w:hAnsi="Meiryo UI" w:hint="eastAsia"/>
                                    <w:sz w:val="20"/>
                                    <w:szCs w:val="20"/>
                                  </w:rPr>
                                  <w:t>広尾町</w:t>
                                </w:r>
                                <w:r w:rsidRPr="000E3861">
                                  <w:rPr>
                                    <w:rFonts w:ascii="HGSｺﾞｼｯｸE" w:eastAsia="HGSｺﾞｼｯｸE" w:hAnsi="Meiryo UI" w:hint="eastAsia"/>
                                    <w:sz w:val="20"/>
                                    <w:szCs w:val="20"/>
                                  </w:rPr>
                                  <w:t>障害者計画</w:t>
                                </w:r>
                                <w:r>
                                  <w:rPr>
                                    <w:rFonts w:ascii="HGSｺﾞｼｯｸE" w:eastAsia="HGSｺﾞｼｯｸE" w:hAnsi="Meiryo UI" w:hint="eastAsia"/>
                                    <w:sz w:val="20"/>
                                    <w:szCs w:val="20"/>
                                  </w:rPr>
                                  <w:t xml:space="preserve">　</w:t>
                                </w:r>
                                <w:r>
                                  <w:rPr>
                                    <w:rFonts w:ascii="Meiryo UI" w:eastAsia="Meiryo UI" w:hAnsi="Meiryo UI" w:hint="eastAsia"/>
                                    <w:sz w:val="20"/>
                                    <w:szCs w:val="20"/>
                                  </w:rPr>
                                  <w:t xml:space="preserve">　</w:t>
                                </w:r>
                                <w:r w:rsidRPr="000E3861">
                                  <w:rPr>
                                    <w:rFonts w:hAnsi="Meiryo UI" w:hint="eastAsia"/>
                                    <w:sz w:val="20"/>
                                    <w:szCs w:val="20"/>
                                  </w:rPr>
                                  <w:t xml:space="preserve">など　　　　　　　　</w:t>
                                </w:r>
                                <w:r>
                                  <w:rPr>
                                    <w:rFonts w:hAnsi="ＭＳ 明朝" w:hint="eastAsia"/>
                                    <w:sz w:val="16"/>
                                    <w:szCs w:val="16"/>
                                  </w:rPr>
                                  <w:t xml:space="preserve">子ども・子育て支援法に基づく基本指針　</w:t>
                                </w:r>
                                <w:r w:rsidRPr="000E3861">
                                  <w:rPr>
                                    <w:rFonts w:hAnsi="ＭＳ 明朝" w:hint="eastAsia"/>
                                    <w:sz w:val="16"/>
                                    <w:szCs w:val="16"/>
                                  </w:rPr>
                                  <w:t>第三・6</w:t>
                                </w:r>
                              </w:p>
                            </w:txbxContent>
                          </wps:txbx>
                          <wps:bodyPr rot="0" vert="horz" wrap="square" lIns="91440" tIns="45720" rIns="91440" bIns="45720" anchor="t" anchorCtr="0" upright="1">
                            <a:noAutofit/>
                          </wps:bodyPr>
                        </wps:wsp>
                        <wps:wsp>
                          <wps:cNvPr id="23570" name="Text Box 21"/>
                          <wps:cNvSpPr txBox="1">
                            <a:spLocks noChangeArrowheads="1"/>
                          </wps:cNvSpPr>
                          <wps:spPr bwMode="auto">
                            <a:xfrm>
                              <a:off x="92456" y="73158"/>
                              <a:ext cx="186690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0EBF6" w14:textId="77777777" w:rsidR="009B42CD" w:rsidRPr="00641321" w:rsidRDefault="009B42CD" w:rsidP="00416D21">
                                <w:pPr>
                                  <w:rPr>
                                    <w:rFonts w:ascii="HG創英角ｺﾞｼｯｸUB" w:eastAsia="HG創英角ｺﾞｼｯｸUB"/>
                                    <w:color w:val="595959" w:themeColor="text1" w:themeTint="A6"/>
                                    <w:sz w:val="28"/>
                                    <w:szCs w:val="28"/>
                                  </w:rPr>
                                </w:pPr>
                                <w:r>
                                  <w:rPr>
                                    <w:rFonts w:ascii="HG創英角ｺﾞｼｯｸUB" w:eastAsia="HG創英角ｺﾞｼｯｸUB" w:hint="eastAsia"/>
                                    <w:color w:val="595959" w:themeColor="text1" w:themeTint="A6"/>
                                    <w:sz w:val="28"/>
                                    <w:szCs w:val="28"/>
                                  </w:rPr>
                                  <w:t>■</w:t>
                                </w:r>
                                <w:r w:rsidRPr="00641321">
                                  <w:rPr>
                                    <w:rFonts w:ascii="HG創英角ｺﾞｼｯｸUB" w:eastAsia="HG創英角ｺﾞｼｯｸUB" w:hint="eastAsia"/>
                                    <w:color w:val="595959" w:themeColor="text1" w:themeTint="A6"/>
                                    <w:sz w:val="28"/>
                                    <w:szCs w:val="28"/>
                                  </w:rPr>
                                  <w:t>関連計画</w:t>
                                </w:r>
                              </w:p>
                            </w:txbxContent>
                          </wps:txbx>
                          <wps:bodyPr rot="0" vert="horz" wrap="square" lIns="91440" tIns="45720" rIns="91440" bIns="45720" anchor="t" anchorCtr="0" upright="1">
                            <a:noAutofit/>
                          </wps:bodyPr>
                        </wps:wsp>
                      </wpg:grpSp>
                      <wpg:grpSp>
                        <wpg:cNvPr id="23613" name="グループ化 23613"/>
                        <wpg:cNvGrpSpPr/>
                        <wpg:grpSpPr>
                          <a:xfrm>
                            <a:off x="126997" y="9806"/>
                            <a:ext cx="5689180" cy="2471985"/>
                            <a:chOff x="126997" y="9806"/>
                            <a:chExt cx="5689180" cy="2471985"/>
                          </a:xfrm>
                        </wpg:grpSpPr>
                        <wps:wsp>
                          <wps:cNvPr id="23572" name="Text Box 19"/>
                          <wps:cNvSpPr txBox="1">
                            <a:spLocks noChangeArrowheads="1"/>
                          </wps:cNvSpPr>
                          <wps:spPr bwMode="auto">
                            <a:xfrm>
                              <a:off x="643467" y="1888066"/>
                              <a:ext cx="56959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B1098" w14:textId="77777777" w:rsidR="009B42CD" w:rsidRPr="008A65EE" w:rsidRDefault="009B42CD" w:rsidP="00416D21">
                                <w:pPr>
                                  <w:rPr>
                                    <w:rFonts w:ascii="HGS創英角ｺﾞｼｯｸUB" w:eastAsia="HGS創英角ｺﾞｼｯｸUB"/>
                                    <w:color w:val="595959" w:themeColor="text1" w:themeTint="A6"/>
                                    <w:sz w:val="28"/>
                                    <w:szCs w:val="28"/>
                                  </w:rPr>
                                </w:pPr>
                                <w:r w:rsidRPr="008A65EE">
                                  <w:rPr>
                                    <w:rFonts w:ascii="HGS創英角ｺﾞｼｯｸUB" w:eastAsia="HGS創英角ｺﾞｼｯｸUB" w:hint="eastAsia"/>
                                    <w:color w:val="595959" w:themeColor="text1" w:themeTint="A6"/>
                                    <w:sz w:val="28"/>
                                    <w:szCs w:val="28"/>
                                  </w:rPr>
                                  <w:t>整合</w:t>
                                </w:r>
                              </w:p>
                            </w:txbxContent>
                          </wps:txbx>
                          <wps:bodyPr rot="0" vert="horz" wrap="square" lIns="91440" tIns="45720" rIns="91440" bIns="45720" anchor="t" anchorCtr="0" upright="1">
                            <a:noAutofit/>
                          </wps:bodyPr>
                        </wps:wsp>
                        <wpg:grpSp>
                          <wpg:cNvPr id="23612" name="グループ化 23612"/>
                          <wpg:cNvGrpSpPr/>
                          <wpg:grpSpPr>
                            <a:xfrm>
                              <a:off x="126997" y="9806"/>
                              <a:ext cx="5689180" cy="2326245"/>
                              <a:chOff x="126997" y="9806"/>
                              <a:chExt cx="5689180" cy="2326245"/>
                            </a:xfrm>
                          </wpg:grpSpPr>
                          <wps:wsp>
                            <wps:cNvPr id="23581" name="AutoShape 10"/>
                            <wps:cNvSpPr>
                              <a:spLocks noChangeArrowheads="1"/>
                            </wps:cNvSpPr>
                            <wps:spPr bwMode="auto">
                              <a:xfrm>
                                <a:off x="1464734" y="1996326"/>
                                <a:ext cx="400050" cy="339725"/>
                              </a:xfrm>
                              <a:prstGeom prst="upDownArrow">
                                <a:avLst>
                                  <a:gd name="adj1" fmla="val 50000"/>
                                  <a:gd name="adj2" fmla="val 20000"/>
                                </a:avLst>
                              </a:prstGeom>
                              <a:solidFill>
                                <a:schemeClr val="tx1">
                                  <a:lumMod val="65000"/>
                                  <a:lumOff val="35000"/>
                                </a:schemeClr>
                              </a:solidFill>
                              <a:ln>
                                <a:noFill/>
                              </a:ln>
                              <a:effectLst/>
                            </wps:spPr>
                            <wps:bodyPr rot="0" vert="horz" wrap="square" lIns="91440" tIns="45720" rIns="91440" bIns="45720" anchor="t" anchorCtr="0" upright="1">
                              <a:noAutofit/>
                            </wps:bodyPr>
                          </wps:wsp>
                          <wpg:grpSp>
                            <wpg:cNvPr id="23611" name="グループ化 23611"/>
                            <wpg:cNvGrpSpPr/>
                            <wpg:grpSpPr>
                              <a:xfrm>
                                <a:off x="126997" y="9806"/>
                                <a:ext cx="5689180" cy="1952767"/>
                                <a:chOff x="126997" y="9806"/>
                                <a:chExt cx="5689180" cy="1952767"/>
                              </a:xfrm>
                            </wpg:grpSpPr>
                            <wps:wsp>
                              <wps:cNvPr id="23573" name="AutoShape 18"/>
                              <wps:cNvSpPr>
                                <a:spLocks noChangeArrowheads="1"/>
                              </wps:cNvSpPr>
                              <wps:spPr bwMode="auto">
                                <a:xfrm>
                                  <a:off x="2995660" y="1467924"/>
                                  <a:ext cx="333375" cy="365760"/>
                                </a:xfrm>
                                <a:prstGeom prst="leftArrow">
                                  <a:avLst>
                                    <a:gd name="adj1" fmla="val 50000"/>
                                    <a:gd name="adj2" fmla="val 25000"/>
                                  </a:avLst>
                                </a:prstGeom>
                                <a:solidFill>
                                  <a:schemeClr val="tx1">
                                    <a:lumMod val="65000"/>
                                    <a:lumOff val="35000"/>
                                  </a:schemeClr>
                                </a:solidFill>
                                <a:ln>
                                  <a:noFill/>
                                </a:ln>
                                <a:effectLst/>
                              </wps:spPr>
                              <wps:bodyPr rot="0" vert="horz" wrap="square" lIns="91440" tIns="45720" rIns="91440" bIns="45720" anchor="t" anchorCtr="0" upright="1">
                                <a:noAutofit/>
                              </wps:bodyPr>
                            </wps:wsp>
                            <wpg:grpSp>
                              <wpg:cNvPr id="23610" name="グループ化 23610"/>
                              <wpg:cNvGrpSpPr/>
                              <wpg:grpSpPr>
                                <a:xfrm>
                                  <a:off x="126997" y="9806"/>
                                  <a:ext cx="5689180" cy="1952767"/>
                                  <a:chOff x="126997" y="9806"/>
                                  <a:chExt cx="5689180" cy="1952767"/>
                                </a:xfrm>
                              </wpg:grpSpPr>
                              <wps:wsp>
                                <wps:cNvPr id="23575" name="AutoShape 16"/>
                                <wps:cNvSpPr>
                                  <a:spLocks noChangeArrowheads="1"/>
                                </wps:cNvSpPr>
                                <wps:spPr bwMode="auto">
                                  <a:xfrm>
                                    <a:off x="126997" y="1337733"/>
                                    <a:ext cx="2844702" cy="624840"/>
                                  </a:xfrm>
                                  <a:prstGeom prst="roundRect">
                                    <a:avLst>
                                      <a:gd name="adj" fmla="val 16667"/>
                                    </a:avLst>
                                  </a:prstGeom>
                                  <a:solidFill>
                                    <a:schemeClr val="bg1">
                                      <a:lumMod val="65000"/>
                                    </a:schemeClr>
                                  </a:solidFill>
                                  <a:ln w="38100" cmpd="dbl">
                                    <a:noFill/>
                                    <a:round/>
                                    <a:headEnd/>
                                    <a:tailEnd/>
                                  </a:ln>
                                </wps:spPr>
                                <wps:txbx>
                                  <w:txbxContent>
                                    <w:p w14:paraId="362215BB" w14:textId="77777777" w:rsidR="009B42CD" w:rsidRPr="008A65EE" w:rsidRDefault="009B42CD" w:rsidP="00D17AA7">
                                      <w:pPr>
                                        <w:snapToGrid w:val="0"/>
                                        <w:jc w:val="center"/>
                                        <w:rPr>
                                          <w:rFonts w:ascii="HGS創英角ｺﾞｼｯｸUB" w:eastAsia="HGS創英角ｺﾞｼｯｸUB"/>
                                          <w:color w:val="FFFFFF" w:themeColor="background1"/>
                                          <w:sz w:val="28"/>
                                          <w:szCs w:val="28"/>
                                        </w:rPr>
                                      </w:pPr>
                                      <w:r w:rsidRPr="00D003FE">
                                        <w:rPr>
                                          <w:rFonts w:ascii="HGS創英角ｺﾞｼｯｸUB" w:eastAsia="HGS創英角ｺﾞｼｯｸUB" w:hint="eastAsia"/>
                                          <w:sz w:val="28"/>
                                          <w:szCs w:val="28"/>
                                        </w:rPr>
                                        <w:t>第２期</w:t>
                                      </w:r>
                                      <w:r>
                                        <w:rPr>
                                          <w:rFonts w:ascii="HGS創英角ｺﾞｼｯｸUB" w:eastAsia="HGS創英角ｺﾞｼｯｸUB" w:hint="eastAsia"/>
                                          <w:color w:val="FFFFFF" w:themeColor="background1"/>
                                          <w:sz w:val="28"/>
                                          <w:szCs w:val="28"/>
                                        </w:rPr>
                                        <w:t xml:space="preserve">　広尾町</w:t>
                                      </w:r>
                                    </w:p>
                                    <w:p w14:paraId="54A887AA" w14:textId="77777777" w:rsidR="009B42CD" w:rsidRPr="008A65EE" w:rsidRDefault="009B42CD" w:rsidP="00416D21">
                                      <w:pPr>
                                        <w:snapToGrid w:val="0"/>
                                        <w:jc w:val="center"/>
                                        <w:rPr>
                                          <w:rFonts w:ascii="HGS創英角ｺﾞｼｯｸUB" w:eastAsia="HGS創英角ｺﾞｼｯｸUB"/>
                                          <w:color w:val="FFFFFF" w:themeColor="background1"/>
                                          <w:sz w:val="32"/>
                                          <w:szCs w:val="32"/>
                                        </w:rPr>
                                      </w:pPr>
                                      <w:r w:rsidRPr="008A65EE">
                                        <w:rPr>
                                          <w:rFonts w:ascii="HGS創英角ｺﾞｼｯｸUB" w:eastAsia="HGS創英角ｺﾞｼｯｸUB" w:hint="eastAsia"/>
                                          <w:color w:val="FFFFFF" w:themeColor="background1"/>
                                          <w:sz w:val="28"/>
                                          <w:szCs w:val="28"/>
                                        </w:rPr>
                                        <w:t>子ども</w:t>
                                      </w:r>
                                      <w:r w:rsidRPr="008A65EE">
                                        <w:rPr>
                                          <w:rFonts w:ascii="ＭＳ 明朝" w:eastAsia="ＭＳ 明朝" w:hAnsi="ＭＳ 明朝" w:cs="ＭＳ 明朝" w:hint="eastAsia"/>
                                          <w:color w:val="FFFFFF" w:themeColor="background1"/>
                                          <w:sz w:val="28"/>
                                          <w:szCs w:val="28"/>
                                        </w:rPr>
                                        <w:t>·</w:t>
                                      </w:r>
                                      <w:r w:rsidRPr="008A65EE">
                                        <w:rPr>
                                          <w:rFonts w:ascii="HGS創英角ｺﾞｼｯｸUB" w:eastAsia="HGS創英角ｺﾞｼｯｸUB" w:hAnsi="HG創英角ｺﾞｼｯｸUB" w:cs="HG創英角ｺﾞｼｯｸUB" w:hint="eastAsia"/>
                                          <w:color w:val="FFFFFF" w:themeColor="background1"/>
                                          <w:sz w:val="28"/>
                                          <w:szCs w:val="28"/>
                                        </w:rPr>
                                        <w:t>子育て支援事業計画</w:t>
                                      </w:r>
                                    </w:p>
                                    <w:p w14:paraId="606971B4" w14:textId="77777777" w:rsidR="009B42CD" w:rsidRDefault="009B42CD" w:rsidP="00416D21"/>
                                  </w:txbxContent>
                                </wps:txbx>
                                <wps:bodyPr rot="0" vert="horz" wrap="square" lIns="74295" tIns="8890" rIns="74295" bIns="8890" anchor="t" anchorCtr="0" upright="1">
                                  <a:noAutofit/>
                                </wps:bodyPr>
                              </wps:wsp>
                              <wpg:grpSp>
                                <wpg:cNvPr id="23609" name="グループ化 23609"/>
                                <wpg:cNvGrpSpPr/>
                                <wpg:grpSpPr>
                                  <a:xfrm>
                                    <a:off x="127000" y="9806"/>
                                    <a:ext cx="5689177" cy="1430585"/>
                                    <a:chOff x="127000" y="9806"/>
                                    <a:chExt cx="5689177" cy="1430585"/>
                                  </a:xfrm>
                                </wpg:grpSpPr>
                                <wpg:grpSp>
                                  <wpg:cNvPr id="23605" name="グループ化 23605"/>
                                  <wpg:cNvGrpSpPr/>
                                  <wpg:grpSpPr>
                                    <a:xfrm>
                                      <a:off x="127000" y="9806"/>
                                      <a:ext cx="5689177" cy="912426"/>
                                      <a:chOff x="127000" y="9806"/>
                                      <a:chExt cx="5689177" cy="912426"/>
                                    </a:xfrm>
                                  </wpg:grpSpPr>
                                  <wpg:grpSp>
                                    <wpg:cNvPr id="23604" name="グループ化 23604"/>
                                    <wpg:cNvGrpSpPr/>
                                    <wpg:grpSpPr>
                                      <a:xfrm>
                                        <a:off x="127000" y="9806"/>
                                        <a:ext cx="5689177" cy="912426"/>
                                        <a:chOff x="127000" y="9806"/>
                                        <a:chExt cx="5689177" cy="912426"/>
                                      </a:xfrm>
                                    </wpg:grpSpPr>
                                    <wps:wsp>
                                      <wps:cNvPr id="23599" name="AutoShape 9"/>
                                      <wps:cNvSpPr>
                                        <a:spLocks noChangeArrowheads="1"/>
                                      </wps:cNvSpPr>
                                      <wps:spPr bwMode="auto">
                                        <a:xfrm>
                                          <a:off x="127000" y="9806"/>
                                          <a:ext cx="5689177" cy="912426"/>
                                        </a:xfrm>
                                        <a:prstGeom prst="roundRect">
                                          <a:avLst>
                                            <a:gd name="adj" fmla="val 16667"/>
                                          </a:avLst>
                                        </a:prstGeom>
                                        <a:solidFill>
                                          <a:schemeClr val="bg1">
                                            <a:lumMod val="85000"/>
                                          </a:schemeClr>
                                        </a:solidFill>
                                        <a:ln w="9525">
                                          <a:noFill/>
                                          <a:round/>
                                          <a:headEnd/>
                                          <a:tailEnd/>
                                        </a:ln>
                                      </wps:spPr>
                                      <wps:bodyPr rot="0" vert="horz" wrap="square" lIns="74295" tIns="8890" rIns="74295" bIns="8890" anchor="t" anchorCtr="0" upright="1">
                                        <a:noAutofit/>
                                      </wps:bodyPr>
                                    </wps:wsp>
                                    <wps:wsp>
                                      <wps:cNvPr id="23600" name="Text Box 8"/>
                                      <wps:cNvSpPr txBox="1">
                                        <a:spLocks noChangeArrowheads="1"/>
                                      </wps:cNvSpPr>
                                      <wps:spPr bwMode="auto">
                                        <a:xfrm>
                                          <a:off x="144237" y="160821"/>
                                          <a:ext cx="2125292"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1421F" w14:textId="77777777" w:rsidR="009B42CD" w:rsidRPr="008A65EE" w:rsidRDefault="009B42CD" w:rsidP="00FE66AD">
                                            <w:pPr>
                                              <w:pStyle w:val="af1"/>
                                              <w:spacing w:line="320" w:lineRule="exact"/>
                                              <w:ind w:leftChars="0" w:left="0"/>
                                              <w:jc w:val="left"/>
                                              <w:rPr>
                                                <w:rFonts w:ascii="HGS創英角ｺﾞｼｯｸUB" w:eastAsia="HGS創英角ｺﾞｼｯｸUB"/>
                                                <w:color w:val="595959" w:themeColor="text1" w:themeTint="A6"/>
                                                <w:sz w:val="28"/>
                                                <w:szCs w:val="28"/>
                                              </w:rPr>
                                            </w:pPr>
                                            <w:r>
                                              <w:rPr>
                                                <w:rFonts w:ascii="HGS創英角ｺﾞｼｯｸUB" w:eastAsia="HGS創英角ｺﾞｼｯｸUB" w:hint="eastAsia"/>
                                                <w:color w:val="595959" w:themeColor="text1" w:themeTint="A6"/>
                                                <w:sz w:val="28"/>
                                                <w:szCs w:val="28"/>
                                              </w:rPr>
                                              <w:t>■</w:t>
                                            </w:r>
                                            <w:r w:rsidRPr="008A65EE">
                                              <w:rPr>
                                                <w:rFonts w:ascii="HGS創英角ｺﾞｼｯｸUB" w:eastAsia="HGS創英角ｺﾞｼｯｸUB" w:hint="eastAsia"/>
                                                <w:color w:val="595959" w:themeColor="text1" w:themeTint="A6"/>
                                                <w:sz w:val="28"/>
                                                <w:szCs w:val="28"/>
                                              </w:rPr>
                                              <w:t>上位計画</w:t>
                                            </w:r>
                                          </w:p>
                                          <w:p w14:paraId="7742804A" w14:textId="77777777" w:rsidR="009B42CD" w:rsidRPr="00ED6BDE" w:rsidRDefault="009B42CD" w:rsidP="00FE66AD">
                                            <w:pPr>
                                              <w:spacing w:line="320" w:lineRule="exact"/>
                                              <w:jc w:val="left"/>
                                              <w:rPr>
                                                <w:rFonts w:ascii="HG創英角ｺﾞｼｯｸUB" w:eastAsia="HG創英角ｺﾞｼｯｸUB"/>
                                                <w:color w:val="4F6228" w:themeColor="accent3" w:themeShade="80"/>
                                                <w:sz w:val="28"/>
                                                <w:szCs w:val="28"/>
                                              </w:rPr>
                                            </w:pPr>
                                          </w:p>
                                        </w:txbxContent>
                                      </wps:txbx>
                                      <wps:bodyPr rot="0" vert="horz" wrap="square" lIns="91440" tIns="0" rIns="91440" bIns="45720" anchor="t" anchorCtr="0" upright="1">
                                        <a:noAutofit/>
                                      </wps:bodyPr>
                                    </wps:wsp>
                                  </wpg:grpSp>
                                  <wps:wsp>
                                    <wps:cNvPr id="23601" name="Text Box 11"/>
                                    <wps:cNvSpPr txBox="1">
                                      <a:spLocks noChangeArrowheads="1"/>
                                    </wps:cNvSpPr>
                                    <wps:spPr bwMode="auto">
                                      <a:xfrm>
                                        <a:off x="254000" y="414792"/>
                                        <a:ext cx="5409777" cy="423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B89F1" w14:textId="77777777" w:rsidR="009B42CD" w:rsidRPr="00D003FE" w:rsidRDefault="009B42CD" w:rsidP="00D4691C">
                                          <w:pPr>
                                            <w:snapToGrid w:val="0"/>
                                            <w:jc w:val="center"/>
                                            <w:rPr>
                                              <w:rFonts w:ascii="HGSｺﾞｼｯｸE" w:eastAsia="HGSｺﾞｼｯｸE"/>
                                              <w:sz w:val="16"/>
                                              <w:szCs w:val="16"/>
                                            </w:rPr>
                                          </w:pPr>
                                          <w:r w:rsidRPr="00D003FE">
                                            <w:rPr>
                                              <w:rFonts w:ascii="HGSｺﾞｼｯｸE" w:eastAsia="HGSｺﾞｼｯｸE" w:hint="eastAsia"/>
                                              <w:sz w:val="28"/>
                                              <w:szCs w:val="28"/>
                                            </w:rPr>
                                            <w:t>第６次 広尾町まちづくり推進総合計画</w:t>
                                          </w:r>
                                        </w:p>
                                      </w:txbxContent>
                                    </wps:txbx>
                                    <wps:bodyPr rot="0" vert="horz" wrap="square" lIns="91440" tIns="45720" rIns="91440" bIns="45720" anchor="t" anchorCtr="0" upright="1">
                                      <a:noAutofit/>
                                    </wps:bodyPr>
                                  </wps:wsp>
                                </wpg:grpSp>
                                <wps:wsp>
                                  <wps:cNvPr id="23602" name="AutoShape 10"/>
                                  <wps:cNvSpPr>
                                    <a:spLocks noChangeArrowheads="1"/>
                                  </wps:cNvSpPr>
                                  <wps:spPr bwMode="auto">
                                    <a:xfrm>
                                      <a:off x="1464734" y="956730"/>
                                      <a:ext cx="400050" cy="339725"/>
                                    </a:xfrm>
                                    <a:prstGeom prst="upDownArrow">
                                      <a:avLst>
                                        <a:gd name="adj1" fmla="val 50000"/>
                                        <a:gd name="adj2" fmla="val 20000"/>
                                      </a:avLst>
                                    </a:prstGeom>
                                    <a:solidFill>
                                      <a:schemeClr val="tx1">
                                        <a:lumMod val="65000"/>
                                        <a:lumOff val="35000"/>
                                      </a:schemeClr>
                                    </a:solidFill>
                                    <a:ln>
                                      <a:noFill/>
                                    </a:ln>
                                    <a:effectLst/>
                                  </wps:spPr>
                                  <wps:bodyPr rot="0" vert="horz" wrap="square" lIns="91440" tIns="45720" rIns="91440" bIns="45720" anchor="t" anchorCtr="0" upright="1">
                                    <a:noAutofit/>
                                  </wps:bodyPr>
                                </wps:wsp>
                                <wps:wsp>
                                  <wps:cNvPr id="23603" name="Text Box 19"/>
                                  <wps:cNvSpPr txBox="1">
                                    <a:spLocks noChangeArrowheads="1"/>
                                  </wps:cNvSpPr>
                                  <wps:spPr bwMode="auto">
                                    <a:xfrm>
                                      <a:off x="660400" y="846666"/>
                                      <a:ext cx="56959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3A21" w14:textId="77777777" w:rsidR="009B42CD" w:rsidRPr="008A65EE" w:rsidRDefault="009B42CD" w:rsidP="00ED6BDE">
                                        <w:pPr>
                                          <w:rPr>
                                            <w:rFonts w:ascii="HGS創英角ｺﾞｼｯｸUB" w:eastAsia="HGS創英角ｺﾞｼｯｸUB"/>
                                            <w:color w:val="595959" w:themeColor="text1" w:themeTint="A6"/>
                                            <w:sz w:val="28"/>
                                            <w:szCs w:val="28"/>
                                          </w:rPr>
                                        </w:pPr>
                                        <w:r w:rsidRPr="008A65EE">
                                          <w:rPr>
                                            <w:rFonts w:ascii="HGS創英角ｺﾞｼｯｸUB" w:eastAsia="HGS創英角ｺﾞｼｯｸUB" w:hint="eastAsia"/>
                                            <w:color w:val="595959" w:themeColor="text1" w:themeTint="A6"/>
                                            <w:sz w:val="28"/>
                                            <w:szCs w:val="28"/>
                                          </w:rPr>
                                          <w:t>整合</w:t>
                                        </w:r>
                                      </w:p>
                                    </w:txbxContent>
                                  </wps:txbx>
                                  <wps:bodyPr rot="0" vert="horz" wrap="square" lIns="91440" tIns="45720" rIns="91440" bIns="45720" anchor="t" anchorCtr="0" upright="1">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4D813C24" id="グループ化 23615" o:spid="_x0000_s1027" style="position:absolute;left:0;text-align:left;margin-left:4.75pt;margin-top:11.05pt;width:448.65pt;height:321.75pt;z-index:251735040;mso-width-relative:margin;mso-height-relative:margin" coordorigin="1185,98" coordsize="56976,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DW/gYAALMqAAAOAAAAZHJzL2Uyb0RvYy54bWzsWs2Sm0YQvqcq70Bxj8UMMAMqa12O/ypV&#10;TuKKnQdAgCQSYAiglexjfM05eYhc8gB5m628R3p6YEBatLuSLSmbWh12gYFmuufr7q97ePxknaXG&#10;ZVxWicgnJnlkmUachyJK8vnE/PHdy68806jqII+CVOTxxHwfV+aTiy+/eLwqxjEVC5FGcWmAkLwa&#10;r4qJuajrYjwaVeEizoLqkSjiHAZnosyCGk7L+SgqgxVIz9IRtSw2WokyKkoRxlUFV5+rQfMC5c9m&#10;cVh/P5tVcW2kExPmVuPfEv9O5d/RxeNgPC+DYpGEzTSCA2aRBUkOL9Wingd1YCzL5JqoLAlLUYlZ&#10;/SgU2UjMZkkYow6gDbG2tHlVimWBuszHq3mhzQSm3bLTwWLD7y7flEYSTUxqM+KaRh5ksExXv/51&#10;9fHPq49/X33845/ffjfUIBhrVczH8MyrsnhbvCmbC3N1JvVfz8pM/gfNjDWa+b02c7yujRAuuszn&#10;zKGmEcKYY3mMUlctRLiA1ZLPEeK5tmMacIPvWawdfbEhwe4kuDaX94zaCYzkPPW09Imef09neMtu&#10;nR0pdU+de3OntusT11PT76nPGAW/kOoTbnPQtVWwUR+QCmPc1s+Gi57qg0/vVB38quqgU30adN4u&#10;giJGRFYSBtqMLietGZ8ua4G3GRTda1XgrRIuEhhV8VqEP1dGLp4tgnwePy1LsVrEQQQzI7iGGw/I&#10;kwoeNaarb0UEyAxAPHraINII44Q31hy2N3NswnBFtMWCcVFW9atYZIY8mJjgdnn0A8QOfFFw+bqq&#10;0bejBilB9JNpzLIUIsVlkBrE4i6qChKbm+GolYlKizSJXiZpiicytsXP0tKAhyfmdE7wNekyAw3V&#10;Nc+1rFYihkJ5O8K76ktKc2MFDuKC+0jBuZCvAMAGY9QAj6RpX+QRHtdBkqpjmF+ag8DWvBLk1Xgq&#10;ovdg6lKoMAlhHQ4WovxgGisIkROz+mUZlLFppN/ksFzcoT5EjBpPPM8H1Jb9gWlvIMhDEDQxa9NQ&#10;h89qFYWXRZnMF/AeZYVcSPzMkhomjLNTc2pOAMlqpqeANPNbSL+TUPparA1KVTzQiDbqNVxvJ38s&#10;bBMOPxUNXcKJ428FFMqpZbcBhVDmEeVJbTTswNgCfAPb0tTdLdfxWs6nGq0v8Yd+Cr68CcYNDA4j&#10;rF5P15htcIIHYM4njiPzOELLcUHxFnTNiAJdM3IPUcdBIZWPOtRpY0HIlXH0NKjzqeOy7UTUBlXi&#10;MeZDjFI53Lc8F6MurHobl9v4d0fI9YKXjEy9aHYLkrRL7hm9zoakjpsoaoE0RbMMnVIZAX6zm5nY&#10;KhLtxcYgNPg+32JV7Yq6zPOJ16wodTjxr9GSwef71GRYggZFp7nkAtL7TxHHOTDNLY8iGEHlBE7q&#10;UcA9HKbsTzwPeG1DbLsl8F2ZUSUxdH2bK1qszdfF6GP7VAOuvRnB2XzqRoav13+oqmnCx7H8yKYM&#10;wqjK1111M+SHu/yok6CBcB4/8gYoPjklxScOc3hTFRLfZ2CZTSLkAGsGJo7+Y9v+rf6zLJ6LVY4V&#10;CBLoQaYPWndUX/JyVBkq/V41AAjr7oG2hCbv+5cD9fp6OcDacgBY+zKTNSJWDnZ7GYBxY5UwlE6D&#10;cYztEahtWqot6ywVlu9LKr3R7TVch9y+oVRHcnsCNRmHSI9V10Fu35NwZrfnmoZ0lT3BArqXP7Fo&#10;OFJlT33fZQzcWrZLIH8CL910ext+UPQrt2cuh3tVSbODiqbxrP7sTt/zxQenxxrteJVY09ob4swA&#10;k92cuUlWD07ftst3t/PAnZQde06P2fZETt8rNQh4N7eRkkLSajrA1HMcbjU9ZKBYHnQFbnT6fXt6&#10;jKn4DdF3f38e6unpJH5btpY9PdsjWFxnRTQxo2n6efp7uvvStLX35vdn6/jt9nhLd+kG0jwMAij2&#10;7d9TLgnc5t5DizuskjnUcNi8d2zLHaiSB57fYvcDEnam+Rt01146pDtWHUfT3SfUafl3j+HcXfVO&#10;wCGa37RrYx20a3PnVe8mHoyPpflpOiO+9p0uym93Ro7J7MgBNtdgud4N2XPX5rNH+IddG11Knm3X&#10;hsnIvdXt2y5WTtM+h40KCrvSWLUwy6NYcfYIDKEu9RsCQ13ZuriFwNyyZ3NwA73JE3uTgY1mH1hd&#10;7f0deRuma32drIHMLN1J0FsyaoOtx4VPg6kGJxJTDnGgEpaQ6TAFKPJhp1CRE0Af/D4NUxsbfNUx&#10;9gF1TXFfWk5nAaDuYHd5+mydV2jGcBtjVQe8h8br8OcZ/+PG60kYKrN087ELvdsM9TShFzqQgHJM&#10;554D1HFr6wG+aftvbN1h01kmpvsYUPvB9c7H8GUkfsDSfMUpP73sn+OnQ923phf/AgAA//8DAFBL&#10;AwQUAAYACAAAACEABaB3pd8AAAAIAQAADwAAAGRycy9kb3ducmV2LnhtbEyPQUvDQBSE74L/YXmC&#10;N7tJJMGm2ZRS1FMRbAXp7TX7moRmd0N2m6T/3udJj8MMM98U69l0YqTBt84qiBcRCLKV062tFXwd&#10;3p5eQPiAVmPnLCm4kYd1eX9XYK7dZD9p3IdacIn1OSpoQuhzKX3VkEG/cD1Z9s5uMBhYDrXUA05c&#10;bjqZRFEmDbaWFxrsadtQddlfjYL3CafNc/w67i7n7e14SD++dzEp9fgwb1YgAs3hLwy/+IwOJTOd&#10;3NVqLzoFy5SDCpIkBsH2Msr4yUlBlqUZyLKQ/w+UPwAAAP//AwBQSwECLQAUAAYACAAAACEAtoM4&#10;kv4AAADhAQAAEwAAAAAAAAAAAAAAAAAAAAAAW0NvbnRlbnRfVHlwZXNdLnhtbFBLAQItABQABgAI&#10;AAAAIQA4/SH/1gAAAJQBAAALAAAAAAAAAAAAAAAAAC8BAABfcmVscy8ucmVsc1BLAQItABQABgAI&#10;AAAAIQBFv1DW/gYAALMqAAAOAAAAAAAAAAAAAAAAAC4CAABkcnMvZTJvRG9jLnhtbFBLAQItABQA&#10;BgAIAAAAIQAFoHel3wAAAAgBAAAPAAAAAAAAAAAAAAAAAFgJAABkcnMvZG93bnJldi54bWxQSwUG&#10;AAAAAAQABADzAAAAZAoAAAAA&#10;">
                <v:group id="グループ化 23614" o:spid="_x0000_s1028" style="position:absolute;left:1185;top:23591;width:56966;height:17372" coordorigin=",731" coordsize="56966,1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BxwAAAN4AAAAPAAAAZHJzL2Rvd25yZXYueG1sRI9Pi8Iw&#10;FMTvC36H8ARva1rdFalGEVHxIAv+AfH2aJ5tsXkpTWzrt98sLHgcZuY3zHzZmVI0VLvCsoJ4GIEg&#10;Tq0uOFNwOW8/pyCcR9ZYWiYFL3KwXPQ+5pho2/KRmpPPRICwS1BB7n2VSOnSnAy6oa2Ig3e3tUEf&#10;ZJ1JXWMb4KaUoyiaSIMFh4UcK1rnlD5OT6Ng12K7Gseb5vC4r1+38/fP9RCTUoN+t5qB8NT5d/i/&#10;vdcKRuNJ/AV/d8IVkItfAAAA//8DAFBLAQItABQABgAIAAAAIQDb4fbL7gAAAIUBAAATAAAAAAAA&#10;AAAAAAAAAAAAAABbQ29udGVudF9UeXBlc10ueG1sUEsBAi0AFAAGAAgAAAAhAFr0LFu/AAAAFQEA&#10;AAsAAAAAAAAAAAAAAAAAHwEAAF9yZWxzLy5yZWxzUEsBAi0AFAAGAAgAAAAhACf6skHHAAAA3gAA&#10;AA8AAAAAAAAAAAAAAAAABwIAAGRycy9kb3ducmV2LnhtbFBLBQYAAAAAAwADALcAAAD7AgAAAAA=&#10;">
                  <v:roundrect id="AutoShape 20" o:spid="_x0000_s1029" style="position:absolute;top:1671;width:56966;height:16432;visibility:visible;mso-wrap-style:square;v-text-anchor:top" arcsize="70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x3sxwAAAN4AAAAPAAAAZHJzL2Rvd25yZXYueG1sRI/RasJA&#10;FETfC/7Dcgu+FN1oaZXoJkhBa+lDafQDLtnbJCR7N2S3Zv17Vyj0cZiZM8w2D6YTFxpcY1nBYp6A&#10;IC6tbrhScD7tZ2sQziNr7CyTgis5yLPJwxZTbUf+pkvhKxEh7FJUUHvfp1K6siaDbm574uj92MGg&#10;j3KopB5wjHDTyWWSvEqDDceFGnt6q6lsi1+jQJ6e2qLsj++fh6plH9Zj+PgalZo+ht0GhKfg/8N/&#10;7aNWsHx+WS3gfideAZndAAAA//8DAFBLAQItABQABgAIAAAAIQDb4fbL7gAAAIUBAAATAAAAAAAA&#10;AAAAAAAAAAAAAABbQ29udGVudF9UeXBlc10ueG1sUEsBAi0AFAAGAAgAAAAhAFr0LFu/AAAAFQEA&#10;AAsAAAAAAAAAAAAAAAAAHwEAAF9yZWxzLy5yZWxzUEsBAi0AFAAGAAgAAAAhAFZjHezHAAAA3gAA&#10;AA8AAAAAAAAAAAAAAAAABwIAAGRycy9kb3ducmV2LnhtbFBLBQYAAAAAAwADALcAAAD7AgAAAAA=&#10;" fillcolor="#d8d8d8 [2732]" stroked="f">
                    <v:textbox inset="5.85pt,.7pt,5.85pt,.7pt"/>
                  </v:roundrect>
                  <v:shape id="Text Box 22" o:spid="_x0000_s1030" type="#_x0000_t202" style="position:absolute;left:1777;top:5171;width:52721;height:1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PfxQAAAN4AAAAPAAAAZHJzL2Rvd25yZXYueG1sRI/RisIw&#10;FETfhf2HcIV9kTVdtXXtGsUVFF91/YBrc22LzU1poq1/bwTBx2FmzjDzZWcqcaPGlZYVfA8jEMSZ&#10;1SXnCo7/m68fEM4ja6wsk4I7OVguPnpzTLVteU+3g89FgLBLUUHhfZ1K6bKCDLqhrYmDd7aNQR9k&#10;k0vdYBvgppKjKEqkwZLDQoE1rQvKLoerUXDetYN41p62/jjdT5I/LKcne1fqs9+tfkF46vw7/Grv&#10;tILROE5m8LwTroBcPAAAAP//AwBQSwECLQAUAAYACAAAACEA2+H2y+4AAACFAQAAEwAAAAAAAAAA&#10;AAAAAAAAAAAAW0NvbnRlbnRfVHlwZXNdLnhtbFBLAQItABQABgAIAAAAIQBa9CxbvwAAABUBAAAL&#10;AAAAAAAAAAAAAAAAAB8BAABfcmVscy8ucmVsc1BLAQItABQABgAIAAAAIQBdidPfxQAAAN4AAAAP&#10;AAAAAAAAAAAAAAAAAAcCAABkcnMvZG93bnJldi54bWxQSwUGAAAAAAMAAwC3AAAA+QIAAAAA&#10;" stroked="f">
                    <v:textbox>
                      <w:txbxContent>
                        <w:p w14:paraId="4193051D" w14:textId="77777777" w:rsidR="009B42CD" w:rsidRDefault="009B42CD" w:rsidP="00B647E5">
                          <w:pPr>
                            <w:spacing w:line="300" w:lineRule="exact"/>
                            <w:rPr>
                              <w:rFonts w:ascii="HGSｺﾞｼｯｸE" w:eastAsia="HGSｺﾞｼｯｸE"/>
                              <w:color w:val="000000" w:themeColor="text1"/>
                              <w:sz w:val="20"/>
                              <w:szCs w:val="20"/>
                            </w:rPr>
                          </w:pPr>
                        </w:p>
                        <w:p w14:paraId="403808EB" w14:textId="77777777" w:rsidR="009B42CD" w:rsidRPr="000E3861" w:rsidRDefault="009B42CD" w:rsidP="00B647E5">
                          <w:pPr>
                            <w:spacing w:line="300" w:lineRule="exact"/>
                            <w:rPr>
                              <w:rFonts w:ascii="HGSｺﾞｼｯｸE" w:eastAsia="HGSｺﾞｼｯｸE"/>
                              <w:color w:val="000000" w:themeColor="text1"/>
                              <w:sz w:val="20"/>
                              <w:szCs w:val="20"/>
                            </w:rPr>
                          </w:pPr>
                          <w:r>
                            <w:rPr>
                              <w:rFonts w:ascii="HGSｺﾞｼｯｸE" w:eastAsia="HGSｺﾞｼｯｸE" w:hint="eastAsia"/>
                              <w:color w:val="000000" w:themeColor="text1"/>
                              <w:sz w:val="20"/>
                              <w:szCs w:val="20"/>
                            </w:rPr>
                            <w:t>広尾町</w:t>
                          </w:r>
                          <w:r w:rsidRPr="000E3861">
                            <w:rPr>
                              <w:rFonts w:ascii="HGSｺﾞｼｯｸE" w:eastAsia="HGSｺﾞｼｯｸE" w:hint="eastAsia"/>
                              <w:color w:val="000000" w:themeColor="text1"/>
                              <w:sz w:val="20"/>
                              <w:szCs w:val="20"/>
                            </w:rPr>
                            <w:t>次世代育成支援行動計画　後期計画</w:t>
                          </w:r>
                        </w:p>
                        <w:p w14:paraId="40BB01FA" w14:textId="77777777" w:rsidR="009B42CD" w:rsidRPr="000E3861" w:rsidRDefault="009B42CD" w:rsidP="00B647E5">
                          <w:pPr>
                            <w:spacing w:line="300" w:lineRule="exact"/>
                            <w:rPr>
                              <w:rFonts w:ascii="HGSｺﾞｼｯｸE" w:eastAsia="HGSｺﾞｼｯｸE" w:hAnsi="Meiryo UI"/>
                              <w:sz w:val="20"/>
                              <w:szCs w:val="20"/>
                            </w:rPr>
                          </w:pPr>
                          <w:r>
                            <w:rPr>
                              <w:rFonts w:ascii="HGSｺﾞｼｯｸE" w:eastAsia="HGSｺﾞｼｯｸE" w:hAnsi="Meiryo UI" w:hint="eastAsia"/>
                              <w:sz w:val="20"/>
                              <w:szCs w:val="20"/>
                            </w:rPr>
                            <w:t>広尾町生涯学習推進計画</w:t>
                          </w:r>
                        </w:p>
                        <w:p w14:paraId="6147AF28" w14:textId="77777777" w:rsidR="009B42CD" w:rsidRPr="000E3861" w:rsidRDefault="009B42CD" w:rsidP="00B647E5">
                          <w:pPr>
                            <w:spacing w:line="300" w:lineRule="exact"/>
                            <w:rPr>
                              <w:rFonts w:ascii="HGSｺﾞｼｯｸE" w:eastAsia="HGSｺﾞｼｯｸE" w:hAnsi="Meiryo UI"/>
                              <w:sz w:val="20"/>
                              <w:szCs w:val="20"/>
                            </w:rPr>
                          </w:pPr>
                          <w:r>
                            <w:rPr>
                              <w:rFonts w:ascii="HGSｺﾞｼｯｸE" w:eastAsia="HGSｺﾞｼｯｸE" w:hAnsi="Meiryo UI" w:hint="eastAsia"/>
                              <w:sz w:val="20"/>
                              <w:szCs w:val="20"/>
                            </w:rPr>
                            <w:t>北海道</w:t>
                          </w:r>
                          <w:r w:rsidRPr="000E3861">
                            <w:rPr>
                              <w:rFonts w:ascii="HGSｺﾞｼｯｸE" w:eastAsia="HGSｺﾞｼｯｸE" w:hAnsi="Meiryo UI" w:hint="eastAsia"/>
                              <w:sz w:val="20"/>
                              <w:szCs w:val="20"/>
                            </w:rPr>
                            <w:t>母子家庭</w:t>
                          </w:r>
                          <w:r>
                            <w:rPr>
                              <w:rFonts w:ascii="HGSｺﾞｼｯｸE" w:eastAsia="HGSｺﾞｼｯｸE" w:hAnsi="Meiryo UI" w:hint="eastAsia"/>
                              <w:sz w:val="20"/>
                              <w:szCs w:val="20"/>
                            </w:rPr>
                            <w:t>等</w:t>
                          </w:r>
                          <w:r w:rsidRPr="000E3861">
                            <w:rPr>
                              <w:rFonts w:ascii="HGSｺﾞｼｯｸE" w:eastAsia="HGSｺﾞｼｯｸE" w:hAnsi="Meiryo UI" w:hint="eastAsia"/>
                              <w:sz w:val="20"/>
                              <w:szCs w:val="20"/>
                            </w:rPr>
                            <w:t>自立促進計画</w:t>
                          </w:r>
                        </w:p>
                        <w:p w14:paraId="16177B7C" w14:textId="77777777" w:rsidR="009B42CD" w:rsidRPr="00B647E5" w:rsidRDefault="009B42CD" w:rsidP="00B647E5">
                          <w:pPr>
                            <w:spacing w:line="300" w:lineRule="exact"/>
                            <w:rPr>
                              <w:rFonts w:ascii="Meiryo UI" w:eastAsia="Meiryo UI" w:hAnsi="Meiryo UI"/>
                              <w:sz w:val="20"/>
                              <w:szCs w:val="20"/>
                            </w:rPr>
                          </w:pPr>
                          <w:r>
                            <w:rPr>
                              <w:rFonts w:ascii="HGSｺﾞｼｯｸE" w:eastAsia="HGSｺﾞｼｯｸE" w:hAnsi="Meiryo UI" w:hint="eastAsia"/>
                              <w:sz w:val="20"/>
                              <w:szCs w:val="20"/>
                            </w:rPr>
                            <w:t>広尾町</w:t>
                          </w:r>
                          <w:r w:rsidRPr="000E3861">
                            <w:rPr>
                              <w:rFonts w:ascii="HGSｺﾞｼｯｸE" w:eastAsia="HGSｺﾞｼｯｸE" w:hAnsi="Meiryo UI" w:hint="eastAsia"/>
                              <w:sz w:val="20"/>
                              <w:szCs w:val="20"/>
                            </w:rPr>
                            <w:t>障害者計画</w:t>
                          </w:r>
                          <w:r>
                            <w:rPr>
                              <w:rFonts w:ascii="HGSｺﾞｼｯｸE" w:eastAsia="HGSｺﾞｼｯｸE" w:hAnsi="Meiryo UI" w:hint="eastAsia"/>
                              <w:sz w:val="20"/>
                              <w:szCs w:val="20"/>
                            </w:rPr>
                            <w:t xml:space="preserve">　</w:t>
                          </w:r>
                          <w:r>
                            <w:rPr>
                              <w:rFonts w:ascii="Meiryo UI" w:eastAsia="Meiryo UI" w:hAnsi="Meiryo UI" w:hint="eastAsia"/>
                              <w:sz w:val="20"/>
                              <w:szCs w:val="20"/>
                            </w:rPr>
                            <w:t xml:space="preserve">　</w:t>
                          </w:r>
                          <w:r w:rsidRPr="000E3861">
                            <w:rPr>
                              <w:rFonts w:hAnsi="Meiryo UI" w:hint="eastAsia"/>
                              <w:sz w:val="20"/>
                              <w:szCs w:val="20"/>
                            </w:rPr>
                            <w:t xml:space="preserve">など　　　　　　　　</w:t>
                          </w:r>
                          <w:r>
                            <w:rPr>
                              <w:rFonts w:hAnsi="ＭＳ 明朝" w:hint="eastAsia"/>
                              <w:sz w:val="16"/>
                              <w:szCs w:val="16"/>
                            </w:rPr>
                            <w:t xml:space="preserve">子ども・子育て支援法に基づく基本指針　</w:t>
                          </w:r>
                          <w:r w:rsidRPr="000E3861">
                            <w:rPr>
                              <w:rFonts w:hAnsi="ＭＳ 明朝" w:hint="eastAsia"/>
                              <w:sz w:val="16"/>
                              <w:szCs w:val="16"/>
                            </w:rPr>
                            <w:t>第三・6</w:t>
                          </w:r>
                        </w:p>
                      </w:txbxContent>
                    </v:textbox>
                  </v:shape>
                  <v:shape id="Text Box 21" o:spid="_x0000_s1031" type="#_x0000_t202" style="position:absolute;left:924;top:731;width:18669;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IxQAAAN4AAAAPAAAAZHJzL2Rvd25yZXYueG1sRI/LasJA&#10;FIb3Bd9hOAV3daZaL00dpVQKrhTjBdwdMsckmDkTMqOJb+8sCl3+/De++bKzlbhT40vHGt4HCgRx&#10;5kzJuYbD/vdtBsIHZIOVY9LwIA/LRe9ljolxLe/onoZcxBH2CWooQqgTKX1WkEU/cDVx9C6usRii&#10;bHJpGmzjuK3kUKmJtFhyfCiwpp+Csmt6sxqOm8v59KG2+cqO69Z1SrL9lFr3X7vvLxCBuvAf/muv&#10;jYbhaDyNABEnooBcPAEAAP//AwBQSwECLQAUAAYACAAAACEA2+H2y+4AAACFAQAAEwAAAAAAAAAA&#10;AAAAAAAAAAAAW0NvbnRlbnRfVHlwZXNdLnhtbFBLAQItABQABgAIAAAAIQBa9CxbvwAAABUBAAAL&#10;AAAAAAAAAAAAAAAAAB8BAABfcmVscy8ucmVsc1BLAQItABQABgAIAAAAIQCo+hSIxQAAAN4AAAAP&#10;AAAAAAAAAAAAAAAAAAcCAABkcnMvZG93bnJldi54bWxQSwUGAAAAAAMAAwC3AAAA+QIAAAAA&#10;" filled="f" stroked="f">
                    <v:textbox>
                      <w:txbxContent>
                        <w:p w14:paraId="0C80EBF6" w14:textId="77777777" w:rsidR="009B42CD" w:rsidRPr="00641321" w:rsidRDefault="009B42CD" w:rsidP="00416D21">
                          <w:pPr>
                            <w:rPr>
                              <w:rFonts w:ascii="HG創英角ｺﾞｼｯｸUB" w:eastAsia="HG創英角ｺﾞｼｯｸUB"/>
                              <w:color w:val="595959" w:themeColor="text1" w:themeTint="A6"/>
                              <w:sz w:val="28"/>
                              <w:szCs w:val="28"/>
                            </w:rPr>
                          </w:pPr>
                          <w:r>
                            <w:rPr>
                              <w:rFonts w:ascii="HG創英角ｺﾞｼｯｸUB" w:eastAsia="HG創英角ｺﾞｼｯｸUB" w:hint="eastAsia"/>
                              <w:color w:val="595959" w:themeColor="text1" w:themeTint="A6"/>
                              <w:sz w:val="28"/>
                              <w:szCs w:val="28"/>
                            </w:rPr>
                            <w:t>■</w:t>
                          </w:r>
                          <w:r w:rsidRPr="00641321">
                            <w:rPr>
                              <w:rFonts w:ascii="HG創英角ｺﾞｼｯｸUB" w:eastAsia="HG創英角ｺﾞｼｯｸUB" w:hint="eastAsia"/>
                              <w:color w:val="595959" w:themeColor="text1" w:themeTint="A6"/>
                              <w:sz w:val="28"/>
                              <w:szCs w:val="28"/>
                            </w:rPr>
                            <w:t>関連計画</w:t>
                          </w:r>
                        </w:p>
                      </w:txbxContent>
                    </v:textbox>
                  </v:shape>
                </v:group>
                <v:group id="グループ化 23613" o:spid="_x0000_s1032" style="position:absolute;left:1269;top:98;width:56892;height:24719" coordorigin="1269,98" coordsize="56891,2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o1xgAAAN4AAAAPAAAAZHJzL2Rvd25yZXYueG1sRI9Bi8Iw&#10;FITvC/6H8ARva1rLylKNIqLiQYTVBfH2aJ5tsXkpTWzrvzcLwh6HmfmGmS97U4mWGldaVhCPIxDE&#10;mdUl5wp+z9vPbxDOI2usLJOCJzlYLgYfc0y17fiH2pPPRYCwS1FB4X2dSumyggy6sa2Jg3ezjUEf&#10;ZJNL3WAX4KaSkyiaSoMlh4UCa1oXlN1PD6Ng12G3SuJNe7jf1s/r+et4OcSk1GjYr2YgPPX+P/xu&#10;77WCSTKNE/i7E66AXLwAAAD//wMAUEsBAi0AFAAGAAgAAAAhANvh9svuAAAAhQEAABMAAAAAAAAA&#10;AAAAAAAAAAAAAFtDb250ZW50X1R5cGVzXS54bWxQSwECLQAUAAYACAAAACEAWvQsW78AAAAVAQAA&#10;CwAAAAAAAAAAAAAAAAAfAQAAX3JlbHMvLnJlbHNQSwECLQAUAAYACAAAACEAqBMqNcYAAADeAAAA&#10;DwAAAAAAAAAAAAAAAAAHAgAAZHJzL2Rvd25yZXYueG1sUEsFBgAAAAADAAMAtwAAAPoCAAAAAA==&#10;">
                  <v:shape id="Text Box 19" o:spid="_x0000_s1033" type="#_x0000_t202" style="position:absolute;left:6434;top:18880;width:5696;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C9kxgAAAN4AAAAPAAAAZHJzL2Rvd25yZXYueG1sRI9Ba8JA&#10;FITvgv9heUJvumta2xpdRVoKPSlNteDtkX0mwezbkN2a9N93BcHjMDPfMMt1b2txodZXjjVMJwoE&#10;ce5MxYWG/ffH+BWED8gGa8ek4Y88rFfDwRJT4zr+oksWChEh7FPUUIbQpFL6vCSLfuIa4uidXGsx&#10;RNkW0rTYRbitZaLUs7RYcVwosaG3kvJz9ms1HLan48+T2hXvdtZ0rleS7Vxq/TDqNwsQgfpwD9/a&#10;n0ZD8jh7SeB6J14BufoHAAD//wMAUEsBAi0AFAAGAAgAAAAhANvh9svuAAAAhQEAABMAAAAAAAAA&#10;AAAAAAAAAAAAAFtDb250ZW50X1R5cGVzXS54bWxQSwECLQAUAAYACAAAACEAWvQsW78AAAAVAQAA&#10;CwAAAAAAAAAAAAAAAAAfAQAAX3JlbHMvLnJlbHNQSwECLQAUAAYACAAAACEAN2QvZMYAAADeAAAA&#10;DwAAAAAAAAAAAAAAAAAHAgAAZHJzL2Rvd25yZXYueG1sUEsFBgAAAAADAAMAtwAAAPoCAAAAAA==&#10;" filled="f" stroked="f">
                    <v:textbox>
                      <w:txbxContent>
                        <w:p w14:paraId="2A1B1098" w14:textId="77777777" w:rsidR="009B42CD" w:rsidRPr="008A65EE" w:rsidRDefault="009B42CD" w:rsidP="00416D21">
                          <w:pPr>
                            <w:rPr>
                              <w:rFonts w:ascii="HGS創英角ｺﾞｼｯｸUB" w:eastAsia="HGS創英角ｺﾞｼｯｸUB"/>
                              <w:color w:val="595959" w:themeColor="text1" w:themeTint="A6"/>
                              <w:sz w:val="28"/>
                              <w:szCs w:val="28"/>
                            </w:rPr>
                          </w:pPr>
                          <w:r w:rsidRPr="008A65EE">
                            <w:rPr>
                              <w:rFonts w:ascii="HGS創英角ｺﾞｼｯｸUB" w:eastAsia="HGS創英角ｺﾞｼｯｸUB" w:hint="eastAsia"/>
                              <w:color w:val="595959" w:themeColor="text1" w:themeTint="A6"/>
                              <w:sz w:val="28"/>
                              <w:szCs w:val="28"/>
                            </w:rPr>
                            <w:t>整合</w:t>
                          </w:r>
                        </w:p>
                      </w:txbxContent>
                    </v:textbox>
                  </v:shape>
                  <v:group id="グループ化 23612" o:spid="_x0000_s1034" style="position:absolute;left:1269;top:98;width:56892;height:23262" coordorigin="1269,98" coordsize="56891,2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uxgAAAN4AAAAPAAAAZHJzL2Rvd25yZXYueG1sRI9Bi8Iw&#10;FITvC/6H8ARva9rKylKNIqLiQYTVBfH2aJ5tsXkpTWzrvzcLwh6HmfmGmS97U4mWGldaVhCPIxDE&#10;mdUl5wp+z9vPbxDOI2usLJOCJzlYLgYfc0y17fiH2pPPRYCwS1FB4X2dSumyggy6sa2Jg3ezjUEf&#10;ZJNL3WAX4KaSSRRNpcGSw0KBNa0Lyu6nh1Gw67BbTeJNe7jf1s/r+et4OcSk1GjYr2YgPPX+P/xu&#10;77WCZDKNE/i7E66AXLwAAAD//wMAUEsBAi0AFAAGAAgAAAAhANvh9svuAAAAhQEAABMAAAAAAAAA&#10;AAAAAAAAAAAAAFtDb250ZW50X1R5cGVzXS54bWxQSwECLQAUAAYACAAAACEAWvQsW78AAAAVAQAA&#10;CwAAAAAAAAAAAAAAAAAfAQAAX3JlbHMvLnJlbHNQSwECLQAUAAYACAAAACEAx1+PrsYAAADeAAAA&#10;DwAAAAAAAAAAAAAAAAAHAgAAZHJzL2Rvd25yZXYueG1sUEsFBgAAAAADAAMAtwAAAPoC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0" o:spid="_x0000_s1035" type="#_x0000_t70" style="position:absolute;left:14647;top:19963;width:4000;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adyQAAAN4AAAAPAAAAZHJzL2Rvd25yZXYueG1sRI/dasJA&#10;FITvC32H5RR6VzdGKpq6iigWEQr1B4N3h+xpEsyeDbtbjX36bkHo5TAz3zCTWWcacSHna8sK+r0E&#10;BHFhdc2lgsN+9TIC4QOyxsYyKbiRh9n08WGCmbZX3tJlF0oRIewzVFCF0GZS+qIig75nW+LofVln&#10;METpSqkdXiPcNDJNkqE0WHNcqLClRUXFefdtFDTpz/wT1++l6/LT0h7H+WrzkSv1/NTN30AE6sJ/&#10;+N5eawXp4HXUh7878QrI6S8AAAD//wMAUEsBAi0AFAAGAAgAAAAhANvh9svuAAAAhQEAABMAAAAA&#10;AAAAAAAAAAAAAAAAAFtDb250ZW50X1R5cGVzXS54bWxQSwECLQAUAAYACAAAACEAWvQsW78AAAAV&#10;AQAACwAAAAAAAAAAAAAAAAAfAQAAX3JlbHMvLnJlbHNQSwECLQAUAAYACAAAACEAi6WmnckAAADe&#10;AAAADwAAAAAAAAAAAAAAAAAHAgAAZHJzL2Rvd25yZXYueG1sUEsFBgAAAAADAAMAtwAAAP0CAAAA&#10;AA==&#10;" fillcolor="#5a5a5a [2109]" stroked="f"/>
                    <v:group id="グループ化 23611" o:spid="_x0000_s1036" style="position:absolute;left:1269;top:98;width:56892;height:19527" coordorigin="1269,98" coordsize="56891,1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RHZxwAAAN4AAAAPAAAAZHJzL2Rvd25yZXYueG1sRI9Ba8JA&#10;FITvQv/D8gredLNKpaRuRKSVHqSgFsTbI/tMQrJvQ3abxH/fLRQ8DjPzDbPejLYRPXW+cqxBzRMQ&#10;xLkzFRcavs8fs1cQPiAbbByThjt52GRPkzWmxg18pP4UChEh7FPUUIbQplL6vCSLfu5a4ujdXGcx&#10;RNkV0nQ4RLht5CJJVtJixXGhxJZ2JeX16cdq2A84bJfqvT/Ut939en75uhwUaT19HrdvIAKN4RH+&#10;b38aDYvlSin4uxOvgMx+AQAA//8DAFBLAQItABQABgAIAAAAIQDb4fbL7gAAAIUBAAATAAAAAAAA&#10;AAAAAAAAAAAAAABbQ29udGVudF9UeXBlc10ueG1sUEsBAi0AFAAGAAgAAAAhAFr0LFu/AAAAFQEA&#10;AAsAAAAAAAAAAAAAAAAAHwEAAF9yZWxzLy5yZWxzUEsBAi0AFAAGAAgAAAAhADeNEdnHAAAA3gAA&#10;AA8AAAAAAAAAAAAAAAAABwIAAGRycy9kb3ducmV2LnhtbFBLBQYAAAAAAwADALcAAAD7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 o:spid="_x0000_s1037" type="#_x0000_t66" style="position:absolute;left:29956;top:14679;width:333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HXxwAAAN4AAAAPAAAAZHJzL2Rvd25yZXYueG1sRI9bawIx&#10;FITfBf9DOELfNOutymqUWiz01QuFvh03x83i5mS7Sd3VX28KQh+HmfmGWa5bW4or1b5wrGA4SEAQ&#10;Z04XnCs4Hj76cxA+IGssHZOCG3lYr7qdJabaNbyj6z7kIkLYp6jAhFClUvrMkEU/cBVx9M6uthii&#10;rHOpa2wi3JZylCSv0mLBccFgRe+Gssv+1yrwky+3md22h+3m594cZbP7PmVGqZde+7YAEagN/+Fn&#10;+1MrGI2nszH83YlXQK4eAAAA//8DAFBLAQItABQABgAIAAAAIQDb4fbL7gAAAIUBAAATAAAAAAAA&#10;AAAAAAAAAAAAAABbQ29udGVudF9UeXBlc10ueG1sUEsBAi0AFAAGAAgAAAAhAFr0LFu/AAAAFQEA&#10;AAsAAAAAAAAAAAAAAAAAHwEAAF9yZWxzLy5yZWxzUEsBAi0AFAAGAAgAAAAhAJRKgdfHAAAA3gAA&#10;AA8AAAAAAAAAAAAAAAAABwIAAGRycy9kb3ducmV2LnhtbFBLBQYAAAAAAwADALcAAAD7AgAAAAA=&#10;" fillcolor="#5a5a5a [2109]" stroked="f"/>
                      <v:group id="グループ化 23610" o:spid="_x0000_s1038" style="position:absolute;left:1269;top:98;width:56892;height:19527" coordorigin="1269,98" coordsize="56891,1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RCxgAAAN4AAAAPAAAAZHJzL2Rvd25yZXYueG1sRI/LasJA&#10;FIb3hb7DcArd1UmUikTHIKKliyBUBXF3yByTkMyZkJnm8vadhdDlz3/j26SjaURPnassK4hnEQji&#10;3OqKCwXXy/FjBcJ5ZI2NZVIwkYN0+/qywUTbgX+oP/tChBF2CSoovW8TKV1ekkE3sy1x8B62M+iD&#10;7AqpOxzCuGnkPIqW0mDF4aHElvYl5fX51yj4GnDYLeJDn9WP/XS/fJ5uWUxKvb+NuzUIT6P/Dz/b&#10;31rBfLGMA0DACSggt38AAAD//wMAUEsBAi0AFAAGAAgAAAAhANvh9svuAAAAhQEAABMAAAAAAAAA&#10;AAAAAAAAAAAAAFtDb250ZW50X1R5cGVzXS54bWxQSwECLQAUAAYACAAAACEAWvQsW78AAAAVAQAA&#10;CwAAAAAAAAAAAAAAAAAfAQAAX3JlbHMvLnJlbHNQSwECLQAUAAYACAAAACEAWMG0QsYAAADeAAAA&#10;DwAAAAAAAAAAAAAAAAAHAgAAZHJzL2Rvd25yZXYueG1sUEsFBgAAAAADAAMAtwAAAPoCAAAAAA==&#10;">
                        <v:roundrect id="AutoShape 16" o:spid="_x0000_s1039" style="position:absolute;left:1269;top:13377;width:28447;height:6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b5xwAAAN4AAAAPAAAAZHJzL2Rvd25yZXYueG1sRI9Ba8JA&#10;FITvhf6H5Qne6saEtE10lWIVLPRS9eLtkX0mwezbsLvV+O9dodDjMDPfMPPlYDpxIedbywqmkwQE&#10;cWV1y7WCw37z8g7CB2SNnWVScCMPy8Xz0xxLba/8Q5ddqEWEsC9RQRNCX0rpq4YM+ontiaN3ss5g&#10;iNLVUju8RrjpZJokr9Jgy3GhwZ5WDVXn3a9RsE/Xx1Uudfa9zc6ftijyunBfSo1Hw8cMRKAh/If/&#10;2lutIM3ytxwed+IVkIs7AAAA//8DAFBLAQItABQABgAIAAAAIQDb4fbL7gAAAIUBAAATAAAAAAAA&#10;AAAAAAAAAAAAAABbQ29udGVudF9UeXBlc10ueG1sUEsBAi0AFAAGAAgAAAAhAFr0LFu/AAAAFQEA&#10;AAsAAAAAAAAAAAAAAAAAHwEAAF9yZWxzLy5yZWxzUEsBAi0AFAAGAAgAAAAhANFepvnHAAAA3gAA&#10;AA8AAAAAAAAAAAAAAAAABwIAAGRycy9kb3ducmV2LnhtbFBLBQYAAAAAAwADALcAAAD7AgAAAAA=&#10;" fillcolor="#a5a5a5 [2092]" stroked="f" strokeweight="3pt">
                          <v:stroke linestyle="thinThin"/>
                          <v:textbox inset="5.85pt,.7pt,5.85pt,.7pt">
                            <w:txbxContent>
                              <w:p w14:paraId="362215BB" w14:textId="77777777" w:rsidR="009B42CD" w:rsidRPr="008A65EE" w:rsidRDefault="009B42CD" w:rsidP="00D17AA7">
                                <w:pPr>
                                  <w:snapToGrid w:val="0"/>
                                  <w:jc w:val="center"/>
                                  <w:rPr>
                                    <w:rFonts w:ascii="HGS創英角ｺﾞｼｯｸUB" w:eastAsia="HGS創英角ｺﾞｼｯｸUB"/>
                                    <w:color w:val="FFFFFF" w:themeColor="background1"/>
                                    <w:sz w:val="28"/>
                                    <w:szCs w:val="28"/>
                                  </w:rPr>
                                </w:pPr>
                                <w:r w:rsidRPr="00D003FE">
                                  <w:rPr>
                                    <w:rFonts w:ascii="HGS創英角ｺﾞｼｯｸUB" w:eastAsia="HGS創英角ｺﾞｼｯｸUB" w:hint="eastAsia"/>
                                    <w:sz w:val="28"/>
                                    <w:szCs w:val="28"/>
                                  </w:rPr>
                                  <w:t>第２期</w:t>
                                </w:r>
                                <w:r>
                                  <w:rPr>
                                    <w:rFonts w:ascii="HGS創英角ｺﾞｼｯｸUB" w:eastAsia="HGS創英角ｺﾞｼｯｸUB" w:hint="eastAsia"/>
                                    <w:color w:val="FFFFFF" w:themeColor="background1"/>
                                    <w:sz w:val="28"/>
                                    <w:szCs w:val="28"/>
                                  </w:rPr>
                                  <w:t xml:space="preserve">　広尾町</w:t>
                                </w:r>
                              </w:p>
                              <w:p w14:paraId="54A887AA" w14:textId="77777777" w:rsidR="009B42CD" w:rsidRPr="008A65EE" w:rsidRDefault="009B42CD" w:rsidP="00416D21">
                                <w:pPr>
                                  <w:snapToGrid w:val="0"/>
                                  <w:jc w:val="center"/>
                                  <w:rPr>
                                    <w:rFonts w:ascii="HGS創英角ｺﾞｼｯｸUB" w:eastAsia="HGS創英角ｺﾞｼｯｸUB"/>
                                    <w:color w:val="FFFFFF" w:themeColor="background1"/>
                                    <w:sz w:val="32"/>
                                    <w:szCs w:val="32"/>
                                  </w:rPr>
                                </w:pPr>
                                <w:r w:rsidRPr="008A65EE">
                                  <w:rPr>
                                    <w:rFonts w:ascii="HGS創英角ｺﾞｼｯｸUB" w:eastAsia="HGS創英角ｺﾞｼｯｸUB" w:hint="eastAsia"/>
                                    <w:color w:val="FFFFFF" w:themeColor="background1"/>
                                    <w:sz w:val="28"/>
                                    <w:szCs w:val="28"/>
                                  </w:rPr>
                                  <w:t>子ども</w:t>
                                </w:r>
                                <w:r w:rsidRPr="008A65EE">
                                  <w:rPr>
                                    <w:rFonts w:ascii="ＭＳ 明朝" w:eastAsia="ＭＳ 明朝" w:hAnsi="ＭＳ 明朝" w:cs="ＭＳ 明朝" w:hint="eastAsia"/>
                                    <w:color w:val="FFFFFF" w:themeColor="background1"/>
                                    <w:sz w:val="28"/>
                                    <w:szCs w:val="28"/>
                                  </w:rPr>
                                  <w:t>·</w:t>
                                </w:r>
                                <w:r w:rsidRPr="008A65EE">
                                  <w:rPr>
                                    <w:rFonts w:ascii="HGS創英角ｺﾞｼｯｸUB" w:eastAsia="HGS創英角ｺﾞｼｯｸUB" w:hAnsi="HG創英角ｺﾞｼｯｸUB" w:cs="HG創英角ｺﾞｼｯｸUB" w:hint="eastAsia"/>
                                    <w:color w:val="FFFFFF" w:themeColor="background1"/>
                                    <w:sz w:val="28"/>
                                    <w:szCs w:val="28"/>
                                  </w:rPr>
                                  <w:t>子育て支援事業計画</w:t>
                                </w:r>
                              </w:p>
                              <w:p w14:paraId="606971B4" w14:textId="77777777" w:rsidR="009B42CD" w:rsidRDefault="009B42CD" w:rsidP="00416D21"/>
                            </w:txbxContent>
                          </v:textbox>
                        </v:roundrect>
                        <v:group id="グループ化 23609" o:spid="_x0000_s1040" style="position:absolute;left:1270;top:98;width:56891;height:14305" coordorigin="1270,98" coordsize="56891,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sCxwAAAN4AAAAPAAAAZHJzL2Rvd25yZXYueG1sRI9Pi8Iw&#10;FMTvC/sdwlvwpmkVxa1GEdFlDyL4BxZvj+bZFpuX0sS2fnsjCHscZuY3zHzZmVI0VLvCsoJ4EIEg&#10;Tq0uOFNwPm37UxDOI2ssLZOCBzlYLj4/5pho2/KBmqPPRICwS1BB7n2VSOnSnAy6ga2Ig3e1tUEf&#10;ZJ1JXWMb4KaUwyiaSIMFh4UcK1rnlN6Od6Pgp8V2NYo3ze52XT8up/H+bxeTUr2vbjUD4anz/+F3&#10;+1crGI4m0Te87oQrIBdPAAAA//8DAFBLAQItABQABgAIAAAAIQDb4fbL7gAAAIUBAAATAAAAAAAA&#10;AAAAAAAAAAAAAABbQ29udGVudF9UeXBlc10ueG1sUEsBAi0AFAAGAAgAAAAhAFr0LFu/AAAAFQEA&#10;AAsAAAAAAAAAAAAAAAAAHwEAAF9yZWxzLy5yZWxzUEsBAi0AFAAGAAgAAAAhAEwiiwLHAAAA3gAA&#10;AA8AAAAAAAAAAAAAAAAABwIAAGRycy9kb3ducmV2LnhtbFBLBQYAAAAAAwADALcAAAD7AgAAAAA=&#10;">
                          <v:group id="グループ化 23605" o:spid="_x0000_s1041" style="position:absolute;left:1270;top:98;width:56891;height:9124" coordorigin="1270,98" coordsize="56891,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EHxQAAAN4AAAAPAAAAZHJzL2Rvd25yZXYueG1sRI9Bi8Iw&#10;FITvgv8hPMGbplUUqUYR2RUPIqwuLN4ezbMtNi+liW3990YQ9jjMzDfMatOZUjRUu8KygngcgSBO&#10;rS44U/B7+R4tQDiPrLG0TAqe5GCz7vdWmGjb8g81Z5+JAGGXoILc+yqR0qU5GXRjWxEH72Zrgz7I&#10;OpO6xjbATSknUTSXBgsOCzlWtMspvZ8fRsG+xXY7jb+a4/22e14vs9PfMSalhoNuuwThqfP/4U/7&#10;oBVMpvNoBu874QrI9QsAAP//AwBQSwECLQAUAAYACAAAACEA2+H2y+4AAACFAQAAEwAAAAAAAAAA&#10;AAAAAAAAAAAAW0NvbnRlbnRfVHlwZXNdLnhtbFBLAQItABQABgAIAAAAIQBa9CxbvwAAABUBAAAL&#10;AAAAAAAAAAAAAAAAAB8BAABfcmVscy8ucmVsc1BLAQItABQABgAIAAAAIQDNb4EHxQAAAN4AAAAP&#10;AAAAAAAAAAAAAAAAAAcCAABkcnMvZG93bnJldi54bWxQSwUGAAAAAAMAAwC3AAAA+QIAAAAA&#10;">
                            <v:group id="グループ化 23604" o:spid="_x0000_s1042" style="position:absolute;left:1270;top:98;width:56891;height:9124" coordorigin="1270,98" coordsize="56891,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ScxwAAAN4AAAAPAAAAZHJzL2Rvd25yZXYueG1sRI9Li8JA&#10;EITvwv6HoRf2ppP4YomOIuIuexDBByzemkybBDM9ITMm8d87guCxqKqvqPmyM6VoqHaFZQXxIAJB&#10;nFpdcKbgdPzpf4NwHlljaZkU3MnBcvHRm2Oibct7ag4+EwHCLkEFufdVIqVLczLoBrYiDt7F1gZ9&#10;kHUmdY1tgJtSDqNoKg0WHBZyrGidU3o93IyC3xbb1SjeNNvrZX0/Hye7/21MSn19dqsZCE+df4df&#10;7T+tYDiaRmN43glXQC4eAAAA//8DAFBLAQItABQABgAIAAAAIQDb4fbL7gAAAIUBAAATAAAAAAAA&#10;AAAAAAAAAAAAAABbQ29udGVudF9UeXBlc10ueG1sUEsBAi0AFAAGAAgAAAAhAFr0LFu/AAAAFQEA&#10;AAsAAAAAAAAAAAAAAAAAHwEAAF9yZWxzLy5yZWxzUEsBAi0AFAAGAAgAAAAhAKIjJJzHAAAA3gAA&#10;AA8AAAAAAAAAAAAAAAAABwIAAGRycy9kb3ducmV2LnhtbFBLBQYAAAAAAwADALcAAAD7AgAAAAA=&#10;">
                              <v:roundrect id="AutoShape 9" o:spid="_x0000_s1043" style="position:absolute;left:1270;top:98;width:56891;height:9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u4yAAAAN4AAAAPAAAAZHJzL2Rvd25yZXYueG1sRI9BawIx&#10;FITvBf9DeEJvmtVq0dUopVCoLQhVUbw9Ns/s4uZl2WR16683BaHHYWa+YebL1pbiQrUvHCsY9BMQ&#10;xJnTBRsFu+1HbwLCB2SNpWNS8EselovO0xxT7a78Q5dNMCJC2KeoIA+hSqX0WU4Wfd9VxNE7udpi&#10;iLI2Utd4jXBbymGSvEqLBceFHCt6zyk7bxqrYDsaG3fgUXNb7b+rr3VzNMd2pdRzt32bgQjUhv/w&#10;o/2pFQxfxtMp/N2JV0Au7gAAAP//AwBQSwECLQAUAAYACAAAACEA2+H2y+4AAACFAQAAEwAAAAAA&#10;AAAAAAAAAAAAAAAAW0NvbnRlbnRfVHlwZXNdLnhtbFBLAQItABQABgAIAAAAIQBa9CxbvwAAABUB&#10;AAALAAAAAAAAAAAAAAAAAB8BAABfcmVscy8ucmVsc1BLAQItABQABgAIAAAAIQCxhvu4yAAAAN4A&#10;AAAPAAAAAAAAAAAAAAAAAAcCAABkcnMvZG93bnJldi54bWxQSwUGAAAAAAMAAwC3AAAA/AIAAAAA&#10;" fillcolor="#d8d8d8 [2732]" stroked="f">
                                <v:textbox inset="5.85pt,.7pt,5.85pt,.7pt"/>
                              </v:roundrect>
                              <v:shape id="Text Box 8" o:spid="_x0000_s1044" type="#_x0000_t202" style="position:absolute;left:1442;top:1608;width:2125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U3xQAAAN4AAAAPAAAAZHJzL2Rvd25yZXYueG1sRI/LasMw&#10;EEX3hf6DmEJ3jRwXTHEimyQQXLJq3aTrwZrYJtbIWKof+fpqUejycl+cbT6bTow0uNaygvUqAkFc&#10;Wd1yreD8dXx5A+E8ssbOMilYyEGePT5sMdV24k8aS1+LMMIuRQWN930qpasaMuhWticO3tUOBn2Q&#10;Qy31gFMYN52MoyiRBlsODw32dGioupU/RsF8vpd8ObFdDsey6C8f3/siiZV6fpp3GxCeZv8f/mu/&#10;awXxaxIFgIATUEBmvwAAAP//AwBQSwECLQAUAAYACAAAACEA2+H2y+4AAACFAQAAEwAAAAAAAAAA&#10;AAAAAAAAAAAAW0NvbnRlbnRfVHlwZXNdLnhtbFBLAQItABQABgAIAAAAIQBa9CxbvwAAABUBAAAL&#10;AAAAAAAAAAAAAAAAAB8BAABfcmVscy8ucmVsc1BLAQItABQABgAIAAAAIQAYimU3xQAAAN4AAAAP&#10;AAAAAAAAAAAAAAAAAAcCAABkcnMvZG93bnJldi54bWxQSwUGAAAAAAMAAwC3AAAA+QIAAAAA&#10;" filled="f" stroked="f">
                                <v:textbox inset=",0">
                                  <w:txbxContent>
                                    <w:p w14:paraId="3CB1421F" w14:textId="77777777" w:rsidR="009B42CD" w:rsidRPr="008A65EE" w:rsidRDefault="009B42CD" w:rsidP="00FE66AD">
                                      <w:pPr>
                                        <w:pStyle w:val="af1"/>
                                        <w:spacing w:line="320" w:lineRule="exact"/>
                                        <w:ind w:leftChars="0" w:left="0"/>
                                        <w:jc w:val="left"/>
                                        <w:rPr>
                                          <w:rFonts w:ascii="HGS創英角ｺﾞｼｯｸUB" w:eastAsia="HGS創英角ｺﾞｼｯｸUB"/>
                                          <w:color w:val="595959" w:themeColor="text1" w:themeTint="A6"/>
                                          <w:sz w:val="28"/>
                                          <w:szCs w:val="28"/>
                                        </w:rPr>
                                      </w:pPr>
                                      <w:r>
                                        <w:rPr>
                                          <w:rFonts w:ascii="HGS創英角ｺﾞｼｯｸUB" w:eastAsia="HGS創英角ｺﾞｼｯｸUB" w:hint="eastAsia"/>
                                          <w:color w:val="595959" w:themeColor="text1" w:themeTint="A6"/>
                                          <w:sz w:val="28"/>
                                          <w:szCs w:val="28"/>
                                        </w:rPr>
                                        <w:t>■</w:t>
                                      </w:r>
                                      <w:r w:rsidRPr="008A65EE">
                                        <w:rPr>
                                          <w:rFonts w:ascii="HGS創英角ｺﾞｼｯｸUB" w:eastAsia="HGS創英角ｺﾞｼｯｸUB" w:hint="eastAsia"/>
                                          <w:color w:val="595959" w:themeColor="text1" w:themeTint="A6"/>
                                          <w:sz w:val="28"/>
                                          <w:szCs w:val="28"/>
                                        </w:rPr>
                                        <w:t>上位計画</w:t>
                                      </w:r>
                                    </w:p>
                                    <w:p w14:paraId="7742804A" w14:textId="77777777" w:rsidR="009B42CD" w:rsidRPr="00ED6BDE" w:rsidRDefault="009B42CD" w:rsidP="00FE66AD">
                                      <w:pPr>
                                        <w:spacing w:line="320" w:lineRule="exact"/>
                                        <w:jc w:val="left"/>
                                        <w:rPr>
                                          <w:rFonts w:ascii="HG創英角ｺﾞｼｯｸUB" w:eastAsia="HG創英角ｺﾞｼｯｸUB"/>
                                          <w:color w:val="4F6228" w:themeColor="accent3" w:themeShade="80"/>
                                          <w:sz w:val="28"/>
                                          <w:szCs w:val="28"/>
                                        </w:rPr>
                                      </w:pPr>
                                    </w:p>
                                  </w:txbxContent>
                                </v:textbox>
                              </v:shape>
                            </v:group>
                            <v:shape id="Text Box 11" o:spid="_x0000_s1045" type="#_x0000_t202" style="position:absolute;left:2540;top:4147;width:54097;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sFxgAAAN4AAAAPAAAAZHJzL2Rvd25yZXYueG1sRI/dasJA&#10;FITvC77DcgRvitmobWxTV1GhxVtjHuCYPfmh2bMhu5r49t1CoZfDzHzDbHajacWdetdYVrCIYhDE&#10;hdUNVwryy+f8DYTzyBpby6TgQQ5228nTBlNtBz7TPfOVCBB2KSqove9SKV1Rk0EX2Y44eKXtDfog&#10;+0rqHocAN61cxnEiDTYcFmrs6FhT8Z3djILyNDy/vg/XL5+vzy/JAZv11T6Umk3H/QcIT6P/D/+1&#10;T1rBcpXEC/i9E66A3P4AAAD//wMAUEsBAi0AFAAGAAgAAAAhANvh9svuAAAAhQEAABMAAAAAAAAA&#10;AAAAAAAAAAAAAFtDb250ZW50X1R5cGVzXS54bWxQSwECLQAUAAYACAAAACEAWvQsW78AAAAVAQAA&#10;CwAAAAAAAAAAAAAAAAAfAQAAX3JlbHMvLnJlbHNQSwECLQAUAAYACAAAACEApQVbBcYAAADeAAAA&#10;DwAAAAAAAAAAAAAAAAAHAgAAZHJzL2Rvd25yZXYueG1sUEsFBgAAAAADAAMAtwAAAPoCAAAAAA==&#10;" stroked="f">
                              <v:textbox>
                                <w:txbxContent>
                                  <w:p w14:paraId="433B89F1" w14:textId="77777777" w:rsidR="009B42CD" w:rsidRPr="00D003FE" w:rsidRDefault="009B42CD" w:rsidP="00D4691C">
                                    <w:pPr>
                                      <w:snapToGrid w:val="0"/>
                                      <w:jc w:val="center"/>
                                      <w:rPr>
                                        <w:rFonts w:ascii="HGSｺﾞｼｯｸE" w:eastAsia="HGSｺﾞｼｯｸE"/>
                                        <w:sz w:val="16"/>
                                        <w:szCs w:val="16"/>
                                      </w:rPr>
                                    </w:pPr>
                                    <w:r w:rsidRPr="00D003FE">
                                      <w:rPr>
                                        <w:rFonts w:ascii="HGSｺﾞｼｯｸE" w:eastAsia="HGSｺﾞｼｯｸE" w:hint="eastAsia"/>
                                        <w:sz w:val="28"/>
                                        <w:szCs w:val="28"/>
                                      </w:rPr>
                                      <w:t>第６次 広尾町まちづくり推進総合計画</w:t>
                                    </w:r>
                                  </w:p>
                                </w:txbxContent>
                              </v:textbox>
                            </v:shape>
                          </v:group>
                          <v:shape id="AutoShape 10" o:spid="_x0000_s1046" type="#_x0000_t70" style="position:absolute;left:14647;top:9567;width:4000;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rMxwAAAN4AAAAPAAAAZHJzL2Rvd25yZXYueG1sRI9Ba8JA&#10;FITvgv9heQVvumkEsdFVxGIRoVCtGLw9sq9JaPZt2F017a/vFgSPw8x8w8yXnWnElZyvLSt4HiUg&#10;iAuray4VHD83wykIH5A1NpZJwQ95WC76vTlm2t54T9dDKEWEsM9QQRVCm0npi4oM+pFtiaP3ZZ3B&#10;EKUrpXZ4i3DTyDRJJtJgzXGhwpbWFRXfh4tR0KS/qw/cvpWuy8+v9vSSb3bvuVKDp241AxGoC4/w&#10;vb3VCtLxJEnh/068AnLxBwAA//8DAFBLAQItABQABgAIAAAAIQDb4fbL7gAAAIUBAAATAAAAAAAA&#10;AAAAAAAAAAAAAABbQ29udGVudF9UeXBlc10ueG1sUEsBAi0AFAAGAAgAAAAhAFr0LFu/AAAAFQEA&#10;AAsAAAAAAAAAAAAAAAAAHwEAAF9yZWxzLy5yZWxzUEsBAi0AFAAGAAgAAAAhAM2BWszHAAAA3gAA&#10;AA8AAAAAAAAAAAAAAAAABwIAAGRycy9kb3ducmV2LnhtbFBLBQYAAAAAAwADALcAAAD7AgAAAAA=&#10;" fillcolor="#5a5a5a [2109]" stroked="f"/>
                          <v:shape id="Text Box 19" o:spid="_x0000_s1047" type="#_x0000_t202" style="position:absolute;left:6604;top:8466;width:5695;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5j+xgAAAN4AAAAPAAAAZHJzL2Rvd25yZXYueG1sRI9Pa8JA&#10;FMTvgt9heUJvuuufSptmI6IUelLUttDbI/tMQrNvQ3Zr4rd3hYLHYWZ+w6Sr3tbiQq2vHGuYThQI&#10;4tyZigsNn6f38QsIH5AN1o5Jw5U8rLLhIMXEuI4PdDmGQkQI+wQ1lCE0iZQ+L8min7iGOHpn11oM&#10;UbaFNC12EW5rOVNqKS1WHBdKbGhTUv57/LMavnbnn++F2hdb+9x0rleS7avU+mnUr99ABOrDI/zf&#10;/jAaZvOlmsP9TrwCMrsBAAD//wMAUEsBAi0AFAAGAAgAAAAhANvh9svuAAAAhQEAABMAAAAAAAAA&#10;AAAAAAAAAAAAAFtDb250ZW50X1R5cGVzXS54bWxQSwECLQAUAAYACAAAACEAWvQsW78AAAAVAQAA&#10;CwAAAAAAAAAAAAAAAAAfAQAAX3JlbHMvLnJlbHNQSwECLQAUAAYACAAAACEA2wuY/sYAAADeAAAA&#10;DwAAAAAAAAAAAAAAAAAHAgAAZHJzL2Rvd25yZXYueG1sUEsFBgAAAAADAAMAtwAAAPoCAAAAAA==&#10;" filled="f" stroked="f">
                            <v:textbox>
                              <w:txbxContent>
                                <w:p w14:paraId="35703A21" w14:textId="77777777" w:rsidR="009B42CD" w:rsidRPr="008A65EE" w:rsidRDefault="009B42CD" w:rsidP="00ED6BDE">
                                  <w:pPr>
                                    <w:rPr>
                                      <w:rFonts w:ascii="HGS創英角ｺﾞｼｯｸUB" w:eastAsia="HGS創英角ｺﾞｼｯｸUB"/>
                                      <w:color w:val="595959" w:themeColor="text1" w:themeTint="A6"/>
                                      <w:sz w:val="28"/>
                                      <w:szCs w:val="28"/>
                                    </w:rPr>
                                  </w:pPr>
                                  <w:r w:rsidRPr="008A65EE">
                                    <w:rPr>
                                      <w:rFonts w:ascii="HGS創英角ｺﾞｼｯｸUB" w:eastAsia="HGS創英角ｺﾞｼｯｸUB" w:hint="eastAsia"/>
                                      <w:color w:val="595959" w:themeColor="text1" w:themeTint="A6"/>
                                      <w:sz w:val="28"/>
                                      <w:szCs w:val="28"/>
                                    </w:rPr>
                                    <w:t>整合</w:t>
                                  </w:r>
                                </w:p>
                              </w:txbxContent>
                            </v:textbox>
                          </v:shape>
                        </v:group>
                      </v:group>
                    </v:group>
                  </v:group>
                </v:group>
              </v:group>
            </w:pict>
          </mc:Fallback>
        </mc:AlternateContent>
      </w:r>
    </w:p>
    <w:p w14:paraId="697DD05E" w14:textId="77777777" w:rsidR="00AD0BBB" w:rsidRPr="004F1ED2" w:rsidRDefault="00AD0BBB" w:rsidP="00D62DE8">
      <w:pPr>
        <w:rPr>
          <w:rFonts w:ascii="HG丸ｺﾞｼｯｸM-PRO" w:eastAsia="HG丸ｺﾞｼｯｸM-PRO" w:hAnsi="OCRB"/>
          <w:szCs w:val="21"/>
        </w:rPr>
      </w:pPr>
    </w:p>
    <w:p w14:paraId="1AAF99FD" w14:textId="77777777" w:rsidR="00AD0BBB" w:rsidRPr="004F1ED2" w:rsidRDefault="00AD0BBB" w:rsidP="00D62DE8">
      <w:pPr>
        <w:rPr>
          <w:rFonts w:ascii="HG丸ｺﾞｼｯｸM-PRO" w:eastAsia="HG丸ｺﾞｼｯｸM-PRO" w:hAnsi="OCRB"/>
          <w:szCs w:val="21"/>
        </w:rPr>
      </w:pPr>
    </w:p>
    <w:p w14:paraId="5DB351B4" w14:textId="77777777" w:rsidR="00AD0BBB" w:rsidRPr="004F1ED2" w:rsidRDefault="00AD0BBB" w:rsidP="00D62DE8">
      <w:pPr>
        <w:rPr>
          <w:rFonts w:ascii="HG丸ｺﾞｼｯｸM-PRO" w:eastAsia="HG丸ｺﾞｼｯｸM-PRO" w:hAnsi="OCRB"/>
          <w:szCs w:val="21"/>
        </w:rPr>
      </w:pPr>
    </w:p>
    <w:p w14:paraId="43525B94" w14:textId="77777777" w:rsidR="00AD0BBB" w:rsidRPr="004F1ED2" w:rsidRDefault="00AD0BBB" w:rsidP="00D62DE8">
      <w:pPr>
        <w:rPr>
          <w:rFonts w:ascii="HG丸ｺﾞｼｯｸM-PRO" w:eastAsia="HG丸ｺﾞｼｯｸM-PRO" w:hAnsi="OCRB"/>
          <w:szCs w:val="21"/>
        </w:rPr>
      </w:pPr>
    </w:p>
    <w:p w14:paraId="499019E7" w14:textId="77777777" w:rsidR="00AD0BBB" w:rsidRPr="004F1ED2" w:rsidRDefault="00566B7E" w:rsidP="00D62DE8">
      <w:pPr>
        <w:rPr>
          <w:rFonts w:ascii="HG丸ｺﾞｼｯｸM-PRO" w:eastAsia="HG丸ｺﾞｼｯｸM-PRO" w:hAnsi="OCRB"/>
          <w:szCs w:val="21"/>
        </w:rPr>
      </w:pPr>
      <w:r w:rsidRPr="004F1ED2">
        <w:rPr>
          <w:rFonts w:ascii="HG丸ｺﾞｼｯｸM-PRO" w:eastAsia="HG丸ｺﾞｼｯｸM-PRO" w:hAnsi="OCRB"/>
          <w:noProof/>
          <w:szCs w:val="21"/>
        </w:rPr>
        <mc:AlternateContent>
          <mc:Choice Requires="wpg">
            <w:drawing>
              <wp:anchor distT="0" distB="0" distL="114300" distR="114300" simplePos="0" relativeHeight="251734016" behindDoc="0" locked="0" layoutInCell="1" allowOverlap="1" wp14:anchorId="2E9D6179" wp14:editId="66B13A4B">
                <wp:simplePos x="0" y="0"/>
                <wp:positionH relativeFrom="column">
                  <wp:posOffset>3277870</wp:posOffset>
                </wp:positionH>
                <wp:positionV relativeFrom="paragraph">
                  <wp:posOffset>79163</wp:posOffset>
                </wp:positionV>
                <wp:extent cx="2480310" cy="1258570"/>
                <wp:effectExtent l="0" t="0" r="0" b="0"/>
                <wp:wrapNone/>
                <wp:docPr id="72" name="グループ化 72"/>
                <wp:cNvGraphicFramePr/>
                <a:graphic xmlns:a="http://schemas.openxmlformats.org/drawingml/2006/main">
                  <a:graphicData uri="http://schemas.microsoft.com/office/word/2010/wordprocessingGroup">
                    <wpg:wgp>
                      <wpg:cNvGrpSpPr/>
                      <wpg:grpSpPr>
                        <a:xfrm>
                          <a:off x="0" y="0"/>
                          <a:ext cx="2480310" cy="1258570"/>
                          <a:chOff x="0" y="-420750"/>
                          <a:chExt cx="2480310" cy="1353009"/>
                        </a:xfrm>
                      </wpg:grpSpPr>
                      <wps:wsp>
                        <wps:cNvPr id="23576" name="AutoShape 15"/>
                        <wps:cNvSpPr>
                          <a:spLocks noChangeArrowheads="1"/>
                        </wps:cNvSpPr>
                        <wps:spPr bwMode="auto">
                          <a:xfrm>
                            <a:off x="0" y="-409387"/>
                            <a:ext cx="2480310" cy="1341646"/>
                          </a:xfrm>
                          <a:prstGeom prst="roundRect">
                            <a:avLst>
                              <a:gd name="adj" fmla="val 16667"/>
                            </a:avLst>
                          </a:prstGeom>
                          <a:solidFill>
                            <a:schemeClr val="bg1">
                              <a:lumMod val="85000"/>
                            </a:schemeClr>
                          </a:solidFill>
                          <a:ln w="9525">
                            <a:noFill/>
                            <a:round/>
                            <a:headEnd/>
                            <a:tailEnd/>
                          </a:ln>
                        </wps:spPr>
                        <wps:bodyPr rot="0" vert="horz" wrap="square" lIns="74295" tIns="8890" rIns="74295" bIns="8890" anchor="t" anchorCtr="0" upright="1">
                          <a:noAutofit/>
                        </wps:bodyPr>
                      </wps:wsp>
                      <wps:wsp>
                        <wps:cNvPr id="23574" name="Text Box 17"/>
                        <wps:cNvSpPr txBox="1">
                          <a:spLocks noChangeArrowheads="1"/>
                        </wps:cNvSpPr>
                        <wps:spPr bwMode="auto">
                          <a:xfrm>
                            <a:off x="203200" y="-58968"/>
                            <a:ext cx="2124710" cy="83044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Lst>
                        </wps:spPr>
                        <wps:txbx>
                          <w:txbxContent>
                            <w:p w14:paraId="2B41B95A" w14:textId="77777777" w:rsidR="009B42CD" w:rsidRPr="00696988" w:rsidRDefault="009B42CD" w:rsidP="00BC54E5">
                              <w:pPr>
                                <w:spacing w:line="260" w:lineRule="exact"/>
                                <w:rPr>
                                  <w:rFonts w:ascii="HGSｺﾞｼｯｸE" w:eastAsia="HGSｺﾞｼｯｸE" w:hAnsi="Meiryo UI"/>
                                  <w:color w:val="FFFFFF" w:themeColor="background1"/>
                                  <w:sz w:val="20"/>
                                  <w:szCs w:val="20"/>
                                </w:rPr>
                              </w:pPr>
                              <w:r w:rsidRPr="00696988">
                                <w:rPr>
                                  <w:rFonts w:ascii="HGSｺﾞｼｯｸE" w:eastAsia="HGSｺﾞｼｯｸE" w:hAnsi="Meiryo UI" w:hint="eastAsia"/>
                                  <w:color w:val="FFFFFF" w:themeColor="background1"/>
                                  <w:sz w:val="20"/>
                                  <w:szCs w:val="20"/>
                                  <w:highlight w:val="darkGray"/>
                                </w:rPr>
                                <w:t>子ども</w:t>
                              </w:r>
                              <w:r w:rsidRPr="00696988">
                                <w:rPr>
                                  <w:rFonts w:ascii="ＭＳ 明朝" w:eastAsia="ＭＳ 明朝" w:hAnsi="ＭＳ 明朝" w:cs="ＭＳ 明朝" w:hint="eastAsia"/>
                                  <w:color w:val="FFFFFF" w:themeColor="background1"/>
                                  <w:sz w:val="20"/>
                                  <w:szCs w:val="20"/>
                                  <w:highlight w:val="darkGray"/>
                                </w:rPr>
                                <w:t>·</w:t>
                              </w:r>
                              <w:r w:rsidRPr="00696988">
                                <w:rPr>
                                  <w:rFonts w:ascii="HGSｺﾞｼｯｸE" w:eastAsia="HGSｺﾞｼｯｸE" w:hAnsi="HGSｺﾞｼｯｸE" w:cs="HGSｺﾞｼｯｸE" w:hint="eastAsia"/>
                                  <w:color w:val="FFFFFF" w:themeColor="background1"/>
                                  <w:sz w:val="20"/>
                                  <w:szCs w:val="20"/>
                                  <w:highlight w:val="darkGray"/>
                                </w:rPr>
                                <w:t>子育て関連</w:t>
                              </w:r>
                              <w:r w:rsidRPr="00696988">
                                <w:rPr>
                                  <w:rFonts w:ascii="HGSｺﾞｼｯｸE" w:eastAsia="HGSｺﾞｼｯｸE" w:hAnsi="Meiryo UI" w:hint="eastAsia"/>
                                  <w:color w:val="FFFFFF" w:themeColor="background1"/>
                                  <w:sz w:val="20"/>
                                  <w:szCs w:val="20"/>
                                  <w:highlight w:val="darkGray"/>
                                </w:rPr>
                                <w:t>3法</w:t>
                              </w:r>
                            </w:p>
                            <w:p w14:paraId="137080F9" w14:textId="77777777" w:rsidR="009B42CD" w:rsidRPr="008A65EE" w:rsidRDefault="009B42CD" w:rsidP="00BC54E5">
                              <w:pPr>
                                <w:spacing w:line="260" w:lineRule="exact"/>
                                <w:rPr>
                                  <w:rFonts w:asciiTheme="majorEastAsia" w:eastAsiaTheme="majorEastAsia" w:hAnsi="Meiryo UI"/>
                                  <w:sz w:val="20"/>
                                  <w:szCs w:val="20"/>
                                </w:rPr>
                              </w:pPr>
                              <w:r w:rsidRPr="008A65EE">
                                <w:rPr>
                                  <w:rFonts w:asciiTheme="majorEastAsia" w:eastAsiaTheme="majorEastAsia" w:hAnsi="Meiryo UI" w:hint="eastAsia"/>
                                  <w:sz w:val="20"/>
                                  <w:szCs w:val="20"/>
                                </w:rPr>
                                <w:t>◎子ども・子育て支援法</w:t>
                              </w:r>
                            </w:p>
                            <w:p w14:paraId="5E108AAD" w14:textId="77777777" w:rsidR="009B42CD" w:rsidRPr="008A65EE" w:rsidRDefault="009B42CD" w:rsidP="004C5677">
                              <w:pPr>
                                <w:spacing w:line="260" w:lineRule="exact"/>
                                <w:rPr>
                                  <w:rFonts w:asciiTheme="majorEastAsia" w:eastAsiaTheme="majorEastAsia" w:hAnsi="Meiryo UI"/>
                                  <w:sz w:val="20"/>
                                  <w:szCs w:val="20"/>
                                </w:rPr>
                              </w:pPr>
                              <w:r w:rsidRPr="008A65EE">
                                <w:rPr>
                                  <w:rFonts w:asciiTheme="majorEastAsia" w:eastAsiaTheme="majorEastAsia" w:hAnsi="Meiryo UI" w:hint="eastAsia"/>
                                  <w:sz w:val="20"/>
                                  <w:szCs w:val="20"/>
                                </w:rPr>
                                <w:t>◎認定こども園法</w:t>
                              </w:r>
                            </w:p>
                            <w:p w14:paraId="3BA4EDDB" w14:textId="77777777" w:rsidR="009B42CD" w:rsidRPr="008A65EE" w:rsidRDefault="009B42CD" w:rsidP="004C5677">
                              <w:pPr>
                                <w:spacing w:line="260" w:lineRule="exact"/>
                                <w:rPr>
                                  <w:rFonts w:asciiTheme="majorEastAsia" w:eastAsiaTheme="majorEastAsia" w:hAnsi="Meiryo UI"/>
                                  <w:sz w:val="20"/>
                                  <w:szCs w:val="20"/>
                                </w:rPr>
                              </w:pPr>
                              <w:r w:rsidRPr="008A65EE">
                                <w:rPr>
                                  <w:rFonts w:asciiTheme="majorEastAsia" w:eastAsiaTheme="majorEastAsia" w:hAnsi="Meiryo UI" w:hint="eastAsia"/>
                                  <w:sz w:val="20"/>
                                  <w:szCs w:val="20"/>
                                </w:rPr>
                                <w:t>◎関連整備法</w:t>
                              </w:r>
                            </w:p>
                          </w:txbxContent>
                        </wps:txbx>
                        <wps:bodyPr rot="0" vert="horz" wrap="square" lIns="91440" tIns="45720" rIns="91440" bIns="45720" anchor="t" anchorCtr="0" upright="1">
                          <a:noAutofit/>
                        </wps:bodyPr>
                      </wps:wsp>
                      <wps:wsp>
                        <wps:cNvPr id="23579" name="Text Box 12"/>
                        <wps:cNvSpPr txBox="1">
                          <a:spLocks noChangeArrowheads="1"/>
                        </wps:cNvSpPr>
                        <wps:spPr bwMode="auto">
                          <a:xfrm>
                            <a:off x="160867" y="-420750"/>
                            <a:ext cx="1866900" cy="31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985" w14:textId="77777777" w:rsidR="009B42CD" w:rsidRPr="008A65EE" w:rsidRDefault="009B42CD" w:rsidP="00566B7E">
                              <w:pPr>
                                <w:snapToGrid w:val="0"/>
                                <w:spacing w:line="240" w:lineRule="atLeast"/>
                                <w:rPr>
                                  <w:rFonts w:ascii="HGS創英角ｺﾞｼｯｸUB" w:eastAsia="HGS創英角ｺﾞｼｯｸUB"/>
                                  <w:color w:val="595959" w:themeColor="text1" w:themeTint="A6"/>
                                  <w:sz w:val="28"/>
                                  <w:szCs w:val="28"/>
                                </w:rPr>
                              </w:pPr>
                              <w:r>
                                <w:rPr>
                                  <w:rFonts w:ascii="HGS創英角ｺﾞｼｯｸUB" w:eastAsia="HGS創英角ｺﾞｼｯｸUB" w:hint="eastAsia"/>
                                  <w:color w:val="595959" w:themeColor="text1" w:themeTint="A6"/>
                                  <w:sz w:val="28"/>
                                  <w:szCs w:val="28"/>
                                </w:rPr>
                                <w:t>■</w:t>
                              </w:r>
                              <w:r w:rsidRPr="008A65EE">
                                <w:rPr>
                                  <w:rFonts w:ascii="HGS創英角ｺﾞｼｯｸUB" w:eastAsia="HGS創英角ｺﾞｼｯｸUB" w:hint="eastAsia"/>
                                  <w:color w:val="595959" w:themeColor="text1" w:themeTint="A6"/>
                                  <w:sz w:val="28"/>
                                  <w:szCs w:val="28"/>
                                </w:rPr>
                                <w:t>根拠法令</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E9D6179" id="グループ化 72" o:spid="_x0000_s1048" style="position:absolute;left:0;text-align:left;margin-left:258.1pt;margin-top:6.25pt;width:195.3pt;height:99.1pt;z-index:251734016;mso-height-relative:margin" coordorigin=",-4207" coordsize="24803,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zolAMAAHYKAAAOAAAAZHJzL2Uyb0RvYy54bWzUls1u3DYQx+8F+g4E77a+tZJgOUid2CiQ&#10;pkGTPgBXoj5aiVRJrrXOsb7m3D5EL32Avo3R9+hw9OHN2sjBQQNkD1pSJIcz//lxqLNn+74j11zp&#10;VoqceqcuJVwUsmxFndOf312eJJRow0TJOil4Tm+4ps/Ov/3mbBwy7stGdiVXBIwInY1DThtjhsxx&#10;dNHwnulTOXABg5VUPTPQVbVTKjaC9b5zfNeNnVGqclCy4FrD2xfTID1H+1XFC/NjVWluSJdT8M3g&#10;U+Fza5/O+RnLasWGpi1mN9gTvOhZK2DT1dQLZhjZqfaBqb4tlNSyMqeF7B1ZVW3BMQaIxnOPorlS&#10;cjdgLHU21sMqE0h7pNOTzRavr98o0pY53fiUCNZDju5+//vu9q+723/ubv/898MfBEZApnGoM5h9&#10;pYa3wxs1v6inno18X6ne/kNMZI8C36wC870hBbz0w8QNPMhDAWOeHyXRZk5B0UCe7tedhL67idax&#10;l4+uD6LAdVPrm7Ns71gvV6fGAaDS97rpz9PtbcMGjunQVolZNz+INvEi3fOdkTiNeNEkGk61illt&#10;9PBKFr9qIuRFw0TNnyslx4azEjzzMBDrMtieFtiOhqVkO/4gS8gMA/OI2aNin4RuGiQba4dlj0se&#10;hF4cxh9JxrJBaXPFZU9sI6cAnSh/gpODO7HrV9pYg3U548HKXyip+g7OyTXriBfHMe4JSZgnQ2ux&#10;iVHLri0v267Djj3Z/KJTBBbndFt7uE236yHE6V0SuS6mHuxgIbDTMcn60FInyJjTNPIjtCCk3QJj&#10;xwiwZbV9KUpsG9Z2UxvsdgIMLvpauHW2leUNaK3kVCSgqEGjkeo9JSMUiJzq33ZMcUq67wXkaxP6&#10;aQQVBTtJkgLV6nBgezDARAGGcmoomZoXZqpBu0G1dQP7TCoIaQGqWgMOo3eTT3MHUJ48/SJMhwvT&#10;7yxK38k98TDNB4QSs4f3i/P/F9y+G0ClpwRKxkmUpHFyBLjnh5ulpiSBG4ZYriDHyyFZWFz4/ght&#10;q/SncFX1doX1En/z6Tli0bK9IjgDBqcQryA4QUtC7XGekmj22z0WXoznCQCmXhjaKw05C6ONvxI4&#10;j0wEziNfI4LpQwTnq2gtkl8GQS92EyhyiODhzbQUWS+J49Qyau+1wPM38VTNn8zgStJUqR6idVS7&#10;VpjwOvyaYMIbGz5u8BjOH2L26+mwj/Xv/nPx/D8AAAD//wMAUEsDBBQABgAIAAAAIQB8Hgz54AAA&#10;AAoBAAAPAAAAZHJzL2Rvd25yZXYueG1sTI9RS8MwFIXfBf9DuIJvLkmlVWvTMYb6NAQ3Yewta+7a&#10;siYpTdZ2/97rkz5ezse53ymWs+3YiENovVMgFwIYusqb1tUKvnfvD8/AQtTO6M47VHDFAMvy9qbQ&#10;ufGT+8JxG2tGJS7kWkETY59zHqoGrQ4L36Oj7OQHqyOdQ83NoCcqtx1PhMi41a2jD43ucd1gdd5e&#10;rIKPSU+rR/k2bs6n9fWwSz/3G4lK3d/Nq1dgEef4B8OvPqlDSU5Hf3EmsE5BKrOEUAqSFBgBLyKj&#10;LUcFiRRPwMuC/59Q/gAAAP//AwBQSwECLQAUAAYACAAAACEAtoM4kv4AAADhAQAAEwAAAAAAAAAA&#10;AAAAAAAAAAAAW0NvbnRlbnRfVHlwZXNdLnhtbFBLAQItABQABgAIAAAAIQA4/SH/1gAAAJQBAAAL&#10;AAAAAAAAAAAAAAAAAC8BAABfcmVscy8ucmVsc1BLAQItABQABgAIAAAAIQAvC9zolAMAAHYKAAAO&#10;AAAAAAAAAAAAAAAAAC4CAABkcnMvZTJvRG9jLnhtbFBLAQItABQABgAIAAAAIQB8Hgz54AAAAAoB&#10;AAAPAAAAAAAAAAAAAAAAAO4FAABkcnMvZG93bnJldi54bWxQSwUGAAAAAAQABADzAAAA+wYAAAAA&#10;">
                <v:roundrect id="AutoShape 15" o:spid="_x0000_s1049" style="position:absolute;top:-4093;width:24803;height:134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kwyAAAAN4AAAAPAAAAZHJzL2Rvd25yZXYueG1sRI9bawIx&#10;FITfC/6HcATfarbe2RpFBKG2IHjB4tthc5pd3Jwsm6xu++ubQsHHYWa+YebL1pbiRrUvHCt46Scg&#10;iDOnCzYKTsfN8wyED8gaS8ek4Js8LBedpzmm2t15T7dDMCJC2KeoIA+hSqX0WU4Wfd9VxNH7crXF&#10;EGVtpK7xHuG2lIMkmUiLBceFHCta55RdD41VcByNjfvkUfOzPX9U77vmYi7tVqlet129ggjUhkf4&#10;v/2mFQyG4+kE/u7EKyAXvwAAAP//AwBQSwECLQAUAAYACAAAACEA2+H2y+4AAACFAQAAEwAAAAAA&#10;AAAAAAAAAAAAAAAAW0NvbnRlbnRfVHlwZXNdLnhtbFBLAQItABQABgAIAAAAIQBa9CxbvwAAABUB&#10;AAALAAAAAAAAAAAAAAAAAB8BAABfcmVscy8ucmVsc1BLAQItABQABgAIAAAAIQBwFYkwyAAAAN4A&#10;AAAPAAAAAAAAAAAAAAAAAAcCAABkcnMvZG93bnJldi54bWxQSwUGAAAAAAMAAwC3AAAA/AIAAAAA&#10;" fillcolor="#d8d8d8 [2732]" stroked="f">
                  <v:textbox inset="5.85pt,.7pt,5.85pt,.7pt"/>
                </v:roundrect>
                <v:shape id="Text Box 17" o:spid="_x0000_s1050" type="#_x0000_t202" style="position:absolute;left:2032;top:-589;width:21247;height:8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qcxgAAAN4AAAAPAAAAZHJzL2Rvd25yZXYueG1sRI/disIw&#10;FITvhX2HcBb2RjT1p1a7RlmFFW/9eYBjc2zLNieliba+vVkQvBxm5htmue5MJe7UuNKygtEwAkGc&#10;WV1yruB8+h3MQTiPrLGyTAoe5GC9+ugtMdW25QPdjz4XAcIuRQWF93UqpcsKMuiGtiYO3tU2Bn2Q&#10;TS51g22Am0qOo2gmDZYcFgqsaVtQ9ne8GQXXfduPF+1l58/JYTrbYJlc7EOpr8/u5xuEp86/w6/2&#10;XisYT+JkCv93whWQqycAAAD//wMAUEsBAi0AFAAGAAgAAAAhANvh9svuAAAAhQEAABMAAAAAAAAA&#10;AAAAAAAAAAAAAFtDb250ZW50X1R5cGVzXS54bWxQSwECLQAUAAYACAAAACEAWvQsW78AAAAVAQAA&#10;CwAAAAAAAAAAAAAAAAAfAQAAX3JlbHMvLnJlbHNQSwECLQAUAAYACAAAACEANlHqnMYAAADeAAAA&#10;DwAAAAAAAAAAAAAAAAAHAgAAZHJzL2Rvd25yZXYueG1sUEsFBgAAAAADAAMAtwAAAPoCAAAAAA==&#10;" stroked="f">
                  <v:textbox>
                    <w:txbxContent>
                      <w:p w14:paraId="2B41B95A" w14:textId="77777777" w:rsidR="009B42CD" w:rsidRPr="00696988" w:rsidRDefault="009B42CD" w:rsidP="00BC54E5">
                        <w:pPr>
                          <w:spacing w:line="260" w:lineRule="exact"/>
                          <w:rPr>
                            <w:rFonts w:ascii="HGSｺﾞｼｯｸE" w:eastAsia="HGSｺﾞｼｯｸE" w:hAnsi="Meiryo UI"/>
                            <w:color w:val="FFFFFF" w:themeColor="background1"/>
                            <w:sz w:val="20"/>
                            <w:szCs w:val="20"/>
                          </w:rPr>
                        </w:pPr>
                        <w:r w:rsidRPr="00696988">
                          <w:rPr>
                            <w:rFonts w:ascii="HGSｺﾞｼｯｸE" w:eastAsia="HGSｺﾞｼｯｸE" w:hAnsi="Meiryo UI" w:hint="eastAsia"/>
                            <w:color w:val="FFFFFF" w:themeColor="background1"/>
                            <w:sz w:val="20"/>
                            <w:szCs w:val="20"/>
                            <w:highlight w:val="darkGray"/>
                          </w:rPr>
                          <w:t>子ども</w:t>
                        </w:r>
                        <w:r w:rsidRPr="00696988">
                          <w:rPr>
                            <w:rFonts w:ascii="ＭＳ 明朝" w:eastAsia="ＭＳ 明朝" w:hAnsi="ＭＳ 明朝" w:cs="ＭＳ 明朝" w:hint="eastAsia"/>
                            <w:color w:val="FFFFFF" w:themeColor="background1"/>
                            <w:sz w:val="20"/>
                            <w:szCs w:val="20"/>
                            <w:highlight w:val="darkGray"/>
                          </w:rPr>
                          <w:t>·</w:t>
                        </w:r>
                        <w:r w:rsidRPr="00696988">
                          <w:rPr>
                            <w:rFonts w:ascii="HGSｺﾞｼｯｸE" w:eastAsia="HGSｺﾞｼｯｸE" w:hAnsi="HGSｺﾞｼｯｸE" w:cs="HGSｺﾞｼｯｸE" w:hint="eastAsia"/>
                            <w:color w:val="FFFFFF" w:themeColor="background1"/>
                            <w:sz w:val="20"/>
                            <w:szCs w:val="20"/>
                            <w:highlight w:val="darkGray"/>
                          </w:rPr>
                          <w:t>子育て関連</w:t>
                        </w:r>
                        <w:r w:rsidRPr="00696988">
                          <w:rPr>
                            <w:rFonts w:ascii="HGSｺﾞｼｯｸE" w:eastAsia="HGSｺﾞｼｯｸE" w:hAnsi="Meiryo UI" w:hint="eastAsia"/>
                            <w:color w:val="FFFFFF" w:themeColor="background1"/>
                            <w:sz w:val="20"/>
                            <w:szCs w:val="20"/>
                            <w:highlight w:val="darkGray"/>
                          </w:rPr>
                          <w:t>3法</w:t>
                        </w:r>
                      </w:p>
                      <w:p w14:paraId="137080F9" w14:textId="77777777" w:rsidR="009B42CD" w:rsidRPr="008A65EE" w:rsidRDefault="009B42CD" w:rsidP="00BC54E5">
                        <w:pPr>
                          <w:spacing w:line="260" w:lineRule="exact"/>
                          <w:rPr>
                            <w:rFonts w:asciiTheme="majorEastAsia" w:eastAsiaTheme="majorEastAsia" w:hAnsi="Meiryo UI"/>
                            <w:sz w:val="20"/>
                            <w:szCs w:val="20"/>
                          </w:rPr>
                        </w:pPr>
                        <w:r w:rsidRPr="008A65EE">
                          <w:rPr>
                            <w:rFonts w:asciiTheme="majorEastAsia" w:eastAsiaTheme="majorEastAsia" w:hAnsi="Meiryo UI" w:hint="eastAsia"/>
                            <w:sz w:val="20"/>
                            <w:szCs w:val="20"/>
                          </w:rPr>
                          <w:t>◎子ども・子育て支援法</w:t>
                        </w:r>
                      </w:p>
                      <w:p w14:paraId="5E108AAD" w14:textId="77777777" w:rsidR="009B42CD" w:rsidRPr="008A65EE" w:rsidRDefault="009B42CD" w:rsidP="004C5677">
                        <w:pPr>
                          <w:spacing w:line="260" w:lineRule="exact"/>
                          <w:rPr>
                            <w:rFonts w:asciiTheme="majorEastAsia" w:eastAsiaTheme="majorEastAsia" w:hAnsi="Meiryo UI"/>
                            <w:sz w:val="20"/>
                            <w:szCs w:val="20"/>
                          </w:rPr>
                        </w:pPr>
                        <w:r w:rsidRPr="008A65EE">
                          <w:rPr>
                            <w:rFonts w:asciiTheme="majorEastAsia" w:eastAsiaTheme="majorEastAsia" w:hAnsi="Meiryo UI" w:hint="eastAsia"/>
                            <w:sz w:val="20"/>
                            <w:szCs w:val="20"/>
                          </w:rPr>
                          <w:t>◎認定こども園法</w:t>
                        </w:r>
                      </w:p>
                      <w:p w14:paraId="3BA4EDDB" w14:textId="77777777" w:rsidR="009B42CD" w:rsidRPr="008A65EE" w:rsidRDefault="009B42CD" w:rsidP="004C5677">
                        <w:pPr>
                          <w:spacing w:line="260" w:lineRule="exact"/>
                          <w:rPr>
                            <w:rFonts w:asciiTheme="majorEastAsia" w:eastAsiaTheme="majorEastAsia" w:hAnsi="Meiryo UI"/>
                            <w:sz w:val="20"/>
                            <w:szCs w:val="20"/>
                          </w:rPr>
                        </w:pPr>
                        <w:r w:rsidRPr="008A65EE">
                          <w:rPr>
                            <w:rFonts w:asciiTheme="majorEastAsia" w:eastAsiaTheme="majorEastAsia" w:hAnsi="Meiryo UI" w:hint="eastAsia"/>
                            <w:sz w:val="20"/>
                            <w:szCs w:val="20"/>
                          </w:rPr>
                          <w:t>◎関連整備法</w:t>
                        </w:r>
                      </w:p>
                    </w:txbxContent>
                  </v:textbox>
                </v:shape>
                <v:shape id="Text Box 12" o:spid="_x0000_s1051" type="#_x0000_t202" style="position:absolute;left:1608;top:-4207;width:18669;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L0VxgAAAN4AAAAPAAAAZHJzL2Rvd25yZXYueG1sRI9PawIx&#10;FMTvBb9DeIK3mvi3dTWKKIKnlmoreHtsnruLm5dlE93125tCocdhZn7DLFatLcWdal841jDoKxDE&#10;qTMFZxq+j7vXdxA+IBssHZOGB3lYLTsvC0yMa/iL7oeQiQhhn6CGPIQqkdKnOVn0fVcRR+/iaosh&#10;yjqTpsYmwm0ph0pNpcWC40KOFW1ySq+Hm9Xw83E5n8bqM9vaSdW4Vkm2M6l1r9uu5yACteE//Nfe&#10;Gw3D0eRtBr934hWQyycAAAD//wMAUEsBAi0AFAAGAAgAAAAhANvh9svuAAAAhQEAABMAAAAAAAAA&#10;AAAAAAAAAAAAAFtDb250ZW50X1R5cGVzXS54bWxQSwECLQAUAAYACAAAACEAWvQsW78AAAAVAQAA&#10;CwAAAAAAAAAAAAAAAAAfAQAAX3JlbHMvLnJlbHNQSwECLQAUAAYACAAAACEAOcC9FcYAAADeAAAA&#10;DwAAAAAAAAAAAAAAAAAHAgAAZHJzL2Rvd25yZXYueG1sUEsFBgAAAAADAAMAtwAAAPoCAAAAAA==&#10;" filled="f" stroked="f">
                  <v:textbox>
                    <w:txbxContent>
                      <w:p w14:paraId="2E63B985" w14:textId="77777777" w:rsidR="009B42CD" w:rsidRPr="008A65EE" w:rsidRDefault="009B42CD" w:rsidP="00566B7E">
                        <w:pPr>
                          <w:snapToGrid w:val="0"/>
                          <w:spacing w:line="240" w:lineRule="atLeast"/>
                          <w:rPr>
                            <w:rFonts w:ascii="HGS創英角ｺﾞｼｯｸUB" w:eastAsia="HGS創英角ｺﾞｼｯｸUB"/>
                            <w:color w:val="595959" w:themeColor="text1" w:themeTint="A6"/>
                            <w:sz w:val="28"/>
                            <w:szCs w:val="28"/>
                          </w:rPr>
                        </w:pPr>
                        <w:r>
                          <w:rPr>
                            <w:rFonts w:ascii="HGS創英角ｺﾞｼｯｸUB" w:eastAsia="HGS創英角ｺﾞｼｯｸUB" w:hint="eastAsia"/>
                            <w:color w:val="595959" w:themeColor="text1" w:themeTint="A6"/>
                            <w:sz w:val="28"/>
                            <w:szCs w:val="28"/>
                          </w:rPr>
                          <w:t>■</w:t>
                        </w:r>
                        <w:r w:rsidRPr="008A65EE">
                          <w:rPr>
                            <w:rFonts w:ascii="HGS創英角ｺﾞｼｯｸUB" w:eastAsia="HGS創英角ｺﾞｼｯｸUB" w:hint="eastAsia"/>
                            <w:color w:val="595959" w:themeColor="text1" w:themeTint="A6"/>
                            <w:sz w:val="28"/>
                            <w:szCs w:val="28"/>
                          </w:rPr>
                          <w:t>根拠法令</w:t>
                        </w:r>
                      </w:p>
                    </w:txbxContent>
                  </v:textbox>
                </v:shape>
              </v:group>
            </w:pict>
          </mc:Fallback>
        </mc:AlternateContent>
      </w:r>
    </w:p>
    <w:p w14:paraId="383E844A" w14:textId="77777777" w:rsidR="00AD0BBB" w:rsidRPr="004F1ED2" w:rsidRDefault="00AD0BBB" w:rsidP="00D62DE8">
      <w:pPr>
        <w:rPr>
          <w:rFonts w:ascii="HG丸ｺﾞｼｯｸM-PRO" w:eastAsia="HG丸ｺﾞｼｯｸM-PRO" w:hAnsi="OCRB"/>
          <w:szCs w:val="21"/>
        </w:rPr>
      </w:pPr>
    </w:p>
    <w:p w14:paraId="5165EEC3" w14:textId="77777777" w:rsidR="00AD0BBB" w:rsidRPr="004F1ED2" w:rsidRDefault="00AD0BBB" w:rsidP="00D62DE8">
      <w:pPr>
        <w:rPr>
          <w:rFonts w:ascii="HG丸ｺﾞｼｯｸM-PRO" w:eastAsia="HG丸ｺﾞｼｯｸM-PRO" w:hAnsi="OCRB"/>
          <w:szCs w:val="21"/>
        </w:rPr>
      </w:pPr>
    </w:p>
    <w:p w14:paraId="4E858D8C" w14:textId="77777777" w:rsidR="00D62DE8" w:rsidRPr="004F1ED2" w:rsidRDefault="00D62DE8" w:rsidP="00D62DE8">
      <w:pPr>
        <w:rPr>
          <w:rFonts w:ascii="HG丸ｺﾞｼｯｸM-PRO" w:eastAsia="HG丸ｺﾞｼｯｸM-PRO" w:hAnsi="OCRB"/>
          <w:szCs w:val="21"/>
        </w:rPr>
      </w:pPr>
    </w:p>
    <w:p w14:paraId="74942479" w14:textId="77777777" w:rsidR="00D62DE8" w:rsidRPr="004F1ED2" w:rsidRDefault="00D62DE8" w:rsidP="00D62DE8">
      <w:pPr>
        <w:rPr>
          <w:rFonts w:ascii="HG丸ｺﾞｼｯｸM-PRO" w:eastAsia="HG丸ｺﾞｼｯｸM-PRO" w:hAnsi="OCRB"/>
          <w:szCs w:val="21"/>
        </w:rPr>
      </w:pPr>
    </w:p>
    <w:p w14:paraId="72483662" w14:textId="77777777" w:rsidR="00D62DE8" w:rsidRPr="004F1ED2" w:rsidRDefault="00D62DE8" w:rsidP="00D62DE8">
      <w:pPr>
        <w:rPr>
          <w:rFonts w:ascii="HG丸ｺﾞｼｯｸM-PRO" w:eastAsia="HG丸ｺﾞｼｯｸM-PRO" w:hAnsi="OCRB"/>
          <w:szCs w:val="21"/>
        </w:rPr>
      </w:pPr>
    </w:p>
    <w:p w14:paraId="575B3454" w14:textId="77777777" w:rsidR="00D62DE8" w:rsidRPr="004F1ED2" w:rsidRDefault="00D62DE8" w:rsidP="00D62DE8">
      <w:pPr>
        <w:rPr>
          <w:rFonts w:ascii="HG丸ｺﾞｼｯｸM-PRO" w:eastAsia="HG丸ｺﾞｼｯｸM-PRO" w:hAnsi="OCRB"/>
          <w:szCs w:val="21"/>
        </w:rPr>
      </w:pPr>
    </w:p>
    <w:p w14:paraId="60F3558D" w14:textId="77777777" w:rsidR="00D62DE8" w:rsidRPr="004F1ED2" w:rsidRDefault="00D62DE8" w:rsidP="00D62DE8">
      <w:pPr>
        <w:rPr>
          <w:rFonts w:ascii="HG丸ｺﾞｼｯｸM-PRO" w:eastAsia="HG丸ｺﾞｼｯｸM-PRO" w:hAnsi="OCRB"/>
          <w:szCs w:val="21"/>
        </w:rPr>
      </w:pPr>
    </w:p>
    <w:p w14:paraId="7225F6A9" w14:textId="77777777" w:rsidR="00D62DE8" w:rsidRPr="004F1ED2" w:rsidRDefault="00D62DE8" w:rsidP="00D62DE8">
      <w:pPr>
        <w:rPr>
          <w:rFonts w:ascii="HG丸ｺﾞｼｯｸM-PRO" w:eastAsia="HG丸ｺﾞｼｯｸM-PRO" w:hAnsi="OCRB"/>
          <w:szCs w:val="21"/>
        </w:rPr>
      </w:pPr>
    </w:p>
    <w:p w14:paraId="35749593" w14:textId="77777777" w:rsidR="00D62DE8" w:rsidRPr="004F1ED2" w:rsidRDefault="00D62DE8" w:rsidP="00D62DE8">
      <w:pPr>
        <w:rPr>
          <w:rFonts w:ascii="HG丸ｺﾞｼｯｸM-PRO" w:eastAsia="HG丸ｺﾞｼｯｸM-PRO" w:hAnsi="OCRB"/>
          <w:szCs w:val="21"/>
        </w:rPr>
      </w:pPr>
    </w:p>
    <w:p w14:paraId="549AFCB2" w14:textId="77777777" w:rsidR="00D62DE8" w:rsidRPr="004F1ED2" w:rsidRDefault="00D62DE8" w:rsidP="00D62DE8">
      <w:pPr>
        <w:rPr>
          <w:rFonts w:ascii="HG丸ｺﾞｼｯｸM-PRO" w:eastAsia="HG丸ｺﾞｼｯｸM-PRO" w:hAnsi="OCRB"/>
          <w:szCs w:val="21"/>
        </w:rPr>
      </w:pPr>
    </w:p>
    <w:p w14:paraId="58DD1FC4" w14:textId="77777777" w:rsidR="00D62DE8" w:rsidRPr="004F1ED2" w:rsidRDefault="00D62DE8" w:rsidP="00D62DE8">
      <w:pPr>
        <w:rPr>
          <w:rFonts w:ascii="HG丸ｺﾞｼｯｸM-PRO" w:eastAsia="HG丸ｺﾞｼｯｸM-PRO" w:hAnsi="OCRB"/>
          <w:szCs w:val="21"/>
        </w:rPr>
      </w:pPr>
    </w:p>
    <w:p w14:paraId="361879A5" w14:textId="77777777" w:rsidR="00D62DE8" w:rsidRPr="004F1ED2" w:rsidRDefault="00D62DE8" w:rsidP="00D62DE8">
      <w:pPr>
        <w:rPr>
          <w:rFonts w:ascii="HG丸ｺﾞｼｯｸM-PRO" w:eastAsia="HG丸ｺﾞｼｯｸM-PRO" w:hAnsi="OCRB"/>
          <w:szCs w:val="21"/>
        </w:rPr>
      </w:pPr>
    </w:p>
    <w:p w14:paraId="63FF87CE" w14:textId="77777777" w:rsidR="00D62DE8" w:rsidRPr="004F1ED2" w:rsidRDefault="00D62DE8" w:rsidP="00D62DE8">
      <w:pPr>
        <w:rPr>
          <w:rFonts w:ascii="HG丸ｺﾞｼｯｸM-PRO" w:eastAsia="HG丸ｺﾞｼｯｸM-PRO" w:hAnsi="OCRB"/>
          <w:szCs w:val="21"/>
        </w:rPr>
      </w:pPr>
    </w:p>
    <w:p w14:paraId="5D09D402" w14:textId="77777777" w:rsidR="00F8148C" w:rsidRPr="004F1ED2" w:rsidRDefault="00F8148C" w:rsidP="00F8148C">
      <w:pPr>
        <w:pStyle w:val="af6"/>
        <w:rPr>
          <w:color w:val="auto"/>
        </w:rPr>
      </w:pPr>
      <w:bookmarkStart w:id="7" w:name="_Toc394595488"/>
      <w:r>
        <w:rPr>
          <w:rFonts w:hint="eastAsia"/>
          <w:color w:val="auto"/>
        </w:rPr>
        <w:lastRenderedPageBreak/>
        <w:t>３</w:t>
      </w:r>
      <w:r w:rsidRPr="004F1ED2">
        <w:rPr>
          <w:rFonts w:hint="eastAsia"/>
          <w:color w:val="auto"/>
        </w:rPr>
        <w:t xml:space="preserve">　計画</w:t>
      </w:r>
      <w:r>
        <w:rPr>
          <w:rFonts w:hint="eastAsia"/>
          <w:color w:val="auto"/>
        </w:rPr>
        <w:t>作成時期</w:t>
      </w:r>
      <w:r w:rsidRPr="004F1ED2">
        <w:rPr>
          <w:rFonts w:hint="eastAsia"/>
          <w:color w:val="auto"/>
        </w:rPr>
        <w:t xml:space="preserve">　</w:t>
      </w:r>
    </w:p>
    <w:p w14:paraId="5D173953" w14:textId="77777777" w:rsidR="00F8148C" w:rsidRPr="00D003FE" w:rsidRDefault="00F8148C" w:rsidP="00F8148C">
      <w:r>
        <w:rPr>
          <w:rFonts w:hint="eastAsia"/>
        </w:rPr>
        <w:t xml:space="preserve">　支援事業計画</w:t>
      </w:r>
      <w:r w:rsidR="006C2D08">
        <w:rPr>
          <w:rFonts w:hint="eastAsia"/>
        </w:rPr>
        <w:t>の作成時期は</w:t>
      </w:r>
      <w:r w:rsidRPr="004F1ED2">
        <w:rPr>
          <w:rFonts w:hint="eastAsia"/>
        </w:rPr>
        <w:t>、</w:t>
      </w:r>
      <w:r w:rsidR="00AA64C3" w:rsidRPr="00D003FE">
        <w:rPr>
          <w:rFonts w:hint="eastAsia"/>
        </w:rPr>
        <w:t>令和２</w:t>
      </w:r>
      <w:r w:rsidRPr="00D003FE">
        <w:rPr>
          <w:rFonts w:hint="eastAsia"/>
        </w:rPr>
        <w:t>年３月</w:t>
      </w:r>
      <w:r w:rsidR="006C2D08" w:rsidRPr="00D003FE">
        <w:rPr>
          <w:rFonts w:hint="eastAsia"/>
        </w:rPr>
        <w:t>です</w:t>
      </w:r>
      <w:r w:rsidRPr="00D003FE">
        <w:rPr>
          <w:rFonts w:hint="eastAsia"/>
        </w:rPr>
        <w:t>。</w:t>
      </w:r>
    </w:p>
    <w:p w14:paraId="5EFF14DE" w14:textId="77777777" w:rsidR="00F8148C" w:rsidRPr="00AA64C3" w:rsidRDefault="00F8148C" w:rsidP="007B5595">
      <w:pPr>
        <w:pStyle w:val="af6"/>
        <w:rPr>
          <w:color w:val="auto"/>
        </w:rPr>
      </w:pPr>
    </w:p>
    <w:p w14:paraId="7AD0822E" w14:textId="77777777" w:rsidR="00A93ABF" w:rsidRPr="004F1ED2" w:rsidRDefault="00F8148C" w:rsidP="007B5595">
      <w:pPr>
        <w:pStyle w:val="af6"/>
        <w:rPr>
          <w:color w:val="auto"/>
        </w:rPr>
      </w:pPr>
      <w:r>
        <w:rPr>
          <w:rFonts w:hint="eastAsia"/>
          <w:color w:val="auto"/>
        </w:rPr>
        <w:t>４</w:t>
      </w:r>
      <w:r w:rsidR="00A93ABF" w:rsidRPr="004F1ED2">
        <w:rPr>
          <w:rFonts w:hint="eastAsia"/>
          <w:color w:val="auto"/>
        </w:rPr>
        <w:t xml:space="preserve">　計画期間</w:t>
      </w:r>
      <w:r w:rsidR="00080F3C" w:rsidRPr="004F1ED2">
        <w:rPr>
          <w:rFonts w:hint="eastAsia"/>
          <w:color w:val="auto"/>
        </w:rPr>
        <w:t xml:space="preserve">　</w:t>
      </w:r>
      <w:bookmarkEnd w:id="7"/>
    </w:p>
    <w:p w14:paraId="2C1F1061" w14:textId="77777777" w:rsidR="00D62DE8" w:rsidRPr="00D003FE" w:rsidRDefault="00130A99" w:rsidP="00E97932">
      <w:r w:rsidRPr="00D003FE">
        <w:rPr>
          <w:rFonts w:hint="eastAsia"/>
        </w:rPr>
        <w:t xml:space="preserve">　</w:t>
      </w:r>
      <w:r w:rsidR="00473433" w:rsidRPr="00D003FE">
        <w:rPr>
          <w:rFonts w:hint="eastAsia"/>
        </w:rPr>
        <w:t>第２期</w:t>
      </w:r>
      <w:r w:rsidR="00317873">
        <w:rPr>
          <w:rFonts w:hint="eastAsia"/>
        </w:rPr>
        <w:t>の</w:t>
      </w:r>
      <w:r w:rsidR="00604E1B" w:rsidRPr="00D003FE">
        <w:rPr>
          <w:rFonts w:hint="eastAsia"/>
        </w:rPr>
        <w:t>支援事業計画</w:t>
      </w:r>
      <w:r w:rsidR="0092714C" w:rsidRPr="00D003FE">
        <w:rPr>
          <w:rFonts w:hint="eastAsia"/>
        </w:rPr>
        <w:t>は、</w:t>
      </w:r>
      <w:r w:rsidR="00AA64C3" w:rsidRPr="00D003FE">
        <w:rPr>
          <w:rFonts w:hint="eastAsia"/>
        </w:rPr>
        <w:t>令和２</w:t>
      </w:r>
      <w:r w:rsidR="0092714C" w:rsidRPr="00D003FE">
        <w:rPr>
          <w:rFonts w:hint="eastAsia"/>
        </w:rPr>
        <w:t>年度から</w:t>
      </w:r>
      <w:r w:rsidR="00AA64C3" w:rsidRPr="00D003FE">
        <w:rPr>
          <w:rFonts w:hint="eastAsia"/>
        </w:rPr>
        <w:t>令和６年</w:t>
      </w:r>
      <w:r w:rsidR="0092714C" w:rsidRPr="00D003FE">
        <w:rPr>
          <w:rFonts w:hint="eastAsia"/>
        </w:rPr>
        <w:t>度までの５年間を計画期間とします。</w:t>
      </w:r>
    </w:p>
    <w:p w14:paraId="3EC421D8" w14:textId="77777777" w:rsidR="001D361D" w:rsidRPr="00D003FE" w:rsidRDefault="00130A99" w:rsidP="00E97932">
      <w:r w:rsidRPr="00D003FE">
        <w:rPr>
          <w:rFonts w:hint="eastAsia"/>
        </w:rPr>
        <w:t xml:space="preserve">　</w:t>
      </w:r>
      <w:r w:rsidR="005B2BFB" w:rsidRPr="00D003FE">
        <w:rPr>
          <w:rFonts w:hint="eastAsia"/>
        </w:rPr>
        <w:t>本</w:t>
      </w:r>
      <w:r w:rsidR="001D361D" w:rsidRPr="00D003FE">
        <w:rPr>
          <w:rFonts w:hint="eastAsia"/>
        </w:rPr>
        <w:t>町は、子ども・子育て支援法第６１条に基づき、基本指針に即して、</w:t>
      </w:r>
      <w:r w:rsidR="003F5834" w:rsidRPr="00D003FE">
        <w:rPr>
          <w:rFonts w:hint="eastAsia"/>
        </w:rPr>
        <w:t>５</w:t>
      </w:r>
      <w:r w:rsidR="001D361D" w:rsidRPr="00D003FE">
        <w:rPr>
          <w:rFonts w:hint="eastAsia"/>
        </w:rPr>
        <w:t>年を</w:t>
      </w:r>
      <w:r w:rsidR="003F5834" w:rsidRPr="00D003FE">
        <w:rPr>
          <w:rFonts w:hint="eastAsia"/>
        </w:rPr>
        <w:t>１</w:t>
      </w:r>
      <w:r w:rsidR="001D361D" w:rsidRPr="00D003FE">
        <w:rPr>
          <w:rFonts w:hint="eastAsia"/>
        </w:rPr>
        <w:t>期とする教育・保育及び地域子ども・子育て支援事業の提供体制の確保その他この法律に基づく業務の円滑な実施に関する計画</w:t>
      </w:r>
      <w:r w:rsidR="00DB6329" w:rsidRPr="00D003FE">
        <w:rPr>
          <w:rFonts w:hint="eastAsia"/>
        </w:rPr>
        <w:t>とします</w:t>
      </w:r>
      <w:r w:rsidR="001D361D" w:rsidRPr="00D003FE">
        <w:rPr>
          <w:rFonts w:hint="eastAsia"/>
        </w:rPr>
        <w:t>。</w:t>
      </w:r>
    </w:p>
    <w:tbl>
      <w:tblPr>
        <w:tblStyle w:val="aa"/>
        <w:tblW w:w="0" w:type="auto"/>
        <w:tblLook w:val="04A0" w:firstRow="1" w:lastRow="0" w:firstColumn="1" w:lastColumn="0" w:noHBand="0" w:noVBand="1"/>
      </w:tblPr>
      <w:tblGrid>
        <w:gridCol w:w="906"/>
        <w:gridCol w:w="904"/>
        <w:gridCol w:w="904"/>
        <w:gridCol w:w="904"/>
        <w:gridCol w:w="904"/>
        <w:gridCol w:w="904"/>
        <w:gridCol w:w="904"/>
        <w:gridCol w:w="904"/>
        <w:gridCol w:w="904"/>
        <w:gridCol w:w="904"/>
      </w:tblGrid>
      <w:tr w:rsidR="00473433" w:rsidRPr="00D003FE" w14:paraId="665BA26C" w14:textId="77777777" w:rsidTr="00473433">
        <w:tc>
          <w:tcPr>
            <w:tcW w:w="906" w:type="dxa"/>
            <w:tcBorders>
              <w:bottom w:val="nil"/>
            </w:tcBorders>
          </w:tcPr>
          <w:p w14:paraId="055335B0" w14:textId="77777777" w:rsidR="00F9775B" w:rsidRPr="00D003FE" w:rsidRDefault="00F9775B" w:rsidP="004D4F3A">
            <w:pPr>
              <w:rPr>
                <w:rFonts w:hAnsi="OCRB"/>
                <w:w w:val="80"/>
                <w:szCs w:val="21"/>
              </w:rPr>
            </w:pPr>
            <w:r w:rsidRPr="00D003FE">
              <w:rPr>
                <w:rFonts w:hAnsi="OCRB" w:hint="eastAsia"/>
                <w:w w:val="80"/>
                <w:szCs w:val="21"/>
              </w:rPr>
              <w:t>平成２７</w:t>
            </w:r>
          </w:p>
        </w:tc>
        <w:tc>
          <w:tcPr>
            <w:tcW w:w="906" w:type="dxa"/>
            <w:tcBorders>
              <w:bottom w:val="nil"/>
            </w:tcBorders>
          </w:tcPr>
          <w:p w14:paraId="643F48B9" w14:textId="77777777" w:rsidR="00F9775B" w:rsidRPr="00D003FE" w:rsidRDefault="00473433" w:rsidP="004D4F3A">
            <w:pPr>
              <w:rPr>
                <w:rFonts w:hAnsi="OCRB"/>
                <w:w w:val="80"/>
                <w:szCs w:val="21"/>
              </w:rPr>
            </w:pPr>
            <w:r w:rsidRPr="00D003FE">
              <w:rPr>
                <w:rFonts w:hAnsi="OCRB" w:hint="eastAsia"/>
                <w:w w:val="80"/>
                <w:szCs w:val="21"/>
              </w:rPr>
              <w:t>平成２８</w:t>
            </w:r>
          </w:p>
        </w:tc>
        <w:tc>
          <w:tcPr>
            <w:tcW w:w="906" w:type="dxa"/>
            <w:tcBorders>
              <w:bottom w:val="nil"/>
            </w:tcBorders>
          </w:tcPr>
          <w:p w14:paraId="6AD5CC5A" w14:textId="77777777" w:rsidR="00F9775B" w:rsidRPr="00D003FE" w:rsidRDefault="00473433" w:rsidP="004D4F3A">
            <w:pPr>
              <w:rPr>
                <w:rFonts w:hAnsi="OCRB"/>
                <w:w w:val="80"/>
                <w:szCs w:val="21"/>
              </w:rPr>
            </w:pPr>
            <w:r w:rsidRPr="00D003FE">
              <w:rPr>
                <w:rFonts w:hAnsi="OCRB" w:hint="eastAsia"/>
                <w:w w:val="80"/>
                <w:szCs w:val="21"/>
              </w:rPr>
              <w:t>平成２９</w:t>
            </w:r>
          </w:p>
        </w:tc>
        <w:tc>
          <w:tcPr>
            <w:tcW w:w="906" w:type="dxa"/>
            <w:tcBorders>
              <w:bottom w:val="nil"/>
            </w:tcBorders>
          </w:tcPr>
          <w:p w14:paraId="270D8F29" w14:textId="77777777" w:rsidR="00F9775B" w:rsidRPr="00D003FE" w:rsidRDefault="00473433" w:rsidP="004D4F3A">
            <w:pPr>
              <w:rPr>
                <w:rFonts w:hAnsi="OCRB"/>
                <w:w w:val="80"/>
                <w:szCs w:val="21"/>
              </w:rPr>
            </w:pPr>
            <w:r w:rsidRPr="00D003FE">
              <w:rPr>
                <w:rFonts w:hAnsi="OCRB" w:hint="eastAsia"/>
                <w:w w:val="80"/>
                <w:szCs w:val="21"/>
              </w:rPr>
              <w:t>平成３０</w:t>
            </w:r>
          </w:p>
        </w:tc>
        <w:tc>
          <w:tcPr>
            <w:tcW w:w="906" w:type="dxa"/>
            <w:tcBorders>
              <w:bottom w:val="nil"/>
              <w:right w:val="single" w:sz="18" w:space="0" w:color="auto"/>
            </w:tcBorders>
          </w:tcPr>
          <w:p w14:paraId="4E39D21D" w14:textId="77777777" w:rsidR="00F9775B" w:rsidRPr="00D003FE" w:rsidRDefault="00473433" w:rsidP="004D4F3A">
            <w:pPr>
              <w:rPr>
                <w:rFonts w:hAnsi="OCRB"/>
                <w:w w:val="80"/>
                <w:szCs w:val="21"/>
              </w:rPr>
            </w:pPr>
            <w:r w:rsidRPr="00D003FE">
              <w:rPr>
                <w:rFonts w:hAnsi="OCRB" w:hint="eastAsia"/>
                <w:w w:val="80"/>
                <w:szCs w:val="21"/>
              </w:rPr>
              <w:t>平成３１</w:t>
            </w:r>
          </w:p>
        </w:tc>
        <w:tc>
          <w:tcPr>
            <w:tcW w:w="906" w:type="dxa"/>
            <w:tcBorders>
              <w:top w:val="single" w:sz="18" w:space="0" w:color="auto"/>
              <w:left w:val="single" w:sz="18" w:space="0" w:color="auto"/>
              <w:bottom w:val="nil"/>
            </w:tcBorders>
          </w:tcPr>
          <w:p w14:paraId="1B3E818C" w14:textId="77777777" w:rsidR="00F9775B" w:rsidRPr="00D003FE" w:rsidRDefault="00473433" w:rsidP="000B4BDA">
            <w:pPr>
              <w:ind w:firstLineChars="50" w:firstLine="80"/>
              <w:rPr>
                <w:rFonts w:hAnsi="OCRB"/>
                <w:w w:val="80"/>
                <w:szCs w:val="21"/>
              </w:rPr>
            </w:pPr>
            <w:r w:rsidRPr="00D003FE">
              <w:rPr>
                <w:rFonts w:hAnsi="OCRB" w:hint="eastAsia"/>
                <w:w w:val="80"/>
                <w:szCs w:val="21"/>
              </w:rPr>
              <w:t>令和２</w:t>
            </w:r>
          </w:p>
        </w:tc>
        <w:tc>
          <w:tcPr>
            <w:tcW w:w="906" w:type="dxa"/>
            <w:tcBorders>
              <w:top w:val="single" w:sz="18" w:space="0" w:color="auto"/>
              <w:bottom w:val="nil"/>
            </w:tcBorders>
          </w:tcPr>
          <w:p w14:paraId="47FC97A0" w14:textId="77777777" w:rsidR="00F9775B" w:rsidRPr="00D003FE" w:rsidRDefault="00473433" w:rsidP="00473433">
            <w:pPr>
              <w:ind w:firstLineChars="50" w:firstLine="80"/>
              <w:rPr>
                <w:rFonts w:hAnsi="OCRB"/>
                <w:w w:val="80"/>
                <w:szCs w:val="21"/>
              </w:rPr>
            </w:pPr>
            <w:r w:rsidRPr="00D003FE">
              <w:rPr>
                <w:rFonts w:hAnsi="OCRB" w:hint="eastAsia"/>
                <w:w w:val="80"/>
                <w:szCs w:val="21"/>
              </w:rPr>
              <w:t>令和３</w:t>
            </w:r>
          </w:p>
        </w:tc>
        <w:tc>
          <w:tcPr>
            <w:tcW w:w="906" w:type="dxa"/>
            <w:tcBorders>
              <w:top w:val="single" w:sz="18" w:space="0" w:color="auto"/>
              <w:bottom w:val="nil"/>
            </w:tcBorders>
          </w:tcPr>
          <w:p w14:paraId="40519EB4" w14:textId="77777777" w:rsidR="00F9775B" w:rsidRPr="00D003FE" w:rsidRDefault="00473433" w:rsidP="00473433">
            <w:pPr>
              <w:ind w:firstLineChars="50" w:firstLine="80"/>
              <w:rPr>
                <w:rFonts w:hAnsi="OCRB"/>
                <w:w w:val="80"/>
                <w:szCs w:val="21"/>
              </w:rPr>
            </w:pPr>
            <w:r w:rsidRPr="00D003FE">
              <w:rPr>
                <w:rFonts w:hAnsi="OCRB" w:hint="eastAsia"/>
                <w:w w:val="80"/>
                <w:szCs w:val="21"/>
              </w:rPr>
              <w:t>令和４</w:t>
            </w:r>
          </w:p>
        </w:tc>
        <w:tc>
          <w:tcPr>
            <w:tcW w:w="906" w:type="dxa"/>
            <w:tcBorders>
              <w:top w:val="single" w:sz="18" w:space="0" w:color="auto"/>
              <w:bottom w:val="nil"/>
            </w:tcBorders>
          </w:tcPr>
          <w:p w14:paraId="16424778" w14:textId="77777777" w:rsidR="00F9775B" w:rsidRPr="00D003FE" w:rsidRDefault="00473433" w:rsidP="00473433">
            <w:pPr>
              <w:ind w:firstLineChars="50" w:firstLine="80"/>
              <w:rPr>
                <w:rFonts w:hAnsi="OCRB"/>
                <w:w w:val="80"/>
                <w:szCs w:val="21"/>
              </w:rPr>
            </w:pPr>
            <w:r w:rsidRPr="00D003FE">
              <w:rPr>
                <w:rFonts w:hAnsi="OCRB" w:hint="eastAsia"/>
                <w:w w:val="80"/>
                <w:szCs w:val="21"/>
              </w:rPr>
              <w:t>令和５</w:t>
            </w:r>
          </w:p>
        </w:tc>
        <w:tc>
          <w:tcPr>
            <w:tcW w:w="906" w:type="dxa"/>
            <w:tcBorders>
              <w:top w:val="single" w:sz="18" w:space="0" w:color="auto"/>
              <w:bottom w:val="nil"/>
              <w:right w:val="single" w:sz="18" w:space="0" w:color="auto"/>
            </w:tcBorders>
          </w:tcPr>
          <w:p w14:paraId="07BC858A" w14:textId="77777777" w:rsidR="00F9775B" w:rsidRPr="00D003FE" w:rsidRDefault="00473433" w:rsidP="004D4F3A">
            <w:pPr>
              <w:rPr>
                <w:rFonts w:hAnsi="OCRB"/>
                <w:w w:val="80"/>
                <w:szCs w:val="21"/>
              </w:rPr>
            </w:pPr>
            <w:r w:rsidRPr="00D003FE">
              <w:rPr>
                <w:rFonts w:hAnsi="OCRB" w:hint="eastAsia"/>
                <w:w w:val="80"/>
                <w:szCs w:val="21"/>
              </w:rPr>
              <w:t xml:space="preserve"> 令和６</w:t>
            </w:r>
          </w:p>
        </w:tc>
      </w:tr>
      <w:tr w:rsidR="00473433" w:rsidRPr="00D003FE" w14:paraId="5D800A96" w14:textId="77777777" w:rsidTr="00473433">
        <w:tc>
          <w:tcPr>
            <w:tcW w:w="906" w:type="dxa"/>
            <w:tcBorders>
              <w:top w:val="nil"/>
            </w:tcBorders>
          </w:tcPr>
          <w:p w14:paraId="6472F847" w14:textId="77777777" w:rsidR="00F9775B" w:rsidRPr="00D003FE" w:rsidRDefault="00F9775B" w:rsidP="00473433">
            <w:pPr>
              <w:ind w:firstLineChars="100" w:firstLine="159"/>
              <w:rPr>
                <w:rFonts w:hAnsi="OCRB"/>
                <w:w w:val="80"/>
                <w:szCs w:val="21"/>
              </w:rPr>
            </w:pPr>
            <w:r w:rsidRPr="00D003FE">
              <w:rPr>
                <w:rFonts w:hAnsi="OCRB" w:hint="eastAsia"/>
                <w:w w:val="80"/>
                <w:szCs w:val="21"/>
              </w:rPr>
              <w:t>年度</w:t>
            </w:r>
          </w:p>
        </w:tc>
        <w:tc>
          <w:tcPr>
            <w:tcW w:w="906" w:type="dxa"/>
            <w:tcBorders>
              <w:top w:val="nil"/>
            </w:tcBorders>
          </w:tcPr>
          <w:p w14:paraId="29AB9CFA"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tcBorders>
          </w:tcPr>
          <w:p w14:paraId="37B1ECDA"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tcBorders>
          </w:tcPr>
          <w:p w14:paraId="3FD82C5B"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right w:val="single" w:sz="18" w:space="0" w:color="auto"/>
            </w:tcBorders>
          </w:tcPr>
          <w:p w14:paraId="632A6BA2"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left w:val="single" w:sz="18" w:space="0" w:color="auto"/>
              <w:bottom w:val="single" w:sz="18" w:space="0" w:color="auto"/>
            </w:tcBorders>
          </w:tcPr>
          <w:p w14:paraId="6D70181D"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bottom w:val="single" w:sz="18" w:space="0" w:color="auto"/>
            </w:tcBorders>
          </w:tcPr>
          <w:p w14:paraId="005A10D1"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bottom w:val="single" w:sz="18" w:space="0" w:color="auto"/>
            </w:tcBorders>
          </w:tcPr>
          <w:p w14:paraId="1A43D435"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bottom w:val="single" w:sz="18" w:space="0" w:color="auto"/>
            </w:tcBorders>
          </w:tcPr>
          <w:p w14:paraId="3730A429" w14:textId="77777777" w:rsidR="00F9775B" w:rsidRPr="00D003FE" w:rsidRDefault="00473433" w:rsidP="004D4F3A">
            <w:pPr>
              <w:rPr>
                <w:rFonts w:hAnsi="OCRB"/>
                <w:w w:val="80"/>
                <w:szCs w:val="21"/>
              </w:rPr>
            </w:pPr>
            <w:r w:rsidRPr="00D003FE">
              <w:rPr>
                <w:rFonts w:hAnsi="OCRB" w:hint="eastAsia"/>
                <w:w w:val="80"/>
                <w:szCs w:val="21"/>
              </w:rPr>
              <w:t xml:space="preserve">　年度</w:t>
            </w:r>
          </w:p>
        </w:tc>
        <w:tc>
          <w:tcPr>
            <w:tcW w:w="906" w:type="dxa"/>
            <w:tcBorders>
              <w:top w:val="nil"/>
              <w:bottom w:val="single" w:sz="18" w:space="0" w:color="auto"/>
              <w:right w:val="single" w:sz="18" w:space="0" w:color="auto"/>
            </w:tcBorders>
          </w:tcPr>
          <w:p w14:paraId="601695DC" w14:textId="77777777" w:rsidR="00F9775B" w:rsidRPr="00D003FE" w:rsidRDefault="00473433" w:rsidP="004D4F3A">
            <w:pPr>
              <w:rPr>
                <w:rFonts w:hAnsi="OCRB"/>
                <w:w w:val="80"/>
                <w:szCs w:val="21"/>
              </w:rPr>
            </w:pPr>
            <w:r w:rsidRPr="00D003FE">
              <w:rPr>
                <w:rFonts w:hAnsi="OCRB" w:hint="eastAsia"/>
                <w:w w:val="80"/>
                <w:szCs w:val="21"/>
              </w:rPr>
              <w:t xml:space="preserve">　年度</w:t>
            </w:r>
          </w:p>
        </w:tc>
      </w:tr>
    </w:tbl>
    <w:tbl>
      <w:tblPr>
        <w:tblW w:w="8964" w:type="dxa"/>
        <w:tblInd w:w="108" w:type="dxa"/>
        <w:tblLook w:val="04A0" w:firstRow="1" w:lastRow="0" w:firstColumn="1" w:lastColumn="0" w:noHBand="0" w:noVBand="1"/>
      </w:tblPr>
      <w:tblGrid>
        <w:gridCol w:w="1208"/>
        <w:gridCol w:w="1209"/>
        <w:gridCol w:w="1208"/>
        <w:gridCol w:w="1209"/>
        <w:gridCol w:w="1208"/>
        <w:gridCol w:w="1209"/>
        <w:gridCol w:w="1713"/>
      </w:tblGrid>
      <w:tr w:rsidR="00F46816" w:rsidRPr="00D003FE" w14:paraId="4B057C71" w14:textId="77777777" w:rsidTr="00F9775B">
        <w:tc>
          <w:tcPr>
            <w:tcW w:w="1208" w:type="dxa"/>
          </w:tcPr>
          <w:p w14:paraId="14230B64" w14:textId="77777777" w:rsidR="004D4F3A" w:rsidRPr="00D003FE" w:rsidRDefault="00F9775B" w:rsidP="008E5EEA">
            <w:pPr>
              <w:rPr>
                <w:rFonts w:ascii="AR P丸ゴシック体M" w:eastAsia="AR P丸ゴシック体M"/>
              </w:rPr>
            </w:pPr>
            <w:bookmarkStart w:id="8" w:name="_Toc388636707"/>
            <w:r w:rsidRPr="00D003FE">
              <w:rPr>
                <w:rFonts w:ascii="AR P丸ゴシック体M" w:eastAsia="AR P丸ゴシック体M"/>
                <w:noProof/>
              </w:rPr>
              <mc:AlternateContent>
                <mc:Choice Requires="wps">
                  <w:drawing>
                    <wp:anchor distT="0" distB="0" distL="114300" distR="114300" simplePos="0" relativeHeight="252215296" behindDoc="0" locked="0" layoutInCell="1" allowOverlap="1" wp14:anchorId="38163932" wp14:editId="479D06DC">
                      <wp:simplePos x="0" y="0"/>
                      <wp:positionH relativeFrom="column">
                        <wp:posOffset>-130874</wp:posOffset>
                      </wp:positionH>
                      <wp:positionV relativeFrom="paragraph">
                        <wp:posOffset>41503</wp:posOffset>
                      </wp:positionV>
                      <wp:extent cx="2860478" cy="394331"/>
                      <wp:effectExtent l="0" t="19050" r="35560" b="44450"/>
                      <wp:wrapNone/>
                      <wp:docPr id="119" name="右矢印 23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478" cy="394331"/>
                              </a:xfrm>
                              <a:prstGeom prst="rightArrow">
                                <a:avLst>
                                  <a:gd name="adj1" fmla="val 50000"/>
                                  <a:gd name="adj2" fmla="val 206250"/>
                                </a:avLst>
                              </a:prstGeom>
                              <a:solidFill>
                                <a:schemeClr val="bg1">
                                  <a:lumMod val="75000"/>
                                </a:schemeClr>
                              </a:solidFill>
                              <a:ln w="9525">
                                <a:solidFill>
                                  <a:srgbClr val="000000"/>
                                </a:solidFill>
                                <a:miter lim="800000"/>
                                <a:headEnd/>
                                <a:tailEnd/>
                              </a:ln>
                            </wps:spPr>
                            <wps:txbx>
                              <w:txbxContent>
                                <w:p w14:paraId="62EF22D8" w14:textId="77777777" w:rsidR="009B42CD" w:rsidRPr="00D003FE" w:rsidRDefault="009B42CD" w:rsidP="00F9775B">
                                  <w:pPr>
                                    <w:snapToGrid w:val="0"/>
                                    <w:spacing w:line="240" w:lineRule="atLeast"/>
                                    <w:jc w:val="center"/>
                                    <w:rPr>
                                      <w:rFonts w:ascii="HGS創英角ｺﾞｼｯｸUB" w:eastAsia="HGS創英角ｺﾞｼｯｸUB"/>
                                      <w:szCs w:val="21"/>
                                    </w:rPr>
                                  </w:pPr>
                                  <w:r w:rsidRPr="00D003FE">
                                    <w:rPr>
                                      <w:rFonts w:ascii="HGS創英角ｺﾞｼｯｸUB" w:eastAsia="HGS創英角ｺﾞｼｯｸUB" w:hint="eastAsia"/>
                                      <w:szCs w:val="21"/>
                                    </w:rPr>
                                    <w:t>第１期計画期間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39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790" o:spid="_x0000_s1052" type="#_x0000_t13" style="position:absolute;left:0;text-align:left;margin-left:-10.3pt;margin-top:3.25pt;width:225.25pt;height:31.0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PodwIAAM4EAAAOAAAAZHJzL2Uyb0RvYy54bWysVF1u1DAQfkfiDpbfabLZ7l/UbFW1FCEV&#10;qFQ4gGM7icE/wfZudrlDxRGQOAESZ6q4BmMnu03hDZEHa8Yz/mbmm5mcne+URFtunTC6wJOTFCOu&#10;qWFC1wX+8P76xRIj54lmRBrNC7znDp+vnz8769qcZ6YxknGLAES7vGsL3Hjf5kniaMMVcSem5RqM&#10;lbGKeFBtnTBLOkBXMsnSdJ50xrLWGsqdg9ur3ojXEb+qOPXvqspxj2SBITcfTxvPMpzJ+ozktSVt&#10;I+iQBvmHLBQRGoIeoa6IJ2hjxV9QSlBrnKn8CTUqMVUlKI81QDWT9I9q7hrS8lgLkOPaI03u/8HS&#10;t9tbiwSD3k1WGGmioEkPX3/++vb94f4HyqaLVSSpa10OvnftrQ1luvbG0E8OaXPZEF3zC2tN13DC&#10;ILVJIDV58iAoDp6isntjGEQgG28iX7vKqgAITKBdbMv+2Ba+84jCZbacp6cLGCQKtunqdDrtQ5D8&#10;8Lq1zr/iRqEgFNiKuvExpRiDbG+cj81hQ4GEfZxgVCkJvd4SiWYpfMMsjHyysU+WzrNZdEpIPkCC&#10;dAgdWTFSsGshZVTCCPNLaRFEKHBZT2IycqOAgv5uEeJGtoDRgztwB9oYSWrUFXg1y2YR4YnN2bo8&#10;xghVPAKOIZTwsGZSqAIvj04kDx17qVlcAk+E7GWIL/XQwtC1sEwu97ty1w/KcSBKw/bQVGv6tYLf&#10;AAiNsV8w6mClCuw+b4jlGMnXGgZjcZqtZrCDUVkuYbCQHRvKkYFoCkAF9hj14qXvt3bTxu6GMQss&#10;a3MBo1QJf5i5Pqche1iaSOew4GErx3r0evwNrX8DAAD//wMAUEsDBBQABgAIAAAAIQCmvEM23gAA&#10;AAgBAAAPAAAAZHJzL2Rvd25yZXYueG1sTI/BTsMwEETvSPyDtUjcWocAJg1xKkAqB4QEDZV63SYm&#10;ibDXUew24e9ZTnAczWjmTbGenRUnM4bek4arZQLCUO2bnloNu4/NIgMRIlKD1pPR8G0CrMvzswLz&#10;xk+0NacqtoJLKOSooYtxyKUMdWcchqUfDLH36UeHkeXYymbEicudlWmSKOmwJ17ocDBPnam/qqPT&#10;8O4en+/225faVpO63ih8fesp0/ryYn64BxHNHP/C8IvP6FAy08EfqQnCalikieKoBnULgv2bdLUC&#10;cWCdKZBlIf8fKH8AAAD//wMAUEsBAi0AFAAGAAgAAAAhALaDOJL+AAAA4QEAABMAAAAAAAAAAAAA&#10;AAAAAAAAAFtDb250ZW50X1R5cGVzXS54bWxQSwECLQAUAAYACAAAACEAOP0h/9YAAACUAQAACwAA&#10;AAAAAAAAAAAAAAAvAQAAX3JlbHMvLnJlbHNQSwECLQAUAAYACAAAACEAIpyj6HcCAADOBAAADgAA&#10;AAAAAAAAAAAAAAAuAgAAZHJzL2Uyb0RvYy54bWxQSwECLQAUAAYACAAAACEAprxDNt4AAAAIAQAA&#10;DwAAAAAAAAAAAAAAAADRBAAAZHJzL2Rvd25yZXYueG1sUEsFBgAAAAAEAAQA8wAAANwFAAAAAA==&#10;" adj="15459" fillcolor="#bfbfbf [2412]">
                      <v:textbox inset="5.85pt,.7pt,5.85pt,.7pt">
                        <w:txbxContent>
                          <w:p w14:paraId="62EF22D8" w14:textId="77777777" w:rsidR="009B42CD" w:rsidRPr="00D003FE" w:rsidRDefault="009B42CD" w:rsidP="00F9775B">
                            <w:pPr>
                              <w:snapToGrid w:val="0"/>
                              <w:spacing w:line="240" w:lineRule="atLeast"/>
                              <w:jc w:val="center"/>
                              <w:rPr>
                                <w:rFonts w:ascii="HGS創英角ｺﾞｼｯｸUB" w:eastAsia="HGS創英角ｺﾞｼｯｸUB"/>
                                <w:szCs w:val="21"/>
                              </w:rPr>
                            </w:pPr>
                            <w:r w:rsidRPr="00D003FE">
                              <w:rPr>
                                <w:rFonts w:ascii="HGS創英角ｺﾞｼｯｸUB" w:eastAsia="HGS創英角ｺﾞｼｯｸUB" w:hint="eastAsia"/>
                                <w:szCs w:val="21"/>
                              </w:rPr>
                              <w:t>第１期計画期間</w:t>
                            </w:r>
                          </w:p>
                        </w:txbxContent>
                      </v:textbox>
                    </v:shape>
                  </w:pict>
                </mc:Fallback>
              </mc:AlternateContent>
            </w:r>
            <w:r w:rsidRPr="00D003FE">
              <w:rPr>
                <w:rFonts w:ascii="AR P丸ゴシック体M" w:eastAsia="AR P丸ゴシック体M" w:hint="eastAsia"/>
              </w:rPr>
              <w:t xml:space="preserve">　　</w:t>
            </w:r>
          </w:p>
        </w:tc>
        <w:tc>
          <w:tcPr>
            <w:tcW w:w="1209" w:type="dxa"/>
          </w:tcPr>
          <w:p w14:paraId="1F78A836" w14:textId="77777777" w:rsidR="004D4F3A" w:rsidRPr="00D003FE" w:rsidRDefault="004D4F3A" w:rsidP="008E5EEA">
            <w:pPr>
              <w:rPr>
                <w:rFonts w:ascii="AR P丸ゴシック体M" w:eastAsia="AR P丸ゴシック体M"/>
              </w:rPr>
            </w:pPr>
          </w:p>
        </w:tc>
        <w:tc>
          <w:tcPr>
            <w:tcW w:w="1208" w:type="dxa"/>
          </w:tcPr>
          <w:p w14:paraId="72D9F1E3" w14:textId="77777777" w:rsidR="004D4F3A" w:rsidRPr="00D003FE" w:rsidRDefault="004D4F3A" w:rsidP="008E5EEA">
            <w:pPr>
              <w:rPr>
                <w:rFonts w:ascii="AR P丸ゴシック体M" w:eastAsia="AR P丸ゴシック体M"/>
              </w:rPr>
            </w:pPr>
          </w:p>
          <w:p w14:paraId="2E217C3D" w14:textId="77777777" w:rsidR="004D4F3A" w:rsidRPr="00D003FE" w:rsidRDefault="004D4F3A" w:rsidP="008E5EEA">
            <w:pPr>
              <w:rPr>
                <w:rFonts w:ascii="AR P丸ゴシック体M" w:eastAsia="AR P丸ゴシック体M"/>
              </w:rPr>
            </w:pPr>
          </w:p>
        </w:tc>
        <w:tc>
          <w:tcPr>
            <w:tcW w:w="1209" w:type="dxa"/>
          </w:tcPr>
          <w:p w14:paraId="55A803DB" w14:textId="77777777" w:rsidR="004D4F3A" w:rsidRPr="00D003FE" w:rsidRDefault="004D4F3A" w:rsidP="008E5EEA">
            <w:pPr>
              <w:rPr>
                <w:rFonts w:ascii="AR P丸ゴシック体M" w:eastAsia="AR P丸ゴシック体M"/>
              </w:rPr>
            </w:pPr>
          </w:p>
        </w:tc>
        <w:tc>
          <w:tcPr>
            <w:tcW w:w="1208" w:type="dxa"/>
          </w:tcPr>
          <w:p w14:paraId="29A8BE47" w14:textId="77777777" w:rsidR="004D4F3A" w:rsidRPr="00D003FE" w:rsidRDefault="004D4F3A" w:rsidP="008E5EEA">
            <w:pPr>
              <w:rPr>
                <w:rFonts w:ascii="AR P丸ゴシック体M" w:eastAsia="AR P丸ゴシック体M"/>
              </w:rPr>
            </w:pPr>
          </w:p>
        </w:tc>
        <w:tc>
          <w:tcPr>
            <w:tcW w:w="1209" w:type="dxa"/>
          </w:tcPr>
          <w:p w14:paraId="49987BD7" w14:textId="77777777" w:rsidR="004D4F3A" w:rsidRPr="00D003FE" w:rsidRDefault="004D4F3A" w:rsidP="008E5EEA">
            <w:pPr>
              <w:rPr>
                <w:rFonts w:ascii="AR P丸ゴシック体M" w:eastAsia="AR P丸ゴシック体M"/>
              </w:rPr>
            </w:pPr>
          </w:p>
        </w:tc>
        <w:tc>
          <w:tcPr>
            <w:tcW w:w="1713" w:type="dxa"/>
          </w:tcPr>
          <w:p w14:paraId="79D3BCF8" w14:textId="77777777" w:rsidR="004D4F3A" w:rsidRPr="00D003FE" w:rsidRDefault="00F9775B" w:rsidP="008E5EEA">
            <w:pPr>
              <w:rPr>
                <w:rFonts w:ascii="AR P丸ゴシック体M" w:eastAsia="AR P丸ゴシック体M"/>
              </w:rPr>
            </w:pPr>
            <w:r w:rsidRPr="00D003FE">
              <w:rPr>
                <w:rFonts w:ascii="AR P丸ゴシック体M" w:eastAsia="AR P丸ゴシック体M"/>
                <w:noProof/>
              </w:rPr>
              <mc:AlternateContent>
                <mc:Choice Requires="wps">
                  <w:drawing>
                    <wp:anchor distT="0" distB="0" distL="114300" distR="114300" simplePos="0" relativeHeight="251928576" behindDoc="0" locked="0" layoutInCell="1" allowOverlap="1" wp14:anchorId="6E1CFBA3" wp14:editId="68EE949F">
                      <wp:simplePos x="0" y="0"/>
                      <wp:positionH relativeFrom="column">
                        <wp:posOffset>-1876799</wp:posOffset>
                      </wp:positionH>
                      <wp:positionV relativeFrom="paragraph">
                        <wp:posOffset>41503</wp:posOffset>
                      </wp:positionV>
                      <wp:extent cx="2854272" cy="432739"/>
                      <wp:effectExtent l="0" t="19050" r="41910" b="43815"/>
                      <wp:wrapNone/>
                      <wp:docPr id="23790" name="右矢印 23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272" cy="432739"/>
                              </a:xfrm>
                              <a:prstGeom prst="rightArrow">
                                <a:avLst>
                                  <a:gd name="adj1" fmla="val 50000"/>
                                  <a:gd name="adj2" fmla="val 206250"/>
                                </a:avLst>
                              </a:prstGeom>
                              <a:solidFill>
                                <a:schemeClr val="bg1">
                                  <a:lumMod val="75000"/>
                                </a:schemeClr>
                              </a:solidFill>
                              <a:ln w="9525">
                                <a:solidFill>
                                  <a:srgbClr val="000000"/>
                                </a:solidFill>
                                <a:miter lim="800000"/>
                                <a:headEnd/>
                                <a:tailEnd/>
                              </a:ln>
                            </wps:spPr>
                            <wps:txbx>
                              <w:txbxContent>
                                <w:p w14:paraId="4C048C17" w14:textId="77777777" w:rsidR="009B42CD" w:rsidRPr="00D003FE" w:rsidRDefault="009B42CD" w:rsidP="004D4F3A">
                                  <w:pPr>
                                    <w:snapToGrid w:val="0"/>
                                    <w:spacing w:line="240" w:lineRule="atLeast"/>
                                    <w:jc w:val="center"/>
                                    <w:rPr>
                                      <w:rFonts w:ascii="HGS創英角ｺﾞｼｯｸUB" w:eastAsia="HGS創英角ｺﾞｼｯｸUB"/>
                                      <w:szCs w:val="21"/>
                                    </w:rPr>
                                  </w:pPr>
                                  <w:r w:rsidRPr="00D003FE">
                                    <w:rPr>
                                      <w:rFonts w:ascii="HGS創英角ｺﾞｼｯｸUB" w:eastAsia="HGS創英角ｺﾞｼｯｸUB" w:hint="eastAsia"/>
                                      <w:szCs w:val="21"/>
                                    </w:rPr>
                                    <w:t>第２期計画期間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FBA3" id="_x0000_s1053" type="#_x0000_t13" style="position:absolute;left:0;text-align:left;margin-left:-147.8pt;margin-top:3.25pt;width:224.75pt;height:34.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mxegIAANAEAAAOAAAAZHJzL2Uyb0RvYy54bWysVF1uEzEQfkfiDpbfySbbpklW2VRVSxFS&#10;gUqFA3ht767Bf9hONuEOFUdA4gRInKniGoy9mzSFN8Q+WLZn/M3M983s8nyrJNpw54XRJZ6Mxhhx&#10;TQ0Tuinxh/fXL+YY+UA0I9JoXuId9/h89fzZsrMFz01rJOMOAYj2RWdL3IZgiyzztOWK+JGxXIOx&#10;Nk6RAEfXZMyRDtCVzPLx+CzrjGPWGcq9h9ur3ohXCb+uOQ3v6trzgGSJIbeQVpfWKq7ZakmKxhHb&#10;CjqkQf4hC0WEhqAHqCsSCFo78ReUEtQZb+owokZlpq4F5akGqGYy/qOau5ZYnmoBcrw90OT/Hyx9&#10;u7l1SLAS5yezBTCkiQKZHr7+/PXt+8P9D9RfA02d9QV439lbFwv19sbQTx5pc9kS3fAL50zXcsIg&#10;uUmkNXvyIB48PEVV98YwiEDWwSTGtrVTERC4QNskzO4gDN8GROEyn09P81mOEQXb6Uk+O1mkEKTY&#10;v7bOh1fcKBQ3JXaiaUNKKcUgmxsfkjxsKJCwjxOMaiVB7Q2RaDqGb+iGIx8I+eiTj8/yaXLKSDFA&#10;wm4fOrFipGDXQsp0iE3ML6VDEKHEVTNJyci1Agr6u1mMO5SSej66A3fA7zGS1Kgr8WKaTxPCE5t3&#10;TXWIEat4BDyGUCLAoEmhSjw/OJEiKvZSszQGgQjZ7yG+1IOEUbVe/bCttqlVJkngKGll2A5EdaYf&#10;LPgRwKY17gtGHQxVif3nNXEcI/laQ2PMTvPFFKYwHebz2G/u2FAdGYimAFTigFG/vQz93K5tUje2&#10;WWRZmwtopVqEfc/1OQ3Zw9gkOocRj3N5fE5ejz+i1W8AAAD//wMAUEsDBBQABgAIAAAAIQA8D+2f&#10;3QAAAAkBAAAPAAAAZHJzL2Rvd25yZXYueG1sTI+xTsMwEEB3JP7BOiS21qEQh4ZcKgRhgK2Fhc2N&#10;L3HU2I5iNwl/jzvBeLqnd++K3WJ6NtHoO2cR7tYJMLK1U51tEb4+31aPwHyQVsneWUL4IQ+78vqq&#10;kLlys93TdAgtixLrc4mgQxhyzn2tyUi/dgPZuGvcaGSI49hyNco5yk3PN0kiuJGdjRe0HOhFU306&#10;nA1Cku2bKavm16qJgo9EfJ909Y54e7M8PwELtIQ/GC75MR3K2HR0Z6s86xFWm20qIosgUmAXIL3f&#10;AjsiZA8CeFnw/x+UvwAAAP//AwBQSwECLQAUAAYACAAAACEAtoM4kv4AAADhAQAAEwAAAAAAAAAA&#10;AAAAAAAAAAAAW0NvbnRlbnRfVHlwZXNdLnhtbFBLAQItABQABgAIAAAAIQA4/SH/1gAAAJQBAAAL&#10;AAAAAAAAAAAAAAAAAC8BAABfcmVscy8ucmVsc1BLAQItABQABgAIAAAAIQC5ExmxegIAANAEAAAO&#10;AAAAAAAAAAAAAAAAAC4CAABkcnMvZTJvRG9jLnhtbFBLAQItABQABgAIAAAAIQA8D+2f3QAAAAkB&#10;AAAPAAAAAAAAAAAAAAAAANQEAABkcnMvZG93bnJldi54bWxQSwUGAAAAAAQABADzAAAA3gUAAAAA&#10;" adj="14846" fillcolor="#bfbfbf [2412]">
                      <v:textbox inset="5.85pt,.7pt,5.85pt,.7pt">
                        <w:txbxContent>
                          <w:p w14:paraId="4C048C17" w14:textId="77777777" w:rsidR="009B42CD" w:rsidRPr="00D003FE" w:rsidRDefault="009B42CD" w:rsidP="004D4F3A">
                            <w:pPr>
                              <w:snapToGrid w:val="0"/>
                              <w:spacing w:line="240" w:lineRule="atLeast"/>
                              <w:jc w:val="center"/>
                              <w:rPr>
                                <w:rFonts w:ascii="HGS創英角ｺﾞｼｯｸUB" w:eastAsia="HGS創英角ｺﾞｼｯｸUB"/>
                                <w:szCs w:val="21"/>
                              </w:rPr>
                            </w:pPr>
                            <w:r w:rsidRPr="00D003FE">
                              <w:rPr>
                                <w:rFonts w:ascii="HGS創英角ｺﾞｼｯｸUB" w:eastAsia="HGS創英角ｺﾞｼｯｸUB" w:hint="eastAsia"/>
                                <w:szCs w:val="21"/>
                              </w:rPr>
                              <w:t>第２期計画期間</w:t>
                            </w:r>
                          </w:p>
                        </w:txbxContent>
                      </v:textbox>
                    </v:shape>
                  </w:pict>
                </mc:Fallback>
              </mc:AlternateContent>
            </w:r>
          </w:p>
        </w:tc>
      </w:tr>
      <w:bookmarkEnd w:id="8"/>
    </w:tbl>
    <w:p w14:paraId="2C83C8C1" w14:textId="77777777" w:rsidR="00267F68" w:rsidRDefault="00267F68" w:rsidP="00D03FB4"/>
    <w:p w14:paraId="56B95573" w14:textId="77777777" w:rsidR="00267F68" w:rsidRPr="004F1ED2" w:rsidRDefault="00267F68" w:rsidP="00D03FB4"/>
    <w:p w14:paraId="1F10059B" w14:textId="77777777" w:rsidR="00CF6CBD" w:rsidRPr="004F1ED2" w:rsidRDefault="00F8148C" w:rsidP="00CF6CBD">
      <w:pPr>
        <w:pStyle w:val="af6"/>
      </w:pPr>
      <w:bookmarkStart w:id="9" w:name="_Toc394595489"/>
      <w:r>
        <w:rPr>
          <w:rFonts w:hint="eastAsia"/>
        </w:rPr>
        <w:t>５</w:t>
      </w:r>
      <w:r w:rsidR="00CF6CBD" w:rsidRPr="004F1ED2">
        <w:rPr>
          <w:rFonts w:hint="eastAsia"/>
        </w:rPr>
        <w:t xml:space="preserve">　計画の策定体制</w:t>
      </w:r>
      <w:bookmarkEnd w:id="9"/>
    </w:p>
    <w:p w14:paraId="44B3C335" w14:textId="77777777" w:rsidR="00CF6CBD" w:rsidRPr="00AB27A0" w:rsidRDefault="00AB27A0" w:rsidP="00AB27A0">
      <w:pPr>
        <w:pStyle w:val="1"/>
      </w:pPr>
      <w:r w:rsidRPr="00AB27A0">
        <w:rPr>
          <w:rFonts w:hint="eastAsia"/>
        </w:rPr>
        <w:t>①</w:t>
      </w:r>
      <w:r w:rsidR="00696988" w:rsidRPr="00AB27A0">
        <w:rPr>
          <w:rFonts w:hint="eastAsia"/>
        </w:rPr>
        <w:t>子ども子育て会議の</w:t>
      </w:r>
      <w:r w:rsidR="00CF6CBD" w:rsidRPr="00AB27A0">
        <w:rPr>
          <w:rFonts w:hint="eastAsia"/>
        </w:rPr>
        <w:t>設置</w:t>
      </w:r>
    </w:p>
    <w:p w14:paraId="3F548F10" w14:textId="77777777" w:rsidR="00696988" w:rsidRDefault="00A318A1" w:rsidP="00696988">
      <w:r>
        <w:rPr>
          <w:rFonts w:hint="eastAsia"/>
        </w:rPr>
        <w:t xml:space="preserve">　</w:t>
      </w:r>
      <w:r w:rsidR="00DE5531">
        <w:rPr>
          <w:rFonts w:hint="eastAsia"/>
        </w:rPr>
        <w:t>支援事業計画</w:t>
      </w:r>
      <w:r w:rsidR="00696988" w:rsidRPr="00EA4FE3">
        <w:rPr>
          <w:rFonts w:hint="eastAsia"/>
        </w:rPr>
        <w:t>の策定に</w:t>
      </w:r>
      <w:r w:rsidR="00E94AC2">
        <w:rPr>
          <w:rFonts w:hint="eastAsia"/>
        </w:rPr>
        <w:t>当たって</w:t>
      </w:r>
      <w:r w:rsidR="00696988" w:rsidRPr="00EA4FE3">
        <w:rPr>
          <w:rFonts w:hint="eastAsia"/>
        </w:rPr>
        <w:t>は、</w:t>
      </w:r>
      <w:r w:rsidR="00696988" w:rsidRPr="00EA4FE3">
        <w:rPr>
          <w:rFonts w:hint="eastAsia"/>
          <w:szCs w:val="21"/>
        </w:rPr>
        <w:t>子ども・子育て支援法</w:t>
      </w:r>
      <w:r w:rsidR="00696988" w:rsidRPr="00EA4FE3">
        <w:rPr>
          <w:rFonts w:hint="eastAsia"/>
        </w:rPr>
        <w:t>第77条に定められている「</w:t>
      </w:r>
      <w:r w:rsidR="00D65FFD">
        <w:rPr>
          <w:rFonts w:hint="eastAsia"/>
        </w:rPr>
        <w:t>広尾町</w:t>
      </w:r>
      <w:r w:rsidR="00696988" w:rsidRPr="00EA4FE3">
        <w:rPr>
          <w:rFonts w:hint="eastAsia"/>
        </w:rPr>
        <w:t>子ども・子育て会議」（以下「子ども・子育て会議」という。）を設置し、計画内容、事業運営、施策推進に関する事項についての協議を行い</w:t>
      </w:r>
      <w:r w:rsidR="00317873">
        <w:rPr>
          <w:rFonts w:hint="eastAsia"/>
        </w:rPr>
        <w:t>ます</w:t>
      </w:r>
      <w:r w:rsidR="00696988">
        <w:rPr>
          <w:rFonts w:hint="eastAsia"/>
        </w:rPr>
        <w:t>。</w:t>
      </w:r>
    </w:p>
    <w:p w14:paraId="2A01253E" w14:textId="77777777" w:rsidR="00A318A1" w:rsidRPr="00A318A1" w:rsidRDefault="00A318A1" w:rsidP="00A318A1">
      <w:r>
        <w:rPr>
          <w:rFonts w:hint="eastAsia"/>
        </w:rPr>
        <w:t xml:space="preserve">　</w:t>
      </w:r>
    </w:p>
    <w:p w14:paraId="08FE797E" w14:textId="77777777" w:rsidR="00694C2A" w:rsidRPr="004F1ED2" w:rsidRDefault="000B4BDA" w:rsidP="00A318A1">
      <w:pPr>
        <w:widowControl/>
        <w:spacing w:beforeLines="20" w:before="72" w:afterLines="20" w:after="72"/>
        <w:ind w:rightChars="100" w:right="210"/>
        <w:jc w:val="left"/>
        <w:rPr>
          <w:rFonts w:ascii="HG創英角ｺﾞｼｯｸUB" w:eastAsia="HG創英角ｺﾞｼｯｸUB" w:hAnsi="HG創英角ｺﾞｼｯｸUB"/>
        </w:rPr>
      </w:pPr>
      <w:r w:rsidRPr="004F1ED2">
        <w:rPr>
          <w:rFonts w:ascii="Century" w:eastAsia="ＭＳ 明朝" w:hAnsi="Century" w:cs="Times New Roman"/>
          <w:noProof/>
        </w:rPr>
        <mc:AlternateContent>
          <mc:Choice Requires="wpg">
            <w:drawing>
              <wp:anchor distT="0" distB="0" distL="114300" distR="114300" simplePos="0" relativeHeight="252076032" behindDoc="0" locked="0" layoutInCell="1" allowOverlap="1" wp14:anchorId="23C89412" wp14:editId="60E53720">
                <wp:simplePos x="0" y="0"/>
                <wp:positionH relativeFrom="column">
                  <wp:posOffset>109860</wp:posOffset>
                </wp:positionH>
                <wp:positionV relativeFrom="paragraph">
                  <wp:posOffset>171493</wp:posOffset>
                </wp:positionV>
                <wp:extent cx="5359400" cy="1915795"/>
                <wp:effectExtent l="19050" t="0" r="12700" b="27305"/>
                <wp:wrapNone/>
                <wp:docPr id="1" name="グループ化 1"/>
                <wp:cNvGraphicFramePr/>
                <a:graphic xmlns:a="http://schemas.openxmlformats.org/drawingml/2006/main">
                  <a:graphicData uri="http://schemas.microsoft.com/office/word/2010/wordprocessingGroup">
                    <wpg:wgp>
                      <wpg:cNvGrpSpPr/>
                      <wpg:grpSpPr>
                        <a:xfrm>
                          <a:off x="0" y="0"/>
                          <a:ext cx="5359400" cy="1915795"/>
                          <a:chOff x="0" y="0"/>
                          <a:chExt cx="5359583" cy="1915846"/>
                        </a:xfrm>
                      </wpg:grpSpPr>
                      <wpg:grpSp>
                        <wpg:cNvPr id="297" name="グループ化 297"/>
                        <wpg:cNvGrpSpPr/>
                        <wpg:grpSpPr>
                          <a:xfrm>
                            <a:off x="0" y="0"/>
                            <a:ext cx="5359583" cy="1915846"/>
                            <a:chOff x="0" y="0"/>
                            <a:chExt cx="5359583" cy="1915846"/>
                          </a:xfrm>
                        </wpg:grpSpPr>
                        <wps:wsp>
                          <wps:cNvPr id="23975" name="Text Box 19"/>
                          <wps:cNvSpPr txBox="1">
                            <a:spLocks noChangeArrowheads="1"/>
                          </wps:cNvSpPr>
                          <wps:spPr bwMode="auto">
                            <a:xfrm>
                              <a:off x="1258067" y="914400"/>
                              <a:ext cx="377825" cy="32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5B4F8B29" w14:textId="77777777" w:rsidR="009B42CD" w:rsidRPr="00623ABC" w:rsidRDefault="009B42CD" w:rsidP="00701528">
                                <w:pPr>
                                  <w:spacing w:line="240" w:lineRule="exact"/>
                                  <w:rPr>
                                    <w:sz w:val="18"/>
                                    <w:szCs w:val="18"/>
                                  </w:rPr>
                                </w:pPr>
                                <w:r w:rsidRPr="00623ABC">
                                  <w:rPr>
                                    <w:rFonts w:hint="eastAsia"/>
                                    <w:sz w:val="18"/>
                                    <w:szCs w:val="18"/>
                                  </w:rPr>
                                  <w:t>意見</w:t>
                                </w:r>
                              </w:p>
                              <w:p w14:paraId="159A8F6B" w14:textId="77777777" w:rsidR="009B42CD" w:rsidRPr="00623ABC" w:rsidRDefault="009B42CD" w:rsidP="00701528">
                                <w:pPr>
                                  <w:spacing w:line="240" w:lineRule="exact"/>
                                  <w:rPr>
                                    <w:sz w:val="18"/>
                                    <w:szCs w:val="18"/>
                                  </w:rPr>
                                </w:pPr>
                                <w:r w:rsidRPr="00623ABC">
                                  <w:rPr>
                                    <w:rFonts w:hint="eastAsia"/>
                                    <w:sz w:val="18"/>
                                    <w:szCs w:val="18"/>
                                  </w:rPr>
                                  <w:t>反映</w:t>
                                </w:r>
                              </w:p>
                            </w:txbxContent>
                          </wps:txbx>
                          <wps:bodyPr rot="0" vert="horz" wrap="square" lIns="74295" tIns="8890" rIns="74295" bIns="8890" anchor="t" anchorCtr="0" upright="1">
                            <a:noAutofit/>
                          </wps:bodyPr>
                        </wps:wsp>
                        <wpg:grpSp>
                          <wpg:cNvPr id="288" name="グループ化 288"/>
                          <wpg:cNvGrpSpPr/>
                          <wpg:grpSpPr>
                            <a:xfrm>
                              <a:off x="0" y="0"/>
                              <a:ext cx="5359583" cy="1915846"/>
                              <a:chOff x="0" y="0"/>
                              <a:chExt cx="5359583" cy="1915846"/>
                            </a:xfrm>
                          </wpg:grpSpPr>
                          <wps:wsp>
                            <wps:cNvPr id="23974" name="Text Box 14"/>
                            <wps:cNvSpPr txBox="1">
                              <a:spLocks noChangeArrowheads="1"/>
                            </wps:cNvSpPr>
                            <wps:spPr bwMode="auto">
                              <a:xfrm>
                                <a:off x="4638858" y="1324058"/>
                                <a:ext cx="7207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7F22AFAD" w14:textId="77777777" w:rsidR="009B42CD" w:rsidRPr="00E97932" w:rsidRDefault="009B42CD" w:rsidP="00701528">
                                  <w:pPr>
                                    <w:rPr>
                                      <w:sz w:val="18"/>
                                      <w:szCs w:val="18"/>
                                    </w:rPr>
                                  </w:pPr>
                                  <w:r w:rsidRPr="00E97932">
                                    <w:rPr>
                                      <w:rFonts w:hint="eastAsia"/>
                                      <w:sz w:val="18"/>
                                      <w:szCs w:val="18"/>
                                    </w:rPr>
                                    <w:t>調整・連携</w:t>
                                  </w:r>
                                </w:p>
                              </w:txbxContent>
                            </wps:txbx>
                            <wps:bodyPr rot="0" vert="horz" wrap="square" lIns="74295" tIns="8890" rIns="74295" bIns="8890" anchor="t" anchorCtr="0" upright="1">
                              <a:noAutofit/>
                            </wps:bodyPr>
                          </wps:wsp>
                          <wpg:grpSp>
                            <wpg:cNvPr id="121" name="グループ化 121"/>
                            <wpg:cNvGrpSpPr/>
                            <wpg:grpSpPr>
                              <a:xfrm>
                                <a:off x="0" y="0"/>
                                <a:ext cx="5359583" cy="1915846"/>
                                <a:chOff x="0" y="0"/>
                                <a:chExt cx="5359583" cy="1915846"/>
                              </a:xfrm>
                            </wpg:grpSpPr>
                            <wps:wsp>
                              <wps:cNvPr id="100" name="Text Box 16"/>
                              <wps:cNvSpPr txBox="1">
                                <a:spLocks noChangeArrowheads="1"/>
                              </wps:cNvSpPr>
                              <wps:spPr bwMode="auto">
                                <a:xfrm>
                                  <a:off x="3738436" y="1319437"/>
                                  <a:ext cx="6064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3DD22444" w14:textId="77777777" w:rsidR="009B42CD" w:rsidRPr="00623ABC" w:rsidRDefault="009B42CD" w:rsidP="00701528">
                                    <w:pPr>
                                      <w:rPr>
                                        <w:sz w:val="18"/>
                                        <w:szCs w:val="18"/>
                                      </w:rPr>
                                    </w:pPr>
                                    <w:r w:rsidRPr="00623ABC">
                                      <w:rPr>
                                        <w:rFonts w:hint="eastAsia"/>
                                        <w:sz w:val="18"/>
                                        <w:szCs w:val="18"/>
                                      </w:rPr>
                                      <w:t>運営事務</w:t>
                                    </w:r>
                                  </w:p>
                                </w:txbxContent>
                              </wps:txbx>
                              <wps:bodyPr rot="0" vert="horz" wrap="square" lIns="74295" tIns="8890" rIns="74295" bIns="8890" anchor="t" anchorCtr="0" upright="1">
                                <a:noAutofit/>
                              </wps:bodyPr>
                            </wps:wsp>
                            <wpg:grpSp>
                              <wpg:cNvPr id="99" name="グループ化 99"/>
                              <wpg:cNvGrpSpPr/>
                              <wpg:grpSpPr>
                                <a:xfrm>
                                  <a:off x="0" y="0"/>
                                  <a:ext cx="5359583" cy="1915846"/>
                                  <a:chOff x="0" y="0"/>
                                  <a:chExt cx="5359583" cy="1915846"/>
                                </a:xfrm>
                              </wpg:grpSpPr>
                              <wps:wsp>
                                <wps:cNvPr id="23967" name="AutoShape 9"/>
                                <wps:cNvCnPr>
                                  <a:cxnSpLocks noChangeShapeType="1"/>
                                </wps:cNvCnPr>
                                <wps:spPr bwMode="auto">
                                  <a:xfrm flipV="1">
                                    <a:off x="2546819" y="429583"/>
                                    <a:ext cx="0" cy="361950"/>
                                  </a:xfrm>
                                  <a:prstGeom prst="straightConnector1">
                                    <a:avLst/>
                                  </a:prstGeom>
                                  <a:noFill/>
                                  <a:ln w="635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98" name="AutoShape 15"/>
                                <wps:cNvCnPr>
                                  <a:cxnSpLocks noChangeShapeType="1"/>
                                </wps:cNvCnPr>
                                <wps:spPr bwMode="auto">
                                  <a:xfrm flipH="1">
                                    <a:off x="3381439" y="1019936"/>
                                    <a:ext cx="352425" cy="0"/>
                                  </a:xfrm>
                                  <a:prstGeom prst="straightConnector1">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68" name="AutoShape 18"/>
                                <wps:cNvCnPr>
                                  <a:cxnSpLocks noChangeShapeType="1"/>
                                </wps:cNvCnPr>
                                <wps:spPr bwMode="auto">
                                  <a:xfrm>
                                    <a:off x="1294889" y="1258067"/>
                                    <a:ext cx="352425" cy="0"/>
                                  </a:xfrm>
                                  <a:prstGeom prst="straightConnector1">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73" name="AutoShape 13"/>
                                <wps:cNvSpPr>
                                  <a:spLocks noChangeArrowheads="1"/>
                                </wps:cNvSpPr>
                                <wps:spPr bwMode="auto">
                                  <a:xfrm>
                                    <a:off x="4412440" y="1313299"/>
                                    <a:ext cx="282575" cy="251460"/>
                                  </a:xfrm>
                                  <a:prstGeom prst="upDownArrow">
                                    <a:avLst>
                                      <a:gd name="adj1" fmla="val 36630"/>
                                      <a:gd name="adj2" fmla="val 32574"/>
                                    </a:avLst>
                                  </a:prstGeom>
                                  <a:solidFill>
                                    <a:srgbClr val="FFFFFF"/>
                                  </a:solidFill>
                                  <a:ln w="6350" algn="ctr">
                                    <a:solidFill>
                                      <a:srgbClr val="00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73" name="グループ化 73"/>
                                <wpg:cNvGrpSpPr/>
                                <wpg:grpSpPr>
                                  <a:xfrm>
                                    <a:off x="0" y="0"/>
                                    <a:ext cx="5359583" cy="1915846"/>
                                    <a:chOff x="0" y="0"/>
                                    <a:chExt cx="5359583" cy="1915846"/>
                                  </a:xfrm>
                                </wpg:grpSpPr>
                                <wps:wsp>
                                  <wps:cNvPr id="23969" name="Text Box 5"/>
                                  <wps:cNvSpPr txBox="1">
                                    <a:spLocks noChangeArrowheads="1"/>
                                  </wps:cNvSpPr>
                                  <wps:spPr bwMode="auto">
                                    <a:xfrm>
                                      <a:off x="1239657" y="0"/>
                                      <a:ext cx="2454910" cy="30353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E213ED" w14:textId="77777777" w:rsidR="009B42CD" w:rsidRPr="00623ABC" w:rsidRDefault="009B42CD" w:rsidP="003527DB">
                                        <w:pPr>
                                          <w:snapToGrid w:val="0"/>
                                          <w:jc w:val="center"/>
                                          <w:rPr>
                                            <w:rFonts w:ascii="HGPｺﾞｼｯｸM" w:eastAsia="HGPｺﾞｼｯｸM" w:hAnsi="ＭＳ ゴシック"/>
                                            <w:bCs/>
                                            <w:snapToGrid w:val="0"/>
                                            <w:sz w:val="20"/>
                                            <w:szCs w:val="20"/>
                                          </w:rPr>
                                        </w:pPr>
                                        <w:r>
                                          <w:rPr>
                                            <w:rFonts w:ascii="HGPｺﾞｼｯｸM" w:eastAsia="HGPｺﾞｼｯｸM" w:hAnsi="ＭＳ ゴシック" w:hint="eastAsia"/>
                                            <w:bCs/>
                                            <w:snapToGrid w:val="0"/>
                                            <w:sz w:val="20"/>
                                            <w:szCs w:val="20"/>
                                          </w:rPr>
                                          <w:t>広尾町</w:t>
                                        </w:r>
                                        <w:r w:rsidRPr="00623ABC">
                                          <w:rPr>
                                            <w:rFonts w:ascii="HGPｺﾞｼｯｸM" w:eastAsia="HGPｺﾞｼｯｸM" w:hAnsi="ＭＳ ゴシック" w:hint="eastAsia"/>
                                            <w:bCs/>
                                            <w:snapToGrid w:val="0"/>
                                            <w:sz w:val="20"/>
                                            <w:szCs w:val="20"/>
                                          </w:rPr>
                                          <w:t>（計画決定・実行機関）</w:t>
                                        </w:r>
                                      </w:p>
                                    </w:txbxContent>
                                  </wps:txbx>
                                  <wps:bodyPr rot="0" vert="horz" wrap="square" lIns="91440" tIns="45720" rIns="91440" bIns="45720" anchor="t" anchorCtr="0" upright="1">
                                    <a:noAutofit/>
                                  </wps:bodyPr>
                                </wps:wsp>
                                <wps:wsp>
                                  <wps:cNvPr id="23971" name="Text Box 6"/>
                                  <wps:cNvSpPr txBox="1">
                                    <a:spLocks noChangeArrowheads="1"/>
                                  </wps:cNvSpPr>
                                  <wps:spPr bwMode="auto">
                                    <a:xfrm>
                                      <a:off x="1730610" y="711881"/>
                                      <a:ext cx="1600200" cy="828040"/>
                                    </a:xfrm>
                                    <a:prstGeom prst="rect">
                                      <a:avLst/>
                                    </a:prstGeom>
                                    <a:solidFill>
                                      <a:sysClr val="window" lastClr="FFFFFF">
                                        <a:lumMod val="85000"/>
                                      </a:sysClr>
                                    </a:solidFill>
                                    <a:ln w="25400" cap="flat" cmpd="sng" algn="ctr">
                                      <a:solidFill>
                                        <a:sysClr val="windowText" lastClr="000000"/>
                                      </a:solidFill>
                                      <a:prstDash val="solid"/>
                                      <a:headEnd/>
                                      <a:tailEnd/>
                                    </a:ln>
                                    <a:effectLst/>
                                  </wps:spPr>
                                  <wps:txbx>
                                    <w:txbxContent>
                                      <w:p w14:paraId="5196A026" w14:textId="77777777" w:rsidR="009B42CD" w:rsidRDefault="009B42CD" w:rsidP="00701528">
                                        <w:pPr>
                                          <w:snapToGrid w:val="0"/>
                                          <w:jc w:val="center"/>
                                          <w:rPr>
                                            <w:rFonts w:ascii="HGPｺﾞｼｯｸM" w:eastAsia="HGPｺﾞｼｯｸM" w:hAnsi="ＭＳ ゴシック"/>
                                            <w:bCs/>
                                            <w:snapToGrid w:val="0"/>
                                            <w:color w:val="FFFFFF"/>
                                            <w:sz w:val="24"/>
                                            <w:szCs w:val="24"/>
                                          </w:rPr>
                                        </w:pPr>
                                      </w:p>
                                      <w:p w14:paraId="1A8AB10B" w14:textId="77777777" w:rsidR="009B42CD" w:rsidRPr="006A4B11" w:rsidRDefault="009B42CD" w:rsidP="00701528">
                                        <w:pPr>
                                          <w:snapToGrid w:val="0"/>
                                          <w:jc w:val="center"/>
                                          <w:rPr>
                                            <w:rFonts w:ascii="HGS創英角ｺﾞｼｯｸUB" w:eastAsia="HGS創英角ｺﾞｼｯｸUB" w:hAnsi="ＭＳ ゴシック"/>
                                            <w:bCs/>
                                            <w:snapToGrid w:val="0"/>
                                            <w:color w:val="000000" w:themeColor="text1"/>
                                            <w:sz w:val="20"/>
                                            <w:szCs w:val="20"/>
                                          </w:rPr>
                                        </w:pPr>
                                        <w:r w:rsidRPr="006A4B11">
                                          <w:rPr>
                                            <w:rFonts w:ascii="HGS創英角ｺﾞｼｯｸUB" w:eastAsia="HGS創英角ｺﾞｼｯｸUB" w:hAnsi="ＭＳ ゴシック" w:hint="eastAsia"/>
                                            <w:bCs/>
                                            <w:snapToGrid w:val="0"/>
                                            <w:color w:val="000000" w:themeColor="text1"/>
                                            <w:sz w:val="20"/>
                                            <w:szCs w:val="20"/>
                                          </w:rPr>
                                          <w:t>子ども・子育て会議</w:t>
                                        </w:r>
                                      </w:p>
                                      <w:p w14:paraId="55B6A14D" w14:textId="77777777" w:rsidR="009B42CD" w:rsidRPr="006A4B11" w:rsidRDefault="009B42CD" w:rsidP="00701528">
                                        <w:pPr>
                                          <w:snapToGrid w:val="0"/>
                                          <w:jc w:val="center"/>
                                          <w:rPr>
                                            <w:rFonts w:asciiTheme="majorEastAsia" w:eastAsiaTheme="majorEastAsia" w:hAnsi="ＭＳ ゴシック"/>
                                            <w:bCs/>
                                            <w:snapToGrid w:val="0"/>
                                            <w:color w:val="000000" w:themeColor="text1"/>
                                            <w:sz w:val="20"/>
                                            <w:szCs w:val="20"/>
                                          </w:rPr>
                                        </w:pPr>
                                        <w:r w:rsidRPr="006A4B11">
                                          <w:rPr>
                                            <w:rFonts w:asciiTheme="majorEastAsia" w:eastAsiaTheme="majorEastAsia" w:hAnsi="ＭＳ ゴシック" w:hint="eastAsia"/>
                                            <w:bCs/>
                                            <w:snapToGrid w:val="0"/>
                                            <w:color w:val="000000" w:themeColor="text1"/>
                                            <w:sz w:val="20"/>
                                            <w:szCs w:val="20"/>
                                          </w:rPr>
                                          <w:t>（審議等機関）</w:t>
                                        </w:r>
                                      </w:p>
                                    </w:txbxContent>
                                  </wps:txbx>
                                  <wps:bodyPr rot="0" vert="horz" wrap="square" lIns="91440" tIns="45720" rIns="91440" bIns="45720" anchor="t" anchorCtr="0" upright="1">
                                    <a:noAutofit/>
                                  </wps:bodyPr>
                                </wps:wsp>
                                <wps:wsp>
                                  <wps:cNvPr id="23972" name="Text Box 11"/>
                                  <wps:cNvSpPr txBox="1">
                                    <a:spLocks noChangeArrowheads="1"/>
                                  </wps:cNvSpPr>
                                  <wps:spPr bwMode="auto">
                                    <a:xfrm>
                                      <a:off x="3780338" y="711881"/>
                                      <a:ext cx="1579245" cy="5429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710C6C" w14:textId="77777777" w:rsidR="009B42CD" w:rsidRPr="00623ABC" w:rsidRDefault="009B42CD" w:rsidP="00701528">
                                        <w:pPr>
                                          <w:snapToGrid w:val="0"/>
                                          <w:jc w:val="center"/>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子育て支援</w:t>
                                        </w:r>
                                        <w:r>
                                          <w:rPr>
                                            <w:rFonts w:ascii="HGPｺﾞｼｯｸM" w:eastAsia="HGPｺﾞｼｯｸM" w:hAnsi="ＭＳ ゴシック" w:hint="eastAsia"/>
                                            <w:bCs/>
                                            <w:snapToGrid w:val="0"/>
                                            <w:sz w:val="20"/>
                                            <w:szCs w:val="20"/>
                                          </w:rPr>
                                          <w:t>室</w:t>
                                        </w:r>
                                      </w:p>
                                      <w:p w14:paraId="32F665F9" w14:textId="77777777" w:rsidR="009B42CD" w:rsidRPr="00623ABC" w:rsidRDefault="009B42CD" w:rsidP="00701528">
                                        <w:pPr>
                                          <w:snapToGrid w:val="0"/>
                                          <w:jc w:val="center"/>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（事務局機能）</w:t>
                                        </w:r>
                                      </w:p>
                                    </w:txbxContent>
                                  </wps:txbx>
                                  <wps:bodyPr rot="0" vert="horz" wrap="square" lIns="91440" tIns="45720" rIns="91440" bIns="45720" anchor="t" anchorCtr="0" upright="1">
                                    <a:noAutofit/>
                                  </wps:bodyPr>
                                </wps:wsp>
                                <wps:wsp>
                                  <wps:cNvPr id="101" name="Text Box 17"/>
                                  <wps:cNvSpPr txBox="1">
                                    <a:spLocks noChangeArrowheads="1"/>
                                  </wps:cNvSpPr>
                                  <wps:spPr bwMode="auto">
                                    <a:xfrm>
                                      <a:off x="0" y="711881"/>
                                      <a:ext cx="1233170" cy="87439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62E67B" w14:textId="77777777" w:rsidR="009B42CD" w:rsidRPr="00623ABC" w:rsidRDefault="009B42CD" w:rsidP="00701528">
                                        <w:pPr>
                                          <w:snapToGrid w:val="0"/>
                                          <w:jc w:val="left"/>
                                          <w:rPr>
                                            <w:rFonts w:ascii="HGPｺﾞｼｯｸM" w:eastAsia="HGPｺﾞｼｯｸM" w:hAnsi="ＭＳ ゴシック"/>
                                            <w:bCs/>
                                            <w:snapToGrid w:val="0"/>
                                            <w:sz w:val="20"/>
                                            <w:szCs w:val="20"/>
                                          </w:rPr>
                                        </w:pPr>
                                        <w:r>
                                          <w:rPr>
                                            <w:rFonts w:ascii="HGPｺﾞｼｯｸM" w:eastAsia="HGPｺﾞｼｯｸM" w:hAnsi="ＭＳ ゴシック" w:hint="eastAsia"/>
                                            <w:bCs/>
                                            <w:snapToGrid w:val="0"/>
                                            <w:sz w:val="20"/>
                                            <w:szCs w:val="20"/>
                                          </w:rPr>
                                          <w:t>町</w:t>
                                        </w:r>
                                        <w:r w:rsidRPr="00623ABC">
                                          <w:rPr>
                                            <w:rFonts w:ascii="HGPｺﾞｼｯｸM" w:eastAsia="HGPｺﾞｼｯｸM" w:hAnsi="ＭＳ ゴシック" w:hint="eastAsia"/>
                                            <w:bCs/>
                                            <w:snapToGrid w:val="0"/>
                                            <w:sz w:val="20"/>
                                            <w:szCs w:val="20"/>
                                          </w:rPr>
                                          <w:t>民アンケート</w:t>
                                        </w:r>
                                      </w:p>
                                      <w:p w14:paraId="2E30CF68" w14:textId="77777777" w:rsidR="009B42CD" w:rsidRDefault="009B42CD" w:rsidP="00701528">
                                        <w:pPr>
                                          <w:snapToGrid w:val="0"/>
                                          <w:jc w:val="left"/>
                                          <w:rPr>
                                            <w:rFonts w:ascii="HGPｺﾞｼｯｸM" w:eastAsia="HGPｺﾞｼｯｸM" w:hAnsi="ＭＳ ゴシック"/>
                                            <w:bCs/>
                                            <w:snapToGrid w:val="0"/>
                                            <w:sz w:val="20"/>
                                            <w:szCs w:val="20"/>
                                          </w:rPr>
                                        </w:pPr>
                                      </w:p>
                                      <w:p w14:paraId="219190A4" w14:textId="77777777" w:rsidR="009B42CD" w:rsidRPr="00BF4202" w:rsidRDefault="009B42CD" w:rsidP="00701528">
                                        <w:pPr>
                                          <w:snapToGrid w:val="0"/>
                                          <w:jc w:val="left"/>
                                          <w:rPr>
                                            <w:rFonts w:ascii="HGPｺﾞｼｯｸM" w:eastAsia="HGPｺﾞｼｯｸM" w:hAnsi="ＭＳ ゴシック"/>
                                            <w:bCs/>
                                            <w:snapToGrid w:val="0"/>
                                            <w:sz w:val="20"/>
                                            <w:szCs w:val="20"/>
                                          </w:rPr>
                                        </w:pPr>
                                        <w:r w:rsidRPr="00BF4202">
                                          <w:rPr>
                                            <w:rFonts w:ascii="HGPｺﾞｼｯｸM" w:eastAsia="HGPｺﾞｼｯｸM" w:hAnsi="ＭＳ ゴシック" w:hint="eastAsia"/>
                                            <w:bCs/>
                                            <w:snapToGrid w:val="0"/>
                                            <w:sz w:val="20"/>
                                            <w:szCs w:val="20"/>
                                          </w:rPr>
                                          <w:t>パブリックコメント</w:t>
                                        </w:r>
                                      </w:p>
                                      <w:p w14:paraId="68669E78" w14:textId="77777777" w:rsidR="009B42CD" w:rsidRPr="00623ABC" w:rsidRDefault="009B42CD" w:rsidP="00701528">
                                        <w:pPr>
                                          <w:snapToGrid w:val="0"/>
                                          <w:jc w:val="right"/>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等</w:t>
                                        </w:r>
                                      </w:p>
                                    </w:txbxContent>
                                  </wps:txbx>
                                  <wps:bodyPr rot="0" vert="horz" wrap="square" lIns="91440" tIns="45720" rIns="91440" bIns="45720" anchor="t" anchorCtr="0" upright="1">
                                    <a:noAutofit/>
                                  </wps:bodyPr>
                                </wps:wsp>
                                <wps:wsp>
                                  <wps:cNvPr id="23976" name="Text Box 12"/>
                                  <wps:cNvSpPr txBox="1">
                                    <a:spLocks noChangeArrowheads="1"/>
                                  </wps:cNvSpPr>
                                  <wps:spPr bwMode="auto">
                                    <a:xfrm>
                                      <a:off x="3780338" y="1607871"/>
                                      <a:ext cx="1579245" cy="3079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93700B" w14:textId="77777777" w:rsidR="009B42CD" w:rsidRPr="00623ABC" w:rsidRDefault="009B42CD" w:rsidP="00701528">
                                        <w:pPr>
                                          <w:snapToGrid w:val="0"/>
                                          <w:jc w:val="center"/>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庁内関連部署</w:t>
                                        </w:r>
                                      </w:p>
                                    </w:txbxContent>
                                  </wps:txbx>
                                  <wps:bodyPr rot="0" vert="horz" wrap="square" lIns="91440" tIns="45720" rIns="91440" bIns="45720" anchor="t" anchorCtr="0" upright="1">
                                    <a:noAutofit/>
                                  </wps:bodyPr>
                                </wps:wsp>
                              </wpg:grpSp>
                            </wpg:grpSp>
                          </wpg:grpSp>
                        </wpg:grpSp>
                      </wpg:grpSp>
                      <wps:wsp>
                        <wps:cNvPr id="23970" name="Text Box 10"/>
                        <wps:cNvSpPr txBox="1">
                          <a:spLocks noChangeArrowheads="1"/>
                        </wps:cNvSpPr>
                        <wps:spPr bwMode="auto">
                          <a:xfrm>
                            <a:off x="2589777" y="466406"/>
                            <a:ext cx="4032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6BCF8CA8" w14:textId="77777777" w:rsidR="009B42CD" w:rsidRPr="00BF4202" w:rsidRDefault="009B42CD" w:rsidP="00701528">
                              <w:pPr>
                                <w:rPr>
                                  <w:sz w:val="20"/>
                                  <w:szCs w:val="20"/>
                                </w:rPr>
                              </w:pPr>
                              <w:r w:rsidRPr="00BF4202">
                                <w:rPr>
                                  <w:rFonts w:hint="eastAsia"/>
                                  <w:sz w:val="20"/>
                                  <w:szCs w:val="20"/>
                                </w:rPr>
                                <w:t>報告</w:t>
                              </w:r>
                            </w:p>
                          </w:txbxContent>
                        </wps:txbx>
                        <wps:bodyPr rot="0" vert="horz" wrap="square" lIns="74295" tIns="8890" rIns="74295" bIns="8890" anchor="t" anchorCtr="0" upright="1">
                          <a:noAutofit/>
                        </wps:bodyPr>
                      </wps:wsp>
                    </wpg:wgp>
                  </a:graphicData>
                </a:graphic>
              </wp:anchor>
            </w:drawing>
          </mc:Choice>
          <mc:Fallback>
            <w:pict>
              <v:group w14:anchorId="23C89412" id="グループ化 1" o:spid="_x0000_s1054" style="position:absolute;margin-left:8.65pt;margin-top:13.5pt;width:422pt;height:150.85pt;z-index:252076032" coordsize="53595,1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ykwgYAAJIpAAAOAAAAZHJzL2Uyb0RvYy54bWzsWsty2zYU3Xem/8DhvhFJ8KmJnEntJO1M&#10;2mYmafcwSUlsSYIFaUvOstl23X5EN/2A/o2n/9FzAZKSaDmxHFuOU3sh8wleAOfee+4BHj9ZFrlx&#10;mso6E+XEtB9ZppGWsUiycjYxf3zz/KvQNOqGlwnPRZlOzLO0Np8cfPnF40U1Th0xF3mSSgONlPV4&#10;UU3MedNU49GojudpwetHokpL3JwKWfAGp3I2SiRfoPUiHzmW5Y8WQiaVFHFa17h6pG+aB6r96TSN&#10;mx+m0zptjHxiwrZG/Ur1e0y/o4PHfDyTvJpncWsGv4YVBc9KfLRv6og33DiR2YWmiiyWohbT5lEs&#10;ipGYTrM4VX1Ab2xr0JsXUpxUqi+z8WJW9cOEoR2M07Wbjb8/fSWNLMHcmUbJC0zR+W9/n7/76/zd&#10;P+fv/vz39z8MmwZpUc3GePaFrF5Xr2R7YabPqN/LqSzoP3pkLNXwnvXDmy4bI8ZFj3mRa2EWYtyz&#10;I9sLIk9PQDzHLF14L54/W3vTC9nqzdD16c1R9+ER2deb05/0drd9dKLgsl7SrRvs5zZr+fjG+wmn&#10;qVe4qD8OF6/nvEoV3Gqa627MWBR43ai9obn8WiwNO9KjpZ4kSBjNEtcJRgSDunop4l9qoxSHc17O&#10;0qdSisU85QlMVHjChPWv0izVeAWNHC++EwkwyE8aoRoa4Mp2vNDyMYlAUGS7hCZMGh93EGNBEDqw&#10;lhDGHHp4AyZ8XMm6eZGKwqCDiSkRINR3+OnLutGI6h6hdkvxPMtz9Ym83LgA6OkrqYoy7dtdR3SX&#10;muXxUvuW043WsUjO0E8pdCRC5MTBXMi3prFAFJqY9a8nXKamkX9bYqwC14GPGI06CcMIziPXbxyv&#10;3eBljIYmZmMa+vCw0YHupJLZbI7v6LkpxVOM7jRT3SWDtU3wJjoBnrTXKG+64EAh4vn2MOHg1oMD&#10;XeJAbjdqKwdyO0jA1fbnQK7PwtDDJFIIZo5r4XjDgwLHCjoPcnw/0B7WB9o78yDWDdc99yDbuTzR&#10;4taDB23xIJtIg446K/9RBIAi1l79hwUsdJnf+o8duUzRhlUG8i3f/RT9pw8399x/oqiDwpCn4s6D&#10;92zxHodFxJi0/1DqVzzPWCdwh+UrSewmXpavB8xNPfzmrAIp2yBu+pWO72wnbsY0z6qfOt7RlgaO&#10;5/oh6CNlIGI3oPUbCaitD5hvR94H2FvdSE7M5lCUJYickJrgXIXLGYuJ6TN8gLpdizxLiOipEzk7&#10;PsylccqpZFR/ZCAy4MZjKM3KRBlOtPZZe9zwLMex0agBa2QG8puDzeFr+QykLkWRXKRJ2yARSEW6&#10;iPtqyqi9k763Rsb2wPKjntetEGKr6qwNsbcJkW8GEGEstF2mIWJbdhQh4G5ghHlOH2T/BxhBdrm8&#10;yLgrxFBY2QaatgpQefmWQENu2kYT24lc1EU6H7fF4QNU4mZrPXqHUAkg3gwzkN1z+pbCqfA7yD83&#10;pRy4ru1AL+iIG3M0XVgRNwfCAQkdJB04nu36HwgsJ9WRWJTKvJWCQD2YJW1PefIzuP60yKEoIpsY&#10;zPeZanTzGWfjGRihqBryjcpjKvOsSxIbWaheT1bP1d+2ZJWXfb4zeD5DEoobee3UV2QNNNs8KyZm&#10;2OdHPr48D5aQft+XA68Q3+6tYrIC/pCv4g4i1U0Jq5+V4Oj3JL+v99a5yP7kEpuynKf1xtZ1O6nR&#10;cT03sju2ajFP+/b1lZKPdGwVPK9BZK/uzcRKd1I9+znbseZUym6neroeJKlO9mzvaNmzvXOjuuce&#10;qDYgFfQaUI/vu5Ez7IBZPoEYSS+w7TBUNd4qKdq+ZWGZTWfF0AktZFANg06Y71LTFQX1TZCf1X2l&#10;hTW9RCxQIvG6wcWJ2WYzgnV+UmBZQFdkoYeU0+U49b5C5Ua7Ot2h0FSWk6o+zTlk8bioEijsJSqx&#10;92XBC1bRJK1ZdnlRSINxxOu5NlXZRKZuzY07e1OPkAdvGixPgUEN1cFWSd27OhhaKF4vdycseSJv&#10;aHfyoH5AKbxBd9qZDH6COaNdhe1Wpa7M+z7vnAEV5CLG+6HaqwL+nmThMGYHXbIIoOBoxbBbpN95&#10;7WgjqO9U6sCOj9D2bpES9erIQxAfBHGsqQyDeL9qvleAs2AVxMF/ghBsTSXxjvnTxpU+ijMroP0R&#10;D1EcK3Gr/Q794sJ9gTnk9nYDkZLedzpulfp+e9atbcNBaB26iKLCrUS/v7IYQmsUBLosdn3ftQb6&#10;vGvR5ptWS/t0NhGgjoSf0mjtCMs72oajQImNf6rCaTcp0s7C9XMF19VWyoP/AAAA//8DAFBLAwQU&#10;AAYACAAAACEADWRadt8AAAAJAQAADwAAAGRycy9kb3ducmV2LnhtbEyPzWrDMBCE74W8g9hAb438&#10;Q2PjWg4htD2FQpNC6W1jb2wTSzKWYjtv3+2pOc7OMPtNvpl1J0YaXGuNgnAVgCBT2qo1tYKv49tT&#10;CsJ5NBV21pCCGznYFIuHHLPKTuaTxoOvBZcYl6GCxvs+k9KVDWl0K9uTYe9sB42e5VDLasCJy3Un&#10;oyBYS42t4Q8N9rRrqLwcrlrB+4TTNg5fx/3lvLv9HJ8/vvchKfW4nLcvIDzN/j8Mf/iMDgUznezV&#10;VE50rJOYkwqihCexn65DPpwUxFGagCxyeb+g+AUAAP//AwBQSwECLQAUAAYACAAAACEAtoM4kv4A&#10;AADhAQAAEwAAAAAAAAAAAAAAAAAAAAAAW0NvbnRlbnRfVHlwZXNdLnhtbFBLAQItABQABgAIAAAA&#10;IQA4/SH/1gAAAJQBAAALAAAAAAAAAAAAAAAAAC8BAABfcmVscy8ucmVsc1BLAQItABQABgAIAAAA&#10;IQBHelykwgYAAJIpAAAOAAAAAAAAAAAAAAAAAC4CAABkcnMvZTJvRG9jLnhtbFBLAQItABQABgAI&#10;AAAAIQANZFp23wAAAAkBAAAPAAAAAAAAAAAAAAAAABwJAABkcnMvZG93bnJldi54bWxQSwUGAAAA&#10;AAQABADzAAAAKAoAAAAA&#10;">
                <v:group id="グループ化 297" o:spid="_x0000_s1055" style="position:absolute;width:53595;height:19158" coordsize="53595,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Text Box 19" o:spid="_x0000_s1056" type="#_x0000_t202" style="position:absolute;left:12580;top:9144;width:3778;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WcxwAAAN4AAAAPAAAAZHJzL2Rvd25yZXYueG1sRI9Lb8Iw&#10;EITvSPwHa5F6Aweq0pJiIvpAcKt4qL0u8TaJEq/T2ITw7zESUo+jmflGM086U4mWGldYVjAeRSCI&#10;U6sLzhQc9qvhCwjnkTVWlknBhRwki35vjrG2Z95Su/OZCBB2MSrIva9jKV2ak0E3sjVx8H5tY9AH&#10;2WRSN3gOcFPJSRRNpcGCw0KONb3nlJa7k1Hw9Zb92Smvjt/m8PFZb9u1LY8/Sj0MuuUrCE+d/w/f&#10;2xutYPI4e36C251wBeTiCgAA//8DAFBLAQItABQABgAIAAAAIQDb4fbL7gAAAIUBAAATAAAAAAAA&#10;AAAAAAAAAAAAAABbQ29udGVudF9UeXBlc10ueG1sUEsBAi0AFAAGAAgAAAAhAFr0LFu/AAAAFQEA&#10;AAsAAAAAAAAAAAAAAAAAHwEAAF9yZWxzLy5yZWxzUEsBAi0AFAAGAAgAAAAhAA/txZzHAAAA3gAA&#10;AA8AAAAAAAAAAAAAAAAABwIAAGRycy9kb3ducmV2LnhtbFBLBQYAAAAAAwADALcAAAD7AgAAAAA=&#10;" filled="f" stroked="f" strokeweight=".5pt">
                    <v:stroke endarrowwidth="wide"/>
                    <v:textbox inset="5.85pt,.7pt,5.85pt,.7pt">
                      <w:txbxContent>
                        <w:p w14:paraId="5B4F8B29" w14:textId="77777777" w:rsidR="009B42CD" w:rsidRPr="00623ABC" w:rsidRDefault="009B42CD" w:rsidP="00701528">
                          <w:pPr>
                            <w:spacing w:line="240" w:lineRule="exact"/>
                            <w:rPr>
                              <w:sz w:val="18"/>
                              <w:szCs w:val="18"/>
                            </w:rPr>
                          </w:pPr>
                          <w:r w:rsidRPr="00623ABC">
                            <w:rPr>
                              <w:rFonts w:hint="eastAsia"/>
                              <w:sz w:val="18"/>
                              <w:szCs w:val="18"/>
                            </w:rPr>
                            <w:t>意見</w:t>
                          </w:r>
                        </w:p>
                        <w:p w14:paraId="159A8F6B" w14:textId="77777777" w:rsidR="009B42CD" w:rsidRPr="00623ABC" w:rsidRDefault="009B42CD" w:rsidP="00701528">
                          <w:pPr>
                            <w:spacing w:line="240" w:lineRule="exact"/>
                            <w:rPr>
                              <w:sz w:val="18"/>
                              <w:szCs w:val="18"/>
                            </w:rPr>
                          </w:pPr>
                          <w:r w:rsidRPr="00623ABC">
                            <w:rPr>
                              <w:rFonts w:hint="eastAsia"/>
                              <w:sz w:val="18"/>
                              <w:szCs w:val="18"/>
                            </w:rPr>
                            <w:t>反映</w:t>
                          </w:r>
                        </w:p>
                      </w:txbxContent>
                    </v:textbox>
                  </v:shape>
                  <v:group id="グループ化 288" o:spid="_x0000_s1057" style="position:absolute;width:53595;height:19158" coordsize="53595,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14" o:spid="_x0000_s1058" type="#_x0000_t202" style="position:absolute;left:46388;top:13240;width:72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AHxwAAAN4AAAAPAAAAZHJzL2Rvd25yZXYueG1sRI9Lb8Iw&#10;EITvSPwHa5F6Awda0ZJiIvpAcKt4qL0u8TaJEq/T2ITw7zESUo+jmflGM086U4mWGldYVjAeRSCI&#10;U6sLzhQc9qvhCwjnkTVWlknBhRwki35vjrG2Z95Su/OZCBB2MSrIva9jKV2ak0E3sjVx8H5tY9AH&#10;2WRSN3gOcFPJSRRNpcGCw0KONb3nlJa7k1Hw9Zb92Smvjt/m8PFZb9u1LY8/Sj0MuuUrCE+d/w/f&#10;2xutYPI4e36C251wBeTiCgAA//8DAFBLAQItABQABgAIAAAAIQDb4fbL7gAAAIUBAAATAAAAAAAA&#10;AAAAAAAAAAAAAABbQ29udGVudF9UeXBlc10ueG1sUEsBAi0AFAAGAAgAAAAhAFr0LFu/AAAAFQEA&#10;AAsAAAAAAAAAAAAAAAAAHwEAAF9yZWxzLy5yZWxzUEsBAi0AFAAGAAgAAAAhAGChYAfHAAAA3gAA&#10;AA8AAAAAAAAAAAAAAAAABwIAAGRycy9kb3ducmV2LnhtbFBLBQYAAAAAAwADALcAAAD7AgAAAAA=&#10;" filled="f" stroked="f" strokeweight=".5pt">
                      <v:stroke endarrowwidth="wide"/>
                      <v:textbox inset="5.85pt,.7pt,5.85pt,.7pt">
                        <w:txbxContent>
                          <w:p w14:paraId="7F22AFAD" w14:textId="77777777" w:rsidR="009B42CD" w:rsidRPr="00E97932" w:rsidRDefault="009B42CD" w:rsidP="00701528">
                            <w:pPr>
                              <w:rPr>
                                <w:sz w:val="18"/>
                                <w:szCs w:val="18"/>
                              </w:rPr>
                            </w:pPr>
                            <w:r w:rsidRPr="00E97932">
                              <w:rPr>
                                <w:rFonts w:hint="eastAsia"/>
                                <w:sz w:val="18"/>
                                <w:szCs w:val="18"/>
                              </w:rPr>
                              <w:t>調整・連携</w:t>
                            </w:r>
                          </w:p>
                        </w:txbxContent>
                      </v:textbox>
                    </v:shape>
                    <v:group id="グループ化 121" o:spid="_x0000_s1059" style="position:absolute;width:53595;height:19158" coordsize="53595,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6" o:spid="_x0000_s1060" type="#_x0000_t202" style="position:absolute;left:37384;top:13194;width:606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IoxQAAANwAAAAPAAAAZHJzL2Rvd25yZXYueG1sRI/NbsJA&#10;DITvlXiHlZF6K5v2EKGUBUFp1N4qflSuJmuSiKw3ZLchfXt8QOJma8Yzn2eLwTWqpy7Ung28ThJQ&#10;xIW3NZcG9rv8ZQoqRGSLjWcy8E8BFvPR0wwz66+8oX4bSyUhHDI0UMXYZlqHoiKHYeJbYtFOvnMY&#10;Ze1KbTu8Srhr9FuSpNphzdJQYUsfFRXn7Z8z8LMqLz7l/Pjr9uvPdtN/+fPxYMzzeFi+g4o0xIf5&#10;fv1tBT8RfHlGJtDzGwAAAP//AwBQSwECLQAUAAYACAAAACEA2+H2y+4AAACFAQAAEwAAAAAAAAAA&#10;AAAAAAAAAAAAW0NvbnRlbnRfVHlwZXNdLnhtbFBLAQItABQABgAIAAAAIQBa9CxbvwAAABUBAAAL&#10;AAAAAAAAAAAAAAAAAB8BAABfcmVscy8ucmVsc1BLAQItABQABgAIAAAAIQDMPcIoxQAAANwAAAAP&#10;AAAAAAAAAAAAAAAAAAcCAABkcnMvZG93bnJldi54bWxQSwUGAAAAAAMAAwC3AAAA+QIAAAAA&#10;" filled="f" stroked="f" strokeweight=".5pt">
                        <v:stroke endarrowwidth="wide"/>
                        <v:textbox inset="5.85pt,.7pt,5.85pt,.7pt">
                          <w:txbxContent>
                            <w:p w14:paraId="3DD22444" w14:textId="77777777" w:rsidR="009B42CD" w:rsidRPr="00623ABC" w:rsidRDefault="009B42CD" w:rsidP="00701528">
                              <w:pPr>
                                <w:rPr>
                                  <w:sz w:val="18"/>
                                  <w:szCs w:val="18"/>
                                </w:rPr>
                              </w:pPr>
                              <w:r w:rsidRPr="00623ABC">
                                <w:rPr>
                                  <w:rFonts w:hint="eastAsia"/>
                                  <w:sz w:val="18"/>
                                  <w:szCs w:val="18"/>
                                </w:rPr>
                                <w:t>運営事務</w:t>
                              </w:r>
                            </w:p>
                          </w:txbxContent>
                        </v:textbox>
                      </v:shape>
                      <v:group id="グループ化 99" o:spid="_x0000_s1061" style="position:absolute;width:53595;height:19158" coordsize="53595,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32" coordsize="21600,21600" o:spt="32" o:oned="t" path="m,l21600,21600e" filled="f">
                          <v:path arrowok="t" fillok="f" o:connecttype="none"/>
                          <o:lock v:ext="edit" shapetype="t"/>
                        </v:shapetype>
                        <v:shape id="AutoShape 9" o:spid="_x0000_s1062" type="#_x0000_t32" style="position:absolute;left:25468;top:4295;width:0;height:3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8NxAAAAN4AAAAPAAAAZHJzL2Rvd25yZXYueG1sRI9Li8JA&#10;EITvgv9haMGL6MQIPqKjyILgacXnucm0STDTEzKzSfz3O8LCHouq+ora7DpTioZqV1hWMJ1EIIhT&#10;qwvOFNyuh/EShPPIGkvLpOBNDnbbfm+DibYtn6m5+EwECLsEFeTeV4mULs3JoJvYijh4T1sb9EHW&#10;mdQ1tgFuShlH0VwaLDgs5FjRV07p6/JjAmVauO+2Gp3i5myOs/fd+Bc9lBoOuv0ahKfO/4f/2ket&#10;IJ6t5gv43AlXQG5/AQAA//8DAFBLAQItABQABgAIAAAAIQDb4fbL7gAAAIUBAAATAAAAAAAAAAAA&#10;AAAAAAAAAABbQ29udGVudF9UeXBlc10ueG1sUEsBAi0AFAAGAAgAAAAhAFr0LFu/AAAAFQEAAAsA&#10;AAAAAAAAAAAAAAAAHwEAAF9yZWxzLy5yZWxzUEsBAi0AFAAGAAgAAAAhAL8pfw3EAAAA3gAAAA8A&#10;AAAAAAAAAAAAAAAABwIAAGRycy9kb3ducmV2LnhtbFBLBQYAAAAAAwADALcAAAD4AgAAAAA=&#10;" strokeweight=".5pt">
                          <v:stroke endarrow="block" endarrowwidth="wide"/>
                        </v:shape>
                        <v:shape id="AutoShape 15" o:spid="_x0000_s1063" type="#_x0000_t32" style="position:absolute;left:33814;top:10199;width:35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G7wwAAANsAAAAPAAAAZHJzL2Rvd25yZXYueG1sRI/LasNA&#10;DEX3hf7DoEI2pRnHhZK6mYQQKHiV4rzWwqPaJh6N8Uz9+PtqUehSXN0jnc1ucq0aqA+NZwOrZQKK&#10;uPS24crA5fz5sgYVIrLF1jMZmCnAbvv4sMHM+pELGk6xUgLhkKGBOsYu0zqUNTkMS98RS/bte4dR&#10;xr7StsdR4K7VaZK8aYcNy4UaOzrUVN5PP04oqyYcx+75Kx0Kl7/OVxfvdDNm8TTtP0BFmuL/8l87&#10;twbe5VlxEQ/Q218AAAD//wMAUEsBAi0AFAAGAAgAAAAhANvh9svuAAAAhQEAABMAAAAAAAAAAAAA&#10;AAAAAAAAAFtDb250ZW50X1R5cGVzXS54bWxQSwECLQAUAAYACAAAACEAWvQsW78AAAAVAQAACwAA&#10;AAAAAAAAAAAAAAAfAQAAX3JlbHMvLnJlbHNQSwECLQAUAAYACAAAACEAXX3Bu8MAAADbAAAADwAA&#10;AAAAAAAAAAAAAAAHAgAAZHJzL2Rvd25yZXYueG1sUEsFBgAAAAADAAMAtwAAAPcCAAAAAA==&#10;" strokeweight=".5pt">
                          <v:stroke endarrow="block" endarrowwidth="wide"/>
                        </v:shape>
                        <v:shape id="AutoShape 18" o:spid="_x0000_s1064" type="#_x0000_t32" style="position:absolute;left:12948;top:12580;width:3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BHwwAAAN4AAAAPAAAAZHJzL2Rvd25yZXYueG1sRE/Pa8Iw&#10;FL4P/B/CE7zN1HaUrTMtMpgIY4fq2PmtebbF5qUk0db/fjkMdvz4fm+r2QziRs73lhVs1gkI4sbq&#10;nlsFX6f3x2cQPiBrHCyTgjt5qMrFwxYLbSeu6XYMrYgh7AtU0IUwFlL6piODfm1H4sidrTMYInSt&#10;1A6nGG4GmSZJLg32HBs6HOmto+ZyvBoFYf78uXxj/bQ/+32KWf1xajOn1Go5715BBJrDv/jPfdAK&#10;0uwlj3vjnXgFZPkLAAD//wMAUEsBAi0AFAAGAAgAAAAhANvh9svuAAAAhQEAABMAAAAAAAAAAAAA&#10;AAAAAAAAAFtDb250ZW50X1R5cGVzXS54bWxQSwECLQAUAAYACAAAACEAWvQsW78AAAAVAQAACwAA&#10;AAAAAAAAAAAAAAAfAQAAX3JlbHMvLnJlbHNQSwECLQAUAAYACAAAACEAYApwR8MAAADeAAAADwAA&#10;AAAAAAAAAAAAAAAHAgAAZHJzL2Rvd25yZXYueG1sUEsFBgAAAAADAAMAtwAAAPcCAAAAAA==&#10;" strokeweight=".5pt">
                          <v:stroke endarrow="block" endarrowwidth="wide"/>
                        </v:shape>
                        <v:shape id="AutoShape 13" o:spid="_x0000_s1065" type="#_x0000_t70" style="position:absolute;left:44124;top:13132;width:282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ouxgAAAN4AAAAPAAAAZHJzL2Rvd25yZXYueG1sRI9Ba8JA&#10;FITvgv9heYIXqRsj2DZ1FRGkRU+mInh7ZJ/ZYPZtzG41/ffdguBxmJlvmPmys7W4Uesrxwom4wQE&#10;ceF0xaWCw/fm5Q2ED8gaa8ek4Jc8LBf93hwz7e68p1seShEh7DNUYEJoMil9YciiH7uGOHpn11oM&#10;Ubal1C3eI9zWMk2SmbRYcVww2NDaUHHJf2yknHcm3eMx3R5Go8uppO1nHq5KDQfd6gNEoC48w4/2&#10;l1aQTt9fp/B/J14BufgDAAD//wMAUEsBAi0AFAAGAAgAAAAhANvh9svuAAAAhQEAABMAAAAAAAAA&#10;AAAAAAAAAAAAAFtDb250ZW50X1R5cGVzXS54bWxQSwECLQAUAAYACAAAACEAWvQsW78AAAAVAQAA&#10;CwAAAAAAAAAAAAAAAAAfAQAAX3JlbHMvLnJlbHNQSwECLQAUAAYACAAAACEAZ20KLsYAAADeAAAA&#10;DwAAAAAAAAAAAAAAAAAHAgAAZHJzL2Rvd25yZXYueG1sUEsFBgAAAAADAAMAtwAAAPoCAAAAAA==&#10;" adj="6844,7036" strokeweight=".5pt">
                          <v:stroke endarrowwidth="wide"/>
                          <v:textbox inset="5.85pt,.7pt,5.85pt,.7pt"/>
                        </v:shape>
                        <v:group id="グループ化 73" o:spid="_x0000_s1066" style="position:absolute;width:53595;height:19158" coordsize="53595,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5" o:spid="_x0000_s1067" type="#_x0000_t202" style="position:absolute;left:12396;width:24549;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viByQAAAN4AAAAPAAAAZHJzL2Rvd25yZXYueG1sRI9ba8JA&#10;FITfBf/Dcgp9M5uqlRqziliElr5YexHfDtmTi2bPhuyq8d+7QqGPw8w3w6SLztTiTK2rLCt4imIQ&#10;xJnVFRcKvr/WgxcQziNrrC2Tgis5WMz7vRQTbS/8SeetL0QoYZeggtL7JpHSZSUZdJFtiIOX29ag&#10;D7ItpG7xEspNLYdxPJEGKw4LJTa0Kik7bk9GwTA/jMaH8WnzsdtvXt+t/3n+3a2VenzoljMQnjr/&#10;H/6j33TgRtPJFO53whWQ8xsAAAD//wMAUEsBAi0AFAAGAAgAAAAhANvh9svuAAAAhQEAABMAAAAA&#10;AAAAAAAAAAAAAAAAAFtDb250ZW50X1R5cGVzXS54bWxQSwECLQAUAAYACAAAACEAWvQsW78AAAAV&#10;AQAACwAAAAAAAAAAAAAAAAAfAQAAX3JlbHMvLnJlbHNQSwECLQAUAAYACAAAACEAZC74gckAAADe&#10;AAAADwAAAAAAAAAAAAAAAAAHAgAAZHJzL2Rvd25yZXYueG1sUEsFBgAAAAADAAMAtwAAAP0CAAAA&#10;AA==&#10;" strokeweight=".5pt">
                            <v:shadow color="#868686"/>
                            <v:textbox>
                              <w:txbxContent>
                                <w:p w14:paraId="67E213ED" w14:textId="77777777" w:rsidR="009B42CD" w:rsidRPr="00623ABC" w:rsidRDefault="009B42CD" w:rsidP="003527DB">
                                  <w:pPr>
                                    <w:snapToGrid w:val="0"/>
                                    <w:jc w:val="center"/>
                                    <w:rPr>
                                      <w:rFonts w:ascii="HGPｺﾞｼｯｸM" w:eastAsia="HGPｺﾞｼｯｸM" w:hAnsi="ＭＳ ゴシック"/>
                                      <w:bCs/>
                                      <w:snapToGrid w:val="0"/>
                                      <w:sz w:val="20"/>
                                      <w:szCs w:val="20"/>
                                    </w:rPr>
                                  </w:pPr>
                                  <w:r>
                                    <w:rPr>
                                      <w:rFonts w:ascii="HGPｺﾞｼｯｸM" w:eastAsia="HGPｺﾞｼｯｸM" w:hAnsi="ＭＳ ゴシック" w:hint="eastAsia"/>
                                      <w:bCs/>
                                      <w:snapToGrid w:val="0"/>
                                      <w:sz w:val="20"/>
                                      <w:szCs w:val="20"/>
                                    </w:rPr>
                                    <w:t>広尾町</w:t>
                                  </w:r>
                                  <w:r w:rsidRPr="00623ABC">
                                    <w:rPr>
                                      <w:rFonts w:ascii="HGPｺﾞｼｯｸM" w:eastAsia="HGPｺﾞｼｯｸM" w:hAnsi="ＭＳ ゴシック" w:hint="eastAsia"/>
                                      <w:bCs/>
                                      <w:snapToGrid w:val="0"/>
                                      <w:sz w:val="20"/>
                                      <w:szCs w:val="20"/>
                                    </w:rPr>
                                    <w:t>（計画決定・実行機関）</w:t>
                                  </w:r>
                                </w:p>
                              </w:txbxContent>
                            </v:textbox>
                          </v:shape>
                          <v:shape id="Text Box 6" o:spid="_x0000_s1068" type="#_x0000_t202" style="position:absolute;left:17306;top:7118;width:16002;height:8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5G6yAAAAN4AAAAPAAAAZHJzL2Rvd25yZXYueG1sRI9BawIx&#10;FITvhf6H8Aq91eyqVN0aRSyCUArWivT4unndbLt5WZOo6783hUKPw8x8w0znnW3EiXyoHSvIexkI&#10;4tLpmisFu/fVwxhEiMgaG8ek4EIB5rPbmykW2p35jU7bWIkE4VCgAhNjW0gZSkMWQ8+1xMn7ct5i&#10;TNJXUns8J7htZD/LHqXFmtOCwZaWhsqf7dEq+Lg4H3Dzkn+G15HZD4+H7+fBQan7u27xBCJSF//D&#10;f+21VtAfTEY5/N5JV0DOrgAAAP//AwBQSwECLQAUAAYACAAAACEA2+H2y+4AAACFAQAAEwAAAAAA&#10;AAAAAAAAAAAAAAAAW0NvbnRlbnRfVHlwZXNdLnhtbFBLAQItABQABgAIAAAAIQBa9CxbvwAAABUB&#10;AAALAAAAAAAAAAAAAAAAAB8BAABfcmVscy8ucmVsc1BLAQItABQABgAIAAAAIQDf95G6yAAAAN4A&#10;AAAPAAAAAAAAAAAAAAAAAAcCAABkcnMvZG93bnJldi54bWxQSwUGAAAAAAMAAwC3AAAA/AIAAAAA&#10;" fillcolor="#d9d9d9" strokecolor="windowText" strokeweight="2pt">
                            <v:textbox>
                              <w:txbxContent>
                                <w:p w14:paraId="5196A026" w14:textId="77777777" w:rsidR="009B42CD" w:rsidRDefault="009B42CD" w:rsidP="00701528">
                                  <w:pPr>
                                    <w:snapToGrid w:val="0"/>
                                    <w:jc w:val="center"/>
                                    <w:rPr>
                                      <w:rFonts w:ascii="HGPｺﾞｼｯｸM" w:eastAsia="HGPｺﾞｼｯｸM" w:hAnsi="ＭＳ ゴシック"/>
                                      <w:bCs/>
                                      <w:snapToGrid w:val="0"/>
                                      <w:color w:val="FFFFFF"/>
                                      <w:sz w:val="24"/>
                                      <w:szCs w:val="24"/>
                                    </w:rPr>
                                  </w:pPr>
                                </w:p>
                                <w:p w14:paraId="1A8AB10B" w14:textId="77777777" w:rsidR="009B42CD" w:rsidRPr="006A4B11" w:rsidRDefault="009B42CD" w:rsidP="00701528">
                                  <w:pPr>
                                    <w:snapToGrid w:val="0"/>
                                    <w:jc w:val="center"/>
                                    <w:rPr>
                                      <w:rFonts w:ascii="HGS創英角ｺﾞｼｯｸUB" w:eastAsia="HGS創英角ｺﾞｼｯｸUB" w:hAnsi="ＭＳ ゴシック"/>
                                      <w:bCs/>
                                      <w:snapToGrid w:val="0"/>
                                      <w:color w:val="000000" w:themeColor="text1"/>
                                      <w:sz w:val="20"/>
                                      <w:szCs w:val="20"/>
                                    </w:rPr>
                                  </w:pPr>
                                  <w:r w:rsidRPr="006A4B11">
                                    <w:rPr>
                                      <w:rFonts w:ascii="HGS創英角ｺﾞｼｯｸUB" w:eastAsia="HGS創英角ｺﾞｼｯｸUB" w:hAnsi="ＭＳ ゴシック" w:hint="eastAsia"/>
                                      <w:bCs/>
                                      <w:snapToGrid w:val="0"/>
                                      <w:color w:val="000000" w:themeColor="text1"/>
                                      <w:sz w:val="20"/>
                                      <w:szCs w:val="20"/>
                                    </w:rPr>
                                    <w:t>子ども・子育て会議</w:t>
                                  </w:r>
                                </w:p>
                                <w:p w14:paraId="55B6A14D" w14:textId="77777777" w:rsidR="009B42CD" w:rsidRPr="006A4B11" w:rsidRDefault="009B42CD" w:rsidP="00701528">
                                  <w:pPr>
                                    <w:snapToGrid w:val="0"/>
                                    <w:jc w:val="center"/>
                                    <w:rPr>
                                      <w:rFonts w:asciiTheme="majorEastAsia" w:eastAsiaTheme="majorEastAsia" w:hAnsi="ＭＳ ゴシック"/>
                                      <w:bCs/>
                                      <w:snapToGrid w:val="0"/>
                                      <w:color w:val="000000" w:themeColor="text1"/>
                                      <w:sz w:val="20"/>
                                      <w:szCs w:val="20"/>
                                    </w:rPr>
                                  </w:pPr>
                                  <w:r w:rsidRPr="006A4B11">
                                    <w:rPr>
                                      <w:rFonts w:asciiTheme="majorEastAsia" w:eastAsiaTheme="majorEastAsia" w:hAnsi="ＭＳ ゴシック" w:hint="eastAsia"/>
                                      <w:bCs/>
                                      <w:snapToGrid w:val="0"/>
                                      <w:color w:val="000000" w:themeColor="text1"/>
                                      <w:sz w:val="20"/>
                                      <w:szCs w:val="20"/>
                                    </w:rPr>
                                    <w:t>（審議等機関）</w:t>
                                  </w:r>
                                </w:p>
                              </w:txbxContent>
                            </v:textbox>
                          </v:shape>
                          <v:shape id="Text Box 11" o:spid="_x0000_s1069" type="#_x0000_t202" style="position:absolute;left:37803;top:7118;width:15792;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tyAAAAN4AAAAPAAAAZHJzL2Rvd25yZXYueG1sRI9Ba8JA&#10;FITvQv/D8gq96abRthpdRSyC0otNq+LtkX0msdm3Ibtq/PduodDjMPPNMJNZaypxocaVlhU89yIQ&#10;xJnVJecKvr+W3SEI55E1VpZJwY0czKYPnQkm2l75ky6pz0UoYZeggsL7OpHSZQUZdD1bEwfvaBuD&#10;Psgml7rBayg3lYyj6FUaLDksFFjToqDsJz0bBfHx1B+cBufNx/6weV9bv33Z7ZdKPT228zEIT63/&#10;D//RKx24/ugtht874QrI6R0AAP//AwBQSwECLQAUAAYACAAAACEA2+H2y+4AAACFAQAAEwAAAAAA&#10;AAAAAAAAAAAAAAAAW0NvbnRlbnRfVHlwZXNdLnhtbFBLAQItABQABgAIAAAAIQBa9CxbvwAAABUB&#10;AAALAAAAAAAAAAAAAAAAAB8BAABfcmVscy8ucmVsc1BLAQItABQABgAIAAAAIQDvU/wtyAAAAN4A&#10;AAAPAAAAAAAAAAAAAAAAAAcCAABkcnMvZG93bnJldi54bWxQSwUGAAAAAAMAAwC3AAAA/AIAAAAA&#10;" strokeweight=".5pt">
                            <v:shadow color="#868686"/>
                            <v:textbox>
                              <w:txbxContent>
                                <w:p w14:paraId="53710C6C" w14:textId="77777777" w:rsidR="009B42CD" w:rsidRPr="00623ABC" w:rsidRDefault="009B42CD" w:rsidP="00701528">
                                  <w:pPr>
                                    <w:snapToGrid w:val="0"/>
                                    <w:jc w:val="center"/>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子育て支援</w:t>
                                  </w:r>
                                  <w:r>
                                    <w:rPr>
                                      <w:rFonts w:ascii="HGPｺﾞｼｯｸM" w:eastAsia="HGPｺﾞｼｯｸM" w:hAnsi="ＭＳ ゴシック" w:hint="eastAsia"/>
                                      <w:bCs/>
                                      <w:snapToGrid w:val="0"/>
                                      <w:sz w:val="20"/>
                                      <w:szCs w:val="20"/>
                                    </w:rPr>
                                    <w:t>室</w:t>
                                  </w:r>
                                </w:p>
                                <w:p w14:paraId="32F665F9" w14:textId="77777777" w:rsidR="009B42CD" w:rsidRPr="00623ABC" w:rsidRDefault="009B42CD" w:rsidP="00701528">
                                  <w:pPr>
                                    <w:snapToGrid w:val="0"/>
                                    <w:jc w:val="center"/>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（事務局機能）</w:t>
                                  </w:r>
                                </w:p>
                              </w:txbxContent>
                            </v:textbox>
                          </v:shape>
                          <v:shape id="Text Box 17" o:spid="_x0000_s1070" type="#_x0000_t202" style="position:absolute;top:7118;width:12331;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ilxAAAANwAAAAPAAAAZHJzL2Rvd25yZXYueG1sRE9La8JA&#10;EL4L/odlBC9SN/EgEl1FLPFRLzWW0t6G7DQJzc6G7Krx33cFobf5+J6zWHWmFldqXWVZQTyOQBDn&#10;VldcKPg4py8zEM4ja6wtk4I7OVgt+70FJtre+ETXzBcihLBLUEHpfZNI6fKSDLqxbYgD92Nbgz7A&#10;tpC6xVsIN7WcRNFUGqw4NJTY0Kak/De7GAW79P72dXyVo/fvLD4f0viz1mar1HDQrecgPHX+X/x0&#10;73WYH8XweCZcIJd/AAAA//8DAFBLAQItABQABgAIAAAAIQDb4fbL7gAAAIUBAAATAAAAAAAAAAAA&#10;AAAAAAAAAABbQ29udGVudF9UeXBlc10ueG1sUEsBAi0AFAAGAAgAAAAhAFr0LFu/AAAAFQEAAAsA&#10;AAAAAAAAAAAAAAAAHwEAAF9yZWxzLy5yZWxzUEsBAi0AFAAGAAgAAAAhAI0s6KXEAAAA3AAAAA8A&#10;AAAAAAAAAAAAAAAABwIAAGRycy9kb3ducmV2LnhtbFBLBQYAAAAAAwADALcAAAD4AgAAAAA=&#10;" strokeweight="2.5pt">
                            <v:shadow color="#868686"/>
                            <v:textbox>
                              <w:txbxContent>
                                <w:p w14:paraId="3562E67B" w14:textId="77777777" w:rsidR="009B42CD" w:rsidRPr="00623ABC" w:rsidRDefault="009B42CD" w:rsidP="00701528">
                                  <w:pPr>
                                    <w:snapToGrid w:val="0"/>
                                    <w:jc w:val="left"/>
                                    <w:rPr>
                                      <w:rFonts w:ascii="HGPｺﾞｼｯｸM" w:eastAsia="HGPｺﾞｼｯｸM" w:hAnsi="ＭＳ ゴシック"/>
                                      <w:bCs/>
                                      <w:snapToGrid w:val="0"/>
                                      <w:sz w:val="20"/>
                                      <w:szCs w:val="20"/>
                                    </w:rPr>
                                  </w:pPr>
                                  <w:r>
                                    <w:rPr>
                                      <w:rFonts w:ascii="HGPｺﾞｼｯｸM" w:eastAsia="HGPｺﾞｼｯｸM" w:hAnsi="ＭＳ ゴシック" w:hint="eastAsia"/>
                                      <w:bCs/>
                                      <w:snapToGrid w:val="0"/>
                                      <w:sz w:val="20"/>
                                      <w:szCs w:val="20"/>
                                    </w:rPr>
                                    <w:t>町</w:t>
                                  </w:r>
                                  <w:r w:rsidRPr="00623ABC">
                                    <w:rPr>
                                      <w:rFonts w:ascii="HGPｺﾞｼｯｸM" w:eastAsia="HGPｺﾞｼｯｸM" w:hAnsi="ＭＳ ゴシック" w:hint="eastAsia"/>
                                      <w:bCs/>
                                      <w:snapToGrid w:val="0"/>
                                      <w:sz w:val="20"/>
                                      <w:szCs w:val="20"/>
                                    </w:rPr>
                                    <w:t>民アンケート</w:t>
                                  </w:r>
                                </w:p>
                                <w:p w14:paraId="2E30CF68" w14:textId="77777777" w:rsidR="009B42CD" w:rsidRDefault="009B42CD" w:rsidP="00701528">
                                  <w:pPr>
                                    <w:snapToGrid w:val="0"/>
                                    <w:jc w:val="left"/>
                                    <w:rPr>
                                      <w:rFonts w:ascii="HGPｺﾞｼｯｸM" w:eastAsia="HGPｺﾞｼｯｸM" w:hAnsi="ＭＳ ゴシック"/>
                                      <w:bCs/>
                                      <w:snapToGrid w:val="0"/>
                                      <w:sz w:val="20"/>
                                      <w:szCs w:val="20"/>
                                    </w:rPr>
                                  </w:pPr>
                                </w:p>
                                <w:p w14:paraId="219190A4" w14:textId="77777777" w:rsidR="009B42CD" w:rsidRPr="00BF4202" w:rsidRDefault="009B42CD" w:rsidP="00701528">
                                  <w:pPr>
                                    <w:snapToGrid w:val="0"/>
                                    <w:jc w:val="left"/>
                                    <w:rPr>
                                      <w:rFonts w:ascii="HGPｺﾞｼｯｸM" w:eastAsia="HGPｺﾞｼｯｸM" w:hAnsi="ＭＳ ゴシック"/>
                                      <w:bCs/>
                                      <w:snapToGrid w:val="0"/>
                                      <w:sz w:val="20"/>
                                      <w:szCs w:val="20"/>
                                    </w:rPr>
                                  </w:pPr>
                                  <w:r w:rsidRPr="00BF4202">
                                    <w:rPr>
                                      <w:rFonts w:ascii="HGPｺﾞｼｯｸM" w:eastAsia="HGPｺﾞｼｯｸM" w:hAnsi="ＭＳ ゴシック" w:hint="eastAsia"/>
                                      <w:bCs/>
                                      <w:snapToGrid w:val="0"/>
                                      <w:sz w:val="20"/>
                                      <w:szCs w:val="20"/>
                                    </w:rPr>
                                    <w:t>パブリックコメント</w:t>
                                  </w:r>
                                </w:p>
                                <w:p w14:paraId="68669E78" w14:textId="77777777" w:rsidR="009B42CD" w:rsidRPr="00623ABC" w:rsidRDefault="009B42CD" w:rsidP="00701528">
                                  <w:pPr>
                                    <w:snapToGrid w:val="0"/>
                                    <w:jc w:val="right"/>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等</w:t>
                                  </w:r>
                                </w:p>
                              </w:txbxContent>
                            </v:textbox>
                          </v:shape>
                          <v:shape id="Text Box 12" o:spid="_x0000_s1071" type="#_x0000_t202" style="position:absolute;left:37803;top:16078;width:1579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ouyQAAAN4AAAAPAAAAZHJzL2Rvd25yZXYueG1sRI9LawJB&#10;EITvgfyHoQO5xdmoMWbdUcQgKF6Mj4i3Zqf3YXZ6lp1R13/vBAI5FlVfFZVMWlOJCzWutKzgtROB&#10;IE6tLjlXsNvOX4YgnEfWWFkmBTdyMBk/PiQYa3vlL7psfC5CCbsYFRTe17GULi3IoOvYmjh4mW0M&#10;+iCbXOoGr6HcVLIbRQNpsOSwUGBNs4LSn83ZKOhmp17/1D+vV4fj+nNp/f7t+zBX6vmpnY5AeGr9&#10;f/iPXujA9T7eB/B7J1wBOb4DAAD//wMAUEsBAi0AFAAGAAgAAAAhANvh9svuAAAAhQEAABMAAAAA&#10;AAAAAAAAAAAAAAAAAFtDb250ZW50X1R5cGVzXS54bWxQSwECLQAUAAYACAAAACEAWvQsW78AAAAV&#10;AQAACwAAAAAAAAAAAAAAAAAfAQAAX3JlbHMvLnJlbHNQSwECLQAUAAYACAAAACEAkGj6LskAAADe&#10;AAAADwAAAAAAAAAAAAAAAAAHAgAAZHJzL2Rvd25yZXYueG1sUEsFBgAAAAADAAMAtwAAAP0CAAAA&#10;AA==&#10;" strokeweight=".5pt">
                            <v:shadow color="#868686"/>
                            <v:textbox>
                              <w:txbxContent>
                                <w:p w14:paraId="2A93700B" w14:textId="77777777" w:rsidR="009B42CD" w:rsidRPr="00623ABC" w:rsidRDefault="009B42CD" w:rsidP="00701528">
                                  <w:pPr>
                                    <w:snapToGrid w:val="0"/>
                                    <w:jc w:val="center"/>
                                    <w:rPr>
                                      <w:rFonts w:ascii="HGPｺﾞｼｯｸM" w:eastAsia="HGPｺﾞｼｯｸM" w:hAnsi="ＭＳ ゴシック"/>
                                      <w:bCs/>
                                      <w:snapToGrid w:val="0"/>
                                      <w:sz w:val="20"/>
                                      <w:szCs w:val="20"/>
                                    </w:rPr>
                                  </w:pPr>
                                  <w:r w:rsidRPr="00623ABC">
                                    <w:rPr>
                                      <w:rFonts w:ascii="HGPｺﾞｼｯｸM" w:eastAsia="HGPｺﾞｼｯｸM" w:hAnsi="ＭＳ ゴシック" w:hint="eastAsia"/>
                                      <w:bCs/>
                                      <w:snapToGrid w:val="0"/>
                                      <w:sz w:val="20"/>
                                      <w:szCs w:val="20"/>
                                    </w:rPr>
                                    <w:t>庁内関連部署</w:t>
                                  </w:r>
                                </w:p>
                              </w:txbxContent>
                            </v:textbox>
                          </v:shape>
                        </v:group>
                      </v:group>
                    </v:group>
                  </v:group>
                </v:group>
                <v:shape id="Text Box 10" o:spid="_x0000_s1072" type="#_x0000_t202" style="position:absolute;left:25897;top:4664;width:403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YExQAAAN4AAAAPAAAAZHJzL2Rvd25yZXYueG1sRI/LisIw&#10;FIb3A75DOMLsxlQHvFSjOOOI7sQLuj02x7bYnNQmU+vbm4Xg8ue/8U1mjSlETZXLLSvodiIQxInV&#10;OacKDvvl1xCE88gaC8uk4EEOZtPWxwRjbe+8pXrnUxFG2MWoIPO+jKV0SUYGXceWxMG72MqgD7JK&#10;pa7wHsZNIXtR1JcGcw4PGZb0m1Fy3f0bBZuf9Gb7vDwfzWHxV27rlb2eT0p9tpv5GISnxr/Dr/Za&#10;K+h9jwYBIOAEFJDTJwAAAP//AwBQSwECLQAUAAYACAAAACEA2+H2y+4AAACFAQAAEwAAAAAAAAAA&#10;AAAAAAAAAAAAW0NvbnRlbnRfVHlwZXNdLnhtbFBLAQItABQABgAIAAAAIQBa9CxbvwAAABUBAAAL&#10;AAAAAAAAAAAAAAAAAB8BAABfcmVscy8ucmVsc1BLAQItABQABgAIAAAAIQAfmmYExQAAAN4AAAAP&#10;AAAAAAAAAAAAAAAAAAcCAABkcnMvZG93bnJldi54bWxQSwUGAAAAAAMAAwC3AAAA+QIAAAAA&#10;" filled="f" stroked="f" strokeweight=".5pt">
                  <v:stroke endarrowwidth="wide"/>
                  <v:textbox inset="5.85pt,.7pt,5.85pt,.7pt">
                    <w:txbxContent>
                      <w:p w14:paraId="6BCF8CA8" w14:textId="77777777" w:rsidR="009B42CD" w:rsidRPr="00BF4202" w:rsidRDefault="009B42CD" w:rsidP="00701528">
                        <w:pPr>
                          <w:rPr>
                            <w:sz w:val="20"/>
                            <w:szCs w:val="20"/>
                          </w:rPr>
                        </w:pPr>
                        <w:r w:rsidRPr="00BF4202">
                          <w:rPr>
                            <w:rFonts w:hint="eastAsia"/>
                            <w:sz w:val="20"/>
                            <w:szCs w:val="20"/>
                          </w:rPr>
                          <w:t>報告</w:t>
                        </w:r>
                      </w:p>
                    </w:txbxContent>
                  </v:textbox>
                </v:shape>
              </v:group>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80800" behindDoc="0" locked="0" layoutInCell="1" allowOverlap="1" wp14:anchorId="5480B67E" wp14:editId="68E5E0E1">
                <wp:simplePos x="0" y="0"/>
                <wp:positionH relativeFrom="column">
                  <wp:posOffset>2419350</wp:posOffset>
                </wp:positionH>
                <wp:positionV relativeFrom="paragraph">
                  <wp:posOffset>7991475</wp:posOffset>
                </wp:positionV>
                <wp:extent cx="403225" cy="322580"/>
                <wp:effectExtent l="0" t="0" r="0" b="1270"/>
                <wp:wrapNone/>
                <wp:docPr id="23936" name="テキスト ボックス 23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32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73E537B8" w14:textId="77777777" w:rsidR="009B42CD" w:rsidRDefault="009B42CD" w:rsidP="00D60514">
                            <w:pPr>
                              <w:spacing w:line="240" w:lineRule="exact"/>
                              <w:rPr>
                                <w:sz w:val="20"/>
                                <w:szCs w:val="20"/>
                              </w:rPr>
                            </w:pPr>
                            <w:r>
                              <w:rPr>
                                <w:rFonts w:hint="eastAsia"/>
                                <w:sz w:val="20"/>
                                <w:szCs w:val="20"/>
                              </w:rPr>
                              <w:t>意見</w:t>
                            </w:r>
                          </w:p>
                          <w:p w14:paraId="3B977698" w14:textId="77777777" w:rsidR="009B42CD" w:rsidRPr="00BE2653" w:rsidRDefault="009B42CD" w:rsidP="00D60514">
                            <w:pPr>
                              <w:spacing w:line="240" w:lineRule="exact"/>
                              <w:rPr>
                                <w:sz w:val="20"/>
                                <w:szCs w:val="20"/>
                              </w:rPr>
                            </w:pPr>
                            <w:r>
                              <w:rPr>
                                <w:rFonts w:hint="eastAsia"/>
                                <w:sz w:val="20"/>
                                <w:szCs w:val="20"/>
                              </w:rPr>
                              <w:t>反映</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0B67E" id="テキスト ボックス 23936" o:spid="_x0000_s1073" type="#_x0000_t202" style="position:absolute;margin-left:190.5pt;margin-top:629.25pt;width:31.75pt;height:25.4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tuGQIAAPADAAAOAAAAZHJzL2Uyb0RvYy54bWysU82O0zAQviPxDpbvNGm6LG3UdLXsqghp&#10;+ZEWHsB1nMQi8Vi226QcWwnxELwC2vM+T16EsdN2C9wQF8v2zHwz3zcz86uuqclGGCtBZXQ8iikR&#10;ikMuVZnRz5+WL6aUWMdUzmpQIqNbYenV4vmzeatTkUAFdS4MQRBl01ZntHJOp1FkeSUaZkeghUJj&#10;AaZhDp+mjHLDWkRv6iiJ48uoBZNrA1xYi7+3g5EuAn5RCO4+FIUVjtQZxdpcOE04V/6MFnOWlobp&#10;SvJDGewfqmiYVJj0BHXLHCNrI/+CaiQ3YKFwIw5NBEUhuQgckM04/oPNfcW0CFxQHKtPMtn/B8vf&#10;bz4aIvOMJpPZ5JISxRpsU7//1u9+9rvHfv+d9Psf/X7f7x7wTQY3lK3VNsXoe43xrnsNHbY/SGD1&#10;HfAvlii4qZgqxbUx0FaC5Vj22AsenYUOONaDrNp3kGNutnYQgLrCNF5TVIkgOrZve2qZ6Bzh+HkR&#10;T5LkJSUcTf42DS2NWHoM1sa6NwIa4i8ZNTgRAZxt7qzzxbD06OJzKVjKug5TUavfPtBx+BFhrA7R&#10;noqvfuDhulU3iBmIeuMK8i2SMzCMHq4KXiowXylpcewyqnAvKKnfKpTn1UUyQzIuPKbTGVI254bV&#10;mYEpjjAZdZQM1xs3zPVaG1lWmOXYjmsUdCkD2aeKDm3AsQoaHFbAz+35O3g9LeriFwAAAP//AwBQ&#10;SwMEFAAGAAgAAAAhAIewMEDiAAAADQEAAA8AAABkcnMvZG93bnJldi54bWxMj8FOwzAQRO9I/IO1&#10;SFxQa7dJ2xDiVJRSiQtIlH6AG5s4Il5HttuGv2c5wW13ZzT7plqPrmdnE2LnUcJsKoAZbLzusJVw&#10;+NhNCmAxKdSq92gkfJsI6/r6qlKl9hd8N+d9ahmFYCyVBJvSUHIeG2ucilM/GCTt0wenEq2h5Tqo&#10;C4W7ns+FWHKnOqQPVg3myZrma39yEl62QW2e/WGLxWZcvb7ZcCfCSsrbm/HxAVgyY/ozwy8+oUNN&#10;TEd/Qh1ZLyErZtQlkTBfFAtgZMnznIYjnTJxnwGvK/6/Rf0DAAD//wMAUEsBAi0AFAAGAAgAAAAh&#10;ALaDOJL+AAAA4QEAABMAAAAAAAAAAAAAAAAAAAAAAFtDb250ZW50X1R5cGVzXS54bWxQSwECLQAU&#10;AAYACAAAACEAOP0h/9YAAACUAQAACwAAAAAAAAAAAAAAAAAvAQAAX3JlbHMvLnJlbHNQSwECLQAU&#10;AAYACAAAACEAp9L7bhkCAADwAwAADgAAAAAAAAAAAAAAAAAuAgAAZHJzL2Uyb0RvYy54bWxQSwEC&#10;LQAUAAYACAAAACEAh7AwQOIAAAANAQAADwAAAAAAAAAAAAAAAABzBAAAZHJzL2Rvd25yZXYueG1s&#10;UEsFBgAAAAAEAAQA8wAAAIIFAAAAAA==&#10;" filled="f" stroked="f" strokeweight=".5pt">
                <v:stroke endarrowwidth="wide"/>
                <v:textbox style="mso-fit-shape-to-text:t" inset="5.85pt,.7pt,5.85pt,.7pt">
                  <w:txbxContent>
                    <w:p w14:paraId="73E537B8" w14:textId="77777777" w:rsidR="009B42CD" w:rsidRDefault="009B42CD" w:rsidP="00D60514">
                      <w:pPr>
                        <w:spacing w:line="240" w:lineRule="exact"/>
                        <w:rPr>
                          <w:sz w:val="20"/>
                          <w:szCs w:val="20"/>
                        </w:rPr>
                      </w:pPr>
                      <w:r>
                        <w:rPr>
                          <w:rFonts w:hint="eastAsia"/>
                          <w:sz w:val="20"/>
                          <w:szCs w:val="20"/>
                        </w:rPr>
                        <w:t>意見</w:t>
                      </w:r>
                    </w:p>
                    <w:p w14:paraId="3B977698" w14:textId="77777777" w:rsidR="009B42CD" w:rsidRPr="00BE2653" w:rsidRDefault="009B42CD" w:rsidP="00D60514">
                      <w:pPr>
                        <w:spacing w:line="240" w:lineRule="exact"/>
                        <w:rPr>
                          <w:sz w:val="20"/>
                          <w:szCs w:val="20"/>
                        </w:rPr>
                      </w:pPr>
                      <w:r>
                        <w:rPr>
                          <w:rFonts w:hint="eastAsia"/>
                          <w:sz w:val="20"/>
                          <w:szCs w:val="20"/>
                        </w:rPr>
                        <w:t>反映</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9776" behindDoc="0" locked="0" layoutInCell="1" allowOverlap="1" wp14:anchorId="55F10129" wp14:editId="19C6718A">
                <wp:simplePos x="0" y="0"/>
                <wp:positionH relativeFrom="column">
                  <wp:posOffset>2476500</wp:posOffset>
                </wp:positionH>
                <wp:positionV relativeFrom="paragraph">
                  <wp:posOffset>7901940</wp:posOffset>
                </wp:positionV>
                <wp:extent cx="352425" cy="0"/>
                <wp:effectExtent l="9525" t="81915" r="19050" b="80010"/>
                <wp:wrapNone/>
                <wp:docPr id="23935" name="直線矢印コネクタ 23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BB2E59" id="直線矢印コネクタ 23935" o:spid="_x0000_s1026" type="#_x0000_t32" style="position:absolute;left:0;text-align:left;margin-left:195pt;margin-top:622.2pt;width:27.75pt;height: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rq1gIAAKsFAAAOAAAAZHJzL2Uyb0RvYy54bWysVM1u1DAQviPxDpbvaX73L2q2arNZLgUq&#10;tYizN3F+RGJHtnezFeJSzn0BOCDxAiCBxJGHWaG+BmPvbuiWC0LdlSKP7flm5ptvfHyybmq0okJW&#10;nEXYPXIwoizlWcWKCL+6mltjjKQiLCM1ZzTC11Tik+nTJ8ddG1KPl7zOqEAAwmTYtREulWpD25Zp&#10;SRsij3hLGRzmXDREgSkKOxOkA/Smtj3HGdodF1kreEqlhN3Z9hBPDX6e01S9zHNJFaojDLkp8xXm&#10;u9Bfe3pMwkKQtqzSXRrkP7JoSMUgaA81I4qgpaj+gmqqVHDJc3WU8sbmeV6l1NQA1bjOg2ouS9JS&#10;UwuQI9ueJvl4sOmL1YVAVRZhz5/4A4wYaaBNdx+/3/34cPfp86/br5ubb5v3t5ubL5ubn2h7C1jr&#10;WhmCc8wuhK47XbPL9pynbyRiPC4JK6jJ/uq6BThX82wfuGhDthB70T3nGdwhS8UNhetcNBoSyEFr&#10;06nrvlN0rVAKm/7ACzzINt0f2STc+7VCqmeUN0gvIiyVIFVRqpgzBnLgwjVRyOpcKp0VCfcOOijj&#10;86qujSpqhroID/2BYxwkr6tMH+prUhSLuBZoRbSuzM+UCCf3rwm+ZJkBKynJkt1akaqGNVKGGyUq&#10;YKumWEerC4xqCpPU0GwHWDMdkBotb1MGa61gafaBEKOztxNnkoyTcWAF3jCxAmc2s07ncWAN5+5o&#10;MPNncTxz3+lK3CAsqyyjTBez17wb/JumdtO3VWuv+p41+xDd0AvJHmZ6Oh84o8AfW6PRwLcCP3Gs&#10;s/E8tk5jdzgcJWfxWfIg08RULx8n2Z5KnRVfKiouy6xDWaXV4g8mnovBgDfCG20bi0hdQEtSJTAS&#10;XL2uVGm0rVWpMQ7EMHb0f9e7Hn1LxL6H2uq7sKvtD1WgyH1/zcjoKdnO24Jn1xdiP0rwIhin3eul&#10;n5z7Nqzvv7HT3wAAAP//AwBQSwMEFAAGAAgAAAAhAOtLtUHhAAAADQEAAA8AAABkcnMvZG93bnJl&#10;di54bWxMj8FOwzAQRO9I/IO1SFyq1qZ1EYQ4FaBygiLRVoijG2+TiHgdxW4b/p7lgOC4M6PZN/li&#10;8K04Yh+bQAauJgoEUhlcQ5WB7eZpfAMiJkvOtoHQwBdGWBTnZ7nNXDjRGx7XqRJcQjGzBuqUukzK&#10;WNbobZyEDom9fei9TXz2lXS9PXG5b+VUqWvpbUP8obYdPtZYfq4P3sDHPq2Wo1Ztn5ev7y+zoXEP&#10;brQy5vJiuL8DkXBIf2H4wWd0KJhpFw7komgNzG4Vb0lsTLXWIDii9XwOYvcrySKX/1cU3wAAAP//&#10;AwBQSwECLQAUAAYACAAAACEAtoM4kv4AAADhAQAAEwAAAAAAAAAAAAAAAAAAAAAAW0NvbnRlbnRf&#10;VHlwZXNdLnhtbFBLAQItABQABgAIAAAAIQA4/SH/1gAAAJQBAAALAAAAAAAAAAAAAAAAAC8BAABf&#10;cmVscy8ucmVsc1BLAQItABQABgAIAAAAIQDRxmrq1gIAAKsFAAAOAAAAAAAAAAAAAAAAAC4CAABk&#10;cnMvZTJvRG9jLnhtbFBLAQItABQABgAIAAAAIQDrS7VB4QAAAA0BAAAPAAAAAAAAAAAAAAAAADAF&#10;AABkcnMvZG93bnJldi54bWxQSwUGAAAAAAQABADzAAAAPgY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8752" behindDoc="0" locked="0" layoutInCell="1" allowOverlap="1" wp14:anchorId="6CFE8755" wp14:editId="7B9ABDAA">
                <wp:simplePos x="0" y="0"/>
                <wp:positionH relativeFrom="column">
                  <wp:posOffset>1170940</wp:posOffset>
                </wp:positionH>
                <wp:positionV relativeFrom="paragraph">
                  <wp:posOffset>7492365</wp:posOffset>
                </wp:positionV>
                <wp:extent cx="1208405" cy="828040"/>
                <wp:effectExtent l="18415" t="24765" r="20955" b="23495"/>
                <wp:wrapNone/>
                <wp:docPr id="23934" name="テキスト ボックス 23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8280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943842"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住民</w:t>
                            </w:r>
                          </w:p>
                          <w:p w14:paraId="5F3F2626"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関係団体</w:t>
                            </w:r>
                          </w:p>
                          <w:p w14:paraId="14A76868"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事業者　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8755" id="テキスト ボックス 23934" o:spid="_x0000_s1074" type="#_x0000_t202" style="position:absolute;margin-left:92.2pt;margin-top:589.95pt;width:95.15pt;height:65.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x8VwIAAIAEAAAOAAAAZHJzL2Uyb0RvYy54bWysVMFuEzEQvSPxD5bvdDfbhKarbqqSUoTU&#10;AlLhAxyvN2vh9RjbyW45JhLiI/gFxJnv2R9h7E3TqMAFsQfLkxm/mXlvJmfnXaPIWlgnQRd0dJRS&#10;IjSHUuplQT+8v3o2pcR5pkumQIuC3glHz2dPn5y1JhcZ1KBKYQmCaJe3pqC19yZPEsdr0TB3BEZo&#10;dFZgG+bRtMuktKxF9EYlWZo+T1qwpbHAhXP46+XgpLOIX1WC+7dV5YQnqqBYm4+njecinMnsjOVL&#10;y0wt+a4M9g9VNExqTLqHumSekZWVv0E1kltwUPkjDk0CVSW5iD1gN6P0UTe3NTMi9oLkOLOnyf0/&#10;WP5m/c4SWRY0Oz49HlOiWYMy9dsv/eZ7v/nZb7+Sfvut3277zQ+0yRCGtLXG5fj61uB7372ADuWP&#10;FDhzDfyjIxrmNdNLcWEttLVgJZY9CoQnB08HHBdAFu0NlJibrTxEoK6yTeAUWSKIjvLd7SUTnSc8&#10;pMzS6TidUMLRN82m6ThqmrD8/rWxzr8S0JBwKajFkYjobH3tfKiG5fchIZkDJcsrqVQ07HIxV5as&#10;GY7PVfxiA4/ClCZtQY9HJ5N0YOCvGGn8/oTRSI+LoGSDbeyDWB54e6nLOKaeSTXcsWalQ4Eijviu&#10;kUBrYHLg1HeLbhA2C/mCcwHlHRJtYVgDXFu81GA/U9LiChTUfVoxKyhRrzWKdToaI5vER2M8OcnQ&#10;sIeexaGHaY5QBfWUDNe5H/ZsZaxc1phpGA8NFyhwJSP3D1XtxgLHPEqyW8mwR4d2jHr445j9AgAA&#10;//8DAFBLAwQUAAYACAAAACEAKUIEHeQAAAANAQAADwAAAGRycy9kb3ducmV2LnhtbEyPwU7DMBBE&#10;70j8g7VIXFDrhESkDXEqBAqocCkpQnBzY5NE2Osodtv071lOcNvZHc2+KVaTNeygR987FBDPI2Aa&#10;G6d6bAW8bavZApgPEpU0DrWAk/awKs/PCpkrd8RXfahDyygEfS4FdCEMOee+6bSVfu4GjXT7cqOV&#10;geTYcjXKI4Vbw6+j6IZb2SN96OSg7zvdfNd7K+CpOj1/vDzwq81nHW/XVfxulH0U4vJiursFFvQU&#10;/szwi0/oUBLTzu1ReWZIL9KUrDTE2XIJjCxJlmbAdrRK4igBXhb8f4vyBwAA//8DAFBLAQItABQA&#10;BgAIAAAAIQC2gziS/gAAAOEBAAATAAAAAAAAAAAAAAAAAAAAAABbQ29udGVudF9UeXBlc10ueG1s&#10;UEsBAi0AFAAGAAgAAAAhADj9If/WAAAAlAEAAAsAAAAAAAAAAAAAAAAALwEAAF9yZWxzLy5yZWxz&#10;UEsBAi0AFAAGAAgAAAAhAJ5drHxXAgAAgAQAAA4AAAAAAAAAAAAAAAAALgIAAGRycy9lMm9Eb2Mu&#10;eG1sUEsBAi0AFAAGAAgAAAAhAClCBB3kAAAADQEAAA8AAAAAAAAAAAAAAAAAsQQAAGRycy9kb3du&#10;cmV2LnhtbFBLBQYAAAAABAAEAPMAAADCBQAAAAA=&#10;" strokeweight="2.5pt">
                <v:shadow color="#868686"/>
                <v:textbox>
                  <w:txbxContent>
                    <w:p w14:paraId="66943842"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住民</w:t>
                      </w:r>
                    </w:p>
                    <w:p w14:paraId="5F3F2626"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関係団体</w:t>
                      </w:r>
                    </w:p>
                    <w:p w14:paraId="14A76868"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事業者　等</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7728" behindDoc="0" locked="0" layoutInCell="1" allowOverlap="1" wp14:anchorId="7A6B1146" wp14:editId="7882A7A2">
                <wp:simplePos x="0" y="0"/>
                <wp:positionH relativeFrom="column">
                  <wp:posOffset>4752975</wp:posOffset>
                </wp:positionH>
                <wp:positionV relativeFrom="paragraph">
                  <wp:posOffset>8042275</wp:posOffset>
                </wp:positionV>
                <wp:extent cx="657225" cy="244475"/>
                <wp:effectExtent l="0" t="3175" r="0" b="0"/>
                <wp:wrapNone/>
                <wp:docPr id="23933" name="テキスト ボックス 23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11B33CE3" w14:textId="77777777" w:rsidR="009B42CD" w:rsidRPr="00BE2653" w:rsidRDefault="009B42CD" w:rsidP="00D60514">
                            <w:pPr>
                              <w:rPr>
                                <w:sz w:val="20"/>
                                <w:szCs w:val="20"/>
                              </w:rPr>
                            </w:pPr>
                            <w:r>
                              <w:rPr>
                                <w:rFonts w:hint="eastAsia"/>
                                <w:sz w:val="20"/>
                                <w:szCs w:val="20"/>
                              </w:rPr>
                              <w:t>運営事務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6B1146" id="テキスト ボックス 23933" o:spid="_x0000_s1075" type="#_x0000_t202" style="position:absolute;margin-left:374.25pt;margin-top:633.25pt;width:51.75pt;height:19.2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peGwIAAPADAAAOAAAAZHJzL2Uyb0RvYy54bWysU82O2jAQvlfqO1i+l0CABSLCarsrqkrb&#10;H2nbBzCOQ6wmHss2JPQIUtWH6CtUe97nyYt07ABL21vVi+XxeL6Z75uZ+XVTlWQrjJWgUjro9SkR&#10;ikMm1Tqlnz8tX00psY6pjJWgREp3wtLrxcsX81onIoYCykwYgiDKJrVOaeGcTqLI8kJUzPZAC4XO&#10;HEzFHJpmHWWG1YhelVHc719FNZhMG+DCWny965x0EfDzXHD3Ic+tcKRMKdbmwmnCufJntJizZG2Y&#10;LiQ/lsH+oYqKSYVJz1B3zDGyMfIvqEpyAxZy1+NQRZDnkovAAdkM+n+weSiYFoELimP1WSb7/2D5&#10;++1HQ2SW0ng4Gw4pUazCNrWHb+3+Z7t/ag/fSXv40R4O7f4RbdJ9Q9lqbROMftAY75rX0GD7gwRW&#10;3wP/YomC24KptbgxBupCsAzLHnjBo4vQDsd6kFX9DjLMzTYOAlCTm8priioRRMf27c4tE40jHB+v&#10;xpM4HlPC0RWPRqPJOGRgySlYG+veCKiIv6TU4EQEcLa9t84Xw5LTF59LwVKWZZiKUv32gB+7FxHG&#10;6hjtqfjqOx6uWTVHMX0Z3rmCbIfkDHSjh6uClwLMV0pqHLuUKtwLSsq3CuWZjOIZknHBmE5nSNlc&#10;OlYXDqY4wqTUUdJdb1031xtt5LrALKd23KCgSxnIPld0bAOOVdDguAJ+bi/t8Ot5URe/AAAA//8D&#10;AFBLAwQUAAYACAAAACEAfYwLouEAAAANAQAADwAAAGRycy9kb3ducmV2LnhtbEyPzU7DMBCE70i8&#10;g7VIXBC1CeRHaZyKUpC4gETbB3BjE0fE68h22/D2LCe47e6MZr9pVrMb2cmEOHiUcLcQwAx2Xg/Y&#10;S9jvXm4rYDEp1Gr0aCR8mwir9vKiUbX2Z/wwp23qGYVgrJUEm9JUcx47a5yKCz8ZJO3TB6cSraHn&#10;OqgzhbuRZ0IU3KkB6YNVk3mypvvaHp2E101Q62e/32C1nsu3dxtuRCilvL6aH5fAkpnTnxl+8Qkd&#10;WmI6+CPqyEYJ5UOVk5WErChoIkuVZ1TvQKd7kQvgbcP/t2h/AAAA//8DAFBLAQItABQABgAIAAAA&#10;IQC2gziS/gAAAOEBAAATAAAAAAAAAAAAAAAAAAAAAABbQ29udGVudF9UeXBlc10ueG1sUEsBAi0A&#10;FAAGAAgAAAAhADj9If/WAAAAlAEAAAsAAAAAAAAAAAAAAAAALwEAAF9yZWxzLy5yZWxzUEsBAi0A&#10;FAAGAAgAAAAhAGg/el4bAgAA8AMAAA4AAAAAAAAAAAAAAAAALgIAAGRycy9lMm9Eb2MueG1sUEsB&#10;Ai0AFAAGAAgAAAAhAH2MC6LhAAAADQEAAA8AAAAAAAAAAAAAAAAAdQQAAGRycy9kb3ducmV2Lnht&#10;bFBLBQYAAAAABAAEAPMAAACDBQAAAAA=&#10;" filled="f" stroked="f" strokeweight=".5pt">
                <v:stroke endarrowwidth="wide"/>
                <v:textbox style="mso-fit-shape-to-text:t" inset="5.85pt,.7pt,5.85pt,.7pt">
                  <w:txbxContent>
                    <w:p w14:paraId="11B33CE3" w14:textId="77777777" w:rsidR="009B42CD" w:rsidRPr="00BE2653" w:rsidRDefault="009B42CD" w:rsidP="00D60514">
                      <w:pPr>
                        <w:rPr>
                          <w:sz w:val="20"/>
                          <w:szCs w:val="20"/>
                        </w:rPr>
                      </w:pPr>
                      <w:r>
                        <w:rPr>
                          <w:rFonts w:hint="eastAsia"/>
                          <w:sz w:val="20"/>
                          <w:szCs w:val="20"/>
                        </w:rPr>
                        <w:t>運営事務</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6704" behindDoc="0" locked="0" layoutInCell="1" allowOverlap="1" wp14:anchorId="4765DFC5" wp14:editId="2A467464">
                <wp:simplePos x="0" y="0"/>
                <wp:positionH relativeFrom="column">
                  <wp:posOffset>4562475</wp:posOffset>
                </wp:positionH>
                <wp:positionV relativeFrom="paragraph">
                  <wp:posOffset>7901940</wp:posOffset>
                </wp:positionV>
                <wp:extent cx="352425" cy="0"/>
                <wp:effectExtent l="19050" t="81915" r="9525" b="80010"/>
                <wp:wrapNone/>
                <wp:docPr id="23932" name="直線矢印コネクタ 23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0CBCC4" id="直線矢印コネクタ 23932" o:spid="_x0000_s1026" type="#_x0000_t32" style="position:absolute;left:0;text-align:left;margin-left:359.25pt;margin-top:622.2pt;width:27.75pt;height:0;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zn2wIAALUFAAAOAAAAZHJzL2Uyb0RvYy54bWysVMtu1DAU3SPxD5b3aZ7zVDNVm8nAokCl&#10;FrH2JE5i4diR7XkJsSnr/gAskPgBkEBiyceMUH8D25lJO2WDUGekyNf2PT733GMfn6xrCpZYSMJZ&#10;DP0jDwLMMp4TVsbw9dXMGUIgFWI5opzhGG6whCeTp0+OV80YB7ziNMcCaBAmx6smhpVSzdh1ZVbh&#10;Gskj3mCmFwsuaqR0KEo3F2il0WvqBp7Xd1dc5I3gGZZSz07bRTix+EWBM/WqKCRWgMZQc1P2K+x3&#10;br7u5BiNS4GaimQ7Gug/WNSIMH1oBzVFCoGFIH9B1SQTXPJCHWW8dnlRkAzbGnQ1vvegmssKNdjW&#10;osWRTSeTfDzY7OXyQgCSxzAIR2EAAUO1btPtpx+3Pz/efv7y++bb9vr79sPN9vrr9voXaHdp1VaN&#10;HOvkhF0IU3e2ZpfNOc/eSsB4UiFWYsv+atNoON/o7B6kmEA2+uz56gXP9R60UNxKuC5EDQpKmucm&#10;0YBrmcDa9mzT9QyvFcj0ZNgLoqAHQbZfctHYIJi8Rkj1DPMamEEMpRKIlJVKOGPaGFy06Gh5LpXh&#10;d5dgkhmfEUqtPygDqxj2w55n6UhOSW4WzTYpynlCBVgi4zD7s8XqlfvbBF+w3IJVGOXpbqwQoXoM&#10;lFVJCaJ1oxia02gJAcX6TtU43wFSZg7E1tUtZR2tlR7aeS2Iddy7kTdKh+kwcqKgnzqRN506p7Mk&#10;cvozf9CbhtMkmfrvTSV+NK5InmNmitm734/+zV27e9j6tvN/p5p7iG7l1WQPmZ7Oet4gCofOYNAL&#10;nShMPedsOEuc08Tv9wfpWXKWPmCa2url45DtpDSs+EJhcVnlK5AT45awNwp8qAP9WgSDtrEA0VK3&#10;JFMCAsHVG6Iq63LjSoNxYIahZ/673nXorRD7Hpqo68KutjuptCP3/bWXx9yX9ubNeb65EPtLpd8G&#10;m7R7x8zjcz/W4/uv7eQPAAAA//8DAFBLAwQUAAYACAAAACEAhTsNUd4AAAANAQAADwAAAGRycy9k&#10;b3ducmV2LnhtbEyPUUvDMBSF3wX/Q7iCL+LSjWpG13SIID4MBk5/QNpkTTG5KU26xn/v9UH08Z7z&#10;ce459T57xy5mikNACetVAcxgF/SAvYSP95f7LbCYFGrlAhoJXybCvrm+qlWlw4Jv5nJKPaMQjJWS&#10;YFMaK85jZ41XcRVGg+Sdw+RVonPquZ7UQuHe8U1RPHKvBqQPVo3m2Zru8zR7CXO73LmDOAzHnN3r&#10;UUdhF9FKeXuTn3bAksnpD4af+lQdGurUhhl1ZE6CWG8fCCVjU5YlMEKEKGle+yvxpub/VzTfAAAA&#10;//8DAFBLAQItABQABgAIAAAAIQC2gziS/gAAAOEBAAATAAAAAAAAAAAAAAAAAAAAAABbQ29udGVu&#10;dF9UeXBlc10ueG1sUEsBAi0AFAAGAAgAAAAhADj9If/WAAAAlAEAAAsAAAAAAAAAAAAAAAAALwEA&#10;AF9yZWxzLy5yZWxzUEsBAi0AFAAGAAgAAAAhAJEJDOfbAgAAtQUAAA4AAAAAAAAAAAAAAAAALgIA&#10;AGRycy9lMm9Eb2MueG1sUEsBAi0AFAAGAAgAAAAhAIU7DVHeAAAADQEAAA8AAAAAAAAAAAAAAAAA&#10;NQUAAGRycy9kb3ducmV2LnhtbFBLBQYAAAAABAAEAPMAAABABg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5680" behindDoc="0" locked="0" layoutInCell="1" allowOverlap="1" wp14:anchorId="6BEBE26A" wp14:editId="5359DE4A">
                <wp:simplePos x="0" y="0"/>
                <wp:positionH relativeFrom="column">
                  <wp:posOffset>5837555</wp:posOffset>
                </wp:positionH>
                <wp:positionV relativeFrom="paragraph">
                  <wp:posOffset>8035290</wp:posOffset>
                </wp:positionV>
                <wp:extent cx="784225" cy="244475"/>
                <wp:effectExtent l="0" t="0" r="0" b="0"/>
                <wp:wrapNone/>
                <wp:docPr id="23931" name="テキスト ボックス 23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6AF15CD6" w14:textId="77777777" w:rsidR="009B42CD" w:rsidRPr="00BE2653" w:rsidRDefault="009B42CD" w:rsidP="00D60514">
                            <w:pPr>
                              <w:rPr>
                                <w:sz w:val="20"/>
                                <w:szCs w:val="20"/>
                              </w:rPr>
                            </w:pPr>
                            <w:r>
                              <w:rPr>
                                <w:rFonts w:hint="eastAsia"/>
                                <w:sz w:val="20"/>
                                <w:szCs w:val="20"/>
                              </w:rPr>
                              <w:t>調整・連携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EBE26A" id="テキスト ボックス 23931" o:spid="_x0000_s1076" type="#_x0000_t202" style="position:absolute;margin-left:459.65pt;margin-top:632.7pt;width:61.75pt;height:19.2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RPGwIAAPADAAAOAAAAZHJzL2Uyb0RvYy54bWysU8GO0zAQvSPxD5bvNG02S9uo6WrZVRHS&#10;wiItfIDrOI1F4rFst0k5ttKKj+AX0J75nvwIY6ftFrghLpbH43kz783M7KqtK7IRxkpQGR0NhpQI&#10;xSGXapXRz58WryaUWMdUzipQIqNbYenV/OWLWaNTEUMJVS4MQRBl00ZntHROp1FkeSlqZgeghUJn&#10;AaZmDk2zinLDGkSvqygeDl9HDZhcG+DCWny97Z10HvCLQnB3XxRWOFJlFGtz4TThXPozms9YujJM&#10;l5IfymD/UEXNpMKkJ6hb5hhZG/kXVC25AQuFG3CoIygKyUXggGxGwz/YPJRMi8AFxbH6JJP9f7D8&#10;w+ajITLPaHwxvRhRoliNber2j93uR7f72e2/kW7/vdvvu90T2qT/hrI12qYY/aAx3rVvoMX2Bwms&#10;vgP+xRIFNyVTK3FtDDSlYDmWPfKCR2ehPY71IMvmPeSYm60dBKC2MLXXFFUiiI7t255aJlpHOD6O&#10;J0kcX1LC0RUnSTK+DBlYegzWxrq3AmriLxk1OBEBnG3urPPFsPT4xedSsJBVFaaiUr894Mf+RYSx&#10;OkR7Kr76nodrl20vZuLL8M4l5FskZ6AfPVwVvJRgvlLS4NhlVOFeUFK9UyjPOImnSMYFYzKZImVz&#10;7lieOZjiCJNRR0l/vXH9XK+1kasSsxzbcY2CLmQg+1zRoQ04VkGDwwr4uT23w6/nRZ3/AgAA//8D&#10;AFBLAwQUAAYACAAAACEAT5FnAOMAAAAOAQAADwAAAGRycy9kb3ducmV2LnhtbEyPwU7DMBBE70j8&#10;g7VIXBC1m5S2CXEqSqnEBSRKP8CNTRwRryPbbcPfsz3BbUfzNDtTrUbXs5MJsfMoYToRwAw2XnfY&#10;Sth/bu+XwGJSqFXv0Uj4MRFW9fVVpUrtz/hhTrvUMgrBWCoJNqWh5Dw21jgVJ34wSN6XD04lkqHl&#10;OqgzhbueZ0LMuVMd0gerBvNsTfO9OzoJr5ug1i9+v8Hlely8vdtwJ8JCytub8ekRWDJj+oPhUp+q&#10;Q02dDv6IOrJeQjEtckLJyOYPM2AXRMwymnOgKxd5Abyu+P8Z9S8AAAD//wMAUEsBAi0AFAAGAAgA&#10;AAAhALaDOJL+AAAA4QEAABMAAAAAAAAAAAAAAAAAAAAAAFtDb250ZW50X1R5cGVzXS54bWxQSwEC&#10;LQAUAAYACAAAACEAOP0h/9YAAACUAQAACwAAAAAAAAAAAAAAAAAvAQAAX3JlbHMvLnJlbHNQSwEC&#10;LQAUAAYACAAAACEAV5p0TxsCAADwAwAADgAAAAAAAAAAAAAAAAAuAgAAZHJzL2Uyb0RvYy54bWxQ&#10;SwECLQAUAAYACAAAACEAT5FnAOMAAAAOAQAADwAAAAAAAAAAAAAAAAB1BAAAZHJzL2Rvd25yZXYu&#10;eG1sUEsFBgAAAAAEAAQA8wAAAIUFAAAAAA==&#10;" filled="f" stroked="f" strokeweight=".5pt">
                <v:stroke endarrowwidth="wide"/>
                <v:textbox style="mso-fit-shape-to-text:t" inset="5.85pt,.7pt,5.85pt,.7pt">
                  <w:txbxContent>
                    <w:p w14:paraId="6AF15CD6" w14:textId="77777777" w:rsidR="009B42CD" w:rsidRPr="00BE2653" w:rsidRDefault="009B42CD" w:rsidP="00D60514">
                      <w:pPr>
                        <w:rPr>
                          <w:sz w:val="20"/>
                          <w:szCs w:val="20"/>
                        </w:rPr>
                      </w:pPr>
                      <w:r>
                        <w:rPr>
                          <w:rFonts w:hint="eastAsia"/>
                          <w:sz w:val="20"/>
                          <w:szCs w:val="20"/>
                        </w:rPr>
                        <w:t>調整・連携</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4656" behindDoc="0" locked="0" layoutInCell="1" allowOverlap="1" wp14:anchorId="39B1985F" wp14:editId="6D2F4608">
                <wp:simplePos x="0" y="0"/>
                <wp:positionH relativeFrom="column">
                  <wp:posOffset>5601970</wp:posOffset>
                </wp:positionH>
                <wp:positionV relativeFrom="paragraph">
                  <wp:posOffset>8035290</wp:posOffset>
                </wp:positionV>
                <wp:extent cx="282575" cy="251460"/>
                <wp:effectExtent l="29845" t="15240" r="30480" b="19050"/>
                <wp:wrapNone/>
                <wp:docPr id="23930" name="上下矢印 23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51460"/>
                        </a:xfrm>
                        <a:prstGeom prst="upDownArrow">
                          <a:avLst>
                            <a:gd name="adj1" fmla="val 36630"/>
                            <a:gd name="adj2" fmla="val 32574"/>
                          </a:avLst>
                        </a:prstGeom>
                        <a:solidFill>
                          <a:srgbClr val="FFFFFF"/>
                        </a:solidFill>
                        <a:ln w="6350" algn="ctr">
                          <a:solidFill>
                            <a:srgbClr val="00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F4C2" id="上下矢印 23930" o:spid="_x0000_s1026" type="#_x0000_t70" style="position:absolute;left:0;text-align:left;margin-left:441.1pt;margin-top:632.7pt;width:22.25pt;height:19.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ZlCwMAABIGAAAOAAAAZHJzL2Uyb0RvYy54bWysVN1u0zAUvkfiHSzfd2mS/kZLp65rEdKA&#10;SQNx7cZOY3DsYLtLC+IFQDwDEk/A5R5oiNfg2MlKtnGBEIkU2fHx5+9853w+PtmVAl0xbbiSKQ6P&#10;+hgxmSnK5SbFr16uehOMjCWSEqEkS/GeGXwye/zouK4SFqlCCco0AhBpkrpKcWFtlQSByQpWEnOk&#10;KiZhMVe6JBamehNQTWpAL0UQ9fujoFaaVlplzBj4e9Ys4pnHz3OW2Rd5bphFIsXAzfqv9t+1+waz&#10;Y5JsNKkKnrU0yD+wKAmXcOgB6oxYgraaP4AqeaaVUbk9ylQZqDznGfM5QDZh/142lwWpmM8FxDHV&#10;QSbz/2Cz51cXGnGa4iiexqCQJCWU6eb60831559fv/348h01K6BUXZkENlxWF9rlaqpzlb01SKpF&#10;QeSGzbVWdcEIBX6hUza4s8FNDGxF6/qZonAI2VrlRdvlunSAIAfa+drsD7VhO4sy+BlNouF4iFEG&#10;S9EwHIx87QKS3G6utLFPmCqRG6R4W52pWnpK/gxydW6srxBtcyT0TYhRXgoo+BURKB6NQICmITox&#10;0Z0YIDHwqZGkRQQKt0d7UZTgdMWF8BO9WS+ERgCf4pV/2s2mGyYkqlM8ioegPxEbMFJmtWd9J8x0&#10;0fr++RNayS1YSvAyxZNDEElcYZaS+vws4QLGyO4rqIMEZ2LHQGwwEgyOLxltkYV0eTDvJBDQ74aS&#10;tFq64vgu/zBfDfvjQTzpjcfDuDeIl/3e6WS16M0X4Wg0Xp4uTpfhR5dSOEgKTimTS49pbk0XDv6u&#10;qVv7N3Y52O5A0LFVWxDgsqA1oty1QjycRlBpysH30biRpKMz0sq+5rbwbnN996Byk757W0UO6NDf&#10;HWXc7H5uTcQO2s5Ftqp5UzgfNH5aK7oHTwAH3/hwlcKgUPo9VASupRSbd1uioT7iqQRfjQfRFFxg&#10;/WQymULH6O7CurNAZAZAKbbQVX64sM3Nt6003xRwTuhzlWoOTsy5q65n13BqJ3DxeP7tJelutu7c&#10;R/2+yme/AAAA//8DAFBLAwQUAAYACAAAACEA0kaCGuIAAAANAQAADwAAAGRycy9kb3ducmV2Lnht&#10;bEyPwU7DMAyG70i8Q2QkLhNLCKyU0nRCSAhpO61MSNyyxmuqNUlpsq28PeYER/v/9flzuZxcz044&#10;xi54BbdzAQx9E0znWwXb99ebHFhM2hvdB48KvjHCsrq8KHVhwtlv8FSnlhHEx0IrsCkNBeexseh0&#10;nIcBPWX7MDqdaBxbbkZ9JrjruRQi4053ni5YPeCLxeZQHx1R9msrN/pDrraz2eGzxdVbnb6Uur6a&#10;np+AJZzSXxl+9UkdKnLahaM3kfUK8lxKqlIgs8U9MKo8yuwB2I5Wd2IhgFcl//9F9QMAAP//AwBQ&#10;SwECLQAUAAYACAAAACEAtoM4kv4AAADhAQAAEwAAAAAAAAAAAAAAAAAAAAAAW0NvbnRlbnRfVHlw&#10;ZXNdLnhtbFBLAQItABQABgAIAAAAIQA4/SH/1gAAAJQBAAALAAAAAAAAAAAAAAAAAC8BAABfcmVs&#10;cy8ucmVsc1BLAQItABQABgAIAAAAIQAarxZlCwMAABIGAAAOAAAAAAAAAAAAAAAAAC4CAABkcnMv&#10;ZTJvRG9jLnhtbFBLAQItABQABgAIAAAAIQDSRoIa4gAAAA0BAAAPAAAAAAAAAAAAAAAAAGUFAABk&#10;cnMvZG93bnJldi54bWxQSwUGAAAAAAQABADzAAAAdAYAAAAA&#10;" adj="6844,7036" strokeweight=".5pt">
                <v:stroke endarrowwidth="wide"/>
                <v:textbox inset="5.85pt,.7pt,5.85pt,.7pt"/>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3632" behindDoc="0" locked="0" layoutInCell="1" allowOverlap="1" wp14:anchorId="499E92B9" wp14:editId="636F99BF">
                <wp:simplePos x="0" y="0"/>
                <wp:positionH relativeFrom="column">
                  <wp:posOffset>4967605</wp:posOffset>
                </wp:positionH>
                <wp:positionV relativeFrom="paragraph">
                  <wp:posOffset>8286115</wp:posOffset>
                </wp:positionV>
                <wp:extent cx="1579245" cy="307975"/>
                <wp:effectExtent l="5080" t="8890" r="6350" b="6985"/>
                <wp:wrapNone/>
                <wp:docPr id="23929" name="テキスト ボックス 2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079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4A5844"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庁内関連部署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92B9" id="テキスト ボックス 23929" o:spid="_x0000_s1077" type="#_x0000_t202" style="position:absolute;margin-left:391.15pt;margin-top:652.45pt;width:124.35pt;height:24.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b1VwIAAH8EAAAOAAAAZHJzL2Uyb0RvYy54bWysVM1u2zAMvg/YOwi6r3bSpGmMOEWXrsOA&#10;7gfo9gCKLMfCZFGTlNjdMQGGPcReYdh5z+MXGSWnafZ3GaaDIJrkR/Ij6dlFWyuyEdZJ0DkdnKSU&#10;CM2hkHqV03dvr5+cU+I80wVToEVO74SjF/PHj2aNycQQKlCFsARBtMsak9PKe5MlieOVqJk7ASM0&#10;KkuwNfMo2lVSWNYgeq2SYZqeJQ3Ywljgwjn8etUr6Tzil6Xg/nVZOuGJyinm5uNt470MdzKfsWxl&#10;makk36fB/iGLmkmNQQ9QV8wzsrbyN6hacgsOSn/CoU6gLCUXsQasZpD+Us1txYyItSA5zhxocv8P&#10;lr/avLFEFjkdnk6HU0o0q7FN3e5Tt/3abb93u8+k233pdrtu+w1l0pshbY1xGXrfGvT37VNosf2R&#10;AmdugL93RMOiYnolLq2FphKswLQHgfDkyLXHcQFk2byEAmOztYcI1Ja2DpwiSwTRsX13h5aJ1hMe&#10;Qo4n0+FoTAlH3Wk6mU7GMQTL7r2Ndf65gJqER04tjkREZ5sb50M2LLs3CcEcKFlcS6WiYFfLhbJk&#10;w3B8ruPZo/9kpjRpcnp2Ok57Av4KkcbzJ4haetwDJeucnh+MWBZoe6aLOKWeSdW/MWWlQ34iTvi+&#10;jsBqILKn1LfLtu9rJCQol1DcIc8W+i3ArcVHBfYjJQ1uQE7dhzWzghL1QmOvpoPRKKxMFEbjyRAF&#10;e6xZHmuY5giVU09J/1z4fs3WxspVhZH66dBwif0tZaT+Iav9VOCUx47sNzKs0bEcrR7+G/MfAAAA&#10;//8DAFBLAwQUAAYACAAAACEAwcYPvuQAAAAOAQAADwAAAGRycy9kb3ducmV2LnhtbEyPwU7DMBBE&#10;70j8g7VI3KjdJKUlxKkQqAfEpZRCxc2Nt0lKvI5ipw1/X+cEx515mp3JloNp2Ak7V1uSMJ0IYEiF&#10;1TWVErYfq7sFMOcVadVYQgm/6GCZX19lKtX2TO942viShRByqZJQed+mnLuiQqPcxLZIwTvYzigf&#10;zq7kulPnEG4aHglxz42qKXyoVIvPFRY/m95IiA7HODkm/fpt971+ebX+c/a1W0l5ezM8PQLzOPg/&#10;GMb6oTrkodPe9qQdayTMF1Ec0GDEInkANiIinoZ9+1GbxQnwPOP/Z+QXAAAA//8DAFBLAQItABQA&#10;BgAIAAAAIQC2gziS/gAAAOEBAAATAAAAAAAAAAAAAAAAAAAAAABbQ29udGVudF9UeXBlc10ueG1s&#10;UEsBAi0AFAAGAAgAAAAhADj9If/WAAAAlAEAAAsAAAAAAAAAAAAAAAAALwEAAF9yZWxzLy5yZWxz&#10;UEsBAi0AFAAGAAgAAAAhAMqe5vVXAgAAfwQAAA4AAAAAAAAAAAAAAAAALgIAAGRycy9lMm9Eb2Mu&#10;eG1sUEsBAi0AFAAGAAgAAAAhAMHGD77kAAAADgEAAA8AAAAAAAAAAAAAAAAAsQQAAGRycy9kb3du&#10;cmV2LnhtbFBLBQYAAAAABAAEAPMAAADCBQAAAAA=&#10;" strokeweight=".5pt">
                <v:shadow color="#868686"/>
                <v:textbox>
                  <w:txbxContent>
                    <w:p w14:paraId="754A5844"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庁内関連部署</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2608" behindDoc="0" locked="0" layoutInCell="1" allowOverlap="1" wp14:anchorId="4B6A2CB9" wp14:editId="4342841B">
                <wp:simplePos x="0" y="0"/>
                <wp:positionH relativeFrom="column">
                  <wp:posOffset>4967605</wp:posOffset>
                </wp:positionH>
                <wp:positionV relativeFrom="paragraph">
                  <wp:posOffset>7492365</wp:posOffset>
                </wp:positionV>
                <wp:extent cx="1579245" cy="542925"/>
                <wp:effectExtent l="5080" t="5715" r="6350" b="13335"/>
                <wp:wrapNone/>
                <wp:docPr id="23928" name="テキスト ボックス 23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5429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DA2313"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担当課</w:t>
                            </w:r>
                          </w:p>
                          <w:p w14:paraId="05803C6A"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（事務局機能）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2CB9" id="テキスト ボックス 23928" o:spid="_x0000_s1078" type="#_x0000_t202" style="position:absolute;margin-left:391.15pt;margin-top:589.95pt;width:124.35pt;height:42.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8NVwIAAH8EAAAOAAAAZHJzL2Uyb0RvYy54bWysVEtu2zAQ3RfoHQjua9mK7cRC5CB16qJA&#10;+gHSHoCmKIsoxWFJ2lK6jIGih+gViq57Hl2kQ8px3N+mqBYExzN8M/PejM8v2lqRrbBOgs7paDCk&#10;RGgOhdTrnL57u3xyRonzTBdMgRY5vRWOXswfPzpvTCZSqEAVwhIE0S5rTE4r702WJI5XomZuAEZo&#10;dJZga+bRtOuksKxB9Fol6XA4TRqwhbHAhXP461XvpPOIX5aC+9dl6YQnKqdYm4+njecqnMn8nGVr&#10;y0wl+b4M9g9V1ExqTHqAumKekY2Vv0HVkltwUPoBhzqBspRcxB6wm9Hwl25uKmZE7AXJceZAk/t/&#10;sPzV9o0lsshpejJLUSzNapSp233q7r52d9+73WfS7b50u1139w1t0ochbY1xGb6+Mfjet0+hRfkj&#10;Bc5cA3/viIZFxfRaXFoLTSVYgWWPAuHJ0dMexwWQVfMSCszNNh4iUFvaOnCKLBFER/luD5KJ1hMe&#10;Uk5OZ+l4QglH32ScztJJTMGy+9fGOv9cQE3CJacWRyKis+2186Ealt2HhGQOlCyWUqlo2PVqoSzZ&#10;MhyfZfz26D+FKU2anE5PJsOegL9CDOP3J4haetwDJeucnh2CWBZoe6aLOKWeSdXfsWSlQ30iTvi+&#10;j8BqILKn1Lerttd1GvIF5wqKW+TZQr8FuLV4qcB+pKTBDcip+7BhVlCiXmjUajYaj8PKRGM8OU3R&#10;sMee1bGHaY5QOfWU9NeF79dsY6xcV5ipnw4Nl6hvKSP1D1XtpwKnPCqy38iwRsd2jHr435j/AAAA&#10;//8DAFBLAwQUAAYACAAAACEAaRtbP+QAAAAOAQAADwAAAGRycy9kb3ducmV2LnhtbEyPS0/DMBCE&#10;70j8B2uRuFHn1VeIUyFQD4hLKY+Km5tsk5R4HcVOG/492xPcdjSfZmey1WhaccLeNZYUhJMABFJh&#10;y4YqBe9v67sFCOc1lbq1hAp+0MEqv77KdFraM73iaesrwSHkUq2g9r5LpXRFjUa7ie2Q2DvY3mjP&#10;sq9k2eszh5tWRkEwk0Y3xB9q3eFjjcX3djAKosMxTo7JsHnZfW2enq3/mH7u1krd3owP9yA8jv4P&#10;hkt9rg45d9rbgUonWgXzRRQzykY4Xy5BXJAgDnnfnq9oNk1A5pn8PyP/BQAA//8DAFBLAQItABQA&#10;BgAIAAAAIQC2gziS/gAAAOEBAAATAAAAAAAAAAAAAAAAAAAAAABbQ29udGVudF9UeXBlc10ueG1s&#10;UEsBAi0AFAAGAAgAAAAhADj9If/WAAAAlAEAAAsAAAAAAAAAAAAAAAAALwEAAF9yZWxzLy5yZWxz&#10;UEsBAi0AFAAGAAgAAAAhAAvzDw1XAgAAfwQAAA4AAAAAAAAAAAAAAAAALgIAAGRycy9lMm9Eb2Mu&#10;eG1sUEsBAi0AFAAGAAgAAAAhAGkbWz/kAAAADgEAAA8AAAAAAAAAAAAAAAAAsQQAAGRycy9kb3du&#10;cmV2LnhtbFBLBQYAAAAABAAEAPMAAADCBQAAAAA=&#10;" strokeweight=".5pt">
                <v:shadow color="#868686"/>
                <v:textbox>
                  <w:txbxContent>
                    <w:p w14:paraId="02DA2313"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担当課</w:t>
                      </w:r>
                    </w:p>
                    <w:p w14:paraId="05803C6A"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（事務局機能）</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1584" behindDoc="0" locked="0" layoutInCell="1" allowOverlap="1" wp14:anchorId="69D2E3E9" wp14:editId="5A7E5542">
                <wp:simplePos x="0" y="0"/>
                <wp:positionH relativeFrom="column">
                  <wp:posOffset>4152900</wp:posOffset>
                </wp:positionH>
                <wp:positionV relativeFrom="paragraph">
                  <wp:posOffset>7165340</wp:posOffset>
                </wp:positionV>
                <wp:extent cx="403225" cy="244475"/>
                <wp:effectExtent l="0" t="2540" r="0" b="635"/>
                <wp:wrapNone/>
                <wp:docPr id="23927" name="テキスト ボックス 2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7412B031" w14:textId="77777777" w:rsidR="009B42CD" w:rsidRPr="00BE2653" w:rsidRDefault="009B42CD" w:rsidP="00D60514">
                            <w:pPr>
                              <w:rPr>
                                <w:sz w:val="20"/>
                                <w:szCs w:val="20"/>
                              </w:rPr>
                            </w:pPr>
                            <w:r>
                              <w:rPr>
                                <w:rFonts w:hint="eastAsia"/>
                                <w:sz w:val="20"/>
                                <w:szCs w:val="20"/>
                              </w:rPr>
                              <w:t>答申</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2E3E9" id="テキスト ボックス 23927" o:spid="_x0000_s1079" type="#_x0000_t202" style="position:absolute;margin-left:327pt;margin-top:564.2pt;width:31.75pt;height:19.2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6MGwIAAPADAAAOAAAAZHJzL2Uyb0RvYy54bWysU8GO0zAQvSPxD5bvNG22S9uo6WrZVRHS&#10;wiItfIDrOI1F4rFst0k5NtKKj+AX0J75nvwIY6ftFrghLpbH43kz783M/KqpSrIVxkpQKR0NhpQI&#10;xSGTap3Sz5+Wr6aUWMdUxkpQIqU7YenV4uWLea0TEUMBZSYMQRBlk1qntHBOJ1FkeSEqZgeghUJn&#10;DqZiDk2zjjLDakSvyigeDl9HNZhMG+DCWny97Z10EfDzXHB3n+dWOFKmFGtz4TThXPkzWsxZsjZM&#10;F5IfymD/UEXFpMKkJ6hb5hjZGPkXVCW5AQu5G3CoIshzyUXggGxGwz/YPBRMi8AFxbH6JJP9f7D8&#10;w/ajITJLaXwxiyeUKFZhm7r2sdv/6PY/u/Yb6drvXdt2+ye0Sf8NZau1TTD6QWO8a95Ag+0PElh9&#10;B/yLJQpuCqbW4toYqAvBMix75AWPzkJ7HOtBVvV7yDA32zgIQE1uKq8pqkQQHdu3O7VMNI5wfBwP&#10;L+L4khKOrng8Hk8uQwaWHIO1se6tgIr4S0oNTkQAZ9s763wxLDl+8bkULGVZhqko1W8P+LF/EWGs&#10;DtGeiq++5+GaVdOLOfFleOcKsh2SM9CPHq4KXgowXympcexSqnAvKCnfKZRnMo5nSMYFYzqdIWVz&#10;7lidOZjiCJNSR0l/vXH9XG+0kesCsxzbcY2CLmUg+1zRoQ04VkGDwwr4uT23w6/nRV38AgAA//8D&#10;AFBLAwQUAAYACAAAACEAiM6pPeIAAAANAQAADwAAAGRycy9kb3ducmV2LnhtbEyPwU7DMBBE70j8&#10;g7VIXBB1UrVJCHEqSkHqBSRKP2AbL0lEvI5stw1/j3uC486MZt9Uq8kM4kTO95YVpLMEBHFjdc+t&#10;gv3n630BwgdkjYNlUvBDHlb19VWFpbZn/qDTLrQilrAvUUEXwlhK6ZuODPqZHYmj92WdwRBP10rt&#10;8BzLzSDnSZJJgz3HDx2O9NxR8707GgXbjcP1i91vuFhP+dt75+4Slyt1ezM9PYIINIW/MFzwIzrU&#10;kelgj6y9GBRky0XcEqKRzosFiBjJ03wJ4nCRsuwBZF3J/yvqXwAAAP//AwBQSwECLQAUAAYACAAA&#10;ACEAtoM4kv4AAADhAQAAEwAAAAAAAAAAAAAAAAAAAAAAW0NvbnRlbnRfVHlwZXNdLnhtbFBLAQIt&#10;ABQABgAIAAAAIQA4/SH/1gAAAJQBAAALAAAAAAAAAAAAAAAAAC8BAABfcmVscy8ucmVsc1BLAQIt&#10;ABQABgAIAAAAIQDGN36MGwIAAPADAAAOAAAAAAAAAAAAAAAAAC4CAABkcnMvZTJvRG9jLnhtbFBL&#10;AQItABQABgAIAAAAIQCIzqk94gAAAA0BAAAPAAAAAAAAAAAAAAAAAHUEAABkcnMvZG93bnJldi54&#10;bWxQSwUGAAAAAAQABADzAAAAhAUAAAAA&#10;" filled="f" stroked="f" strokeweight=".5pt">
                <v:stroke endarrowwidth="wide"/>
                <v:textbox style="mso-fit-shape-to-text:t" inset="5.85pt,.7pt,5.85pt,.7pt">
                  <w:txbxContent>
                    <w:p w14:paraId="7412B031" w14:textId="77777777" w:rsidR="009B42CD" w:rsidRPr="00BE2653" w:rsidRDefault="009B42CD" w:rsidP="00D60514">
                      <w:pPr>
                        <w:rPr>
                          <w:sz w:val="20"/>
                          <w:szCs w:val="20"/>
                        </w:rPr>
                      </w:pPr>
                      <w:r>
                        <w:rPr>
                          <w:rFonts w:hint="eastAsia"/>
                          <w:sz w:val="20"/>
                          <w:szCs w:val="20"/>
                        </w:rPr>
                        <w:t>答申</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70560" behindDoc="0" locked="0" layoutInCell="1" allowOverlap="1" wp14:anchorId="3B99A93B" wp14:editId="10FE17A0">
                <wp:simplePos x="0" y="0"/>
                <wp:positionH relativeFrom="column">
                  <wp:posOffset>4031615</wp:posOffset>
                </wp:positionH>
                <wp:positionV relativeFrom="paragraph">
                  <wp:posOffset>7130415</wp:posOffset>
                </wp:positionV>
                <wp:extent cx="0" cy="361950"/>
                <wp:effectExtent l="78740" t="15240" r="83185" b="13335"/>
                <wp:wrapNone/>
                <wp:docPr id="23926" name="直線矢印コネクタ 23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63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B2E2E" id="直線矢印コネクタ 23926" o:spid="_x0000_s1026" type="#_x0000_t32" style="position:absolute;left:0;text-align:left;margin-left:317.45pt;margin-top:561.45pt;width:0;height:28.5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RJYwIAAHwEAAAOAAAAZHJzL2Uyb0RvYy54bWysVMtuEzEU3SPxD5b36WSSNCSjTio0k7Ap&#10;UKmFvTP2zFh4bMt2M4kQm3bdH4AFEj8AEkgs+ZgI9Te49qShLRuEyMK5ftxzzz0+nqPjdSPQihnL&#10;lUxxfNDHiMlCUS6rFL86X/QmGFlHJCVCSZbiDbP4ePb40VGrEzZQtRKUGQQg0iatTnHtnE6iyBY1&#10;a4g9UJpJ2CyVaYiDqakiakgL6I2IBv3+OGqVodqoglkLq3m3iWcBvyxZ4V6WpWUOiRQDNxdGE8al&#10;H6PZEUkqQ3TNix0N8g8sGsIlFN1D5cQRdGH4H1ANL4yyqnQHhWoiVZa8YKEH6CbuP+jmrCaahV5A&#10;HKv3Mtn/B1u8WJ0axGmKB8PpYIyRJA1c082Hbzff3998/PTz+sv28uv26np7+Xl7+QN1p0C1VtsE&#10;kjN5anzfxVqe6RNVvLFIqqwmsmKB/flGA1zsdY7upfiJ1VB72T5XFM6QC6eChOvSNKgUXL/2iR4c&#10;ZELrcGeb/Z2xtUNFt1jA6nAcTw/DdUYk8Qg+TxvrnjHVIB+k2DpDeFW7TEkJxlCmQyerE+s8v98J&#10;PlmqBRci+ENI1KZ4PIQCfscqwanfDBNTLTNh0Ip4h4VfaPbBMaMuJA1gNSN0vosd4QJi5IJKznDQ&#10;TTDsq4kKI8HgTTWM7gCF9AWhceC7izqPvZ32p/PJfDLqjQbjeW/Uz/Pe00U26o0X8ZPDfJhnWR6/&#10;89zjUVJzSpn09G/9Ho/+zk+7l9c5de/4vU7RffQgKJC9/Q+kgwf8tXcGWiq6OTW33gCLh8O75+jf&#10;0N05xHc/GrNfAAAA//8DAFBLAwQUAAYACAAAACEAluWhFt8AAAANAQAADwAAAGRycy9kb3ducmV2&#10;LnhtbEyPQUvEMBCF74L/IYzgRXbTrbLd1qaLCOJhYcHVH5A2sSkmk9Kk2/jvncWD3mbee7z5pt4n&#10;Z9lZT2HwKGCzzoBp7LwasBfw8f6y2gELUaKS1qMW8K0D7Jvrq1pWyi/4ps+n2DMqwVBJASbGseI8&#10;dEY7GdZ+1Ejep5+cjLROPVeTXKjcWZ5n2ZY7OSBdMHLUz0Z3X6fZCZjb5c4eisNwTMm+HlUozFK0&#10;QtzepKdHYFGn+BeGCz6hQ0NMrZ9RBWYFbO8fSoqSsclzmijyK7UXqShL4E3N/3/R/AAAAP//AwBQ&#10;SwECLQAUAAYACAAAACEAtoM4kv4AAADhAQAAEwAAAAAAAAAAAAAAAAAAAAAAW0NvbnRlbnRfVHlw&#10;ZXNdLnhtbFBLAQItABQABgAIAAAAIQA4/SH/1gAAAJQBAAALAAAAAAAAAAAAAAAAAC8BAABfcmVs&#10;cy8ucmVsc1BLAQItABQABgAIAAAAIQCcD6RJYwIAAHwEAAAOAAAAAAAAAAAAAAAAAC4CAABkcnMv&#10;ZTJvRG9jLnhtbFBLAQItABQABgAIAAAAIQCW5aEW3wAAAA0BAAAPAAAAAAAAAAAAAAAAAL0EAABk&#10;cnMvZG93bnJldi54bWxQSwUGAAAAAAQABADzAAAAyQU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9536" behindDoc="0" locked="0" layoutInCell="1" allowOverlap="1" wp14:anchorId="7EDD0AC5" wp14:editId="00F329DF">
                <wp:simplePos x="0" y="0"/>
                <wp:positionH relativeFrom="column">
                  <wp:posOffset>2868930</wp:posOffset>
                </wp:positionH>
                <wp:positionV relativeFrom="paragraph">
                  <wp:posOffset>7165340</wp:posOffset>
                </wp:positionV>
                <wp:extent cx="403225" cy="244475"/>
                <wp:effectExtent l="1905" t="2540" r="4445" b="635"/>
                <wp:wrapNone/>
                <wp:docPr id="23925" name="テキスト ボックス 23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3601A5DE" w14:textId="77777777" w:rsidR="009B42CD" w:rsidRPr="00BE2653" w:rsidRDefault="009B42CD">
                            <w:pPr>
                              <w:rPr>
                                <w:sz w:val="20"/>
                                <w:szCs w:val="20"/>
                              </w:rPr>
                            </w:pPr>
                            <w:r w:rsidRPr="00BE2653">
                              <w:rPr>
                                <w:rFonts w:hint="eastAsia"/>
                                <w:sz w:val="20"/>
                                <w:szCs w:val="20"/>
                              </w:rPr>
                              <w:t>諮問</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D0AC5" id="テキスト ボックス 23925" o:spid="_x0000_s1080" type="#_x0000_t202" style="position:absolute;margin-left:225.9pt;margin-top:564.2pt;width:31.75pt;height:19.2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AfGgIAAPADAAAOAAAAZHJzL2Uyb0RvYy54bWysU82O0zAQviPxDpbvNG02y7ZR09WyqyKk&#10;5UdaeADHcRqLxGPZbpNybKUVD8ErIM48T16EsdN2C9wQF8v2eL75vm/G8+uuqclGGCtBZXQyGlMi&#10;FIdCqlVGP31cvphSYh1TBatBiYxuhaXXi+fP5q1ORQwV1IUwBEGUTVud0co5nUaR5ZVomB2BFgqD&#10;JZiGOTyaVVQY1iJ6U0fxePwyasEU2gAX1uLt3RCki4BfloK792VphSN1RpGbC6sJa+7XaDFn6cow&#10;XUl+oMH+gUXDpMKiJ6g75hhZG/kXVCO5AQulG3FoIihLyUXQgGom4z/UPFRMi6AFzbH6ZJP9f7D8&#10;3eaDIbLIaHwxiy8pUazBNvX7x373vd/97PdfSb//1u/3/e4HnsnwDG1rtU0x+0FjvuteQYftDxZY&#10;fQ/8syUKbiumVuLGGGgrwQqkPfGGR2epA471IHn7FgqszdYOAlBXmsZ7ii4RRMf2bU8tE50jHC+T&#10;8UXsaXMMxUmSXF2GCiw9Jmtj3WsBDfGbjBqciADONvfWeTIsPT7xtRQsZV2HqajVbxf4cLgRYawO&#10;2V6KZz/ocF3eDWZOPQ0fzKHYojgDw+jhV8FNBeYLJS2OXUYV/gtK6jcK7blK4hmKceEwnc5QsjkP&#10;5GcBpjjCZNRRMmxv3TDXa23kqsIqx3bcoKFLGcQ+MTq0AccqeHD4An5uz8/h1dNHXfwCAAD//wMA&#10;UEsDBBQABgAIAAAAIQBOzZVK4gAAAA0BAAAPAAAAZHJzL2Rvd25yZXYueG1sTI/BTsMwEETvSPyD&#10;tUhcEHVSmjSEOBWlIHEBidIPcOMliYjXke224e/ZnuA4O6OZt9VqsoM4og+9IwXpLAGB1DjTU6tg&#10;9/lyW4AIUZPRgyNU8IMBVvXlRaVL4070gcdtbAWXUCi1gi7GsZQyNB1aHWZuRGLvy3mrI0vfSuP1&#10;icvtIOdJkkure+KFTo/41GHzvT1YBa8br9fPbrehYj0t3947f5P4pVLXV9PjA4iIU/wLwxmf0aFm&#10;pr07kAliULDIUkaPbKTzYgGCI1ma3YHYn095fg+yruT/L+pfAAAA//8DAFBLAQItABQABgAIAAAA&#10;IQC2gziS/gAAAOEBAAATAAAAAAAAAAAAAAAAAAAAAABbQ29udGVudF9UeXBlc10ueG1sUEsBAi0A&#10;FAAGAAgAAAAhADj9If/WAAAAlAEAAAsAAAAAAAAAAAAAAAAALwEAAF9yZWxzLy5yZWxzUEsBAi0A&#10;FAAGAAgAAAAhADBsoB8aAgAA8AMAAA4AAAAAAAAAAAAAAAAALgIAAGRycy9lMm9Eb2MueG1sUEsB&#10;Ai0AFAAGAAgAAAAhAE7NlUriAAAADQEAAA8AAAAAAAAAAAAAAAAAdAQAAGRycy9kb3ducmV2Lnht&#10;bFBLBQYAAAAABAAEAPMAAACDBQAAAAA=&#10;" filled="f" stroked="f" strokeweight=".5pt">
                <v:stroke endarrowwidth="wide"/>
                <v:textbox style="mso-fit-shape-to-text:t" inset="5.85pt,.7pt,5.85pt,.7pt">
                  <w:txbxContent>
                    <w:p w14:paraId="3601A5DE" w14:textId="77777777" w:rsidR="009B42CD" w:rsidRPr="00BE2653" w:rsidRDefault="009B42CD">
                      <w:pPr>
                        <w:rPr>
                          <w:sz w:val="20"/>
                          <w:szCs w:val="20"/>
                        </w:rPr>
                      </w:pPr>
                      <w:r w:rsidRPr="00BE2653">
                        <w:rPr>
                          <w:rFonts w:hint="eastAsia"/>
                          <w:sz w:val="20"/>
                          <w:szCs w:val="20"/>
                        </w:rPr>
                        <w:t>諮問</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8512" behindDoc="0" locked="0" layoutInCell="1" allowOverlap="1" wp14:anchorId="0B99FEB2" wp14:editId="2DCCAC5D">
                <wp:simplePos x="0" y="0"/>
                <wp:positionH relativeFrom="column">
                  <wp:posOffset>3373120</wp:posOffset>
                </wp:positionH>
                <wp:positionV relativeFrom="paragraph">
                  <wp:posOffset>7130415</wp:posOffset>
                </wp:positionV>
                <wp:extent cx="0" cy="361950"/>
                <wp:effectExtent l="86995" t="5715" r="84455" b="22860"/>
                <wp:wrapNone/>
                <wp:docPr id="23924" name="直線矢印コネクタ 23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63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6B74E" id="直線矢印コネクタ 23924" o:spid="_x0000_s1026" type="#_x0000_t32" style="position:absolute;left:0;text-align:left;margin-left:265.6pt;margin-top:561.45pt;width:0;height:2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mXQIAAHIEAAAOAAAAZHJzL2Uyb0RvYy54bWysVMtuEzEU3SPxD5b36WSSaUhGnVRoJmFT&#10;oFLLBzi2Z8bCY49sN5MIsSnr/kBZIPEDIIHEko+JUH+Da+ehtmwQIgvn+nXuuecez8npqpFoyY0V&#10;WmU4PupjxBXVTKgqw28u570xRtYRxYjUimd4zS0+nT59ctK1KR/oWkvGDQIQZdOuzXDtXJtGkaU1&#10;b4g90i1XsFlq0xAHU1NFzJAO0BsZDfr9UdRpw1qjKbcWVovtJp4G/LLk1L0uS8sdkhkGbi6MJowL&#10;P0bTE5JWhrS1oDsa5B9YNEQoSHqAKogj6MqIP6AaQY22unRHVDeRLktBeagBqon7j6q5qEnLQy0g&#10;jm0PMtn/B0tfLc8NEizDg+FkkGCkSANtuvv4/e7H7d2nz79uvm6uv20+3Gyuv2yuf6LtKVCta20K&#10;l3N1bnzddKUu2jNN31qkdF4TVfHA/nLdAlzsdY4eXPET20LuRfdSMzhDrpwOEq5K03hIEAetQqfW&#10;h07xlUN0u0hhdTiKJ8ehiRFJ9/daY90LrhvkgwxbZ4ioapdrpcAO2sQhC1meWedZkXR/wSdVei6k&#10;DK6QCnUZHg0hgd+xWgrmN8PEVItcGrQk3lfhF0p8dMzoK8UCWM0Jm+1iR4SEGLmgjTMC1JIc+2yy&#10;wkhyeEkNZztAqXxCKBz47qKts95N+pPZeDZOeslgNOsl/aLoPZ/nSW80j58dF8Miz4v4veceJ2kt&#10;GOPK09+7PE7+zkW797b158HnB52ih+hBUCC7/w+kQ+d9s7e2WWi2Pjd7R4Cxw+HdI/Qv5/4c4vuf&#10;iulvAAAA//8DAFBLAwQUAAYACAAAACEAT8Gc/+EAAAANAQAADwAAAGRycy9kb3ducmV2LnhtbEyP&#10;zU7DMBCE70i8g7VIXCrqJBU/CXEqQOVEi0SpEEc33iYR9jqK3Ta8PVtxgOPOfJqdKeejs+KAQ+g8&#10;KUinCQik2puOGgWb9+erOxAhajLaekIF3xhgXp2flbow/khveFjHRnAIhUIraGPsCylD3aLTYep7&#10;JPZ2fnA68jk00gz6yOHOyixJbqTTHfGHVvf41GL9td47BZ+7uFpMbLJ5Wbx+LGdjZx7NZKXU5cX4&#10;cA8i4hj/YDjV5+pQcaet35MJwiq4nqUZo2ykWZaDYORX2p6k2zwHWZXy/4rqBwAA//8DAFBLAQIt&#10;ABQABgAIAAAAIQC2gziS/gAAAOEBAAATAAAAAAAAAAAAAAAAAAAAAABbQ29udGVudF9UeXBlc10u&#10;eG1sUEsBAi0AFAAGAAgAAAAhADj9If/WAAAAlAEAAAsAAAAAAAAAAAAAAAAALwEAAF9yZWxzLy5y&#10;ZWxzUEsBAi0AFAAGAAgAAAAhAAT/nGZdAgAAcgQAAA4AAAAAAAAAAAAAAAAALgIAAGRycy9lMm9E&#10;b2MueG1sUEsBAi0AFAAGAAgAAAAhAE/BnP/hAAAADQEAAA8AAAAAAAAAAAAAAAAAtwQAAGRycy9k&#10;b3ducmV2LnhtbFBLBQYAAAAABAAEAPMAAADFBQ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7488" behindDoc="0" locked="0" layoutInCell="1" allowOverlap="1" wp14:anchorId="1FFD2585" wp14:editId="4D952436">
                <wp:simplePos x="0" y="0"/>
                <wp:positionH relativeFrom="column">
                  <wp:posOffset>2910205</wp:posOffset>
                </wp:positionH>
                <wp:positionV relativeFrom="paragraph">
                  <wp:posOffset>7492365</wp:posOffset>
                </wp:positionV>
                <wp:extent cx="1600200" cy="828040"/>
                <wp:effectExtent l="24130" t="24765" r="33020" b="52070"/>
                <wp:wrapNone/>
                <wp:docPr id="23923" name="テキスト ボックス 23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2804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AD4F294" w14:textId="77777777" w:rsidR="009B42CD" w:rsidRDefault="009B42CD" w:rsidP="00D60514">
                            <w:pPr>
                              <w:snapToGrid w:val="0"/>
                              <w:jc w:val="center"/>
                              <w:rPr>
                                <w:rFonts w:ascii="HGPｺﾞｼｯｸM" w:eastAsia="HGPｺﾞｼｯｸM" w:hAnsi="ＭＳ ゴシック"/>
                                <w:bCs/>
                                <w:snapToGrid w:val="0"/>
                                <w:color w:val="FFFFFF"/>
                                <w:sz w:val="24"/>
                                <w:szCs w:val="24"/>
                              </w:rPr>
                            </w:pPr>
                          </w:p>
                          <w:p w14:paraId="266AD8BB" w14:textId="77777777" w:rsidR="009B42CD" w:rsidRDefault="009B42CD" w:rsidP="00D60514">
                            <w:pPr>
                              <w:snapToGrid w:val="0"/>
                              <w:jc w:val="center"/>
                              <w:rPr>
                                <w:rFonts w:ascii="HGPｺﾞｼｯｸM" w:eastAsia="HGPｺﾞｼｯｸM" w:hAnsi="ＭＳ ゴシック"/>
                                <w:bCs/>
                                <w:snapToGrid w:val="0"/>
                                <w:color w:val="FFFFFF"/>
                                <w:sz w:val="24"/>
                                <w:szCs w:val="24"/>
                              </w:rPr>
                            </w:pPr>
                            <w:r w:rsidRPr="004B3164">
                              <w:rPr>
                                <w:rFonts w:ascii="HGPｺﾞｼｯｸM" w:eastAsia="HGPｺﾞｼｯｸM" w:hAnsi="ＭＳ ゴシック" w:hint="eastAsia"/>
                                <w:bCs/>
                                <w:snapToGrid w:val="0"/>
                                <w:color w:val="FFFFFF"/>
                                <w:sz w:val="24"/>
                                <w:szCs w:val="24"/>
                              </w:rPr>
                              <w:t>子ども・子育て会議</w:t>
                            </w:r>
                          </w:p>
                          <w:p w14:paraId="6C0943EA" w14:textId="77777777" w:rsidR="009B42CD" w:rsidRPr="004B3164" w:rsidRDefault="009B42CD" w:rsidP="00D60514">
                            <w:pPr>
                              <w:snapToGrid w:val="0"/>
                              <w:jc w:val="center"/>
                              <w:rPr>
                                <w:rFonts w:ascii="HGPｺﾞｼｯｸM" w:eastAsia="HGPｺﾞｼｯｸM" w:hAnsi="ＭＳ ゴシック"/>
                                <w:bCs/>
                                <w:snapToGrid w:val="0"/>
                                <w:color w:val="FFFFFF"/>
                                <w:sz w:val="24"/>
                                <w:szCs w:val="24"/>
                              </w:rPr>
                            </w:pPr>
                            <w:r>
                              <w:rPr>
                                <w:rFonts w:ascii="HGPｺﾞｼｯｸM" w:eastAsia="HGPｺﾞｼｯｸM" w:hAnsi="ＭＳ ゴシック" w:hint="eastAsia"/>
                                <w:bCs/>
                                <w:snapToGrid w:val="0"/>
                                <w:color w:val="FFFFFF"/>
                                <w:sz w:val="24"/>
                                <w:szCs w:val="24"/>
                              </w:rPr>
                              <w:t>（審議等機関）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2585" id="テキスト ボックス 23923" o:spid="_x0000_s1081" type="#_x0000_t202" style="position:absolute;margin-left:229.15pt;margin-top:589.95pt;width:126pt;height:65.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bIpgIAABkFAAAOAAAAZHJzL2Uyb0RvYy54bWysVN1u0zAUvkfiHSzfs6Rp16XR0mk/FCGN&#10;H2kgrl3bSSwc29hu0+1ylRAPwSsgrnmevAjHztZVG+IC0UqWT2x/5/vO+ezjk00r0ZpbJ7Qq8egg&#10;xYgrqplQdYk/fli8yDFynihGpFa8xNfc4ZP582fHnSl4phstGbcIQJQrOlPixntTJImjDW+JO9CG&#10;K1istG2Jh9DWCbOkA/RWJlmaTpNOW2asptw5+HoxLOJ5xK8qTv27qnLcI1li4ObjaOO4DGMyPyZF&#10;bYlpBL2jQf6BRUuEgqQ7qAviCVpZ8QSqFdRqpyt/QHWb6KoSlEcNoGaUPlJz1RDDoxYojjO7Mrn/&#10;B0vfrt9bJFiJs/EsG2OkSAtt6rdf+9sf/e2vfvsN9dvv/Xbb3/6EGA3boGydcQWcvjJw3m/O9Aba&#10;H0vgzKWmnx1S+rwhquan1uqu4YQB7VEoeLJ3dMBxAWTZvdEMcpOV1xFoU9k21BSqhAAd2ne9axnf&#10;eERDymmagg8worCWZ3k6iT1NSHF/2ljnX3HdojApsQVLRHSyvnQ+sCHF/ZaQzGkp2EJIGQNbL8+l&#10;RWsC9pks8tHZRRTwaJtUqCvxOB8Bkb9jLLLw/xNGKzxcBClakJGG32DNULeXikWbeiLkMAfOUoVM&#10;PFochIRArwDiqmEdYiJIzfLxDK4fE+D3cZ5O09kRRkTWcFGptxhZ7T8J30SXhcI+UZxNxovp8J1I&#10;05ChDof37ICFGwoUq7hLH6M9ZrHfocVDs/1muRkcNwsagxmWml2DA4BQbDO8JzBptL3BqIO7WWL3&#10;ZUUsx0i+VuCi2WgCbUY+BpPDowwCu7+y3F8higJUiT2Ij9NzPzwAK2NF3UCmwbdKn4LzKhFN8cDq&#10;zq9w/6Kuu7ciXPD9OO56eNHmvwEAAP//AwBQSwMEFAAGAAgAAAAhAJuG/YffAAAADQEAAA8AAABk&#10;cnMvZG93bnJldi54bWxMjzFPwzAQhXck/oN1ldioEwJtE+JUKIKFrYWB0UmuiVX7HMVum/57rhNs&#10;d+89vfuu3M7OijNOwXhSkC4TEEit7wz1Cr6/Ph43IELU1GnrCRVcMcC2ur8rddH5C+3wvI+94BIK&#10;hVYwxDgWUoZ2QKfD0o9I7B385HTkdeplN+kLlzsrn5JkJZ02xBcGPWI9YHvcn5yCvtm57D01n/XB&#10;rmxufsy1lbVSD4v57RVExDn+heGGz+hQMVPjT9QFYRU8v2wyjrKRrvMcBEfWacJSw1J2m2RVyv9f&#10;VL8AAAD//wMAUEsBAi0AFAAGAAgAAAAhALaDOJL+AAAA4QEAABMAAAAAAAAAAAAAAAAAAAAAAFtD&#10;b250ZW50X1R5cGVzXS54bWxQSwECLQAUAAYACAAAACEAOP0h/9YAAACUAQAACwAAAAAAAAAAAAAA&#10;AAAvAQAAX3JlbHMvLnJlbHNQSwECLQAUAAYACAAAACEAFgcmyKYCAAAZBQAADgAAAAAAAAAAAAAA&#10;AAAuAgAAZHJzL2Uyb0RvYy54bWxQSwECLQAUAAYACAAAACEAm4b9h98AAAANAQAADwAAAAAAAAAA&#10;AAAAAAAABQAAZHJzL2Rvd25yZXYueG1sUEsFBgAAAAAEAAQA8wAAAAwGAAAAAA==&#10;" fillcolor="#4f81bd" strokecolor="#f2f2f2" strokeweight="3pt">
                <v:shadow on="t" color="#243f60" opacity=".5" offset="1pt"/>
                <v:textbox>
                  <w:txbxContent>
                    <w:p w14:paraId="0AD4F294" w14:textId="77777777" w:rsidR="009B42CD" w:rsidRDefault="009B42CD" w:rsidP="00D60514">
                      <w:pPr>
                        <w:snapToGrid w:val="0"/>
                        <w:jc w:val="center"/>
                        <w:rPr>
                          <w:rFonts w:ascii="HGPｺﾞｼｯｸM" w:eastAsia="HGPｺﾞｼｯｸM" w:hAnsi="ＭＳ ゴシック"/>
                          <w:bCs/>
                          <w:snapToGrid w:val="0"/>
                          <w:color w:val="FFFFFF"/>
                          <w:sz w:val="24"/>
                          <w:szCs w:val="24"/>
                        </w:rPr>
                      </w:pPr>
                    </w:p>
                    <w:p w14:paraId="266AD8BB" w14:textId="77777777" w:rsidR="009B42CD" w:rsidRDefault="009B42CD" w:rsidP="00D60514">
                      <w:pPr>
                        <w:snapToGrid w:val="0"/>
                        <w:jc w:val="center"/>
                        <w:rPr>
                          <w:rFonts w:ascii="HGPｺﾞｼｯｸM" w:eastAsia="HGPｺﾞｼｯｸM" w:hAnsi="ＭＳ ゴシック"/>
                          <w:bCs/>
                          <w:snapToGrid w:val="0"/>
                          <w:color w:val="FFFFFF"/>
                          <w:sz w:val="24"/>
                          <w:szCs w:val="24"/>
                        </w:rPr>
                      </w:pPr>
                      <w:r w:rsidRPr="004B3164">
                        <w:rPr>
                          <w:rFonts w:ascii="HGPｺﾞｼｯｸM" w:eastAsia="HGPｺﾞｼｯｸM" w:hAnsi="ＭＳ ゴシック" w:hint="eastAsia"/>
                          <w:bCs/>
                          <w:snapToGrid w:val="0"/>
                          <w:color w:val="FFFFFF"/>
                          <w:sz w:val="24"/>
                          <w:szCs w:val="24"/>
                        </w:rPr>
                        <w:t>子ども・子育て会議</w:t>
                      </w:r>
                    </w:p>
                    <w:p w14:paraId="6C0943EA" w14:textId="77777777" w:rsidR="009B42CD" w:rsidRPr="004B3164" w:rsidRDefault="009B42CD" w:rsidP="00D60514">
                      <w:pPr>
                        <w:snapToGrid w:val="0"/>
                        <w:jc w:val="center"/>
                        <w:rPr>
                          <w:rFonts w:ascii="HGPｺﾞｼｯｸM" w:eastAsia="HGPｺﾞｼｯｸM" w:hAnsi="ＭＳ ゴシック"/>
                          <w:bCs/>
                          <w:snapToGrid w:val="0"/>
                          <w:color w:val="FFFFFF"/>
                          <w:sz w:val="24"/>
                          <w:szCs w:val="24"/>
                        </w:rPr>
                      </w:pPr>
                      <w:r>
                        <w:rPr>
                          <w:rFonts w:ascii="HGPｺﾞｼｯｸM" w:eastAsia="HGPｺﾞｼｯｸM" w:hAnsi="ＭＳ ゴシック" w:hint="eastAsia"/>
                          <w:bCs/>
                          <w:snapToGrid w:val="0"/>
                          <w:color w:val="FFFFFF"/>
                          <w:sz w:val="24"/>
                          <w:szCs w:val="24"/>
                        </w:rPr>
                        <w:t>（審議等機関）</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5440" behindDoc="0" locked="0" layoutInCell="1" allowOverlap="1" wp14:anchorId="6D9B1959" wp14:editId="722858E0">
                <wp:simplePos x="0" y="0"/>
                <wp:positionH relativeFrom="column">
                  <wp:posOffset>2419350</wp:posOffset>
                </wp:positionH>
                <wp:positionV relativeFrom="paragraph">
                  <wp:posOffset>7991475</wp:posOffset>
                </wp:positionV>
                <wp:extent cx="403225" cy="322580"/>
                <wp:effectExtent l="0" t="0" r="0" b="1270"/>
                <wp:wrapNone/>
                <wp:docPr id="23920" name="テキスト ボックス 23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32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42CE0862" w14:textId="77777777" w:rsidR="009B42CD" w:rsidRDefault="009B42CD" w:rsidP="00D60514">
                            <w:pPr>
                              <w:spacing w:line="240" w:lineRule="exact"/>
                              <w:rPr>
                                <w:sz w:val="20"/>
                                <w:szCs w:val="20"/>
                              </w:rPr>
                            </w:pPr>
                            <w:r>
                              <w:rPr>
                                <w:rFonts w:hint="eastAsia"/>
                                <w:sz w:val="20"/>
                                <w:szCs w:val="20"/>
                              </w:rPr>
                              <w:t>意見</w:t>
                            </w:r>
                          </w:p>
                          <w:p w14:paraId="75247C9A" w14:textId="77777777" w:rsidR="009B42CD" w:rsidRPr="00BE2653" w:rsidRDefault="009B42CD" w:rsidP="00D60514">
                            <w:pPr>
                              <w:spacing w:line="240" w:lineRule="exact"/>
                              <w:rPr>
                                <w:sz w:val="20"/>
                                <w:szCs w:val="20"/>
                              </w:rPr>
                            </w:pPr>
                            <w:r>
                              <w:rPr>
                                <w:rFonts w:hint="eastAsia"/>
                                <w:sz w:val="20"/>
                                <w:szCs w:val="20"/>
                              </w:rPr>
                              <w:t>反映</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9B1959" id="テキスト ボックス 23920" o:spid="_x0000_s1082" type="#_x0000_t202" style="position:absolute;margin-left:190.5pt;margin-top:629.25pt;width:31.75pt;height:25.4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AIAAPADAAAOAAAAZHJzL2Uyb0RvYy54bWysU8GO0zAQvSPxD5bvNGm6QBs1XS27KkJa&#10;WKSFD3Adp7FIPJbtNinHRlrxEfwC2jPfkx9h7LTdAjfExbI9njfvvRnPL9u6IlthrASV0fEopkQo&#10;DrlU64x+/rR8MaXEOqZyVoESGd0JSy8Xz5/NG52KBEqocmEIgiibNjqjpXM6jSLLS1EzOwItFAYL&#10;MDVzeDTrKDesQfS6ipI4fhU1YHJtgAtr8fZmCNJFwC8Kwd1dUVjhSJVR5ObCasK68mu0mLN0bZgu&#10;JT/QYP/AomZSYdET1A1zjGyM/AuqltyAhcKNONQRFIXkImhANeP4DzX3JdMiaEFzrD7ZZP8fLP+w&#10;/WiIzDOaTGYJOqRYjW3qu4d+/6Pf/+y7b6Tvvvdd1+8f8UyGZ2hbo22K2fca8137Blpsf7DA6lvg&#10;XyxRcF0ytRZXxkBTCpYj7bE3PDpLHXCsB1k17yHH2mzjIAC1ham9p+gSQXQktzu1TLSOcLy8iCdJ&#10;8pISjiG/m4aWRiw9Jmtj3VsBNfGbjBqciADOtrfWeTIsPT7xtRQsZVWFqajUbxf4cLgRYawO2V6K&#10;Zz/ocO2qDWZOAg0fXEG+Q3EGhtHDr4KbEsxXShocu4wq/BeUVO8U2vP6IpmhGBcO0+kMJZvzwOos&#10;wBRHmIw6SobttRvmeqONXJdY5diOKzR0KYPYJ0aHNuBYBQ8OX8DP7fk5vHr6qItfAAAA//8DAFBL&#10;AwQUAAYACAAAACEAh7AwQOIAAAANAQAADwAAAGRycy9kb3ducmV2LnhtbEyPwU7DMBBE70j8g7VI&#10;XFBrt0nbEOJUlFKJC0iUfoAbmzgiXke224a/ZznBbXdnNPumWo+uZ2cTYudRwmwqgBlsvO6wlXD4&#10;2E0KYDEp1Kr3aCR8mwjr+vqqUqX2F3w3531qGYVgLJUEm9JQch4ba5yKUz8YJO3TB6cSraHlOqgL&#10;hbuez4VYcqc6pA9WDebJmuZrf3ISXrZBbZ79YYvFZly9vtlwJ8JKytub8fEBWDJj+jPDLz6hQ01M&#10;R39CHVkvIStm1CWRMF8UC2BkyfOchiOdMnGfAa8r/r9F/QMAAP//AwBQSwECLQAUAAYACAAAACEA&#10;toM4kv4AAADhAQAAEwAAAAAAAAAAAAAAAAAAAAAAW0NvbnRlbnRfVHlwZXNdLnhtbFBLAQItABQA&#10;BgAIAAAAIQA4/SH/1gAAAJQBAAALAAAAAAAAAAAAAAAAAC8BAABfcmVscy8ucmVsc1BLAQItABQA&#10;BgAIAAAAIQCx+/+VGAIAAPADAAAOAAAAAAAAAAAAAAAAAC4CAABkcnMvZTJvRG9jLnhtbFBLAQIt&#10;ABQABgAIAAAAIQCHsDBA4gAAAA0BAAAPAAAAAAAAAAAAAAAAAHIEAABkcnMvZG93bnJldi54bWxQ&#10;SwUGAAAAAAQABADzAAAAgQUAAAAA&#10;" filled="f" stroked="f" strokeweight=".5pt">
                <v:stroke endarrowwidth="wide"/>
                <v:textbox style="mso-fit-shape-to-text:t" inset="5.85pt,.7pt,5.85pt,.7pt">
                  <w:txbxContent>
                    <w:p w14:paraId="42CE0862" w14:textId="77777777" w:rsidR="009B42CD" w:rsidRDefault="009B42CD" w:rsidP="00D60514">
                      <w:pPr>
                        <w:spacing w:line="240" w:lineRule="exact"/>
                        <w:rPr>
                          <w:sz w:val="20"/>
                          <w:szCs w:val="20"/>
                        </w:rPr>
                      </w:pPr>
                      <w:r>
                        <w:rPr>
                          <w:rFonts w:hint="eastAsia"/>
                          <w:sz w:val="20"/>
                          <w:szCs w:val="20"/>
                        </w:rPr>
                        <w:t>意見</w:t>
                      </w:r>
                    </w:p>
                    <w:p w14:paraId="75247C9A" w14:textId="77777777" w:rsidR="009B42CD" w:rsidRPr="00BE2653" w:rsidRDefault="009B42CD" w:rsidP="00D60514">
                      <w:pPr>
                        <w:spacing w:line="240" w:lineRule="exact"/>
                        <w:rPr>
                          <w:sz w:val="20"/>
                          <w:szCs w:val="20"/>
                        </w:rPr>
                      </w:pPr>
                      <w:r>
                        <w:rPr>
                          <w:rFonts w:hint="eastAsia"/>
                          <w:sz w:val="20"/>
                          <w:szCs w:val="20"/>
                        </w:rPr>
                        <w:t>反映</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4416" behindDoc="0" locked="0" layoutInCell="1" allowOverlap="1" wp14:anchorId="10E678CC" wp14:editId="74B4E17A">
                <wp:simplePos x="0" y="0"/>
                <wp:positionH relativeFrom="column">
                  <wp:posOffset>2476500</wp:posOffset>
                </wp:positionH>
                <wp:positionV relativeFrom="paragraph">
                  <wp:posOffset>7901940</wp:posOffset>
                </wp:positionV>
                <wp:extent cx="352425" cy="0"/>
                <wp:effectExtent l="9525" t="81915" r="19050" b="80010"/>
                <wp:wrapNone/>
                <wp:docPr id="23919" name="直線矢印コネクタ 23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EC1179" id="直線矢印コネクタ 23919" o:spid="_x0000_s1026" type="#_x0000_t32" style="position:absolute;left:0;text-align:left;margin-left:195pt;margin-top:622.2pt;width:27.75pt;height: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jJ1gIAAKsFAAAOAAAAZHJzL2Uyb0RvYy54bWysVM1u1DAQviPxDpbvaX73L2q2arNZLgUq&#10;tYizN3ESC8eObO9mK8SlnPsCcEDiBUACiSMPs0J9DWzvbuiWC0LdlSKP7flm5ptvfHyybihYYSEJ&#10;Zwn0jzwIMMt5QViVwFdXc2cMgVSIFYhyhhN4jSU8mT59cty1MQ54zWmBBdAgTMZdm8BaqTZ2XZnX&#10;uEHyiLeY6cOSiwYpbYrKLQTqNHpD3cDzhm7HRdEKnmMp9e5sewinFr8sca5elqXECtAE6tyU/Qr7&#10;XZivOz1GcSVQW5N8lwb6jywaRJgO2kPNkEJgKchfUA3JBZe8VEc5b1xeliTHtgZdje89qOayRi22&#10;tWhyZNvTJB8PNn+xuhCAFAkMwok/gYChRrfp7uP3ux8f7j59/nX7dXPzbfP+dnPzZXPzE2xvada6&#10;VsbaOWUXwtSdr9lle87zNxIwntaIVdhmf3Xdajjf8OweuBhDtjr2onvOC30HLRW3FK5L0RhITQ5Y&#10;205d953CawVyvRkOgigYQJDvj1wU7/1aIdUzzBtgFgmUSiBS1SrljGk5cOHbKGh1LpXJCsV7BxOU&#10;8Tmh1KqCMtAlcBgOPOsgOSWFOTTXpKgWKRVghYyu7M+WqE/uXxN8yQoLVmNUZLu1QoTqNVCWGyWI&#10;ZotiaKLRCgKK9SQ1uNgBUmYCYqvlbcraWiu9tPuaEKuztxNvko2zceREwTBzIm82c07naeQM5/5o&#10;MAtnaTrz35lK/CiuSVFgZorZa96P/k1Tu+nbqrVXfc+ae4hu6dXJHmZ6Oh94oygcO6PRIHSiMPOc&#10;s/E8dU5TfzgcZWfpWfYg08xWLx8n2Z5KkxVfKiwu66IDBTFqCQeTwIfa0G9EMNo2FiBa6ZbkSkAg&#10;uHpNVG21bVRpMA7EMPbMf9e7Hn1LxL6Hxuq7sKvtD1Vakfv+2pExU7KdtwUvri/EfpT0i2Cddq+X&#10;eXLu23p9/42d/gYAAP//AwBQSwMEFAAGAAgAAAAhAOtLtUHhAAAADQEAAA8AAABkcnMvZG93bnJl&#10;di54bWxMj8FOwzAQRO9I/IO1SFyq1qZ1EYQ4FaBygiLRVoijG2+TiHgdxW4b/p7lgOC4M6PZN/li&#10;8K04Yh+bQAauJgoEUhlcQ5WB7eZpfAMiJkvOtoHQwBdGWBTnZ7nNXDjRGx7XqRJcQjGzBuqUukzK&#10;WNbobZyEDom9fei9TXz2lXS9PXG5b+VUqWvpbUP8obYdPtZYfq4P3sDHPq2Wo1Ztn5ev7y+zoXEP&#10;brQy5vJiuL8DkXBIf2H4wWd0KJhpFw7komgNzG4Vb0lsTLXWIDii9XwOYvcrySKX/1cU3wAAAP//&#10;AwBQSwECLQAUAAYACAAAACEAtoM4kv4AAADhAQAAEwAAAAAAAAAAAAAAAAAAAAAAW0NvbnRlbnRf&#10;VHlwZXNdLnhtbFBLAQItABQABgAIAAAAIQA4/SH/1gAAAJQBAAALAAAAAAAAAAAAAAAAAC8BAABf&#10;cmVscy8ucmVsc1BLAQItABQABgAIAAAAIQCKb1jJ1gIAAKsFAAAOAAAAAAAAAAAAAAAAAC4CAABk&#10;cnMvZTJvRG9jLnhtbFBLAQItABQABgAIAAAAIQDrS7VB4QAAAA0BAAAPAAAAAAAAAAAAAAAAADAF&#10;AABkcnMvZG93bnJldi54bWxQSwUGAAAAAAQABADzAAAAPgY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3392" behindDoc="0" locked="0" layoutInCell="1" allowOverlap="1" wp14:anchorId="5A3B0E70" wp14:editId="26A5C81D">
                <wp:simplePos x="0" y="0"/>
                <wp:positionH relativeFrom="column">
                  <wp:posOffset>1170940</wp:posOffset>
                </wp:positionH>
                <wp:positionV relativeFrom="paragraph">
                  <wp:posOffset>7492365</wp:posOffset>
                </wp:positionV>
                <wp:extent cx="1208405" cy="828040"/>
                <wp:effectExtent l="18415" t="24765" r="20955" b="23495"/>
                <wp:wrapNone/>
                <wp:docPr id="23918" name="テキスト ボックス 23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8280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7CAD61"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住民</w:t>
                            </w:r>
                          </w:p>
                          <w:p w14:paraId="501448E4"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関係団体</w:t>
                            </w:r>
                          </w:p>
                          <w:p w14:paraId="353D26D3"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事業者　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0E70" id="テキスト ボックス 23918" o:spid="_x0000_s1083" type="#_x0000_t202" style="position:absolute;margin-left:92.2pt;margin-top:589.95pt;width:95.15pt;height:65.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tXVwIAAIAEAAAOAAAAZHJzL2Uyb0RvYy54bWysVMFuEzEQvSPxD5bvZHfTlKarbqrSEoTU&#10;AlLhAxyvN2vh9RjbyW45JhLiI/gFxJnv2R9h7E3TqMAFsQfLkxm/mXlvJmfnXaPIWlgnQRc0G6WU&#10;CM2hlHpZ0A/v58+mlDjPdMkUaFHQO+Ho+ezpk7PW5GIMNahSWIIg2uWtKWjtvcmTxPFaNMyNwAiN&#10;zgpswzyadpmUlrWI3qhknKbPkxZsaSxw4Rz+ejU46SziV5Xg/m1VOeGJKijW5uNp47kIZzI7Y/nS&#10;MlNLviuD/UMVDZMak+6hrphnZGXlb1CN5BYcVH7EoUmgqiQXsQfsJksfdXNbMyNiL0iOM3ua3P+D&#10;5W/W7yyRZUHHR6cZiqVZgzL12y/95nu/+dlvv5J++63fbvvND7TJEIa0tcbl+PrW4HvfvYAO5Y8U&#10;OHMN/KMjGi5rppfiwlpoa8FKLDsLhCcHTwccF0AW7Q2UmJutPESgrrJN4BRZIoiO8t3tJROdJzyk&#10;HKfTSXpMCUffdDxNJ1HThOX3r411/pWAhoRLQS2ORERn62vnQzUsvw8JyRwoWc6lUtGwy8WlsmTN&#10;cHzm8YsNPApTmrQFPcpOjtOBgb9ipPH7E0YjPS6Ckg22sQ9ieeDtpS7jmHom1XDHmpUOBYo44rtG&#10;Aq2ByYFT3y26KOxRJD04F1DeIdEWhjXAtcVLDfYzJS2uQEHdpxWzghL1WqNYp9kE2SQ+GpPjkzEa&#10;9tCzOPQwzRGqoJ6S4Xrphz1bGSuXNWYaxkPDBQpcycj9Q1W7scAxj5LsVjLs0aEdox7+OGa/AAAA&#10;//8DAFBLAwQUAAYACAAAACEAKUIEHeQAAAANAQAADwAAAGRycy9kb3ducmV2LnhtbEyPwU7DMBBE&#10;70j8g7VIXFDrhESkDXEqBAqocCkpQnBzY5NE2Osodtv071lOcNvZHc2+KVaTNeygR987FBDPI2Aa&#10;G6d6bAW8bavZApgPEpU0DrWAk/awKs/PCpkrd8RXfahDyygEfS4FdCEMOee+6bSVfu4GjXT7cqOV&#10;geTYcjXKI4Vbw6+j6IZb2SN96OSg7zvdfNd7K+CpOj1/vDzwq81nHW/XVfxulH0U4vJiursFFvQU&#10;/szwi0/oUBLTzu1ReWZIL9KUrDTE2XIJjCxJlmbAdrRK4igBXhb8f4vyBwAA//8DAFBLAQItABQA&#10;BgAIAAAAIQC2gziS/gAAAOEBAAATAAAAAAAAAAAAAAAAAAAAAABbQ29udGVudF9UeXBlc10ueG1s&#10;UEsBAi0AFAAGAAgAAAAhADj9If/WAAAAlAEAAAsAAAAAAAAAAAAAAAAALwEAAF9yZWxzLy5yZWxz&#10;UEsBAi0AFAAGAAgAAAAhAFuTe1dXAgAAgAQAAA4AAAAAAAAAAAAAAAAALgIAAGRycy9lMm9Eb2Mu&#10;eG1sUEsBAi0AFAAGAAgAAAAhAClCBB3kAAAADQEAAA8AAAAAAAAAAAAAAAAAsQQAAGRycy9kb3du&#10;cmV2LnhtbFBLBQYAAAAABAAEAPMAAADCBQAAAAA=&#10;" strokeweight="2.5pt">
                <v:shadow color="#868686"/>
                <v:textbox>
                  <w:txbxContent>
                    <w:p w14:paraId="3E7CAD61"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住民</w:t>
                      </w:r>
                    </w:p>
                    <w:p w14:paraId="501448E4"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関係団体</w:t>
                      </w:r>
                    </w:p>
                    <w:p w14:paraId="353D26D3"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事業者　等</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2368" behindDoc="0" locked="0" layoutInCell="1" allowOverlap="1" wp14:anchorId="40FAC9D1" wp14:editId="701D2320">
                <wp:simplePos x="0" y="0"/>
                <wp:positionH relativeFrom="column">
                  <wp:posOffset>4752975</wp:posOffset>
                </wp:positionH>
                <wp:positionV relativeFrom="paragraph">
                  <wp:posOffset>8042275</wp:posOffset>
                </wp:positionV>
                <wp:extent cx="657225" cy="244475"/>
                <wp:effectExtent l="0" t="3175" r="0" b="0"/>
                <wp:wrapNone/>
                <wp:docPr id="23917" name="テキスト ボックス 23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5DF79AAA" w14:textId="77777777" w:rsidR="009B42CD" w:rsidRPr="00BE2653" w:rsidRDefault="009B42CD" w:rsidP="00D60514">
                            <w:pPr>
                              <w:rPr>
                                <w:sz w:val="20"/>
                                <w:szCs w:val="20"/>
                              </w:rPr>
                            </w:pPr>
                            <w:r>
                              <w:rPr>
                                <w:rFonts w:hint="eastAsia"/>
                                <w:sz w:val="20"/>
                                <w:szCs w:val="20"/>
                              </w:rPr>
                              <w:t>運営事務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FAC9D1" id="テキスト ボックス 23917" o:spid="_x0000_s1084" type="#_x0000_t202" style="position:absolute;margin-left:374.25pt;margin-top:633.25pt;width:51.75pt;height:19.2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7HAIAAPADAAAOAAAAZHJzL2Uyb0RvYy54bWysU82O0zAQviPxDpbvNG223bZR09WyqyKk&#10;5UdaeADXcRqLxGPZbpNybCTEQ/AKiDPPkxdh7LTdAjfExfJ4PN/M983M4qapSrITxkpQKR0NhpQI&#10;xSGTapPSjx9WL2aUWMdUxkpQIqV7YenN8vmzRa0TEUMBZSYMQRBlk1qntHBOJ1FkeSEqZgeghUJn&#10;DqZiDk2ziTLDakSvyigeDq+jGkymDXBhLb7e9066DPh5Lrh7l+dWOFKmFGtz4TThXPszWi5YsjFM&#10;F5Ify2D/UEXFpMKkZ6h75hjZGvkXVCW5AQu5G3CoIshzyUXggGxGwz/YPBZMi8AFxbH6LJP9f7D8&#10;7e69ITJLaXw1H00pUazCNnXtl+7wvTv87NqvpGu/dW3bHX6gTfpvKFutbYLRjxrjXfMSGmx/kMDq&#10;B+CfLFFwVzC1EbfGQF0IlmHZIy94dBHa41gPsq7fQIa52dZBAGpyU3lNUSWC6Ni+/bllonGE4+P1&#10;ZBrHE0o4uuLxeDydhAwsOQVrY90rARXxl5QanIgAznYP1vliWHL64nMpWMmyDFNRqt8e8GP/IsJY&#10;HaM9FV99z8M16yaIeRX7MrxzDdkeyRnoRw9XBS8FmM+U1Dh2KVW4F5SUrxXKMx3HcyTjgjGbzZGy&#10;uXSsLxxMcYRJqaOkv965fq632shNgVlO7bhFQVcykH2q6NgGHKugwXEF/Nxe2uHX06IufwEAAP//&#10;AwBQSwMEFAAGAAgAAAAhAH2MC6LhAAAADQEAAA8AAABkcnMvZG93bnJldi54bWxMj81OwzAQhO9I&#10;vIO1SFwQtQnkR2mcilKQuIBE2wdwYxNHxOvIdtvw9iwnuO3ujGa/aVazG9nJhDh4lHC3EMAMdl4P&#10;2EvY715uK2AxKdRq9GgkfJsIq/byolG19mf8MKdt6hmFYKyVBJvSVHMeO2ucigs/GSTt0wenEq2h&#10;5zqoM4W7kWdCFNypAemDVZN5sqb72h6dhNdNUOtnv99gtZ7Lt3cbbkQopby+mh+XwJKZ058ZfvEJ&#10;HVpiOvgj6shGCeVDlZOVhKwoaCJLlWdU70Cne5EL4G3D/7dofwAAAP//AwBQSwECLQAUAAYACAAA&#10;ACEAtoM4kv4AAADhAQAAEwAAAAAAAAAAAAAAAAAAAAAAW0NvbnRlbnRfVHlwZXNdLnhtbFBLAQIt&#10;ABQABgAIAAAAIQA4/SH/1gAAAJQBAAALAAAAAAAAAAAAAAAAAC8BAABfcmVscy8ucmVsc1BLAQIt&#10;ABQABgAIAAAAIQDbWDL7HAIAAPADAAAOAAAAAAAAAAAAAAAAAC4CAABkcnMvZTJvRG9jLnhtbFBL&#10;AQItABQABgAIAAAAIQB9jAui4QAAAA0BAAAPAAAAAAAAAAAAAAAAAHYEAABkcnMvZG93bnJldi54&#10;bWxQSwUGAAAAAAQABADzAAAAhAUAAAAA&#10;" filled="f" stroked="f" strokeweight=".5pt">
                <v:stroke endarrowwidth="wide"/>
                <v:textbox style="mso-fit-shape-to-text:t" inset="5.85pt,.7pt,5.85pt,.7pt">
                  <w:txbxContent>
                    <w:p w14:paraId="5DF79AAA" w14:textId="77777777" w:rsidR="009B42CD" w:rsidRPr="00BE2653" w:rsidRDefault="009B42CD" w:rsidP="00D60514">
                      <w:pPr>
                        <w:rPr>
                          <w:sz w:val="20"/>
                          <w:szCs w:val="20"/>
                        </w:rPr>
                      </w:pPr>
                      <w:r>
                        <w:rPr>
                          <w:rFonts w:hint="eastAsia"/>
                          <w:sz w:val="20"/>
                          <w:szCs w:val="20"/>
                        </w:rPr>
                        <w:t>運営事務</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1344" behindDoc="0" locked="0" layoutInCell="1" allowOverlap="1" wp14:anchorId="28D9786A" wp14:editId="39ED42AA">
                <wp:simplePos x="0" y="0"/>
                <wp:positionH relativeFrom="column">
                  <wp:posOffset>4562475</wp:posOffset>
                </wp:positionH>
                <wp:positionV relativeFrom="paragraph">
                  <wp:posOffset>7901940</wp:posOffset>
                </wp:positionV>
                <wp:extent cx="352425" cy="0"/>
                <wp:effectExtent l="19050" t="81915" r="9525" b="80010"/>
                <wp:wrapNone/>
                <wp:docPr id="23916" name="直線矢印コネクタ 23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838112" id="直線矢印コネクタ 23916" o:spid="_x0000_s1026" type="#_x0000_t32" style="position:absolute;left:0;text-align:left;margin-left:359.25pt;margin-top:622.2pt;width:27.75pt;height:0;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tP2wIAALUFAAAOAAAAZHJzL2Uyb0RvYy54bWysVMtu1DAU3SPxD5b3aZ7zVDNVm8nAokCl&#10;FrH2JE5i4diR7XkJsSnr/gAskPgBkEBiyceMUH8D25lJO2WDUGekyNf2PT733GMfn6xrCpZYSMJZ&#10;DP0jDwLMMp4TVsbw9dXMGUIgFWI5opzhGG6whCeTp0+OV80YB7ziNMcCaBAmx6smhpVSzdh1ZVbh&#10;Gskj3mCmFwsuaqR0KEo3F2il0WvqBp7Xd1dc5I3gGZZSz07bRTix+EWBM/WqKCRWgMZQc1P2K+x3&#10;br7u5BiNS4GaimQ7Gug/WNSIMH1oBzVFCoGFIH9B1SQTXPJCHWW8dnlRkAzbGnQ1vvegmssKNdjW&#10;osWRTSeTfDzY7OXyQgCSxzAIR34fAoZq3abbTz9uf368/fzl98237fX37Yeb7fXX7fUv0O7Sqq0a&#10;OdbJCbsQpu5szS6bc569lYDxpEKsxJb91abRcL7R2T1IMYFs9Nnz1Que6z1oobiVcF2IGhSUNM9N&#10;ogHXMoG17dmm6xleK5DpybAXREEPgmy/5KKxQTB5jZDqGeY1MIMYSiUQKSuVcMa0Mbho0dHyXCrD&#10;7y7BJDM+I5Raf1AGVjHshz3P0pGcktwsmm1SlPOECrBExmH2Z4vVK/e3Cb5guQWrMMrT3VghQvUY&#10;KKuSEkTrRjE0p9ESAor1napxvgOkzByIratbyjpaKz2081oQ67h3I2+UDtNh5ERBP3Uibzp1TmdJ&#10;5PRn/qA3DadJMvXfm0r8aFyRPMfMFLN3vx/9m7t297D1bef/TjX3EN3Kq8keMj2d9bxBFA6dwaAX&#10;OlGYes7ZcJY4p4nf7w/Ss+QsfcA0tdXLxyHbSWlY8YXC4rLKVyAnxi1hbxT4UAf6tQgGbWMBoqVu&#10;SaYEBIKrN0RV1uXGlQbjwAxDz/x3vevQWyH2PTRR14VdbXdSaUfu+2svj7kv7c2b83xzIfaXSr8N&#10;Nmn3jpnH536sx/df28kfAAAA//8DAFBLAwQUAAYACAAAACEAhTsNUd4AAAANAQAADwAAAGRycy9k&#10;b3ducmV2LnhtbEyPUUvDMBSF3wX/Q7iCL+LSjWpG13SIID4MBk5/QNpkTTG5KU26xn/v9UH08Z7z&#10;ce459T57xy5mikNACetVAcxgF/SAvYSP95f7LbCYFGrlAhoJXybCvrm+qlWlw4Jv5nJKPaMQjJWS&#10;YFMaK85jZ41XcRVGg+Sdw+RVonPquZ7UQuHe8U1RPHKvBqQPVo3m2Zru8zR7CXO73LmDOAzHnN3r&#10;UUdhF9FKeXuTn3bAksnpD4af+lQdGurUhhl1ZE6CWG8fCCVjU5YlMEKEKGle+yvxpub/VzTfAAAA&#10;//8DAFBLAQItABQABgAIAAAAIQC2gziS/gAAAOEBAAATAAAAAAAAAAAAAAAAAAAAAABbQ29udGVu&#10;dF9UeXBlc10ueG1sUEsBAi0AFAAGAAgAAAAhADj9If/WAAAAlAEAAAsAAAAAAAAAAAAAAAAALwEA&#10;AF9yZWxzLy5yZWxzUEsBAi0AFAAGAAgAAAAhAGsd60/bAgAAtQUAAA4AAAAAAAAAAAAAAAAALgIA&#10;AGRycy9lMm9Eb2MueG1sUEsBAi0AFAAGAAgAAAAhAIU7DVHeAAAADQEAAA8AAAAAAAAAAAAAAAAA&#10;NQUAAGRycy9kb3ducmV2LnhtbFBLBQYAAAAABAAEAPMAAABABg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60320" behindDoc="0" locked="0" layoutInCell="1" allowOverlap="1" wp14:anchorId="5E234A86" wp14:editId="0AEEDD8F">
                <wp:simplePos x="0" y="0"/>
                <wp:positionH relativeFrom="column">
                  <wp:posOffset>5837555</wp:posOffset>
                </wp:positionH>
                <wp:positionV relativeFrom="paragraph">
                  <wp:posOffset>8035290</wp:posOffset>
                </wp:positionV>
                <wp:extent cx="784225" cy="244475"/>
                <wp:effectExtent l="0" t="0" r="0" b="0"/>
                <wp:wrapNone/>
                <wp:docPr id="23915" name="テキスト ボックス 23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221CF486" w14:textId="77777777" w:rsidR="009B42CD" w:rsidRPr="00BE2653" w:rsidRDefault="009B42CD" w:rsidP="00D60514">
                            <w:pPr>
                              <w:rPr>
                                <w:sz w:val="20"/>
                                <w:szCs w:val="20"/>
                              </w:rPr>
                            </w:pPr>
                            <w:r>
                              <w:rPr>
                                <w:rFonts w:hint="eastAsia"/>
                                <w:sz w:val="20"/>
                                <w:szCs w:val="20"/>
                              </w:rPr>
                              <w:t>調整・連携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234A86" id="テキスト ボックス 23915" o:spid="_x0000_s1085" type="#_x0000_t202" style="position:absolute;margin-left:459.65pt;margin-top:632.7pt;width:61.75pt;height:19.2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IHAIAAPADAAAOAAAAZHJzL2Uyb0RvYy54bWysU82O0zAQviPxDpbvNG3apW3UdLXsqghp&#10;+ZEWHsB1nMYi8Vi226QcG2nFQ/AKiDPPkxdh7LTdAjfExbI9nm++75vx4rqpSrITxkpQKR0NhpQI&#10;xSGTapPSTx9XL2aUWMdUxkpQIqV7Yen18vmzRa0TEUMBZSYMQRBlk1qntHBOJ1FkeSEqZgeghcJg&#10;DqZiDo9mE2WG1YhelVE8HL6MajCZNsCFtXh71wfpMuDnueDufZ5b4UiZUuTmwmrCuvZrtFywZGOY&#10;LiQ/0mD/wKJiUmHRM9Qdc4xsjfwLqpLcgIXcDThUEeS55CJoQDWj4R9qHgqmRdCC5lh9tsn+P1j+&#10;bvfBEJmlNB7PR1eUKFZhm7r2sTt87w4/u/Yr6dpvXdt2hx94Jv0ztK3WNsHsB435rnkFDbY/WGD1&#10;PfDPlii4LZjaiBtjoC4Ey5D2yBseXaT2ONaDrOu3kGFttnUQgJrcVN5TdIkgOrZvf26ZaBzheDmd&#10;TeIYaXMMxZPJZHoVKrDklKyNda8FVMRvUmpwIgI4291b58mw5PTE11KwkmUZpqJUv13gw/5GhLE6&#10;Znspnn2vwzXrJpg5HnsaPriGbI/iDPSjh18FNwWYL5TUOHYpVfgvKCnfKLRnOonnKMaFw2w2R8nm&#10;MrC+CDDFESaljpJ+e+v6ud5qIzcFVjm14wYNXckg9onRsQ04VsGD4xfwc3t5Dq+ePuryFwAAAP//&#10;AwBQSwMEFAAGAAgAAAAhAE+RZwDjAAAADgEAAA8AAABkcnMvZG93bnJldi54bWxMj8FOwzAQRO9I&#10;/IO1SFwQtZuUtglxKkqpxAUkSj/AjU0cEa8j223D37M9wW1H8zQ7U61G17OTCbHzKGE6EcAMNl53&#10;2ErYf27vl8BiUqhV79FI+DERVvX1VaVK7c/4YU671DIKwVgqCTaloeQ8NtY4FSd+MEjelw9OJZKh&#10;5TqoM4W7nmdCzLlTHdIHqwbzbE3zvTs6Ca+boNYvfr/B5XpcvL3bcCfCQsrbm/HpEVgyY/qD4VKf&#10;qkNNnQ7+iDqyXkIxLXJCycjmDzNgF0TMMppzoCsXeQG8rvj/GfUvAAAA//8DAFBLAQItABQABgAI&#10;AAAAIQC2gziS/gAAAOEBAAATAAAAAAAAAAAAAAAAAAAAAABbQ29udGVudF9UeXBlc10ueG1sUEsB&#10;Ai0AFAAGAAgAAAAhADj9If/WAAAAlAEAAAsAAAAAAAAAAAAAAAAALwEAAF9yZWxzLy5yZWxzUEsB&#10;Ai0AFAAGAAgAAAAhAPVCD8gcAgAA8AMAAA4AAAAAAAAAAAAAAAAALgIAAGRycy9lMm9Eb2MueG1s&#10;UEsBAi0AFAAGAAgAAAAhAE+RZwDjAAAADgEAAA8AAAAAAAAAAAAAAAAAdgQAAGRycy9kb3ducmV2&#10;LnhtbFBLBQYAAAAABAAEAPMAAACGBQAAAAA=&#10;" filled="f" stroked="f" strokeweight=".5pt">
                <v:stroke endarrowwidth="wide"/>
                <v:textbox style="mso-fit-shape-to-text:t" inset="5.85pt,.7pt,5.85pt,.7pt">
                  <w:txbxContent>
                    <w:p w14:paraId="221CF486" w14:textId="77777777" w:rsidR="009B42CD" w:rsidRPr="00BE2653" w:rsidRDefault="009B42CD" w:rsidP="00D60514">
                      <w:pPr>
                        <w:rPr>
                          <w:sz w:val="20"/>
                          <w:szCs w:val="20"/>
                        </w:rPr>
                      </w:pPr>
                      <w:r>
                        <w:rPr>
                          <w:rFonts w:hint="eastAsia"/>
                          <w:sz w:val="20"/>
                          <w:szCs w:val="20"/>
                        </w:rPr>
                        <w:t>調整・連携</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9296" behindDoc="0" locked="0" layoutInCell="1" allowOverlap="1" wp14:anchorId="08B6797D" wp14:editId="5B5F6F46">
                <wp:simplePos x="0" y="0"/>
                <wp:positionH relativeFrom="column">
                  <wp:posOffset>5601970</wp:posOffset>
                </wp:positionH>
                <wp:positionV relativeFrom="paragraph">
                  <wp:posOffset>8035290</wp:posOffset>
                </wp:positionV>
                <wp:extent cx="282575" cy="251460"/>
                <wp:effectExtent l="29845" t="15240" r="30480" b="19050"/>
                <wp:wrapNone/>
                <wp:docPr id="23914" name="上下矢印 23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51460"/>
                        </a:xfrm>
                        <a:prstGeom prst="upDownArrow">
                          <a:avLst>
                            <a:gd name="adj1" fmla="val 36630"/>
                            <a:gd name="adj2" fmla="val 32574"/>
                          </a:avLst>
                        </a:prstGeom>
                        <a:solidFill>
                          <a:srgbClr val="FFFFFF"/>
                        </a:solidFill>
                        <a:ln w="6350" algn="ctr">
                          <a:solidFill>
                            <a:srgbClr val="00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CE80" id="上下矢印 23914" o:spid="_x0000_s1026" type="#_x0000_t70" style="position:absolute;left:0;text-align:left;margin-left:441.1pt;margin-top:632.7pt;width:22.25pt;height:19.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ImCwMAABIGAAAOAAAAZHJzL2Uyb0RvYy54bWysVN1u0zAUvkfiHSzfd2nSvzRaOnVdi5AG&#10;TBqIazd2GoNjB9ttWhAvAOIZkHgCLvdAQ7wGx05auo0LhEikyI6Pj7/zfefz6dm2FGjDtOFKpjg8&#10;6WLEZKYol6sUv3q56MQYGUskJUJJluIdM/hs8vjRaV0lLFKFEpRpBEmkSeoqxYW1VRIEJitYScyJ&#10;qpiExVzpkliY6lVANakheymCqNsdBrXStNIqY8bA34tmEU98/jxnmX2R54ZZJFIM2Kz/av9dum8w&#10;OSXJSpOq4FkLg/wDipJwCYceUl0QS9Ba8wepSp5pZVRuTzJVBirPecZ8DVBN2L1XzXVBKuZrAXJM&#10;daDJ/L+02fPNlUacpjjqjcM+RpKUINPtzafbm88/v3778eU7alaAqboyCWy4rq60q9VUlyp7a5BU&#10;s4LIFZtqreqCEQr4QsdscGeDmxjYipb1M0XhELK2ypO2zXXpEgIdaOu12R20YVuLMvgZxdFgNMAo&#10;g6VoEPaHXruAJPvNlTb2CVMlcoMUr6sLVUsPyZ9BNpfGeoVoWyOhb0KM8lKA4BsiUG847O0b4igm&#10;uhMDIPq+NJK0GQHC/mhPihKcLrgQfqJXy5nQCNKneOGfdrM5DhMS1Ske9gbQoUSswEiZ1R71nTBz&#10;nK3rnz9lK7kFSwlepjg+BJHECTOX1De8JVzAGNldBTpIcCZ2CMQKI8Hg+JLRNrOQrg7mnQQE+t0g&#10;SculE8d3+YfpYtAd9XtxZzQa9Dr93rzbOY8Xs850Fg6Ho/n57HwefnQlhf2k4JQyOfc5zd50Yf/v&#10;mrq1f2OXg+0OAB1atQYCrgtaI8pdK/QG4wiUphx8H40aSo54RlrZ19wW3m2u7x4oF3fd2zJyyA79&#10;fcSMm92vrYnYQtu5yJY1bwrng8ZPS0V34AnA4BsfrlIYFEq/B0XgWkqxebcmGvQRTyX4atSPxuAC&#10;6ydxPIaO0ccLy6MFIjNIlGILXeWHM9vcfOtK81UB54S+Vqmm4MScO3U9ugZTO4GLx+NvL0l3sx3P&#10;fdTvq3zyCwAA//8DAFBLAwQUAAYACAAAACEA0kaCGuIAAAANAQAADwAAAGRycy9kb3ducmV2Lnht&#10;bEyPwU7DMAyG70i8Q2QkLhNLCKyU0nRCSAhpO61MSNyyxmuqNUlpsq28PeYER/v/9flzuZxcz044&#10;xi54BbdzAQx9E0znWwXb99ebHFhM2hvdB48KvjHCsrq8KHVhwtlv8FSnlhHEx0IrsCkNBeexseh0&#10;nIcBPWX7MDqdaBxbbkZ9JrjruRQi4053ni5YPeCLxeZQHx1R9msrN/pDrraz2eGzxdVbnb6Uur6a&#10;np+AJZzSXxl+9UkdKnLahaM3kfUK8lxKqlIgs8U9MKo8yuwB2I5Wd2IhgFcl//9F9QMAAP//AwBQ&#10;SwECLQAUAAYACAAAACEAtoM4kv4AAADhAQAAEwAAAAAAAAAAAAAAAAAAAAAAW0NvbnRlbnRfVHlw&#10;ZXNdLnhtbFBLAQItABQABgAIAAAAIQA4/SH/1gAAAJQBAAALAAAAAAAAAAAAAAAAAC8BAABfcmVs&#10;cy8ucmVsc1BLAQItABQABgAIAAAAIQDeqMImCwMAABIGAAAOAAAAAAAAAAAAAAAAAC4CAABkcnMv&#10;ZTJvRG9jLnhtbFBLAQItABQABgAIAAAAIQDSRoIa4gAAAA0BAAAPAAAAAAAAAAAAAAAAAGUFAABk&#10;cnMvZG93bnJldi54bWxQSwUGAAAAAAQABADzAAAAdAYAAAAA&#10;" adj="6844,7036" strokeweight=".5pt">
                <v:stroke endarrowwidth="wide"/>
                <v:textbox inset="5.85pt,.7pt,5.85pt,.7pt"/>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8272" behindDoc="0" locked="0" layoutInCell="1" allowOverlap="1" wp14:anchorId="773CB97A" wp14:editId="6FA4707C">
                <wp:simplePos x="0" y="0"/>
                <wp:positionH relativeFrom="column">
                  <wp:posOffset>4967605</wp:posOffset>
                </wp:positionH>
                <wp:positionV relativeFrom="paragraph">
                  <wp:posOffset>8286115</wp:posOffset>
                </wp:positionV>
                <wp:extent cx="1579245" cy="307975"/>
                <wp:effectExtent l="5080" t="8890" r="6350" b="6985"/>
                <wp:wrapNone/>
                <wp:docPr id="23913" name="テキスト ボックス 23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079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9EA8C5"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庁内関連部署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B97A" id="テキスト ボックス 23913" o:spid="_x0000_s1086" type="#_x0000_t202" style="position:absolute;margin-left:391.15pt;margin-top:652.45pt;width:124.35pt;height:24.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ZXWAIAAH8EAAAOAAAAZHJzL2Uyb0RvYy54bWysVM1u2zAMvg/YOwi6L3b+msaoU3TpOgzo&#10;foBuD6DIcixMFjVJid0dG2DYQ+wVhp33PH6RUXKaZn+XYToIokl+JD+SPjtva0W2wjoJOqfDQUqJ&#10;0BwKqdc5fff26skpJc4zXTAFWuT0Vjh6vnj86KwxmRhBBaoQliCIdlljclp5b7IkcbwSNXMDMEKj&#10;sgRbM4+iXSeFZQ2i1yoZpelJ0oAtjAUunMOvl72SLiJ+WQruX5elE56onGJuPt423qtwJ4szlq0t&#10;M5Xk+zTYP2RRM6kx6AHqknlGNlb+BlVLbsFB6Qcc6gTKUnIRa8Bqhukv1dxUzIhYC5LjzIEm9/9g&#10;+avtG0tkkdPReD4cU6JZjW3qdp+6u6/d3fdu95l0uy/dbtfdfUOZ9GZIW2Ncht43Bv19+xRabH+k&#10;wJlr4O8d0bCsmF6LC2uhqQQrMO1hIDw5cu1xXABZNS+hwNhs4yECtaWtA6fIEkF0bN/toWWi9YSH&#10;kNPZfDSZUsJRN05n89k0hmDZvbexzj8XUJPwyKnFkYjobHvtfMiGZfcmIZgDJYsrqVQU7Hq1VJZs&#10;GY7PVTx79J/MlCZNTk/G07Qn4K8QaTx/gqilxz1Qss7p6cGIZYG2Z7qIU+qZVP0bU1Y65CfihO/r&#10;CKwGIntKfbtqY1/HkxAvKFdQ3CLPFvotwK3FRwX2IyUNbkBO3YcNs4IS9UJjr+bDySSsTBQm09kI&#10;BXusWR1rmOYIlVNPSf9c+n7NNsbKdYWR+unQcIH9LWWk/iGr/VTglMeO7DcyrNGxHK0e/huLHwAA&#10;AP//AwBQSwMEFAAGAAgAAAAhAMHGD77kAAAADgEAAA8AAABkcnMvZG93bnJldi54bWxMj8FOwzAQ&#10;RO9I/IO1SNyo3SSlJcSpEKgHxKWUQsXNjbdJSryOYqcNf1/nBMedeZqdyZaDadgJO1dbkjCdCGBI&#10;hdU1lRK2H6u7BTDnFWnVWEIJv+hgmV9fZSrV9kzveNr4koUQcqmSUHnfppy7okKj3MS2SME72M4o&#10;H86u5LpT5xBuGh4Jcc+Nqil8qFSLzxUWP5veSIgOxzg5Jv36bfe9fnm1/nP2tVtJeXszPD0C8zj4&#10;PxjG+qE65KHT3vakHWskzBdRHNBgxCJ5ADYiIp6GfftRm8UJ8Dzj/2fkFwAAAP//AwBQSwECLQAU&#10;AAYACAAAACEAtoM4kv4AAADhAQAAEwAAAAAAAAAAAAAAAAAAAAAAW0NvbnRlbnRfVHlwZXNdLnht&#10;bFBLAQItABQABgAIAAAAIQA4/SH/1gAAAJQBAAALAAAAAAAAAAAAAAAAAC8BAABfcmVscy8ucmVs&#10;c1BLAQItABQABgAIAAAAIQDY2BZXWAIAAH8EAAAOAAAAAAAAAAAAAAAAAC4CAABkcnMvZTJvRG9j&#10;LnhtbFBLAQItABQABgAIAAAAIQDBxg++5AAAAA4BAAAPAAAAAAAAAAAAAAAAALIEAABkcnMvZG93&#10;bnJldi54bWxQSwUGAAAAAAQABADzAAAAwwUAAAAA&#10;" strokeweight=".5pt">
                <v:shadow color="#868686"/>
                <v:textbox>
                  <w:txbxContent>
                    <w:p w14:paraId="0B9EA8C5"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庁内関連部署</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7248" behindDoc="0" locked="0" layoutInCell="1" allowOverlap="1" wp14:anchorId="127C25EF" wp14:editId="3FC7F00E">
                <wp:simplePos x="0" y="0"/>
                <wp:positionH relativeFrom="column">
                  <wp:posOffset>4967605</wp:posOffset>
                </wp:positionH>
                <wp:positionV relativeFrom="paragraph">
                  <wp:posOffset>7492365</wp:posOffset>
                </wp:positionV>
                <wp:extent cx="1579245" cy="542925"/>
                <wp:effectExtent l="5080" t="5715" r="6350" b="13335"/>
                <wp:wrapNone/>
                <wp:docPr id="23912" name="テキスト ボックス 23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5429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A56FF0"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担当課</w:t>
                            </w:r>
                          </w:p>
                          <w:p w14:paraId="17C43676"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（事務局機能）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25EF" id="テキスト ボックス 23912" o:spid="_x0000_s1087" type="#_x0000_t202" style="position:absolute;margin-left:391.15pt;margin-top:589.95pt;width:124.35pt;height:42.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StVwIAAH8EAAAOAAAAZHJzL2Uyb0RvYy54bWysVM1u2zAMvg/YOwi6L06cpG2MOkWXLsOA&#10;7gfo9gCKLMfCZFGTlNjdsQGGPcReYdh5z+MXGSWnafZ3GaaDIJrkR/Ij6fOLtlZkK6yToHM6Ggwp&#10;EZpDIfU6p+/eLp+cUeI80wVToEVOb4WjF/PHj84bk4kUKlCFsARBtMsak9PKe5MlieOVqJkbgBEa&#10;lSXYmnkU7TopLGsQvVZJOhyeJA3Ywljgwjn8etUr6Tzil6Xg/nVZOuGJyinm5uNt470KdzI/Z9na&#10;MlNJvk+D/UMWNZMagx6grphnZGPlb1C15BYclH7AoU6gLCUXsQasZjT8pZqbihkRa0FynDnQ5P4f&#10;LH+1fWOJLHKajmejlBLNamxTt/vU3X3t7r53u8+k233pdrvu7hvKpDdD2hrjMvS+Mejv26fQYvsj&#10;Bc5cA3/viIZFxfRaXFoLTSVYgWmPAuHJkWuP4wLIqnkJBcZmGw8RqC1tHThFlgiiY/tuDy0TrSc8&#10;hJyeztLJlBKOuukknaXTGIJl997GOv9cQE3CI6cWRyKis+218yEblt2bhGAOlCyWUqko2PVqoSzZ&#10;MhyfZTx79J/MlCZNTk/G02FPwF8hhvH8CaKWHvdAyTqnZwcjlgXanukiTqlnUvVvTFnpkJ+IE76v&#10;I7AaiOwp9e2qjX0dR0KCcgXFLfJsod8C3Fp8VGA/UtLgBuTUfdgwKyhRLzT2ajaaTMLKRGEyPU1R&#10;sMea1bGGaY5QOfWU9M+F79dsY6xcVxipnw4Nl9jfUkbqH7LaTwVOeezIfiPDGh3L0erhvzH/AQAA&#10;//8DAFBLAwQUAAYACAAAACEAaRtbP+QAAAAOAQAADwAAAGRycy9kb3ducmV2LnhtbEyPS0/DMBCE&#10;70j8B2uRuFHn1VeIUyFQD4hLKY+Km5tsk5R4HcVOG/492xPcdjSfZmey1WhaccLeNZYUhJMABFJh&#10;y4YqBe9v67sFCOc1lbq1hAp+0MEqv77KdFraM73iaesrwSHkUq2g9r5LpXRFjUa7ie2Q2DvY3mjP&#10;sq9k2eszh5tWRkEwk0Y3xB9q3eFjjcX3djAKosMxTo7JsHnZfW2enq3/mH7u1krd3owP9yA8jv4P&#10;hkt9rg45d9rbgUonWgXzRRQzykY4Xy5BXJAgDnnfnq9oNk1A5pn8PyP/BQAA//8DAFBLAQItABQA&#10;BgAIAAAAIQC2gziS/gAAAOEBAAATAAAAAAAAAAAAAAAAAAAAAABbQ29udGVudF9UeXBlc10ueG1s&#10;UEsBAi0AFAAGAAgAAAAhADj9If/WAAAAlAEAAAsAAAAAAAAAAAAAAAAALwEAAF9yZWxzLy5yZWxz&#10;UEsBAi0AFAAGAAgAAAAhABguZK1XAgAAfwQAAA4AAAAAAAAAAAAAAAAALgIAAGRycy9lMm9Eb2Mu&#10;eG1sUEsBAi0AFAAGAAgAAAAhAGkbWz/kAAAADgEAAA8AAAAAAAAAAAAAAAAAsQQAAGRycy9kb3du&#10;cmV2LnhtbFBLBQYAAAAABAAEAPMAAADCBQAAAAA=&#10;" strokeweight=".5pt">
                <v:shadow color="#868686"/>
                <v:textbox>
                  <w:txbxContent>
                    <w:p w14:paraId="5AA56FF0" w14:textId="77777777" w:rsidR="009B42CD"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担当課</w:t>
                      </w:r>
                    </w:p>
                    <w:p w14:paraId="17C43676" w14:textId="77777777" w:rsidR="009B42CD" w:rsidRPr="004B3164" w:rsidRDefault="009B42CD" w:rsidP="00D60514">
                      <w:pPr>
                        <w:snapToGrid w:val="0"/>
                        <w:jc w:val="center"/>
                        <w:rPr>
                          <w:rFonts w:ascii="HGPｺﾞｼｯｸM" w:eastAsia="HGPｺﾞｼｯｸM" w:hAnsi="ＭＳ ゴシック"/>
                          <w:bCs/>
                          <w:snapToGrid w:val="0"/>
                          <w:sz w:val="24"/>
                          <w:szCs w:val="24"/>
                        </w:rPr>
                      </w:pPr>
                      <w:r>
                        <w:rPr>
                          <w:rFonts w:ascii="HGPｺﾞｼｯｸM" w:eastAsia="HGPｺﾞｼｯｸM" w:hAnsi="ＭＳ ゴシック" w:hint="eastAsia"/>
                          <w:bCs/>
                          <w:snapToGrid w:val="0"/>
                          <w:sz w:val="24"/>
                          <w:szCs w:val="24"/>
                        </w:rPr>
                        <w:t>（事務局機能）</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6224" behindDoc="0" locked="0" layoutInCell="1" allowOverlap="1" wp14:anchorId="745125B2" wp14:editId="68200AFB">
                <wp:simplePos x="0" y="0"/>
                <wp:positionH relativeFrom="column">
                  <wp:posOffset>4152900</wp:posOffset>
                </wp:positionH>
                <wp:positionV relativeFrom="paragraph">
                  <wp:posOffset>7165340</wp:posOffset>
                </wp:positionV>
                <wp:extent cx="403225" cy="244475"/>
                <wp:effectExtent l="0" t="2540" r="0" b="635"/>
                <wp:wrapNone/>
                <wp:docPr id="23911" name="テキスト ボックス 23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4950C279" w14:textId="77777777" w:rsidR="009B42CD" w:rsidRPr="00BE2653" w:rsidRDefault="009B42CD" w:rsidP="00D60514">
                            <w:pPr>
                              <w:rPr>
                                <w:sz w:val="20"/>
                                <w:szCs w:val="20"/>
                              </w:rPr>
                            </w:pPr>
                            <w:r>
                              <w:rPr>
                                <w:rFonts w:hint="eastAsia"/>
                                <w:sz w:val="20"/>
                                <w:szCs w:val="20"/>
                              </w:rPr>
                              <w:t>答申</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125B2" id="テキスト ボックス 23911" o:spid="_x0000_s1088" type="#_x0000_t202" style="position:absolute;margin-left:327pt;margin-top:564.2pt;width:31.75pt;height:19.2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HQIAAPADAAAOAAAAZHJzL2Uyb0RvYy54bWysU0tu2zAQ3RfoHQjua8myk9iC5SBN4KJA&#10;+gHSHoCmKIuoxCFI2pK7tIGih+gViqxzHl2kQ8p23HZXdENwOJw3897MzK7buiIbYawEldHhIKZE&#10;KA65VKuMfv60eDWhxDqmclaBEhndCkuv5y9fzBqdigRKqHJhCIIomzY6o6VzOo0iy0tRMzsALRQ6&#10;CzA1c2iaVZQb1iB6XUVJHF9GDZhcG+DCWny96510HvCLQnD3oSiscKTKKNbmwmnCufRnNJ+xdGWY&#10;LiU/lMH+oYqaSYVJT1B3zDGyNvIvqFpyAxYKN+BQR1AUkovAAdkM4z/YPJRMi8AFxbH6JJP9f7D8&#10;/eajITLPaDKaDoeUKFZjm7r9t273s9s9dfvvpNv/6Pb7bveINum/oWyNtilGP2iMd+1raLH9QQKr&#10;74F/sUTBbcnUStwYA00pWI5lD73g0Vloj2M9yLJ5BznmZmsHAagtTO01RZUIomP7tqeWidYRjo/j&#10;eJQkF5RwdCXj8fjqImRg6TFYG+veCKiJv2TU4EQEcLa5t84Xw9LjF59LwUJWVZiKSv32gB/7FxHG&#10;6hDtqfjqex6uXbZBzNGlL8M7l5BvkZyBfvRwVfBSgvlKSYNjl1GFe0FJ9VahPFfjZIpkXDAmkylS&#10;NueO5ZmDKY4wGXWU9Ndb18/1Whu5KjHLsR03KOhCBrLPFR3agGMVNDisgJ/bczv8el7U+S8AAAD/&#10;/wMAUEsDBBQABgAIAAAAIQCIzqk94gAAAA0BAAAPAAAAZHJzL2Rvd25yZXYueG1sTI/BTsMwEETv&#10;SPyDtUhcEHVStUkIcSpKQeoFJEo/YBsvSUS8jmy3DX+Pe4Ljzoxm31SryQziRM73lhWkswQEcWN1&#10;z62C/efrfQHCB2SNg2VS8EMeVvX1VYWltmf+oNMutCKWsC9RQRfCWErpm44M+pkdiaP3ZZ3BEE/X&#10;Su3wHMvNIOdJkkmDPccPHY703FHzvTsaBduNw/WL3W+4WE/523vn7hKXK3V7Mz09ggg0hb8wXPAj&#10;OtSR6WCPrL0YFGTLRdwSopHOiwWIGMnTfAnicJGy7AFkXcn/K+pfAAAA//8DAFBLAQItABQABgAI&#10;AAAAIQC2gziS/gAAAOEBAAATAAAAAAAAAAAAAAAAAAAAAABbQ29udGVudF9UeXBlc10ueG1sUEsB&#10;Ai0AFAAGAAgAAAAhADj9If/WAAAAlAEAAAsAAAAAAAAAAAAAAAAALwEAAF9yZWxzLy5yZWxzUEsB&#10;Ai0AFAAGAAgAAAAhAL474i4dAgAA8AMAAA4AAAAAAAAAAAAAAAAALgIAAGRycy9lMm9Eb2MueG1s&#10;UEsBAi0AFAAGAAgAAAAhAIjOqT3iAAAADQEAAA8AAAAAAAAAAAAAAAAAdwQAAGRycy9kb3ducmV2&#10;LnhtbFBLBQYAAAAABAAEAPMAAACGBQAAAAA=&#10;" filled="f" stroked="f" strokeweight=".5pt">
                <v:stroke endarrowwidth="wide"/>
                <v:textbox style="mso-fit-shape-to-text:t" inset="5.85pt,.7pt,5.85pt,.7pt">
                  <w:txbxContent>
                    <w:p w14:paraId="4950C279" w14:textId="77777777" w:rsidR="009B42CD" w:rsidRPr="00BE2653" w:rsidRDefault="009B42CD" w:rsidP="00D60514">
                      <w:pPr>
                        <w:rPr>
                          <w:sz w:val="20"/>
                          <w:szCs w:val="20"/>
                        </w:rPr>
                      </w:pPr>
                      <w:r>
                        <w:rPr>
                          <w:rFonts w:hint="eastAsia"/>
                          <w:sz w:val="20"/>
                          <w:szCs w:val="20"/>
                        </w:rPr>
                        <w:t>答申</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5200" behindDoc="0" locked="0" layoutInCell="1" allowOverlap="1" wp14:anchorId="30523FFD" wp14:editId="5E6D899A">
                <wp:simplePos x="0" y="0"/>
                <wp:positionH relativeFrom="column">
                  <wp:posOffset>4031615</wp:posOffset>
                </wp:positionH>
                <wp:positionV relativeFrom="paragraph">
                  <wp:posOffset>7130415</wp:posOffset>
                </wp:positionV>
                <wp:extent cx="0" cy="361950"/>
                <wp:effectExtent l="78740" t="15240" r="83185" b="13335"/>
                <wp:wrapNone/>
                <wp:docPr id="23910" name="直線矢印コネクタ 23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63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249B8" id="直線矢印コネクタ 23910" o:spid="_x0000_s1026" type="#_x0000_t32" style="position:absolute;left:0;text-align:left;margin-left:317.45pt;margin-top:561.45pt;width:0;height:28.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6YgIAAHwEAAAOAAAAZHJzL2Uyb0RvYy54bWysVMtuEzEU3SPxD5b36WSSNCSjTio0k7Ap&#10;UKmFvTP2zFh4bMt2M4kQm3bdH4AFEj8AEkgs+ZgI9Te49qShLRuEyMK5ftxzzz0+nqPjdSPQihnL&#10;lUxxfNDHiMlCUS6rFL86X/QmGFlHJCVCSZbiDbP4ePb40VGrEzZQtRKUGQQg0iatTnHtnE6iyBY1&#10;a4g9UJpJ2CyVaYiDqakiakgL6I2IBv3+OGqVodqoglkLq3m3iWcBvyxZ4V6WpWUOiRQDNxdGE8al&#10;H6PZEUkqQ3TNix0N8g8sGsIlFN1D5cQRdGH4H1ANL4yyqnQHhWoiVZa8YKEH6CbuP+jmrCaahV5A&#10;HKv3Mtn/B1u8WJ0axGmKB8NpDApJ0sA13Xz4dvP9/c3HTz+vv2wvv26vrreXn7eXP1B3ClRrtU0g&#10;OZOnxvddrOWZPlHFG4ukymoiKxbYn280wMVe5+heip9YDbWX7XNF4Qy5cCpIuC5Ng0rB9Wuf6MFB&#10;JrQOd7bZ3xlbO1R0iwWsDsfx9DBcZ0QSj+DztLHuGVMN8kGKrTOEV7XLlJRgDGU6dLI6sc7z+53g&#10;k6VacCGCP4REbYrHQyjgd6wSnPrNMDHVMhMGrYh3WPiFZh8cM+pC0gBWM0Lnu9gRLiBGLqjkDAfd&#10;BMO+mqgwEgzeVMPoDlBIXxAaB767qPPY22l/Op/MJ6PeaDCe90b9PO89XWSj3ngRPznMh3mW5fE7&#10;zz0eJTWnlElP/9bv8ejv/LR7eZ1T947f6xTdRw+CAtnb/0A6eMBfe2egpaKbU3PrDbB4OLx7jv4N&#10;3Z1DfPejMfsFAAD//wMAUEsDBBQABgAIAAAAIQCW5aEW3wAAAA0BAAAPAAAAZHJzL2Rvd25yZXYu&#10;eG1sTI9BS8QwEIXvgv8hjOBFdtOtst3WposI4mFhwdUfkDaxKSaT0qTb+O+dxYPeZt57vPmm3idn&#10;2VlPYfAoYLPOgGnsvBqwF/Dx/rLaAQtRopLWoxbwrQPsm+urWlbKL/imz6fYMyrBUEkBJsax4jx0&#10;RjsZ1n7USN6nn5yMtE49V5NcqNxZnmfZljs5IF0wctTPRndfp9kJmNvlzh6Kw3BMyb4eVSjMUrRC&#10;3N6kp0dgUaf4F4YLPqFDQ0ytn1EFZgVs7x9KipKxyXOaKPIrtRepKEvgTc3/f9H8AAAA//8DAFBL&#10;AQItABQABgAIAAAAIQC2gziS/gAAAOEBAAATAAAAAAAAAAAAAAAAAAAAAABbQ29udGVudF9UeXBl&#10;c10ueG1sUEsBAi0AFAAGAAgAAAAhADj9If/WAAAAlAEAAAsAAAAAAAAAAAAAAAAALwEAAF9yZWxz&#10;Ly5yZWxzUEsBAi0AFAAGAAgAAAAhAF2v8HpiAgAAfAQAAA4AAAAAAAAAAAAAAAAALgIAAGRycy9l&#10;Mm9Eb2MueG1sUEsBAi0AFAAGAAgAAAAhAJbloRbfAAAADQEAAA8AAAAAAAAAAAAAAAAAvAQAAGRy&#10;cy9kb3ducmV2LnhtbFBLBQYAAAAABAAEAPMAAADIBQ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4176" behindDoc="0" locked="0" layoutInCell="1" allowOverlap="1" wp14:anchorId="2B44B7BB" wp14:editId="06495229">
                <wp:simplePos x="0" y="0"/>
                <wp:positionH relativeFrom="column">
                  <wp:posOffset>2868930</wp:posOffset>
                </wp:positionH>
                <wp:positionV relativeFrom="paragraph">
                  <wp:posOffset>7165340</wp:posOffset>
                </wp:positionV>
                <wp:extent cx="403225" cy="244475"/>
                <wp:effectExtent l="1905" t="2540" r="4445" b="635"/>
                <wp:wrapNone/>
                <wp:docPr id="23909" name="テキスト ボックス 23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type="none" w="lg" len="med"/>
                            </a14:hiddenLine>
                          </a:ext>
                          <a:ext uri="{AF507438-7753-43E0-B8FC-AC1667EBCBE1}">
                            <a14:hiddenEffects xmlns:a14="http://schemas.microsoft.com/office/drawing/2010/main">
                              <a:effectLst/>
                            </a14:hiddenEffects>
                          </a:ext>
                        </a:extLst>
                      </wps:spPr>
                      <wps:txbx>
                        <w:txbxContent>
                          <w:p w14:paraId="7CE37E2F" w14:textId="77777777" w:rsidR="009B42CD" w:rsidRPr="00BE2653" w:rsidRDefault="009B42CD">
                            <w:pPr>
                              <w:rPr>
                                <w:sz w:val="20"/>
                                <w:szCs w:val="20"/>
                              </w:rPr>
                            </w:pPr>
                            <w:r w:rsidRPr="00BE2653">
                              <w:rPr>
                                <w:rFonts w:hint="eastAsia"/>
                                <w:sz w:val="20"/>
                                <w:szCs w:val="20"/>
                              </w:rPr>
                              <w:t>諮問</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44B7BB" id="テキスト ボックス 23909" o:spid="_x0000_s1089" type="#_x0000_t202" style="position:absolute;margin-left:225.9pt;margin-top:564.2pt;width:31.75pt;height:19.2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6HAIAAPADAAAOAAAAZHJzL2Uyb0RvYy54bWysU82O0zAQviPxDpbvNGnapW3UdLXsqghp&#10;+ZEWHsB1nMYi8Vi226QcW2nFQ/AKiDPPkxdh7LTdAjfExfJ4PN/M983M/LqtK7IVxkpQGR0OYkqE&#10;4pBLtc7op4/LF1NKrGMqZxUokdGdsPR68fzZvNGpSKCEKheGIIiyaaMzWjqn0yiyvBQ1swPQQqGz&#10;AFMzh6ZZR7lhDaLXVZTE8cuoAZNrA1xYi693vZMuAn5RCO7eF4UVjlQZxdpcOE04V/6MFnOWrg3T&#10;peTHMtg/VFEzqTDpGeqOOUY2Rv4FVUtuwELhBhzqCIpCchE4IJth/Aebh5JpEbigOFafZbL/D5a/&#10;234wROYZTUazeEaJYjW2qTs8dvvv3f5nd/hKusO37nDo9j/QJv03lK3RNsXoB43xrn0FLbY/SGD1&#10;PfDPlii4LZlaixtjoCkFy7HsoRc8ugjtcawHWTVvIcfcbOMgALWFqb2mqBJBdGzf7twy0TrC8XEc&#10;j5LkihKOrmQ8Hk+uQgaWnoK1se61gJr4S0YNTkQAZ9t763wxLD198bkULGVVhamo1G8P+LF/EWGs&#10;jtGeiq++5+HaVRvEHE18Gd65gnyH5Az0o4ergpcSzBdKGhy7jCrcC0qqNwrlmYyTGZJxwZhOZ0jZ&#10;XDpWFw6mOMJk1FHSX29dP9cbbeS6xCyndtygoEsZyD5VdGwDjlXQ4LgCfm4v7fDraVEXvwAAAP//&#10;AwBQSwMEFAAGAAgAAAAhAE7NlUriAAAADQEAAA8AAABkcnMvZG93bnJldi54bWxMj8FOwzAQRO9I&#10;/IO1SFwQdVKaNIQ4FaUgcQGJ0g9w4yWJiNeR7bbh79me4Dg7o5m31WqygziiD70jBeksAYHUONNT&#10;q2D3+XJbgAhRk9GDI1TwgwFW9eVFpUvjTvSBx21sBZdQKLWCLsaxlDI0HVodZm5EYu/LeasjS99K&#10;4/WJy+0g50mSS6t74oVOj/jUYfO9PVgFrxuv189ut6FiPS3f3jt/k/ilUtdX0+MDiIhT/AvDGZ/R&#10;oWamvTuQCWJQsMhSRo9spPNiAYIjWZrdgdifT3l+D7Ku5P8v6l8AAAD//wMAUEsBAi0AFAAGAAgA&#10;AAAhALaDOJL+AAAA4QEAABMAAAAAAAAAAAAAAAAAAAAAAFtDb250ZW50X1R5cGVzXS54bWxQSwEC&#10;LQAUAAYACAAAACEAOP0h/9YAAACUAQAACwAAAAAAAAAAAAAAAAAvAQAAX3JlbHMvLnJlbHNQSwEC&#10;LQAUAAYACAAAACEAYQcv+hwCAADwAwAADgAAAAAAAAAAAAAAAAAuAgAAZHJzL2Uyb0RvYy54bWxQ&#10;SwECLQAUAAYACAAAACEATs2VSuIAAAANAQAADwAAAAAAAAAAAAAAAAB2BAAAZHJzL2Rvd25yZXYu&#10;eG1sUEsFBgAAAAAEAAQA8wAAAIUFAAAAAA==&#10;" filled="f" stroked="f" strokeweight=".5pt">
                <v:stroke endarrowwidth="wide"/>
                <v:textbox style="mso-fit-shape-to-text:t" inset="5.85pt,.7pt,5.85pt,.7pt">
                  <w:txbxContent>
                    <w:p w14:paraId="7CE37E2F" w14:textId="77777777" w:rsidR="009B42CD" w:rsidRPr="00BE2653" w:rsidRDefault="009B42CD">
                      <w:pPr>
                        <w:rPr>
                          <w:sz w:val="20"/>
                          <w:szCs w:val="20"/>
                        </w:rPr>
                      </w:pPr>
                      <w:r w:rsidRPr="00BE2653">
                        <w:rPr>
                          <w:rFonts w:hint="eastAsia"/>
                          <w:sz w:val="20"/>
                          <w:szCs w:val="20"/>
                        </w:rPr>
                        <w:t>諮問</w:t>
                      </w:r>
                    </w:p>
                  </w:txbxContent>
                </v:textbox>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3152" behindDoc="0" locked="0" layoutInCell="1" allowOverlap="1" wp14:anchorId="45E19E79" wp14:editId="7B896EE8">
                <wp:simplePos x="0" y="0"/>
                <wp:positionH relativeFrom="column">
                  <wp:posOffset>3373120</wp:posOffset>
                </wp:positionH>
                <wp:positionV relativeFrom="paragraph">
                  <wp:posOffset>7130415</wp:posOffset>
                </wp:positionV>
                <wp:extent cx="0" cy="361950"/>
                <wp:effectExtent l="86995" t="5715" r="84455" b="22860"/>
                <wp:wrapNone/>
                <wp:docPr id="23908" name="直線矢印コネクタ 23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63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5AC65" id="直線矢印コネクタ 23908" o:spid="_x0000_s1026" type="#_x0000_t32" style="position:absolute;left:0;text-align:left;margin-left:265.6pt;margin-top:561.45pt;width:0;height:28.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5WXAIAAHIEAAAOAAAAZHJzL2Uyb0RvYy54bWysVMtuEzEU3SPxD5b36cwkaUhGnVRoJmFT&#10;oFLLBzi2Z8bCY49sN5MIsSnr/kBZIPEDIIHEko+JUH+Da+ehtmwQIgvn+nXuuecez8npqpFoyY0V&#10;WmU4OYox4opqJlSV4TeX894YI+uIYkRqxTO85hafTp8+OenalPd1rSXjBgGIsmnXZrh2rk2jyNKa&#10;N8Qe6ZYr2Cy1aYiDqakiZkgH6I2M+nE8ijptWGs05dbCarHdxNOAX5acutdlablDMsPAzYXRhHHh&#10;x2h6QtLKkLYWdEeD/AOLhggFSQ9QBXEEXRnxB1QjqNFWl+6I6ibSZSkoDzVANUn8qJqLmrQ81ALi&#10;2PYgk/1/sPTV8twgwTLcH0xiaJYiDbTp7uP3ux+3d58+/7r5urn+tvlws7n+srn+ibanQLWutSlc&#10;ztW58XXTlbpozzR9a5HSeU1UxQP7y3ULcInXOXpwxU9sC7kX3UvN4Ay5cjpIuCpN4yFBHLQKnVof&#10;OsVXDtHtIoXVwSiZHIcmRiTd32uNdS+4bpAPMmydIaKqXa6VAjtok4QsZHlmnWdF0v0Fn1TpuZAy&#10;uEIq1GV4NIAEfsdqKZjfDBNTLXJp0JJ4X4VfKPHRMaOvFAtgNSdstosdERJi5II2zghQS3Lss8kK&#10;I8nhJTWc7QCl8gmhcOC7i7bOejeJJ7PxbDzsDfujWW8YF0Xv+Twf9kbz5NlxMSjyvEjee+7JMK0F&#10;Y1x5+nuXJ8O/c9HuvW39efD5QafoIXoQFMju/wPp0Hnf7K1tFpqtz83eEWDscHj3CP3LuT+H+P6n&#10;YvobAAD//wMAUEsDBBQABgAIAAAAIQBPwZz/4QAAAA0BAAAPAAAAZHJzL2Rvd25yZXYueG1sTI/N&#10;TsMwEITvSLyDtUhcKuokFT8JcSpA5USLRKkQRzfeJhH2OordNrw9W3GA4858mp0p56Oz4oBD6Dwp&#10;SKcJCKTam44aBZv356s7ECFqMtp6QgXfGGBenZ+VujD+SG94WMdGcAiFQitoY+wLKUPdotNh6nsk&#10;9nZ+cDryOTTSDPrI4c7KLElupNMd8YdW9/jUYv213jsFn7u4WkxssnlZvH4sZ2NnHs1kpdTlxfhw&#10;DyLiGP9gONXn6lBxp63fkwnCKriepRmjbKRZloNg5FfanqTbPAdZlfL/iuoHAAD//wMAUEsBAi0A&#10;FAAGAAgAAAAhALaDOJL+AAAA4QEAABMAAAAAAAAAAAAAAAAAAAAAAFtDb250ZW50X1R5cGVzXS54&#10;bWxQSwECLQAUAAYACAAAACEAOP0h/9YAAACUAQAACwAAAAAAAAAAAAAAAAAvAQAAX3JlbHMvLnJl&#10;bHNQSwECLQAUAAYACAAAACEAi/LOVlwCAAByBAAADgAAAAAAAAAAAAAAAAAuAgAAZHJzL2Uyb0Rv&#10;Yy54bWxQSwECLQAUAAYACAAAACEAT8Gc/+EAAAANAQAADwAAAAAAAAAAAAAAAAC2BAAAZHJzL2Rv&#10;d25yZXYueG1sUEsFBgAAAAAEAAQA8wAAAMQFAAAAAA==&#10;" strokeweight=".5pt">
                <v:stroke endarrow="block" endarrowwidth="wide"/>
              </v:shape>
            </w:pict>
          </mc:Fallback>
        </mc:AlternateContent>
      </w:r>
      <w:r w:rsidR="00FE66AD" w:rsidRPr="004F1ED2">
        <w:rPr>
          <w:rFonts w:ascii="HG創英角ｺﾞｼｯｸUB" w:eastAsia="HG創英角ｺﾞｼｯｸUB" w:hAnsi="HG創英角ｺﾞｼｯｸUB"/>
          <w:noProof/>
        </w:rPr>
        <mc:AlternateContent>
          <mc:Choice Requires="wps">
            <w:drawing>
              <wp:anchor distT="0" distB="0" distL="114300" distR="114300" simplePos="0" relativeHeight="251952128" behindDoc="0" locked="0" layoutInCell="1" allowOverlap="1" wp14:anchorId="6270AA26" wp14:editId="173C54FD">
                <wp:simplePos x="0" y="0"/>
                <wp:positionH relativeFrom="column">
                  <wp:posOffset>2910205</wp:posOffset>
                </wp:positionH>
                <wp:positionV relativeFrom="paragraph">
                  <wp:posOffset>7492365</wp:posOffset>
                </wp:positionV>
                <wp:extent cx="1600200" cy="828040"/>
                <wp:effectExtent l="24130" t="24765" r="33020" b="52070"/>
                <wp:wrapNone/>
                <wp:docPr id="23907" name="テキスト ボックス 23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2804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CD3E2EC" w14:textId="77777777" w:rsidR="009B42CD" w:rsidRDefault="009B42CD" w:rsidP="00D60514">
                            <w:pPr>
                              <w:snapToGrid w:val="0"/>
                              <w:jc w:val="center"/>
                              <w:rPr>
                                <w:rFonts w:ascii="HGPｺﾞｼｯｸM" w:eastAsia="HGPｺﾞｼｯｸM" w:hAnsi="ＭＳ ゴシック"/>
                                <w:bCs/>
                                <w:snapToGrid w:val="0"/>
                                <w:color w:val="FFFFFF"/>
                                <w:sz w:val="24"/>
                                <w:szCs w:val="24"/>
                              </w:rPr>
                            </w:pPr>
                          </w:p>
                          <w:p w14:paraId="17B57611" w14:textId="77777777" w:rsidR="009B42CD" w:rsidRDefault="009B42CD" w:rsidP="00D60514">
                            <w:pPr>
                              <w:snapToGrid w:val="0"/>
                              <w:jc w:val="center"/>
                              <w:rPr>
                                <w:rFonts w:ascii="HGPｺﾞｼｯｸM" w:eastAsia="HGPｺﾞｼｯｸM" w:hAnsi="ＭＳ ゴシック"/>
                                <w:bCs/>
                                <w:snapToGrid w:val="0"/>
                                <w:color w:val="FFFFFF"/>
                                <w:sz w:val="24"/>
                                <w:szCs w:val="24"/>
                              </w:rPr>
                            </w:pPr>
                            <w:r w:rsidRPr="004B3164">
                              <w:rPr>
                                <w:rFonts w:ascii="HGPｺﾞｼｯｸM" w:eastAsia="HGPｺﾞｼｯｸM" w:hAnsi="ＭＳ ゴシック" w:hint="eastAsia"/>
                                <w:bCs/>
                                <w:snapToGrid w:val="0"/>
                                <w:color w:val="FFFFFF"/>
                                <w:sz w:val="24"/>
                                <w:szCs w:val="24"/>
                              </w:rPr>
                              <w:t>子ども・子育て会議</w:t>
                            </w:r>
                          </w:p>
                          <w:p w14:paraId="277F273F" w14:textId="77777777" w:rsidR="009B42CD" w:rsidRPr="004B3164" w:rsidRDefault="009B42CD" w:rsidP="00D60514">
                            <w:pPr>
                              <w:snapToGrid w:val="0"/>
                              <w:jc w:val="center"/>
                              <w:rPr>
                                <w:rFonts w:ascii="HGPｺﾞｼｯｸM" w:eastAsia="HGPｺﾞｼｯｸM" w:hAnsi="ＭＳ ゴシック"/>
                                <w:bCs/>
                                <w:snapToGrid w:val="0"/>
                                <w:color w:val="FFFFFF"/>
                                <w:sz w:val="24"/>
                                <w:szCs w:val="24"/>
                              </w:rPr>
                            </w:pPr>
                            <w:r>
                              <w:rPr>
                                <w:rFonts w:ascii="HGPｺﾞｼｯｸM" w:eastAsia="HGPｺﾞｼｯｸM" w:hAnsi="ＭＳ ゴシック" w:hint="eastAsia"/>
                                <w:bCs/>
                                <w:snapToGrid w:val="0"/>
                                <w:color w:val="FFFFFF"/>
                                <w:sz w:val="24"/>
                                <w:szCs w:val="24"/>
                              </w:rPr>
                              <w:t>（審議等機関）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AA26" id="テキスト ボックス 23907" o:spid="_x0000_s1090" type="#_x0000_t202" style="position:absolute;margin-left:229.15pt;margin-top:589.95pt;width:126pt;height:65.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50pgIAABkFAAAOAAAAZHJzL2Uyb0RvYy54bWysVN1u0zAUvkfiHSzfs6Rp16XR0mk/FCGN&#10;H2kgrl3bSSwc29hu0+1ylRAPwSsgrnmevAjHztZVG+IC0UqWT2x/5/vO+ezjk00r0ZpbJ7Qq8egg&#10;xYgrqplQdYk/fli8yDFynihGpFa8xNfc4ZP582fHnSl4phstGbcIQJQrOlPixntTJImjDW+JO9CG&#10;K1istG2Jh9DWCbOkA/RWJlmaTpNOW2asptw5+HoxLOJ5xK8qTv27qnLcI1li4ObjaOO4DGMyPyZF&#10;bYlpBL2jQf6BRUuEgqQ7qAviCVpZ8QSqFdRqpyt/QHWb6KoSlEcNoGaUPlJz1RDDoxYojjO7Mrn/&#10;B0vfrt9bJFiJs/EsPcJIkRba1G+/9rc/+ttf/fYb6rff++22v/0JMRq2Qdk64wo4fWXgvN+c6Q20&#10;P5bAmUtNPzuk9HlDVM1PrdVdwwkD2qNQ8GTv6IDjAsiye6MZ5CYrryPQprJtqClUCQE6tO961zK+&#10;8YiGlNM0BR9gRGEtz/J0EnuakOL+tLHOv+K6RWFSYguWiOhkfel8YEOK+y0hmdNSsIWQMga2Xp5L&#10;i9YE7DNZ5KOziyjg0TapUFficT4CIn/HWGTh/yeMVni4CFK0ICMNv8GaoW4vFYs29UTIYQ6cpQqZ&#10;eLQ4CAmBXgHEVcM6xESQmuXjGVw/JsDv4zydpjPoL5E1XFTqLUZW+0/CN9FlobBPFGeT8WI6fCfS&#10;NGSow+E9O2DhhgLFKu7Sx2iPWex3aPHQbL9ZbqLjxnnQGMyw1OwaHACEYpvhPYFJo+0NRh3czRK7&#10;LytiOUbytQIXzUYTaDPyMZgcHmUQ2P2V5f4KURSgSuxBfJye++EBWBkr6gYyDb5V+hScV4loigdW&#10;d36F+xd13b0V4YLvx3HXw4s2/w0AAP//AwBQSwMEFAAGAAgAAAAhAJuG/YffAAAADQEAAA8AAABk&#10;cnMvZG93bnJldi54bWxMjzFPwzAQhXck/oN1ldioEwJtE+JUKIKFrYWB0UmuiVX7HMVum/57rhNs&#10;d+89vfuu3M7OijNOwXhSkC4TEEit7wz1Cr6/Ph43IELU1GnrCRVcMcC2ur8rddH5C+3wvI+94BIK&#10;hVYwxDgWUoZ2QKfD0o9I7B385HTkdeplN+kLlzsrn5JkJZ02xBcGPWI9YHvcn5yCvtm57D01n/XB&#10;rmxufsy1lbVSD4v57RVExDn+heGGz+hQMVPjT9QFYRU8v2wyjrKRrvMcBEfWacJSw1J2m2RVyv9f&#10;VL8AAAD//wMAUEsBAi0AFAAGAAgAAAAhALaDOJL+AAAA4QEAABMAAAAAAAAAAAAAAAAAAAAAAFtD&#10;b250ZW50X1R5cGVzXS54bWxQSwECLQAUAAYACAAAACEAOP0h/9YAAACUAQAACwAAAAAAAAAAAAAA&#10;AAAvAQAAX3JlbHMvLnJlbHNQSwECLQAUAAYACAAAACEAjKFOdKYCAAAZBQAADgAAAAAAAAAAAAAA&#10;AAAuAgAAZHJzL2Uyb0RvYy54bWxQSwECLQAUAAYACAAAACEAm4b9h98AAAANAQAADwAAAAAAAAAA&#10;AAAAAAAABQAAZHJzL2Rvd25yZXYueG1sUEsFBgAAAAAEAAQA8wAAAAwGAAAAAA==&#10;" fillcolor="#4f81bd" strokecolor="#f2f2f2" strokeweight="3pt">
                <v:shadow on="t" color="#243f60" opacity=".5" offset="1pt"/>
                <v:textbox>
                  <w:txbxContent>
                    <w:p w14:paraId="6CD3E2EC" w14:textId="77777777" w:rsidR="009B42CD" w:rsidRDefault="009B42CD" w:rsidP="00D60514">
                      <w:pPr>
                        <w:snapToGrid w:val="0"/>
                        <w:jc w:val="center"/>
                        <w:rPr>
                          <w:rFonts w:ascii="HGPｺﾞｼｯｸM" w:eastAsia="HGPｺﾞｼｯｸM" w:hAnsi="ＭＳ ゴシック"/>
                          <w:bCs/>
                          <w:snapToGrid w:val="0"/>
                          <w:color w:val="FFFFFF"/>
                          <w:sz w:val="24"/>
                          <w:szCs w:val="24"/>
                        </w:rPr>
                      </w:pPr>
                    </w:p>
                    <w:p w14:paraId="17B57611" w14:textId="77777777" w:rsidR="009B42CD" w:rsidRDefault="009B42CD" w:rsidP="00D60514">
                      <w:pPr>
                        <w:snapToGrid w:val="0"/>
                        <w:jc w:val="center"/>
                        <w:rPr>
                          <w:rFonts w:ascii="HGPｺﾞｼｯｸM" w:eastAsia="HGPｺﾞｼｯｸM" w:hAnsi="ＭＳ ゴシック"/>
                          <w:bCs/>
                          <w:snapToGrid w:val="0"/>
                          <w:color w:val="FFFFFF"/>
                          <w:sz w:val="24"/>
                          <w:szCs w:val="24"/>
                        </w:rPr>
                      </w:pPr>
                      <w:r w:rsidRPr="004B3164">
                        <w:rPr>
                          <w:rFonts w:ascii="HGPｺﾞｼｯｸM" w:eastAsia="HGPｺﾞｼｯｸM" w:hAnsi="ＭＳ ゴシック" w:hint="eastAsia"/>
                          <w:bCs/>
                          <w:snapToGrid w:val="0"/>
                          <w:color w:val="FFFFFF"/>
                          <w:sz w:val="24"/>
                          <w:szCs w:val="24"/>
                        </w:rPr>
                        <w:t>子ども・子育て会議</w:t>
                      </w:r>
                    </w:p>
                    <w:p w14:paraId="277F273F" w14:textId="77777777" w:rsidR="009B42CD" w:rsidRPr="004B3164" w:rsidRDefault="009B42CD" w:rsidP="00D60514">
                      <w:pPr>
                        <w:snapToGrid w:val="0"/>
                        <w:jc w:val="center"/>
                        <w:rPr>
                          <w:rFonts w:ascii="HGPｺﾞｼｯｸM" w:eastAsia="HGPｺﾞｼｯｸM" w:hAnsi="ＭＳ ゴシック"/>
                          <w:bCs/>
                          <w:snapToGrid w:val="0"/>
                          <w:color w:val="FFFFFF"/>
                          <w:sz w:val="24"/>
                          <w:szCs w:val="24"/>
                        </w:rPr>
                      </w:pPr>
                      <w:r>
                        <w:rPr>
                          <w:rFonts w:ascii="HGPｺﾞｼｯｸM" w:eastAsia="HGPｺﾞｼｯｸM" w:hAnsi="ＭＳ ゴシック" w:hint="eastAsia"/>
                          <w:bCs/>
                          <w:snapToGrid w:val="0"/>
                          <w:color w:val="FFFFFF"/>
                          <w:sz w:val="24"/>
                          <w:szCs w:val="24"/>
                        </w:rPr>
                        <w:t>（審議等機関）</w:t>
                      </w:r>
                    </w:p>
                  </w:txbxContent>
                </v:textbox>
              </v:shape>
            </w:pict>
          </mc:Fallback>
        </mc:AlternateContent>
      </w:r>
    </w:p>
    <w:p w14:paraId="25879291" w14:textId="77777777" w:rsidR="00422501" w:rsidRPr="004F1ED2" w:rsidRDefault="00422501" w:rsidP="0092714C">
      <w:pPr>
        <w:rPr>
          <w:rFonts w:ascii="HG創英角ｺﾞｼｯｸUB" w:eastAsia="HG創英角ｺﾞｼｯｸUB" w:hAnsi="HG創英角ｺﾞｼｯｸUB"/>
        </w:rPr>
      </w:pPr>
    </w:p>
    <w:p w14:paraId="5D0E9C91" w14:textId="77777777" w:rsidR="00422501" w:rsidRPr="004F1ED2" w:rsidRDefault="00422501" w:rsidP="0092714C">
      <w:pPr>
        <w:rPr>
          <w:rFonts w:ascii="HG創英角ｺﾞｼｯｸUB" w:eastAsia="HG創英角ｺﾞｼｯｸUB" w:hAnsi="HG創英角ｺﾞｼｯｸUB"/>
        </w:rPr>
      </w:pPr>
    </w:p>
    <w:p w14:paraId="149942FE" w14:textId="77777777" w:rsidR="00422501" w:rsidRPr="004F1ED2" w:rsidRDefault="00422501" w:rsidP="0092714C">
      <w:pPr>
        <w:rPr>
          <w:rFonts w:ascii="HG創英角ｺﾞｼｯｸUB" w:eastAsia="HG創英角ｺﾞｼｯｸUB" w:hAnsi="HG創英角ｺﾞｼｯｸUB"/>
        </w:rPr>
      </w:pPr>
    </w:p>
    <w:p w14:paraId="56ABB55B" w14:textId="77777777" w:rsidR="00422501" w:rsidRPr="004F1ED2" w:rsidRDefault="00422501" w:rsidP="0092714C">
      <w:pPr>
        <w:rPr>
          <w:rFonts w:ascii="HG創英角ｺﾞｼｯｸUB" w:eastAsia="HG創英角ｺﾞｼｯｸUB" w:hAnsi="HG創英角ｺﾞｼｯｸUB"/>
        </w:rPr>
      </w:pPr>
    </w:p>
    <w:p w14:paraId="14594EE9" w14:textId="77777777" w:rsidR="00422501" w:rsidRPr="004F1ED2" w:rsidRDefault="00422501" w:rsidP="0092714C">
      <w:pPr>
        <w:rPr>
          <w:rFonts w:ascii="HG創英角ｺﾞｼｯｸUB" w:eastAsia="HG創英角ｺﾞｼｯｸUB" w:hAnsi="HG創英角ｺﾞｼｯｸUB"/>
        </w:rPr>
      </w:pPr>
    </w:p>
    <w:p w14:paraId="4134F4DF" w14:textId="77777777" w:rsidR="00422501" w:rsidRPr="004F1ED2" w:rsidRDefault="000B4BDA" w:rsidP="0092714C">
      <w:pPr>
        <w:rPr>
          <w:rFonts w:ascii="HG創英角ｺﾞｼｯｸUB" w:eastAsia="HG創英角ｺﾞｼｯｸUB" w:hAnsi="HG創英角ｺﾞｼｯｸUB"/>
        </w:rPr>
      </w:pPr>
      <w:r>
        <w:rPr>
          <w:noProof/>
        </w:rPr>
        <mc:AlternateContent>
          <mc:Choice Requires="wps">
            <w:drawing>
              <wp:anchor distT="0" distB="0" distL="114300" distR="114300" simplePos="0" relativeHeight="252219392" behindDoc="0" locked="0" layoutInCell="1" allowOverlap="1" wp14:anchorId="009537F2" wp14:editId="778FDDB5">
                <wp:simplePos x="0" y="0"/>
                <wp:positionH relativeFrom="column">
                  <wp:posOffset>3489236</wp:posOffset>
                </wp:positionH>
                <wp:positionV relativeFrom="paragraph">
                  <wp:posOffset>143899</wp:posOffset>
                </wp:positionV>
                <wp:extent cx="352413" cy="0"/>
                <wp:effectExtent l="0" t="0" r="0" b="0"/>
                <wp:wrapNone/>
                <wp:docPr id="7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13" cy="0"/>
                        </a:xfrm>
                        <a:prstGeom prst="straightConnector1">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5DFDE10F" id="AutoShape 15" o:spid="_x0000_s1026" type="#_x0000_t32" style="position:absolute;left:0;text-align:left;margin-left:274.75pt;margin-top:11.35pt;width:27.75pt;height:0;flip:x;z-index:25221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OIrwIAAKAFAAAOAAAAZHJzL2Uyb0RvYy54bWysVE1v2zAMvQ/YfxB0d23HzifqFKnjbIdu&#10;K9AOOyuWbAuTJUNS4gTD/vsoJXGb7jIMTQBDlMRH8vFRt3eHVqA904YrmeH4JsKIyVJRLusMf3/e&#10;BDOMjCWSEqEky/CRGXy3/Pjhtu8WbKQaJSjTCECkWfRdhhtru0UYmrJhLTE3qmMSDiulW2LB1HVI&#10;NekBvRXhKIomYa807bQqmTGwuz4d4qXHrypW2m9VZZhFIsOQm/Vf7b9b9w2Xt2RRa9I1vDynQf4j&#10;i5ZwCUEHqDWxBO00/wuq5aVWRlX2plRtqKqKl8zXANXE0ZtqnhrSMV8LkGO6gSbzfrDl1/2jRpxm&#10;eAr0SNJCj1Y7q3xoFI8dQX1nFnAvl4/alVge5FP3oMqfBkmVN0TWzN9+PnbgHDuP8MrFGaaDMNv+&#10;i6Jwh0AAz9ah0i2qBO8+O0cHDoygg2/PcWgPO1hUwmYyHqVxglF5OQrJwiE4v04b+4mpFrlFho3V&#10;hNeNzZWUoAGlT+hk/2Csy+/FwTlLteFCeCkIifoMT5Jx5NMxSnDqDt01o+ttLjTaEycm//PFwsnr&#10;a1rtJPVgDSO0OK8t4QLWyHqWrObAm2DYRRM1RoLB+LSMngGFdAGZF/ApZbAOFpZ+Hwjx4vo1j+bF&#10;rJilQTqaFEEardfBapOnwWQTT8frZJ3n6/i3qyROFw2nlElXzEXocfpvQjqP3Emig9QH1sJrdE8v&#10;JHud6WozjqZpMgum03ESpEkRBfezTR6s8ngymRb3+X3xJtPCV2/eJ9mBSpeV2lmmnxraI8qdWpLx&#10;fBRjMOBhGE1PjUVE1NCS0mqMtLI/uG28yp0qHcaVGGaR+597N6CfiLj00FlDF861vVAFirz01w+P&#10;m5fT5G0VPT7qy1DBM+Cdzk+We2de27B+/bAu/wAAAP//AwBQSwMEFAAGAAgAAAAhAFxUhlHcAAAA&#10;CQEAAA8AAABkcnMvZG93bnJldi54bWxMj8FKxDAQhu+C7xBG8CJuarFbrU0XEcTDwoKrD5A2Y1NM&#10;JqVJt/XtHfGgx5n5+Of7693qnTjhFIdACm42GQikLpiBegXvb8/XdyBi0mS0C4QKvjDCrjk/q3Vl&#10;wkKveDqmXnAIxUorsCmNlZSxs+h13IQRiW8fYfI68Tj10kx64XDvZJ5lW+n1QPzB6hGfLHafx9kr&#10;mNvlyu3L/XBYV/dyMLG0S9kqdXmxPj6ASLimPxh+9FkdGnZqw0wmCqeguL0vGFWQ5yUIBrZZweXa&#10;34Vsavm/QfMNAAD//wMAUEsBAi0AFAAGAAgAAAAhALaDOJL+AAAA4QEAABMAAAAAAAAAAAAAAAAA&#10;AAAAAFtDb250ZW50X1R5cGVzXS54bWxQSwECLQAUAAYACAAAACEAOP0h/9YAAACUAQAACwAAAAAA&#10;AAAAAAAAAAAvAQAAX3JlbHMvLnJlbHNQSwECLQAUAAYACAAAACEALh3TiK8CAACgBQAADgAAAAAA&#10;AAAAAAAAAAAuAgAAZHJzL2Uyb0RvYy54bWxQSwECLQAUAAYACAAAACEAXFSGUdwAAAAJAQAADwAA&#10;AAAAAAAAAAAAAAAJBQAAZHJzL2Rvd25yZXYueG1sUEsFBgAAAAAEAAQA8wAAABIGAAAAAA==&#10;" strokeweight=".5pt">
                <v:stroke endarrow="block" endarrowwidth="wide"/>
              </v:shape>
            </w:pict>
          </mc:Fallback>
        </mc:AlternateContent>
      </w:r>
    </w:p>
    <w:p w14:paraId="27A2D9A4" w14:textId="77777777" w:rsidR="00694C2A" w:rsidRPr="004F1ED2" w:rsidRDefault="00694C2A" w:rsidP="0092714C">
      <w:pPr>
        <w:rPr>
          <w:rFonts w:ascii="HG創英角ｺﾞｼｯｸUB" w:eastAsia="HG創英角ｺﾞｼｯｸUB" w:hAnsi="HG創英角ｺﾞｼｯｸUB"/>
        </w:rPr>
      </w:pPr>
    </w:p>
    <w:p w14:paraId="2D843F1F" w14:textId="77777777" w:rsidR="00A318A1" w:rsidRDefault="00A318A1" w:rsidP="0014198C"/>
    <w:p w14:paraId="45765A3C" w14:textId="77777777" w:rsidR="00A318A1" w:rsidRPr="004F1ED2" w:rsidRDefault="00A318A1" w:rsidP="0014198C"/>
    <w:p w14:paraId="68707EB2" w14:textId="77777777" w:rsidR="00A07796" w:rsidRPr="00D003FE" w:rsidRDefault="004C7CD0" w:rsidP="00A07796">
      <w:pPr>
        <w:pStyle w:val="1"/>
      </w:pPr>
      <w:r w:rsidRPr="00D003FE">
        <w:rPr>
          <w:rStyle w:val="10"/>
          <w:rFonts w:hint="eastAsia"/>
        </w:rPr>
        <w:lastRenderedPageBreak/>
        <w:t>②</w:t>
      </w:r>
      <w:r w:rsidR="00B12ADF" w:rsidRPr="00D003FE">
        <w:rPr>
          <w:rStyle w:val="10"/>
          <w:rFonts w:hint="eastAsia"/>
        </w:rPr>
        <w:t>未</w:t>
      </w:r>
      <w:r w:rsidR="006A030C" w:rsidRPr="00D003FE">
        <w:rPr>
          <w:rFonts w:hint="eastAsia"/>
        </w:rPr>
        <w:t>就学児童</w:t>
      </w:r>
      <w:r w:rsidR="00B12ADF" w:rsidRPr="00D003FE">
        <w:rPr>
          <w:rFonts w:hint="eastAsia"/>
        </w:rPr>
        <w:t>及び小学校児童のいる</w:t>
      </w:r>
      <w:r w:rsidR="00A678A5" w:rsidRPr="00D003FE">
        <w:rPr>
          <w:rFonts w:hint="eastAsia"/>
        </w:rPr>
        <w:t>世帯</w:t>
      </w:r>
      <w:r w:rsidR="0014198C" w:rsidRPr="00D003FE">
        <w:rPr>
          <w:rFonts w:hint="eastAsia"/>
        </w:rPr>
        <w:t>アンケートの実施</w:t>
      </w:r>
    </w:p>
    <w:p w14:paraId="3EB956C5" w14:textId="77777777" w:rsidR="00B12ADF" w:rsidRPr="00D003FE" w:rsidRDefault="00B12ADF" w:rsidP="00B12ADF">
      <w:pPr>
        <w:pStyle w:val="1"/>
        <w:ind w:firstLineChars="200" w:firstLine="420"/>
        <w:rPr>
          <w:rFonts w:ascii="HG丸ｺﾞｼｯｸM-PRO" w:eastAsia="HG丸ｺﾞｼｯｸM-PRO" w:hAnsi="OCRB"/>
        </w:rPr>
      </w:pPr>
      <w:r w:rsidRPr="00D003FE">
        <w:rPr>
          <w:rFonts w:ascii="HG丸ｺﾞｼｯｸM-PRO" w:eastAsia="HG丸ｺﾞｼｯｸM-PRO" w:hAnsi="OCRB" w:hint="eastAsia"/>
        </w:rPr>
        <w:t>本町では、平成２４年８月に成立した子ども・子育て支援法に基づき、平成２７年度から</w:t>
      </w:r>
    </w:p>
    <w:p w14:paraId="674290D1" w14:textId="77777777" w:rsidR="00B12ADF" w:rsidRPr="00D003FE" w:rsidRDefault="00B12ADF" w:rsidP="00A07796">
      <w:pPr>
        <w:pStyle w:val="1"/>
        <w:ind w:firstLineChars="100" w:firstLine="210"/>
        <w:rPr>
          <w:rFonts w:ascii="HG丸ｺﾞｼｯｸM-PRO" w:eastAsia="HG丸ｺﾞｼｯｸM-PRO" w:hAnsi="OCRB"/>
        </w:rPr>
      </w:pPr>
      <w:r w:rsidRPr="00D003FE">
        <w:rPr>
          <w:rFonts w:ascii="HG丸ｺﾞｼｯｸM-PRO" w:eastAsia="HG丸ｺﾞｼｯｸM-PRO" w:hAnsi="OCRB" w:hint="eastAsia"/>
        </w:rPr>
        <w:t>３１年度までを１期とする子ども・子育て支援事業計画を策定してい</w:t>
      </w:r>
      <w:r w:rsidR="000409F5">
        <w:rPr>
          <w:rFonts w:ascii="HG丸ｺﾞｼｯｸM-PRO" w:eastAsia="HG丸ｺﾞｼｯｸM-PRO" w:hAnsi="OCRB" w:hint="eastAsia"/>
        </w:rPr>
        <w:t>ます</w:t>
      </w:r>
      <w:r w:rsidRPr="00D003FE">
        <w:rPr>
          <w:rFonts w:ascii="HG丸ｺﾞｼｯｸM-PRO" w:eastAsia="HG丸ｺﾞｼｯｸM-PRO" w:hAnsi="OCRB" w:hint="eastAsia"/>
        </w:rPr>
        <w:t>。</w:t>
      </w:r>
    </w:p>
    <w:p w14:paraId="7FBA862D" w14:textId="77777777" w:rsidR="000409F5" w:rsidRDefault="00B12ADF" w:rsidP="00B12ADF">
      <w:r w:rsidRPr="00D003FE">
        <w:rPr>
          <w:rFonts w:hint="eastAsia"/>
        </w:rPr>
        <w:t xml:space="preserve">　　子ども・子育て支援法に規定される第２期</w:t>
      </w:r>
      <w:r w:rsidR="000409F5">
        <w:rPr>
          <w:rFonts w:hint="eastAsia"/>
        </w:rPr>
        <w:t>の</w:t>
      </w:r>
      <w:r w:rsidRPr="00D003FE">
        <w:rPr>
          <w:rFonts w:hint="eastAsia"/>
        </w:rPr>
        <w:t>支援</w:t>
      </w:r>
      <w:r w:rsidR="000409F5">
        <w:rPr>
          <w:rFonts w:hint="eastAsia"/>
        </w:rPr>
        <w:t>事業</w:t>
      </w:r>
      <w:r w:rsidRPr="00D003FE">
        <w:rPr>
          <w:rFonts w:hint="eastAsia"/>
        </w:rPr>
        <w:t>計画を策定するにあたって、需要量</w:t>
      </w:r>
    </w:p>
    <w:p w14:paraId="31BA6DE6" w14:textId="77777777" w:rsidR="00B12ADF" w:rsidRPr="00D003FE" w:rsidRDefault="00B12ADF" w:rsidP="000409F5">
      <w:pPr>
        <w:ind w:firstLineChars="100" w:firstLine="210"/>
      </w:pPr>
      <w:r w:rsidRPr="00D003FE">
        <w:rPr>
          <w:rFonts w:hint="eastAsia"/>
        </w:rPr>
        <w:t>設定のため、ニーズ調査を実施しました。</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68"/>
        <w:gridCol w:w="1537"/>
        <w:gridCol w:w="1581"/>
        <w:gridCol w:w="1561"/>
      </w:tblGrid>
      <w:tr w:rsidR="00B12ADF" w:rsidRPr="00D003FE" w14:paraId="33C97000" w14:textId="77777777" w:rsidTr="00DE228C">
        <w:tc>
          <w:tcPr>
            <w:tcW w:w="1843" w:type="dxa"/>
            <w:tcBorders>
              <w:bottom w:val="single" w:sz="4" w:space="0" w:color="auto"/>
            </w:tcBorders>
            <w:shd w:val="clear" w:color="auto" w:fill="D9D9D9" w:themeFill="background1" w:themeFillShade="D9"/>
          </w:tcPr>
          <w:p w14:paraId="5816ECA4" w14:textId="77777777" w:rsidR="00B12ADF" w:rsidRPr="00D003FE" w:rsidRDefault="00B12ADF" w:rsidP="00694C2A">
            <w:pPr>
              <w:spacing w:line="240" w:lineRule="exact"/>
              <w:jc w:val="center"/>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項目</w:t>
            </w:r>
          </w:p>
        </w:tc>
        <w:tc>
          <w:tcPr>
            <w:tcW w:w="2268" w:type="dxa"/>
            <w:tcBorders>
              <w:bottom w:val="single" w:sz="4" w:space="0" w:color="auto"/>
            </w:tcBorders>
            <w:shd w:val="clear" w:color="auto" w:fill="D9D9D9" w:themeFill="background1" w:themeFillShade="D9"/>
          </w:tcPr>
          <w:p w14:paraId="0281327D" w14:textId="77777777" w:rsidR="00B12ADF" w:rsidRPr="00D003FE" w:rsidRDefault="00DE228C" w:rsidP="00B12ADF">
            <w:pPr>
              <w:spacing w:line="240" w:lineRule="exact"/>
              <w:jc w:val="center"/>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区分</w:t>
            </w:r>
          </w:p>
        </w:tc>
        <w:tc>
          <w:tcPr>
            <w:tcW w:w="1537" w:type="dxa"/>
            <w:shd w:val="clear" w:color="auto" w:fill="D9D9D9" w:themeFill="background1" w:themeFillShade="D9"/>
            <w:vAlign w:val="center"/>
          </w:tcPr>
          <w:p w14:paraId="317A8FE5" w14:textId="77777777" w:rsidR="00B12ADF" w:rsidRPr="00D003FE" w:rsidRDefault="00B12ADF" w:rsidP="00694C2A">
            <w:pPr>
              <w:spacing w:line="240" w:lineRule="exact"/>
              <w:jc w:val="center"/>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配付数</w:t>
            </w:r>
          </w:p>
        </w:tc>
        <w:tc>
          <w:tcPr>
            <w:tcW w:w="1581" w:type="dxa"/>
            <w:shd w:val="clear" w:color="auto" w:fill="D9D9D9" w:themeFill="background1" w:themeFillShade="D9"/>
            <w:vAlign w:val="center"/>
          </w:tcPr>
          <w:p w14:paraId="45EF1DA8" w14:textId="77777777" w:rsidR="00B12ADF" w:rsidRPr="00D003FE" w:rsidRDefault="00B12ADF" w:rsidP="00694C2A">
            <w:pPr>
              <w:spacing w:line="240" w:lineRule="exact"/>
              <w:jc w:val="center"/>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回収数</w:t>
            </w:r>
          </w:p>
        </w:tc>
        <w:tc>
          <w:tcPr>
            <w:tcW w:w="1561" w:type="dxa"/>
            <w:shd w:val="clear" w:color="auto" w:fill="D9D9D9" w:themeFill="background1" w:themeFillShade="D9"/>
            <w:vAlign w:val="center"/>
          </w:tcPr>
          <w:p w14:paraId="0151A23B" w14:textId="77777777" w:rsidR="00B12ADF" w:rsidRPr="00D003FE" w:rsidRDefault="00B12ADF" w:rsidP="00694C2A">
            <w:pPr>
              <w:spacing w:line="240" w:lineRule="exact"/>
              <w:jc w:val="center"/>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回収率</w:t>
            </w:r>
          </w:p>
        </w:tc>
      </w:tr>
      <w:tr w:rsidR="00A126D5" w:rsidRPr="00D003FE" w14:paraId="56CADDF6" w14:textId="77777777" w:rsidTr="00D85E83">
        <w:trPr>
          <w:trHeight w:val="340"/>
        </w:trPr>
        <w:tc>
          <w:tcPr>
            <w:tcW w:w="1843" w:type="dxa"/>
            <w:vMerge w:val="restart"/>
            <w:shd w:val="clear" w:color="auto" w:fill="auto"/>
          </w:tcPr>
          <w:p w14:paraId="51DA7D2D" w14:textId="77777777" w:rsidR="00A126D5" w:rsidRPr="00D003FE" w:rsidRDefault="00A126D5" w:rsidP="00A126D5">
            <w:pPr>
              <w:spacing w:line="240" w:lineRule="exact"/>
              <w:jc w:val="center"/>
              <w:rPr>
                <w:rFonts w:ascii="HGSｺﾞｼｯｸM" w:eastAsia="HGSｺﾞｼｯｸM" w:hAnsi="Meiryo UI"/>
                <w:kern w:val="0"/>
                <w:sz w:val="18"/>
                <w:szCs w:val="18"/>
              </w:rPr>
            </w:pPr>
          </w:p>
          <w:p w14:paraId="46011023" w14:textId="77777777" w:rsidR="00A126D5" w:rsidRPr="00D003FE" w:rsidRDefault="00A126D5" w:rsidP="00A126D5">
            <w:pPr>
              <w:spacing w:line="240" w:lineRule="exact"/>
              <w:jc w:val="center"/>
              <w:rPr>
                <w:rFonts w:ascii="HGSｺﾞｼｯｸM" w:eastAsia="HGSｺﾞｼｯｸM" w:hAnsi="Meiryo UI"/>
                <w:sz w:val="18"/>
                <w:szCs w:val="18"/>
              </w:rPr>
            </w:pPr>
            <w:r w:rsidRPr="00D003FE">
              <w:rPr>
                <w:rFonts w:ascii="HGSｺﾞｼｯｸM" w:eastAsia="HGSｺﾞｼｯｸM" w:hAnsi="Meiryo UI" w:hint="eastAsia"/>
                <w:kern w:val="0"/>
                <w:sz w:val="18"/>
                <w:szCs w:val="18"/>
              </w:rPr>
              <w:t>調査対象</w:t>
            </w:r>
          </w:p>
        </w:tc>
        <w:tc>
          <w:tcPr>
            <w:tcW w:w="2268" w:type="dxa"/>
            <w:shd w:val="clear" w:color="auto" w:fill="auto"/>
            <w:vAlign w:val="center"/>
          </w:tcPr>
          <w:p w14:paraId="31D4D659" w14:textId="77777777" w:rsidR="00A126D5" w:rsidRPr="00D003FE" w:rsidRDefault="00A126D5" w:rsidP="00D46FBD">
            <w:pPr>
              <w:spacing w:line="240" w:lineRule="exact"/>
              <w:ind w:firstLineChars="50" w:firstLine="90"/>
              <w:rPr>
                <w:rFonts w:ascii="HGSｺﾞｼｯｸM" w:eastAsia="HGSｺﾞｼｯｸM" w:hAnsi="Meiryo UI"/>
                <w:sz w:val="18"/>
                <w:szCs w:val="18"/>
              </w:rPr>
            </w:pPr>
            <w:r>
              <w:rPr>
                <w:rFonts w:ascii="HGSｺﾞｼｯｸM" w:eastAsia="HGSｺﾞｼｯｸM" w:hAnsi="Meiryo UI" w:hint="eastAsia"/>
                <w:sz w:val="18"/>
                <w:szCs w:val="18"/>
              </w:rPr>
              <w:t>未就学</w:t>
            </w:r>
            <w:r w:rsidRPr="00D003FE">
              <w:rPr>
                <w:rFonts w:ascii="HGSｺﾞｼｯｸM" w:eastAsia="HGSｺﾞｼｯｸM" w:hAnsi="Meiryo UI" w:hint="eastAsia"/>
                <w:sz w:val="18"/>
                <w:szCs w:val="18"/>
              </w:rPr>
              <w:t>児童のいる世帯</w:t>
            </w:r>
          </w:p>
        </w:tc>
        <w:tc>
          <w:tcPr>
            <w:tcW w:w="1537" w:type="dxa"/>
            <w:vAlign w:val="center"/>
          </w:tcPr>
          <w:p w14:paraId="4D2FE0AF" w14:textId="77777777" w:rsidR="00A126D5" w:rsidRPr="002F5152" w:rsidRDefault="00FB7548" w:rsidP="00A126D5">
            <w:pPr>
              <w:spacing w:line="240" w:lineRule="exact"/>
              <w:jc w:val="right"/>
              <w:rPr>
                <w:rFonts w:ascii="HGSｺﾞｼｯｸM" w:eastAsia="HGSｺﾞｼｯｸM" w:hAnsi="Meiryo UI"/>
                <w:spacing w:val="3"/>
                <w:sz w:val="18"/>
                <w:szCs w:val="18"/>
              </w:rPr>
            </w:pPr>
            <w:r w:rsidRPr="002F5152">
              <w:rPr>
                <w:rFonts w:ascii="HGSｺﾞｼｯｸM" w:eastAsia="HGSｺﾞｼｯｸM" w:hAnsi="Meiryo UI" w:hint="eastAsia"/>
                <w:spacing w:val="3"/>
                <w:sz w:val="18"/>
                <w:szCs w:val="18"/>
              </w:rPr>
              <w:t>1</w:t>
            </w:r>
            <w:r w:rsidRPr="002F5152">
              <w:rPr>
                <w:rFonts w:ascii="HGSｺﾞｼｯｸM" w:eastAsia="HGSｺﾞｼｯｸM" w:hAnsi="Meiryo UI"/>
                <w:spacing w:val="3"/>
                <w:sz w:val="18"/>
                <w:szCs w:val="18"/>
              </w:rPr>
              <w:t>97</w:t>
            </w:r>
            <w:r w:rsidR="00A126D5" w:rsidRPr="002F5152">
              <w:rPr>
                <w:rFonts w:ascii="HGSｺﾞｼｯｸM" w:eastAsia="HGSｺﾞｼｯｸM" w:hAnsi="Meiryo UI" w:hint="eastAsia"/>
                <w:spacing w:val="3"/>
                <w:sz w:val="18"/>
                <w:szCs w:val="18"/>
              </w:rPr>
              <w:t>件</w:t>
            </w:r>
          </w:p>
        </w:tc>
        <w:tc>
          <w:tcPr>
            <w:tcW w:w="1581" w:type="dxa"/>
            <w:vAlign w:val="center"/>
          </w:tcPr>
          <w:p w14:paraId="40CB76EF" w14:textId="77777777" w:rsidR="00A126D5" w:rsidRPr="002F5152" w:rsidRDefault="00A126D5" w:rsidP="00A126D5">
            <w:pPr>
              <w:spacing w:line="240" w:lineRule="exact"/>
              <w:jc w:val="right"/>
              <w:rPr>
                <w:rFonts w:ascii="HGSｺﾞｼｯｸM" w:eastAsia="HGSｺﾞｼｯｸM" w:hAnsi="Meiryo UI"/>
                <w:spacing w:val="3"/>
                <w:sz w:val="18"/>
                <w:szCs w:val="18"/>
              </w:rPr>
            </w:pPr>
            <w:r w:rsidRPr="002F5152">
              <w:rPr>
                <w:rFonts w:ascii="HGSｺﾞｼｯｸM" w:eastAsia="HGSｺﾞｼｯｸM" w:hAnsi="Meiryo UI" w:hint="eastAsia"/>
                <w:spacing w:val="3"/>
                <w:sz w:val="18"/>
                <w:szCs w:val="18"/>
              </w:rPr>
              <w:t>160件</w:t>
            </w:r>
          </w:p>
        </w:tc>
        <w:tc>
          <w:tcPr>
            <w:tcW w:w="1561" w:type="dxa"/>
            <w:vAlign w:val="center"/>
          </w:tcPr>
          <w:p w14:paraId="589E951A" w14:textId="77777777" w:rsidR="00A126D5" w:rsidRPr="00D003FE" w:rsidRDefault="00A126D5" w:rsidP="00A126D5">
            <w:pPr>
              <w:spacing w:line="240" w:lineRule="exact"/>
              <w:jc w:val="right"/>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8</w:t>
            </w:r>
            <w:r w:rsidRPr="00D003FE">
              <w:rPr>
                <w:rFonts w:ascii="HGSｺﾞｼｯｸM" w:eastAsia="HGSｺﾞｼｯｸM" w:hAnsi="Meiryo UI"/>
                <w:spacing w:val="3"/>
                <w:sz w:val="18"/>
                <w:szCs w:val="18"/>
              </w:rPr>
              <w:t>1</w:t>
            </w:r>
            <w:r w:rsidRPr="00D003FE">
              <w:rPr>
                <w:rFonts w:ascii="HGSｺﾞｼｯｸM" w:eastAsia="HGSｺﾞｼｯｸM" w:hAnsi="Meiryo UI" w:hint="eastAsia"/>
                <w:spacing w:val="3"/>
                <w:sz w:val="18"/>
                <w:szCs w:val="18"/>
              </w:rPr>
              <w:t>.</w:t>
            </w:r>
            <w:r w:rsidRPr="00D003FE">
              <w:rPr>
                <w:rFonts w:ascii="HGSｺﾞｼｯｸM" w:eastAsia="HGSｺﾞｼｯｸM" w:hAnsi="Meiryo UI"/>
                <w:spacing w:val="3"/>
                <w:sz w:val="18"/>
                <w:szCs w:val="18"/>
              </w:rPr>
              <w:t>2</w:t>
            </w:r>
            <w:r w:rsidRPr="00D003FE">
              <w:rPr>
                <w:rFonts w:ascii="HGSｺﾞｼｯｸM" w:eastAsia="HGSｺﾞｼｯｸM" w:hAnsi="Meiryo UI" w:hint="eastAsia"/>
                <w:spacing w:val="3"/>
                <w:sz w:val="18"/>
                <w:szCs w:val="18"/>
              </w:rPr>
              <w:t>％</w:t>
            </w:r>
          </w:p>
        </w:tc>
      </w:tr>
      <w:tr w:rsidR="00A126D5" w:rsidRPr="00D003FE" w14:paraId="4647FA96" w14:textId="77777777" w:rsidTr="00DE228C">
        <w:trPr>
          <w:trHeight w:val="340"/>
        </w:trPr>
        <w:tc>
          <w:tcPr>
            <w:tcW w:w="1843" w:type="dxa"/>
            <w:vMerge/>
            <w:tcBorders>
              <w:bottom w:val="single" w:sz="4" w:space="0" w:color="auto"/>
            </w:tcBorders>
            <w:shd w:val="clear" w:color="auto" w:fill="auto"/>
            <w:vAlign w:val="center"/>
          </w:tcPr>
          <w:p w14:paraId="3FB20633" w14:textId="77777777" w:rsidR="00A126D5" w:rsidRPr="00D003FE" w:rsidRDefault="00A126D5" w:rsidP="00A126D5">
            <w:pPr>
              <w:spacing w:line="240" w:lineRule="exact"/>
              <w:jc w:val="center"/>
              <w:rPr>
                <w:rFonts w:ascii="HGSｺﾞｼｯｸM" w:eastAsia="HGSｺﾞｼｯｸM" w:hAnsi="Meiryo UI"/>
                <w:sz w:val="18"/>
                <w:szCs w:val="18"/>
              </w:rPr>
            </w:pPr>
          </w:p>
        </w:tc>
        <w:tc>
          <w:tcPr>
            <w:tcW w:w="2268" w:type="dxa"/>
            <w:tcBorders>
              <w:top w:val="single" w:sz="4" w:space="0" w:color="auto"/>
              <w:bottom w:val="single" w:sz="4" w:space="0" w:color="auto"/>
              <w:right w:val="single" w:sz="4" w:space="0" w:color="auto"/>
            </w:tcBorders>
            <w:shd w:val="clear" w:color="auto" w:fill="auto"/>
            <w:vAlign w:val="center"/>
          </w:tcPr>
          <w:p w14:paraId="2BA4B895" w14:textId="77777777" w:rsidR="00A126D5" w:rsidRPr="00D003FE" w:rsidRDefault="00A126D5" w:rsidP="00D46FBD">
            <w:pPr>
              <w:spacing w:line="240" w:lineRule="exact"/>
              <w:ind w:firstLineChars="50" w:firstLine="90"/>
              <w:rPr>
                <w:rFonts w:ascii="HGSｺﾞｼｯｸM" w:eastAsia="HGSｺﾞｼｯｸM" w:hAnsi="Meiryo UI"/>
                <w:sz w:val="18"/>
                <w:szCs w:val="18"/>
              </w:rPr>
            </w:pPr>
            <w:r w:rsidRPr="00D003FE">
              <w:rPr>
                <w:rFonts w:ascii="HGSｺﾞｼｯｸM" w:eastAsia="HGSｺﾞｼｯｸM" w:hAnsi="Meiryo UI" w:hint="eastAsia"/>
                <w:sz w:val="18"/>
                <w:szCs w:val="18"/>
              </w:rPr>
              <w:t>小学生児童のいる世帯</w:t>
            </w:r>
          </w:p>
        </w:tc>
        <w:tc>
          <w:tcPr>
            <w:tcW w:w="1537" w:type="dxa"/>
            <w:tcBorders>
              <w:top w:val="single" w:sz="4" w:space="0" w:color="auto"/>
              <w:left w:val="single" w:sz="4" w:space="0" w:color="auto"/>
              <w:bottom w:val="single" w:sz="4" w:space="0" w:color="auto"/>
              <w:right w:val="single" w:sz="2" w:space="0" w:color="auto"/>
            </w:tcBorders>
            <w:vAlign w:val="center"/>
          </w:tcPr>
          <w:p w14:paraId="6949EEBD" w14:textId="77777777" w:rsidR="00A126D5" w:rsidRPr="00D003FE" w:rsidRDefault="00A126D5" w:rsidP="00A126D5">
            <w:pPr>
              <w:spacing w:line="240" w:lineRule="exact"/>
              <w:jc w:val="right"/>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1</w:t>
            </w:r>
            <w:r w:rsidRPr="00D003FE">
              <w:rPr>
                <w:rFonts w:ascii="HGSｺﾞｼｯｸM" w:eastAsia="HGSｺﾞｼｯｸM" w:hAnsi="Meiryo UI"/>
                <w:spacing w:val="3"/>
                <w:sz w:val="18"/>
                <w:szCs w:val="18"/>
              </w:rPr>
              <w:t>06</w:t>
            </w:r>
            <w:r w:rsidRPr="00D003FE">
              <w:rPr>
                <w:rFonts w:ascii="HGSｺﾞｼｯｸM" w:eastAsia="HGSｺﾞｼｯｸM" w:hAnsi="Meiryo UI" w:hint="eastAsia"/>
                <w:spacing w:val="3"/>
                <w:sz w:val="18"/>
                <w:szCs w:val="18"/>
              </w:rPr>
              <w:t>件</w:t>
            </w:r>
          </w:p>
        </w:tc>
        <w:tc>
          <w:tcPr>
            <w:tcW w:w="1581" w:type="dxa"/>
            <w:tcBorders>
              <w:top w:val="single" w:sz="4" w:space="0" w:color="auto"/>
              <w:left w:val="single" w:sz="2" w:space="0" w:color="auto"/>
              <w:bottom w:val="single" w:sz="4" w:space="0" w:color="auto"/>
              <w:right w:val="single" w:sz="2" w:space="0" w:color="auto"/>
            </w:tcBorders>
            <w:vAlign w:val="center"/>
          </w:tcPr>
          <w:p w14:paraId="5458B4DB" w14:textId="77777777" w:rsidR="00A126D5" w:rsidRPr="00D003FE" w:rsidRDefault="00A126D5" w:rsidP="00A126D5">
            <w:pPr>
              <w:spacing w:line="240" w:lineRule="exact"/>
              <w:jc w:val="right"/>
              <w:rPr>
                <w:rFonts w:ascii="HGSｺﾞｼｯｸM" w:eastAsia="HGSｺﾞｼｯｸM" w:hAnsi="Meiryo UI"/>
                <w:spacing w:val="3"/>
                <w:sz w:val="18"/>
                <w:szCs w:val="18"/>
              </w:rPr>
            </w:pPr>
            <w:r w:rsidRPr="00D003FE">
              <w:rPr>
                <w:rFonts w:ascii="HGSｺﾞｼｯｸM" w:eastAsia="HGSｺﾞｼｯｸM" w:hAnsi="Meiryo UI" w:hint="eastAsia"/>
                <w:spacing w:val="3"/>
                <w:sz w:val="18"/>
                <w:szCs w:val="18"/>
              </w:rPr>
              <w:t>2</w:t>
            </w:r>
            <w:r w:rsidRPr="00D003FE">
              <w:rPr>
                <w:rFonts w:ascii="HGSｺﾞｼｯｸM" w:eastAsia="HGSｺﾞｼｯｸM" w:hAnsi="Meiryo UI"/>
                <w:spacing w:val="3"/>
                <w:sz w:val="18"/>
                <w:szCs w:val="18"/>
              </w:rPr>
              <w:t>9</w:t>
            </w:r>
            <w:r w:rsidRPr="00D003FE">
              <w:rPr>
                <w:rFonts w:ascii="HGSｺﾞｼｯｸM" w:eastAsia="HGSｺﾞｼｯｸM" w:hAnsi="Meiryo UI" w:hint="eastAsia"/>
                <w:spacing w:val="3"/>
                <w:sz w:val="18"/>
                <w:szCs w:val="18"/>
              </w:rPr>
              <w:t>件</w:t>
            </w:r>
          </w:p>
        </w:tc>
        <w:tc>
          <w:tcPr>
            <w:tcW w:w="1561" w:type="dxa"/>
            <w:tcBorders>
              <w:top w:val="single" w:sz="4" w:space="0" w:color="auto"/>
              <w:left w:val="single" w:sz="2" w:space="0" w:color="auto"/>
              <w:bottom w:val="single" w:sz="4" w:space="0" w:color="auto"/>
              <w:right w:val="single" w:sz="4" w:space="0" w:color="auto"/>
            </w:tcBorders>
            <w:vAlign w:val="center"/>
          </w:tcPr>
          <w:p w14:paraId="6A1F1A7C" w14:textId="77777777" w:rsidR="00A126D5" w:rsidRPr="00D003FE" w:rsidRDefault="00A126D5" w:rsidP="00A126D5">
            <w:pPr>
              <w:spacing w:line="240" w:lineRule="exact"/>
              <w:jc w:val="right"/>
              <w:rPr>
                <w:rFonts w:ascii="HGSｺﾞｼｯｸM" w:eastAsia="HGSｺﾞｼｯｸM" w:hAnsi="Meiryo UI"/>
                <w:spacing w:val="3"/>
                <w:sz w:val="18"/>
                <w:szCs w:val="18"/>
              </w:rPr>
            </w:pPr>
            <w:r w:rsidRPr="00D003FE">
              <w:rPr>
                <w:rFonts w:ascii="HGSｺﾞｼｯｸM" w:eastAsia="HGSｺﾞｼｯｸM" w:hAnsi="Meiryo UI"/>
                <w:spacing w:val="3"/>
                <w:sz w:val="18"/>
                <w:szCs w:val="18"/>
              </w:rPr>
              <w:t>27</w:t>
            </w:r>
            <w:r w:rsidRPr="00D003FE">
              <w:rPr>
                <w:rFonts w:ascii="HGSｺﾞｼｯｸM" w:eastAsia="HGSｺﾞｼｯｸM" w:hAnsi="Meiryo UI" w:hint="eastAsia"/>
                <w:spacing w:val="3"/>
                <w:sz w:val="18"/>
                <w:szCs w:val="18"/>
              </w:rPr>
              <w:t>.</w:t>
            </w:r>
            <w:r w:rsidRPr="00D003FE">
              <w:rPr>
                <w:rFonts w:ascii="HGSｺﾞｼｯｸM" w:eastAsia="HGSｺﾞｼｯｸM" w:hAnsi="Meiryo UI"/>
                <w:spacing w:val="3"/>
                <w:sz w:val="18"/>
                <w:szCs w:val="18"/>
              </w:rPr>
              <w:t>4</w:t>
            </w:r>
            <w:r w:rsidRPr="00D003FE">
              <w:rPr>
                <w:rFonts w:ascii="HGSｺﾞｼｯｸM" w:eastAsia="HGSｺﾞｼｯｸM" w:hAnsi="Meiryo UI" w:hint="eastAsia"/>
                <w:spacing w:val="3"/>
                <w:sz w:val="18"/>
                <w:szCs w:val="18"/>
              </w:rPr>
              <w:t>％</w:t>
            </w:r>
          </w:p>
        </w:tc>
      </w:tr>
      <w:tr w:rsidR="00A126D5" w:rsidRPr="00D003FE" w14:paraId="479E6D95" w14:textId="77777777" w:rsidTr="00DE22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6529C7" w14:textId="77777777" w:rsidR="00A126D5" w:rsidRPr="00D003FE" w:rsidRDefault="00A126D5" w:rsidP="00A126D5">
            <w:pPr>
              <w:spacing w:line="240" w:lineRule="exact"/>
              <w:jc w:val="center"/>
              <w:rPr>
                <w:rFonts w:ascii="HGSｺﾞｼｯｸM" w:eastAsia="HGSｺﾞｼｯｸM" w:hAnsi="Meiryo UI"/>
                <w:sz w:val="18"/>
                <w:szCs w:val="18"/>
              </w:rPr>
            </w:pPr>
            <w:r w:rsidRPr="00D003FE">
              <w:rPr>
                <w:rFonts w:ascii="HGSｺﾞｼｯｸM" w:eastAsia="HGSｺﾞｼｯｸM" w:hAnsi="Meiryo UI" w:hint="eastAsia"/>
                <w:kern w:val="0"/>
                <w:sz w:val="18"/>
                <w:szCs w:val="18"/>
                <w:lang w:eastAsia="zh-TW"/>
              </w:rPr>
              <w:t>調査期間</w:t>
            </w:r>
          </w:p>
        </w:tc>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00969B" w14:textId="77777777" w:rsidR="00A126D5" w:rsidRPr="00D003FE" w:rsidRDefault="00A126D5" w:rsidP="00A126D5">
            <w:pPr>
              <w:spacing w:line="240" w:lineRule="exact"/>
              <w:rPr>
                <w:rFonts w:ascii="HGSｺﾞｼｯｸM" w:eastAsia="HGSｺﾞｼｯｸM" w:hAnsi="Meiryo UI"/>
                <w:spacing w:val="3"/>
                <w:sz w:val="18"/>
                <w:szCs w:val="18"/>
              </w:rPr>
            </w:pPr>
            <w:r w:rsidRPr="00D003FE">
              <w:rPr>
                <w:rFonts w:ascii="HGSｺﾞｼｯｸM" w:eastAsia="HGSｺﾞｼｯｸM" w:hAnsi="Meiryo UI" w:hint="eastAsia"/>
                <w:spacing w:val="3"/>
                <w:kern w:val="0"/>
                <w:sz w:val="18"/>
                <w:szCs w:val="18"/>
                <w:lang w:eastAsia="zh-TW"/>
              </w:rPr>
              <w:t>平成</w:t>
            </w:r>
            <w:r w:rsidRPr="00D003FE">
              <w:rPr>
                <w:rFonts w:ascii="HGSｺﾞｼｯｸM" w:eastAsia="HGSｺﾞｼｯｸM" w:hAnsi="Meiryo UI" w:hint="eastAsia"/>
                <w:spacing w:val="3"/>
                <w:kern w:val="0"/>
                <w:sz w:val="18"/>
                <w:szCs w:val="18"/>
              </w:rPr>
              <w:t>3</w:t>
            </w:r>
            <w:r w:rsidRPr="00D003FE">
              <w:rPr>
                <w:rFonts w:ascii="HGSｺﾞｼｯｸM" w:eastAsia="HGSｺﾞｼｯｸM" w:hAnsi="Meiryo UI"/>
                <w:spacing w:val="3"/>
                <w:kern w:val="0"/>
                <w:sz w:val="18"/>
                <w:szCs w:val="18"/>
              </w:rPr>
              <w:t>0</w:t>
            </w:r>
            <w:r w:rsidRPr="00D003FE">
              <w:rPr>
                <w:rFonts w:ascii="HGSｺﾞｼｯｸM" w:eastAsia="HGSｺﾞｼｯｸM" w:hAnsi="Meiryo UI" w:hint="eastAsia"/>
                <w:spacing w:val="3"/>
                <w:kern w:val="0"/>
                <w:sz w:val="18"/>
                <w:szCs w:val="18"/>
                <w:lang w:eastAsia="zh-TW"/>
              </w:rPr>
              <w:t>年</w:t>
            </w:r>
            <w:r w:rsidRPr="00D003FE">
              <w:rPr>
                <w:rFonts w:ascii="HGSｺﾞｼｯｸM" w:eastAsia="HGSｺﾞｼｯｸM" w:hAnsi="Meiryo UI" w:hint="eastAsia"/>
                <w:spacing w:val="3"/>
                <w:kern w:val="0"/>
                <w:sz w:val="18"/>
                <w:szCs w:val="18"/>
              </w:rPr>
              <w:t>1</w:t>
            </w:r>
            <w:r w:rsidRPr="00D003FE">
              <w:rPr>
                <w:rFonts w:ascii="HGSｺﾞｼｯｸM" w:eastAsia="HGSｺﾞｼｯｸM" w:hAnsi="Meiryo UI"/>
                <w:spacing w:val="3"/>
                <w:kern w:val="0"/>
                <w:sz w:val="18"/>
                <w:szCs w:val="18"/>
              </w:rPr>
              <w:t>0</w:t>
            </w:r>
            <w:r w:rsidRPr="00D003FE">
              <w:rPr>
                <w:rFonts w:ascii="HGSｺﾞｼｯｸM" w:eastAsia="HGSｺﾞｼｯｸM" w:hAnsi="Meiryo UI" w:hint="eastAsia"/>
                <w:spacing w:val="3"/>
                <w:kern w:val="0"/>
                <w:sz w:val="18"/>
                <w:szCs w:val="18"/>
                <w:lang w:eastAsia="zh-TW"/>
              </w:rPr>
              <w:t>月</w:t>
            </w:r>
            <w:r w:rsidRPr="00D003FE">
              <w:rPr>
                <w:rFonts w:ascii="HGSｺﾞｼｯｸM" w:eastAsia="HGSｺﾞｼｯｸM" w:hAnsi="Meiryo UI" w:hint="eastAsia"/>
                <w:spacing w:val="3"/>
                <w:kern w:val="0"/>
                <w:sz w:val="18"/>
                <w:szCs w:val="18"/>
              </w:rPr>
              <w:t>1</w:t>
            </w:r>
            <w:r w:rsidRPr="00D003FE">
              <w:rPr>
                <w:rFonts w:ascii="HGSｺﾞｼｯｸM" w:eastAsia="HGSｺﾞｼｯｸM" w:hAnsi="Meiryo UI"/>
                <w:spacing w:val="3"/>
                <w:kern w:val="0"/>
                <w:sz w:val="18"/>
                <w:szCs w:val="18"/>
              </w:rPr>
              <w:t>1</w:t>
            </w:r>
            <w:r w:rsidRPr="00D003FE">
              <w:rPr>
                <w:rFonts w:ascii="HGSｺﾞｼｯｸM" w:eastAsia="HGSｺﾞｼｯｸM" w:hAnsi="Meiryo UI" w:hint="eastAsia"/>
                <w:spacing w:val="3"/>
                <w:kern w:val="0"/>
                <w:sz w:val="18"/>
                <w:szCs w:val="18"/>
                <w:lang w:eastAsia="zh-TW"/>
              </w:rPr>
              <w:t>日 ～ 平成</w:t>
            </w:r>
            <w:r w:rsidRPr="00D003FE">
              <w:rPr>
                <w:rFonts w:ascii="HGSｺﾞｼｯｸM" w:eastAsia="HGSｺﾞｼｯｸM" w:hAnsi="Meiryo UI" w:hint="eastAsia"/>
                <w:spacing w:val="3"/>
                <w:kern w:val="0"/>
                <w:sz w:val="18"/>
                <w:szCs w:val="18"/>
              </w:rPr>
              <w:t>3</w:t>
            </w:r>
            <w:r w:rsidRPr="00D003FE">
              <w:rPr>
                <w:rFonts w:ascii="HGSｺﾞｼｯｸM" w:eastAsia="HGSｺﾞｼｯｸM" w:hAnsi="Meiryo UI"/>
                <w:spacing w:val="3"/>
                <w:kern w:val="0"/>
                <w:sz w:val="18"/>
                <w:szCs w:val="18"/>
              </w:rPr>
              <w:t>0</w:t>
            </w:r>
            <w:r w:rsidRPr="00D003FE">
              <w:rPr>
                <w:rFonts w:ascii="HGSｺﾞｼｯｸM" w:eastAsia="HGSｺﾞｼｯｸM" w:hAnsi="Meiryo UI" w:hint="eastAsia"/>
                <w:spacing w:val="3"/>
                <w:kern w:val="0"/>
                <w:sz w:val="18"/>
                <w:szCs w:val="18"/>
                <w:lang w:eastAsia="zh-TW"/>
              </w:rPr>
              <w:t>年</w:t>
            </w:r>
            <w:r w:rsidRPr="00D003FE">
              <w:rPr>
                <w:rFonts w:ascii="HGSｺﾞｼｯｸM" w:eastAsia="HGSｺﾞｼｯｸM" w:hAnsi="Meiryo UI" w:hint="eastAsia"/>
                <w:spacing w:val="3"/>
                <w:kern w:val="0"/>
                <w:sz w:val="18"/>
                <w:szCs w:val="18"/>
              </w:rPr>
              <w:t>11</w:t>
            </w:r>
            <w:r w:rsidRPr="00D003FE">
              <w:rPr>
                <w:rFonts w:ascii="HGSｺﾞｼｯｸM" w:eastAsia="HGSｺﾞｼｯｸM" w:hAnsi="Meiryo UI" w:hint="eastAsia"/>
                <w:spacing w:val="3"/>
                <w:kern w:val="0"/>
                <w:sz w:val="18"/>
                <w:szCs w:val="18"/>
                <w:lang w:eastAsia="zh-TW"/>
              </w:rPr>
              <w:t>月</w:t>
            </w:r>
            <w:r w:rsidRPr="00D003FE">
              <w:rPr>
                <w:rFonts w:ascii="HGSｺﾞｼｯｸM" w:eastAsia="HGSｺﾞｼｯｸM" w:hAnsi="Meiryo UI" w:hint="eastAsia"/>
                <w:spacing w:val="3"/>
                <w:kern w:val="0"/>
                <w:sz w:val="18"/>
                <w:szCs w:val="18"/>
              </w:rPr>
              <w:t>2</w:t>
            </w:r>
            <w:r w:rsidRPr="00D003FE">
              <w:rPr>
                <w:rFonts w:ascii="HGSｺﾞｼｯｸM" w:eastAsia="HGSｺﾞｼｯｸM" w:hAnsi="Meiryo UI"/>
                <w:spacing w:val="3"/>
                <w:kern w:val="0"/>
                <w:sz w:val="18"/>
                <w:szCs w:val="18"/>
              </w:rPr>
              <w:t>6</w:t>
            </w:r>
            <w:r w:rsidRPr="00D003FE">
              <w:rPr>
                <w:rFonts w:ascii="HGSｺﾞｼｯｸM" w:eastAsia="HGSｺﾞｼｯｸM" w:hAnsi="Meiryo UI" w:hint="eastAsia"/>
                <w:spacing w:val="3"/>
                <w:kern w:val="0"/>
                <w:sz w:val="18"/>
                <w:szCs w:val="18"/>
                <w:lang w:eastAsia="zh-TW"/>
              </w:rPr>
              <w:t>日</w:t>
            </w:r>
          </w:p>
        </w:tc>
      </w:tr>
      <w:tr w:rsidR="00A126D5" w:rsidRPr="00D003FE" w14:paraId="124CE365" w14:textId="77777777" w:rsidTr="00DE22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DECC97" w14:textId="77777777" w:rsidR="00A126D5" w:rsidRPr="00D003FE" w:rsidRDefault="00A126D5" w:rsidP="00A126D5">
            <w:pPr>
              <w:spacing w:line="240" w:lineRule="exact"/>
              <w:jc w:val="center"/>
              <w:rPr>
                <w:rFonts w:ascii="HGSｺﾞｼｯｸM" w:eastAsia="HGSｺﾞｼｯｸM" w:hAnsi="Meiryo UI"/>
                <w:sz w:val="18"/>
                <w:szCs w:val="18"/>
              </w:rPr>
            </w:pPr>
            <w:r w:rsidRPr="00D003FE">
              <w:rPr>
                <w:rFonts w:ascii="HGSｺﾞｼｯｸM" w:eastAsia="HGSｺﾞｼｯｸM" w:hAnsi="Meiryo UI" w:hint="eastAsia"/>
                <w:kern w:val="0"/>
                <w:sz w:val="18"/>
                <w:szCs w:val="18"/>
              </w:rPr>
              <w:t>調査方法</w:t>
            </w:r>
          </w:p>
        </w:tc>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5B8011" w14:textId="77777777" w:rsidR="00A126D5" w:rsidRPr="00D003FE" w:rsidRDefault="00A126D5" w:rsidP="00A126D5">
            <w:pPr>
              <w:spacing w:line="240" w:lineRule="exact"/>
              <w:rPr>
                <w:rFonts w:ascii="HGSｺﾞｼｯｸM" w:eastAsia="HGSｺﾞｼｯｸM" w:hAnsi="Meiryo UI"/>
                <w:spacing w:val="3"/>
                <w:sz w:val="18"/>
                <w:szCs w:val="18"/>
              </w:rPr>
            </w:pPr>
            <w:r w:rsidRPr="00D003FE">
              <w:rPr>
                <w:rFonts w:ascii="HGSｺﾞｼｯｸM" w:eastAsia="HGSｺﾞｼｯｸM" w:hAnsi="Meiryo UI" w:hint="eastAsia"/>
                <w:spacing w:val="3"/>
                <w:kern w:val="0"/>
                <w:sz w:val="18"/>
                <w:szCs w:val="18"/>
              </w:rPr>
              <w:t>保育所、幼稚園は配布・回収、その他は郵送配布・郵送にて回収</w:t>
            </w:r>
          </w:p>
        </w:tc>
      </w:tr>
    </w:tbl>
    <w:p w14:paraId="2ABC5DA7" w14:textId="77777777" w:rsidR="00A318A1" w:rsidRDefault="00A318A1" w:rsidP="0092714C">
      <w:pPr>
        <w:rPr>
          <w:rFonts w:ascii="HG丸ｺﾞｼｯｸM-PRO" w:eastAsia="HG丸ｺﾞｼｯｸM-PRO" w:hAnsi="OCRB"/>
        </w:rPr>
      </w:pPr>
    </w:p>
    <w:p w14:paraId="17619FD8" w14:textId="77777777" w:rsidR="00A318A1" w:rsidRPr="00726F4F" w:rsidRDefault="00A318A1" w:rsidP="00A318A1">
      <w:pPr>
        <w:rPr>
          <w:rFonts w:ascii="HG丸ｺﾞｼｯｸM-PRO" w:eastAsia="HG丸ｺﾞｼｯｸM-PRO" w:hAnsi="OCRB"/>
        </w:rPr>
      </w:pPr>
      <w:r>
        <w:rPr>
          <w:rFonts w:ascii="HG丸ｺﾞｼｯｸM-PRO" w:eastAsia="HG丸ｺﾞｼｯｸM-PRO" w:hAnsi="OCRB" w:hint="eastAsia"/>
        </w:rPr>
        <w:t xml:space="preserve">　</w:t>
      </w:r>
      <w:r w:rsidRPr="00726F4F">
        <w:rPr>
          <w:rFonts w:ascii="HG丸ｺﾞｼｯｸM-PRO" w:eastAsia="HG丸ｺﾞｼｯｸM-PRO" w:hAnsi="OCRB" w:hint="eastAsia"/>
        </w:rPr>
        <w:t>子ども・子育て支援法に基づく基本指針により、</w:t>
      </w:r>
      <w:r w:rsidR="00CE5DA4" w:rsidRPr="00726F4F">
        <w:rPr>
          <w:rFonts w:ascii="HG丸ｺﾞｼｯｸM-PRO" w:eastAsia="HG丸ｺﾞｼｯｸM-PRO" w:hAnsi="OCRB" w:hint="eastAsia"/>
        </w:rPr>
        <w:t>支援事業計画</w:t>
      </w:r>
      <w:r w:rsidRPr="00726F4F">
        <w:rPr>
          <w:rFonts w:ascii="HG丸ｺﾞｼｯｸM-PRO" w:eastAsia="HG丸ｺﾞｼｯｸM-PRO" w:hAnsi="OCRB" w:hint="eastAsia"/>
        </w:rPr>
        <w:t>については、地域の人口構造や産業構造等の地域特性、教育・保育及び地域子ども・子育て支援事業の利用の現状、利用希望の実情、教育・保育施設等の地域資源の状況、更には子どもと家庭を取り巻く環境等の現状を分析して、それらを踏まえて作成</w:t>
      </w:r>
      <w:r w:rsidR="001E32F7" w:rsidRPr="00726F4F">
        <w:rPr>
          <w:rFonts w:ascii="HG丸ｺﾞｼｯｸM-PRO" w:eastAsia="HG丸ｺﾞｼｯｸM-PRO" w:hAnsi="OCRB" w:hint="eastAsia"/>
        </w:rPr>
        <w:t>しました</w:t>
      </w:r>
      <w:r w:rsidRPr="00726F4F">
        <w:rPr>
          <w:rFonts w:ascii="HG丸ｺﾞｼｯｸM-PRO" w:eastAsia="HG丸ｺﾞｼｯｸM-PRO" w:hAnsi="OCRB" w:hint="eastAsia"/>
        </w:rPr>
        <w:t>。</w:t>
      </w:r>
    </w:p>
    <w:p w14:paraId="173DE296" w14:textId="77777777" w:rsidR="00A318A1" w:rsidRPr="00A318A1" w:rsidRDefault="00A318A1" w:rsidP="0092714C">
      <w:pPr>
        <w:rPr>
          <w:rFonts w:ascii="HG丸ｺﾞｼｯｸM-PRO" w:eastAsia="HG丸ｺﾞｼｯｸM-PRO" w:hAnsi="OCRB"/>
        </w:rPr>
      </w:pPr>
    </w:p>
    <w:p w14:paraId="3C2A420D" w14:textId="77777777" w:rsidR="00A318A1" w:rsidRPr="002F5152" w:rsidRDefault="00D003FE" w:rsidP="0092714C">
      <w:pPr>
        <w:rPr>
          <w:rFonts w:ascii="HG丸ｺﾞｼｯｸM-PRO" w:eastAsia="HG丸ｺﾞｼｯｸM-PRO" w:hAnsi="OCRB"/>
          <w:u w:val="single"/>
        </w:rPr>
      </w:pPr>
      <w:r w:rsidRPr="00FD2A01">
        <w:rPr>
          <w:rFonts w:ascii="HG丸ｺﾞｼｯｸM-PRO" w:eastAsia="HG丸ｺﾞｼｯｸM-PRO" w:hAnsi="OCRB" w:hint="eastAsia"/>
          <w:u w:val="single"/>
        </w:rPr>
        <w:t>※広尾町</w:t>
      </w:r>
      <w:r w:rsidR="001872BA" w:rsidRPr="00FD2A01">
        <w:rPr>
          <w:rFonts w:ascii="HG丸ｺﾞｼｯｸM-PRO" w:eastAsia="HG丸ｺﾞｼｯｸM-PRO" w:hAnsi="OCRB" w:hint="eastAsia"/>
          <w:u w:val="single"/>
        </w:rPr>
        <w:t>子ども・子育て支援事業計画に係るニーズ調査結果報告書【概要版】</w:t>
      </w:r>
      <w:r w:rsidR="001872BA" w:rsidRPr="002F5152">
        <w:rPr>
          <w:rFonts w:ascii="HG丸ｺﾞｼｯｸM-PRO" w:eastAsia="HG丸ｺﾞｼｯｸM-PRO" w:hAnsi="OCRB" w:hint="eastAsia"/>
          <w:u w:val="single"/>
        </w:rPr>
        <w:t>Ｐ５</w:t>
      </w:r>
      <w:r w:rsidR="00FB7548" w:rsidRPr="002F5152">
        <w:rPr>
          <w:rFonts w:ascii="HG丸ｺﾞｼｯｸM-PRO" w:eastAsia="HG丸ｺﾞｼｯｸM-PRO" w:hAnsi="OCRB" w:hint="eastAsia"/>
          <w:u w:val="single"/>
        </w:rPr>
        <w:t>2</w:t>
      </w:r>
      <w:r w:rsidR="001872BA" w:rsidRPr="002F5152">
        <w:rPr>
          <w:rFonts w:ascii="HG丸ｺﾞｼｯｸM-PRO" w:eastAsia="HG丸ｺﾞｼｯｸM-PRO" w:hAnsi="OCRB" w:hint="eastAsia"/>
          <w:u w:val="single"/>
        </w:rPr>
        <w:t>～Ｐ７</w:t>
      </w:r>
      <w:r w:rsidR="00FB7548" w:rsidRPr="002F5152">
        <w:rPr>
          <w:rFonts w:ascii="HG丸ｺﾞｼｯｸM-PRO" w:eastAsia="HG丸ｺﾞｼｯｸM-PRO" w:hAnsi="OCRB" w:hint="eastAsia"/>
          <w:u w:val="single"/>
        </w:rPr>
        <w:t>5</w:t>
      </w:r>
    </w:p>
    <w:p w14:paraId="3C34B0FC" w14:textId="77777777" w:rsidR="00A318A1" w:rsidRPr="00A318A1" w:rsidRDefault="00A318A1" w:rsidP="0092714C">
      <w:pPr>
        <w:rPr>
          <w:rFonts w:ascii="HG創英角ｺﾞｼｯｸUB" w:eastAsia="HG創英角ｺﾞｼｯｸUB" w:hAnsi="HG創英角ｺﾞｼｯｸUB"/>
        </w:rPr>
      </w:pPr>
    </w:p>
    <w:p w14:paraId="4C76793B" w14:textId="77777777" w:rsidR="00A318A1" w:rsidRPr="00F55707" w:rsidRDefault="00A318A1" w:rsidP="0092714C">
      <w:pPr>
        <w:rPr>
          <w:rFonts w:ascii="HG創英角ｺﾞｼｯｸUB" w:eastAsia="HG創英角ｺﾞｼｯｸUB" w:hAnsi="HG創英角ｺﾞｼｯｸUB"/>
        </w:rPr>
      </w:pPr>
    </w:p>
    <w:p w14:paraId="7815A36C" w14:textId="77777777" w:rsidR="00694C2A" w:rsidRPr="00343AB8" w:rsidRDefault="00694C2A" w:rsidP="0092714C">
      <w:pPr>
        <w:rPr>
          <w:rFonts w:ascii="HG創英角ｺﾞｼｯｸUB" w:eastAsia="HG創英角ｺﾞｼｯｸUB" w:hAnsi="HG創英角ｺﾞｼｯｸUB"/>
        </w:rPr>
      </w:pPr>
    </w:p>
    <w:p w14:paraId="712B6203" w14:textId="77777777" w:rsidR="00765AB4" w:rsidRPr="002B39E6" w:rsidRDefault="00765AB4" w:rsidP="0092714C">
      <w:pPr>
        <w:rPr>
          <w:rFonts w:ascii="HG創英角ｺﾞｼｯｸUB" w:eastAsia="HG創英角ｺﾞｼｯｸUB" w:hAnsi="HG創英角ｺﾞｼｯｸUB"/>
        </w:rPr>
      </w:pPr>
    </w:p>
    <w:p w14:paraId="285C0FFE" w14:textId="77777777" w:rsidR="00765AB4" w:rsidRPr="004F1ED2" w:rsidRDefault="00765AB4" w:rsidP="0092714C">
      <w:pPr>
        <w:rPr>
          <w:rFonts w:ascii="HG創英角ｺﾞｼｯｸUB" w:eastAsia="HG創英角ｺﾞｼｯｸUB" w:hAnsi="HG創英角ｺﾞｼｯｸUB"/>
        </w:rPr>
      </w:pPr>
    </w:p>
    <w:p w14:paraId="6EDE4356" w14:textId="77777777" w:rsidR="00765AB4" w:rsidRPr="004F1ED2" w:rsidRDefault="00765AB4" w:rsidP="0092714C">
      <w:pPr>
        <w:rPr>
          <w:rFonts w:ascii="HG創英角ｺﾞｼｯｸUB" w:eastAsia="HG創英角ｺﾞｼｯｸUB" w:hAnsi="HG創英角ｺﾞｼｯｸUB"/>
        </w:rPr>
      </w:pPr>
    </w:p>
    <w:p w14:paraId="5FCA1FB2" w14:textId="77777777" w:rsidR="00765AB4" w:rsidRPr="004F1ED2" w:rsidRDefault="00765AB4" w:rsidP="0092714C">
      <w:pPr>
        <w:rPr>
          <w:rFonts w:ascii="HG創英角ｺﾞｼｯｸUB" w:eastAsia="HG創英角ｺﾞｼｯｸUB" w:hAnsi="HG創英角ｺﾞｼｯｸUB"/>
        </w:rPr>
      </w:pPr>
    </w:p>
    <w:p w14:paraId="682EC767" w14:textId="77777777" w:rsidR="00765AB4" w:rsidRPr="004F1ED2" w:rsidRDefault="00765AB4" w:rsidP="0092714C">
      <w:pPr>
        <w:rPr>
          <w:rFonts w:ascii="HG創英角ｺﾞｼｯｸUB" w:eastAsia="HG創英角ｺﾞｼｯｸUB" w:hAnsi="HG創英角ｺﾞｼｯｸUB"/>
        </w:rPr>
      </w:pPr>
    </w:p>
    <w:p w14:paraId="65A4AF27" w14:textId="77777777" w:rsidR="00765AB4" w:rsidRPr="004F1ED2" w:rsidRDefault="001872BA" w:rsidP="0092714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p>
    <w:p w14:paraId="79E06B38" w14:textId="77777777" w:rsidR="00B51C40" w:rsidRPr="004F1ED2" w:rsidRDefault="00B51C40" w:rsidP="0092714C">
      <w:pPr>
        <w:rPr>
          <w:rFonts w:ascii="HG創英角ｺﾞｼｯｸUB" w:eastAsia="HG創英角ｺﾞｼｯｸUB" w:hAnsi="HG創英角ｺﾞｼｯｸUB"/>
        </w:rPr>
      </w:pPr>
    </w:p>
    <w:p w14:paraId="317E2D72" w14:textId="77777777" w:rsidR="00B51C40" w:rsidRPr="004F1ED2" w:rsidRDefault="00B51C40" w:rsidP="0092714C">
      <w:pPr>
        <w:rPr>
          <w:rFonts w:ascii="HG創英角ｺﾞｼｯｸUB" w:eastAsia="HG創英角ｺﾞｼｯｸUB" w:hAnsi="HG創英角ｺﾞｼｯｸUB"/>
        </w:rPr>
        <w:sectPr w:rsidR="00B51C40" w:rsidRPr="004F1ED2" w:rsidSect="00905576">
          <w:type w:val="oddPage"/>
          <w:pgSz w:w="11906" w:h="16838" w:code="9"/>
          <w:pgMar w:top="1418" w:right="1418" w:bottom="1418" w:left="1418" w:header="851" w:footer="992" w:gutter="0"/>
          <w:pgNumType w:start="1"/>
          <w:cols w:space="425"/>
          <w:rtlGutter/>
          <w:docGrid w:type="lines" w:linePitch="360"/>
        </w:sectPr>
      </w:pPr>
    </w:p>
    <w:p w14:paraId="50A229AF" w14:textId="77777777" w:rsidR="00A26B53" w:rsidRPr="004F1ED2" w:rsidRDefault="00A26B53" w:rsidP="00A26B53">
      <w:pPr>
        <w:rPr>
          <w:rFonts w:ascii="ＭＳ 明朝"/>
          <w:sz w:val="24"/>
          <w:szCs w:val="24"/>
        </w:rPr>
      </w:pPr>
      <w:r w:rsidRPr="004F1ED2">
        <w:rPr>
          <w:rFonts w:ascii="HG創英角ｺﾞｼｯｸUB" w:eastAsia="HG創英角ｺﾞｼｯｸUB" w:hAnsi="HG創英角ｺﾞｼｯｸUB"/>
          <w:noProof/>
          <w:kern w:val="0"/>
          <w:sz w:val="36"/>
          <w:szCs w:val="36"/>
        </w:rPr>
        <w:lastRenderedPageBreak/>
        <mc:AlternateContent>
          <mc:Choice Requires="wps">
            <w:drawing>
              <wp:anchor distT="0" distB="0" distL="114300" distR="114300" simplePos="0" relativeHeight="251737088" behindDoc="0" locked="0" layoutInCell="1" allowOverlap="1" wp14:anchorId="65395BB1" wp14:editId="647F931A">
                <wp:simplePos x="0" y="0"/>
                <wp:positionH relativeFrom="page">
                  <wp:posOffset>897255</wp:posOffset>
                </wp:positionH>
                <wp:positionV relativeFrom="page">
                  <wp:posOffset>896620</wp:posOffset>
                </wp:positionV>
                <wp:extent cx="5759640" cy="509400"/>
                <wp:effectExtent l="0" t="0" r="12700" b="2413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640" cy="509400"/>
                        </a:xfrm>
                        <a:prstGeom prst="rect">
                          <a:avLst/>
                        </a:prstGeom>
                        <a:solidFill>
                          <a:srgbClr val="FFFFFF"/>
                        </a:solidFill>
                        <a:ln w="9525">
                          <a:solidFill>
                            <a:srgbClr val="000000"/>
                          </a:solidFill>
                          <a:miter lim="800000"/>
                          <a:headEnd/>
                          <a:tailEnd/>
                        </a:ln>
                      </wps:spPr>
                      <wps:txbx>
                        <w:txbxContent>
                          <w:p w14:paraId="37551200" w14:textId="77777777" w:rsidR="009B42CD" w:rsidRDefault="009B42CD" w:rsidP="004E6C35">
                            <w:pPr>
                              <w:pStyle w:val="af4"/>
                            </w:pPr>
                            <w:bookmarkStart w:id="10" w:name="_Toc391065715"/>
                            <w:bookmarkStart w:id="11" w:name="_Toc394595490"/>
                            <w:r w:rsidRPr="003C1D80">
                              <w:rPr>
                                <w:rFonts w:hint="eastAsia"/>
                              </w:rPr>
                              <w:t>第</w:t>
                            </w:r>
                            <w:r>
                              <w:rPr>
                                <w:rFonts w:hAnsi="HGS創英角ｺﾞｼｯｸUB" w:hint="eastAsia"/>
                                <w:sz w:val="52"/>
                                <w:szCs w:val="52"/>
                              </w:rPr>
                              <w:t>２</w:t>
                            </w:r>
                            <w:r w:rsidRPr="003C1D80">
                              <w:rPr>
                                <w:rFonts w:hint="eastAsia"/>
                              </w:rPr>
                              <w:t xml:space="preserve">章　</w:t>
                            </w:r>
                            <w:r>
                              <w:rPr>
                                <w:rFonts w:hint="eastAsia"/>
                              </w:rPr>
                              <w:t>基本的な考え方</w:t>
                            </w:r>
                            <w:bookmarkEnd w:id="10"/>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5BB1" id="_x0000_s1091" type="#_x0000_t202" style="position:absolute;left:0;text-align:left;margin-left:70.65pt;margin-top:70.6pt;width:453.5pt;height:40.1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v3Rw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h5RoVqFG3f5zt/vW7X50+y+k23/t9vtu9x1tMvJ8NbVNMOyuxkDXPoMWdQ+12/oW&#10;+AdLNCxLptfi2hhoSsFyzHfoI6Oz0B7HepCseQU5vss2DgJQW5jKk4n0EERH3e5PWonWEY6Hk4vJ&#10;bDpGF0ffJJ6N4yBmxJJjdG2seyGgIn6TUoO9ENDZ9tY6nw1Ljlf8YxaUzFdSqWCYdbZUhmwZ9s0q&#10;fKGAB9eUJk1KZ5PRpCfgrxBx+P4EUUmHA6BkldLL0yWWeNqe6zy0p2NS9XtMWekDj566nkTXZm2Q&#10;8OnsqE8G+T0ya6BveBxQ3JRgPlHSYLOn1H7cMCMoUS81qjMbjj2VLhjjycUIDXPuyc49THOESqmj&#10;pN8uXZgoT5yGa1SxkIFgL3efySFnbOLA+2Hg/JSc2+HWr9/C4icAAAD//wMAUEsDBBQABgAIAAAA&#10;IQBmGvhq4AAAAAwBAAAPAAAAZHJzL2Rvd25yZXYueG1sTI9BT8MwDIXvSPyHyEhcEEvbVaOUphNC&#10;AsENBoJr1nhtReOUJOvKv8fjAjc/++n5e9V6toOY0IfekYJ0kYBAapzpqVXw9np/WYAIUZPRgyNU&#10;8I0B1vXpSaVL4w70gtMmtoJDKJRaQRfjWEoZmg6tDgs3IvFt57zVkaVvpfH6wOF2kFmSrKTVPfGH&#10;To9412HzudlbBUX+OH2Ep+Xze7PaDdfx4mp6+PJKnZ/NtzcgIs7xzwxHfEaHmpm2bk8miIF1ni7Z&#10;+jtkII6OJC94tVWQZWkOsq7k/xL1DwAAAP//AwBQSwECLQAUAAYACAAAACEAtoM4kv4AAADhAQAA&#10;EwAAAAAAAAAAAAAAAAAAAAAAW0NvbnRlbnRfVHlwZXNdLnhtbFBLAQItABQABgAIAAAAIQA4/SH/&#10;1gAAAJQBAAALAAAAAAAAAAAAAAAAAC8BAABfcmVscy8ucmVsc1BLAQItABQABgAIAAAAIQCMDhv3&#10;RwIAAF4EAAAOAAAAAAAAAAAAAAAAAC4CAABkcnMvZTJvRG9jLnhtbFBLAQItABQABgAIAAAAIQBm&#10;Gvhq4AAAAAwBAAAPAAAAAAAAAAAAAAAAAKEEAABkcnMvZG93bnJldi54bWxQSwUGAAAAAAQABADz&#10;AAAArgUAAAAA&#10;">
                <v:textbox>
                  <w:txbxContent>
                    <w:p w14:paraId="37551200" w14:textId="77777777" w:rsidR="009B42CD" w:rsidRDefault="009B42CD" w:rsidP="004E6C35">
                      <w:pPr>
                        <w:pStyle w:val="af4"/>
                      </w:pPr>
                      <w:bookmarkStart w:id="12" w:name="_Toc391065715"/>
                      <w:bookmarkStart w:id="13" w:name="_Toc394595490"/>
                      <w:r w:rsidRPr="003C1D80">
                        <w:rPr>
                          <w:rFonts w:hint="eastAsia"/>
                        </w:rPr>
                        <w:t>第</w:t>
                      </w:r>
                      <w:r>
                        <w:rPr>
                          <w:rFonts w:hAnsi="HGS創英角ｺﾞｼｯｸUB" w:hint="eastAsia"/>
                          <w:sz w:val="52"/>
                          <w:szCs w:val="52"/>
                        </w:rPr>
                        <w:t>２</w:t>
                      </w:r>
                      <w:r w:rsidRPr="003C1D80">
                        <w:rPr>
                          <w:rFonts w:hint="eastAsia"/>
                        </w:rPr>
                        <w:t xml:space="preserve">章　</w:t>
                      </w:r>
                      <w:r>
                        <w:rPr>
                          <w:rFonts w:hint="eastAsia"/>
                        </w:rPr>
                        <w:t>基本的な考え方</w:t>
                      </w:r>
                      <w:bookmarkEnd w:id="12"/>
                      <w:bookmarkEnd w:id="13"/>
                    </w:p>
                  </w:txbxContent>
                </v:textbox>
                <w10:wrap anchorx="page" anchory="page"/>
              </v:shape>
            </w:pict>
          </mc:Fallback>
        </mc:AlternateContent>
      </w:r>
    </w:p>
    <w:p w14:paraId="7825EC0C" w14:textId="77777777" w:rsidR="00A26B53" w:rsidRPr="004F1ED2" w:rsidRDefault="00A26B53" w:rsidP="00337AA1">
      <w:pPr>
        <w:ind w:firstLineChars="59" w:firstLine="142"/>
        <w:rPr>
          <w:rFonts w:ascii="ＭＳ 明朝"/>
          <w:sz w:val="24"/>
          <w:szCs w:val="24"/>
        </w:rPr>
      </w:pPr>
    </w:p>
    <w:p w14:paraId="61DD8184" w14:textId="77777777" w:rsidR="00A26B53" w:rsidRPr="004F1ED2" w:rsidRDefault="00DC7F47" w:rsidP="007B5595">
      <w:pPr>
        <w:pStyle w:val="af6"/>
        <w:rPr>
          <w:color w:val="auto"/>
        </w:rPr>
      </w:pPr>
      <w:bookmarkStart w:id="14" w:name="_Toc394595491"/>
      <w:r w:rsidRPr="004F1ED2">
        <w:rPr>
          <w:rFonts w:hint="eastAsia"/>
          <w:color w:val="auto"/>
        </w:rPr>
        <w:t xml:space="preserve">１　</w:t>
      </w:r>
      <w:r w:rsidR="00A26B53" w:rsidRPr="004F1ED2">
        <w:rPr>
          <w:rFonts w:hint="eastAsia"/>
          <w:color w:val="auto"/>
        </w:rPr>
        <w:t>目的</w:t>
      </w:r>
      <w:bookmarkEnd w:id="14"/>
    </w:p>
    <w:p w14:paraId="09BE9A38" w14:textId="77777777" w:rsidR="006025A9" w:rsidRPr="006025A9" w:rsidRDefault="00D65FFD" w:rsidP="006025A9">
      <w:pPr>
        <w:widowControl/>
        <w:spacing w:beforeLines="20" w:before="72" w:afterLines="20" w:after="72"/>
        <w:ind w:firstLineChars="100" w:firstLine="210"/>
        <w:jc w:val="left"/>
        <w:rPr>
          <w:rFonts w:asciiTheme="minorHAnsi" w:eastAsiaTheme="minorHAnsi" w:hAnsiTheme="minorHAnsi"/>
          <w:szCs w:val="21"/>
        </w:rPr>
      </w:pPr>
      <w:r w:rsidRPr="006025A9">
        <w:rPr>
          <w:rFonts w:asciiTheme="minorHAnsi" w:eastAsiaTheme="minorHAnsi" w:hAnsiTheme="minorHAnsi" w:hint="eastAsia"/>
          <w:szCs w:val="21"/>
        </w:rPr>
        <w:t>広尾町</w:t>
      </w:r>
      <w:r w:rsidR="003952D1" w:rsidRPr="006025A9">
        <w:rPr>
          <w:rFonts w:asciiTheme="minorHAnsi" w:eastAsiaTheme="minorHAnsi" w:hAnsiTheme="minorHAnsi" w:hint="eastAsia"/>
          <w:szCs w:val="21"/>
        </w:rPr>
        <w:t>の子ども</w:t>
      </w:r>
      <w:r w:rsidR="003952D1" w:rsidRPr="006025A9">
        <w:rPr>
          <w:rFonts w:asciiTheme="minorHAnsi" w:eastAsiaTheme="minorHAnsi" w:hAnsiTheme="minorHAnsi" w:cs="ＭＳ 明朝" w:hint="eastAsia"/>
          <w:szCs w:val="21"/>
        </w:rPr>
        <w:t>·</w:t>
      </w:r>
      <w:r w:rsidR="003952D1" w:rsidRPr="006025A9">
        <w:rPr>
          <w:rFonts w:asciiTheme="minorHAnsi" w:eastAsiaTheme="minorHAnsi" w:hAnsiTheme="minorHAnsi" w:cs="HG丸ｺﾞｼｯｸM-PRO" w:hint="eastAsia"/>
          <w:szCs w:val="21"/>
        </w:rPr>
        <w:t>子育て支援事業</w:t>
      </w:r>
      <w:r w:rsidR="003952D1" w:rsidRPr="006025A9">
        <w:rPr>
          <w:rFonts w:asciiTheme="minorHAnsi" w:eastAsiaTheme="minorHAnsi" w:hAnsiTheme="minorHAnsi" w:hint="eastAsia"/>
          <w:szCs w:val="21"/>
        </w:rPr>
        <w:t>は、</w:t>
      </w:r>
      <w:r w:rsidR="007441B3" w:rsidRPr="006025A9">
        <w:rPr>
          <w:rFonts w:asciiTheme="minorHAnsi" w:eastAsiaTheme="minorHAnsi" w:hAnsiTheme="minorHAnsi" w:hint="eastAsia"/>
          <w:szCs w:val="21"/>
        </w:rPr>
        <w:t>急速な少子化の進行並びに家庭及び地域を取り巻く環境の変化、児童福祉法その他の子どもに関する法律による施策と相まって、子ども・子育て支援</w:t>
      </w:r>
    </w:p>
    <w:p w14:paraId="702F1415" w14:textId="27AA004F" w:rsidR="00387C55" w:rsidRPr="006025A9" w:rsidRDefault="007441B3" w:rsidP="006025A9">
      <w:pPr>
        <w:widowControl/>
        <w:spacing w:beforeLines="20" w:before="72" w:afterLines="20" w:after="72"/>
        <w:jc w:val="left"/>
        <w:rPr>
          <w:rFonts w:asciiTheme="minorHAnsi" w:eastAsiaTheme="minorHAnsi" w:hAnsiTheme="minorHAnsi"/>
          <w:szCs w:val="21"/>
        </w:rPr>
      </w:pPr>
      <w:r w:rsidRPr="006025A9">
        <w:rPr>
          <w:rFonts w:asciiTheme="minorHAnsi" w:eastAsiaTheme="minorHAnsi" w:hAnsiTheme="minorHAnsi" w:hint="eastAsia"/>
          <w:szCs w:val="21"/>
        </w:rPr>
        <w:t>給付その他の子ども及び子どもを養育している者に必要な支援を行い、</w:t>
      </w:r>
      <w:r w:rsidR="00FA536F" w:rsidRPr="006025A9">
        <w:rPr>
          <w:rFonts w:asciiTheme="minorHAnsi" w:eastAsiaTheme="minorHAnsi" w:hAnsiTheme="minorHAnsi" w:hint="eastAsia"/>
          <w:szCs w:val="21"/>
        </w:rPr>
        <w:t>少子化の流れを緩和</w:t>
      </w:r>
      <w:r w:rsidR="006025A9" w:rsidRPr="006025A9">
        <w:rPr>
          <w:rFonts w:asciiTheme="minorHAnsi" w:eastAsiaTheme="minorHAnsi" w:hAnsiTheme="minorHAnsi" w:hint="eastAsia"/>
          <w:szCs w:val="21"/>
        </w:rPr>
        <w:t>し</w:t>
      </w:r>
      <w:r w:rsidR="00FA536F" w:rsidRPr="006025A9">
        <w:rPr>
          <w:rFonts w:asciiTheme="minorHAnsi" w:eastAsiaTheme="minorHAnsi" w:hAnsiTheme="minorHAnsi" w:hint="eastAsia"/>
          <w:szCs w:val="21"/>
        </w:rPr>
        <w:t>、少しでも子どもを生み育てやすい環境を整え、行政と地域がそれぞれの役割を担いながら子育てが楽しいまちづくりを</w:t>
      </w:r>
      <w:r w:rsidR="000F6E52">
        <w:rPr>
          <w:rFonts w:asciiTheme="minorHAnsi" w:eastAsiaTheme="minorHAnsi" w:hAnsiTheme="minorHAnsi" w:hint="eastAsia"/>
          <w:szCs w:val="21"/>
        </w:rPr>
        <w:t>進め</w:t>
      </w:r>
      <w:r w:rsidR="00FA536F" w:rsidRPr="006025A9">
        <w:rPr>
          <w:rFonts w:asciiTheme="minorHAnsi" w:eastAsiaTheme="minorHAnsi" w:hAnsiTheme="minorHAnsi" w:hint="eastAsia"/>
          <w:szCs w:val="21"/>
        </w:rPr>
        <w:t>、</w:t>
      </w:r>
      <w:r w:rsidRPr="006025A9">
        <w:rPr>
          <w:rFonts w:asciiTheme="minorHAnsi" w:eastAsiaTheme="minorHAnsi" w:hAnsiTheme="minorHAnsi" w:hint="eastAsia"/>
          <w:szCs w:val="21"/>
        </w:rPr>
        <w:t>もって一人</w:t>
      </w:r>
      <w:r w:rsidR="00726F4F" w:rsidRPr="006025A9">
        <w:rPr>
          <w:rFonts w:asciiTheme="minorHAnsi" w:eastAsiaTheme="minorHAnsi" w:hAnsiTheme="minorHAnsi" w:hint="eastAsia"/>
          <w:szCs w:val="21"/>
        </w:rPr>
        <w:t>ひとり</w:t>
      </w:r>
      <w:r w:rsidRPr="006025A9">
        <w:rPr>
          <w:rFonts w:asciiTheme="minorHAnsi" w:eastAsiaTheme="minorHAnsi" w:hAnsiTheme="minorHAnsi" w:hint="eastAsia"/>
          <w:szCs w:val="21"/>
        </w:rPr>
        <w:t>の子どもが健やかに成長することがで</w:t>
      </w:r>
      <w:r w:rsidR="00387C55" w:rsidRPr="006025A9">
        <w:rPr>
          <w:rFonts w:asciiTheme="minorHAnsi" w:eastAsiaTheme="minorHAnsi" w:hAnsiTheme="minorHAnsi" w:hint="eastAsia"/>
          <w:szCs w:val="21"/>
        </w:rPr>
        <w:t>きる社会の実現に寄与することを目的とします。</w:t>
      </w:r>
    </w:p>
    <w:p w14:paraId="59225D3E" w14:textId="77777777" w:rsidR="000321B1" w:rsidRPr="004F1ED2" w:rsidRDefault="00387C55" w:rsidP="0021066B">
      <w:pPr>
        <w:widowControl/>
        <w:spacing w:beforeLines="20" w:before="72" w:afterLines="20" w:after="72"/>
        <w:ind w:rightChars="100" w:right="210"/>
        <w:jc w:val="left"/>
        <w:rPr>
          <w:rFonts w:ascii="ＭＳ 明朝" w:hAnsi="ＭＳ 明朝"/>
          <w:u w:val="dotted"/>
        </w:rPr>
      </w:pPr>
      <w:r>
        <w:rPr>
          <w:rFonts w:ascii="HG丸ｺﾞｼｯｸM-PRO" w:eastAsia="HG丸ｺﾞｼｯｸM-PRO" w:hAnsi="HG丸ｺﾞｼｯｸM-PRO" w:hint="eastAsia"/>
        </w:rPr>
        <w:t xml:space="preserve">　　</w:t>
      </w:r>
    </w:p>
    <w:p w14:paraId="165FF7DB" w14:textId="77777777" w:rsidR="0021066B" w:rsidRPr="004F1ED2" w:rsidRDefault="00DC7F47" w:rsidP="007B5595">
      <w:pPr>
        <w:pStyle w:val="af6"/>
        <w:rPr>
          <w:color w:val="auto"/>
        </w:rPr>
      </w:pPr>
      <w:bookmarkStart w:id="15" w:name="_Toc394595492"/>
      <w:r w:rsidRPr="004F1ED2">
        <w:rPr>
          <w:rFonts w:hint="eastAsia"/>
          <w:color w:val="auto"/>
        </w:rPr>
        <w:t xml:space="preserve">２　</w:t>
      </w:r>
      <w:r w:rsidR="000B0973" w:rsidRPr="004F1ED2">
        <w:rPr>
          <w:rFonts w:hint="eastAsia"/>
          <w:color w:val="auto"/>
        </w:rPr>
        <w:t>基本理念</w:t>
      </w:r>
      <w:r w:rsidR="00051DA7" w:rsidRPr="004F1ED2">
        <w:rPr>
          <w:rFonts w:hint="eastAsia"/>
          <w:color w:val="auto"/>
        </w:rPr>
        <w:t xml:space="preserve">　</w:t>
      </w:r>
      <w:bookmarkEnd w:id="15"/>
    </w:p>
    <w:p w14:paraId="7AB44859" w14:textId="77777777" w:rsidR="00ED4E4A" w:rsidRPr="00726F4F" w:rsidRDefault="00ED4E4A" w:rsidP="00ED4E4A">
      <w:pPr>
        <w:widowControl/>
        <w:spacing w:beforeLines="20" w:before="72" w:afterLines="20" w:after="72"/>
        <w:ind w:rightChars="100" w:right="210"/>
        <w:jc w:val="center"/>
        <w:rPr>
          <w:rFonts w:ascii="HG丸ｺﾞｼｯｸM-PRO" w:eastAsia="HG丸ｺﾞｼｯｸM-PRO" w:hAnsi="HG丸ｺﾞｼｯｸM-PRO"/>
          <w:b/>
          <w:sz w:val="32"/>
          <w:szCs w:val="32"/>
        </w:rPr>
      </w:pPr>
      <w:r w:rsidRPr="00726F4F">
        <w:rPr>
          <w:rFonts w:ascii="HG丸ｺﾞｼｯｸM-PRO" w:eastAsia="HG丸ｺﾞｼｯｸM-PRO" w:hAnsi="HG丸ｺﾞｼｯｸM-PRO" w:hint="eastAsia"/>
          <w:b/>
          <w:sz w:val="32"/>
          <w:szCs w:val="32"/>
        </w:rPr>
        <w:t>住み慣れた地域で安心して暮らせる支え合いのまちづくり</w:t>
      </w:r>
    </w:p>
    <w:p w14:paraId="71487C95" w14:textId="77777777" w:rsidR="000B0973" w:rsidRPr="00726F4F" w:rsidRDefault="00ED4E4A" w:rsidP="000B0973">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w:t>
      </w:r>
      <w:r w:rsidR="00D65FFD" w:rsidRPr="00726F4F">
        <w:rPr>
          <w:rFonts w:ascii="HG丸ｺﾞｼｯｸM-PRO" w:eastAsia="HG丸ｺﾞｼｯｸM-PRO" w:hAnsi="HG丸ｺﾞｼｯｸM-PRO" w:hint="eastAsia"/>
        </w:rPr>
        <w:t>広尾町</w:t>
      </w:r>
      <w:r w:rsidR="000B0973" w:rsidRPr="00726F4F">
        <w:rPr>
          <w:rFonts w:ascii="HG丸ｺﾞｼｯｸM-PRO" w:eastAsia="HG丸ｺﾞｼｯｸM-PRO" w:hAnsi="HG丸ｺﾞｼｯｸM-PRO" w:hint="eastAsia"/>
        </w:rPr>
        <w:t>の子ども</w:t>
      </w:r>
      <w:r w:rsidR="000B0973" w:rsidRPr="00726F4F">
        <w:rPr>
          <w:rFonts w:ascii="ＭＳ 明朝" w:eastAsia="ＭＳ 明朝" w:hAnsi="ＭＳ 明朝" w:cs="ＭＳ 明朝" w:hint="eastAsia"/>
        </w:rPr>
        <w:t>·</w:t>
      </w:r>
      <w:r w:rsidR="000B0973" w:rsidRPr="00726F4F">
        <w:rPr>
          <w:rFonts w:ascii="HG丸ｺﾞｼｯｸM-PRO" w:eastAsia="HG丸ｺﾞｼｯｸM-PRO" w:hAnsi="HG丸ｺﾞｼｯｸM-PRO" w:cs="HG丸ｺﾞｼｯｸM-PRO" w:hint="eastAsia"/>
        </w:rPr>
        <w:t>子育て支援事業の目指す方向性として、次の基本理念を定めます。</w:t>
      </w:r>
    </w:p>
    <w:p w14:paraId="04E062E2" w14:textId="77777777" w:rsidR="004D59F0" w:rsidRPr="00726F4F" w:rsidRDefault="004D59F0" w:rsidP="00C830E2">
      <w:pPr>
        <w:widowControl/>
        <w:spacing w:beforeLines="20" w:before="72" w:afterLines="20" w:after="72"/>
        <w:ind w:rightChars="100" w:right="210" w:firstLineChars="100" w:firstLine="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すべての子どもはその生命と人権が尊重されなければなりません。子どもは、家族の一員と</w:t>
      </w:r>
    </w:p>
    <w:p w14:paraId="2F3E2A3B" w14:textId="77777777" w:rsidR="00E27AC6" w:rsidRDefault="004D59F0" w:rsidP="006025A9">
      <w:pPr>
        <w:widowControl/>
        <w:spacing w:beforeLines="20" w:before="72" w:afterLines="20" w:after="72"/>
        <w:ind w:right="-2"/>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して掛け替えのない存在であり、また、これからの社会を担う力として大切な存在となります。子ども一人</w:t>
      </w:r>
      <w:r w:rsidR="00726F4F" w:rsidRPr="00390D56">
        <w:rPr>
          <w:rFonts w:ascii="HG丸ｺﾞｼｯｸM-PRO" w:eastAsia="HG丸ｺﾞｼｯｸM-PRO" w:hAnsi="HG丸ｺﾞｼｯｸM-PRO" w:hint="eastAsia"/>
        </w:rPr>
        <w:t>ひとり</w:t>
      </w:r>
      <w:r w:rsidRPr="00390D56">
        <w:rPr>
          <w:rFonts w:ascii="HG丸ｺﾞｼｯｸM-PRO" w:eastAsia="HG丸ｺﾞｼｯｸM-PRO" w:hAnsi="HG丸ｺﾞｼｯｸM-PRO" w:hint="eastAsia"/>
        </w:rPr>
        <w:t>が</w:t>
      </w:r>
      <w:r w:rsidRPr="00726F4F">
        <w:rPr>
          <w:rFonts w:ascii="HG丸ｺﾞｼｯｸM-PRO" w:eastAsia="HG丸ｺﾞｼｯｸM-PRO" w:hAnsi="HG丸ｺﾞｼｯｸM-PRO" w:hint="eastAsia"/>
        </w:rPr>
        <w:t>心身ともに健やかに育つことは親や家族をはじめ、全ての町民に共通する</w:t>
      </w:r>
    </w:p>
    <w:p w14:paraId="7EE6E0C3" w14:textId="77777777" w:rsidR="004D59F0" w:rsidRPr="00726F4F" w:rsidRDefault="004D59F0" w:rsidP="006025A9">
      <w:pPr>
        <w:widowControl/>
        <w:spacing w:beforeLines="20" w:before="72" w:afterLines="20" w:after="72"/>
        <w:ind w:right="-2"/>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願いでもあります。</w:t>
      </w:r>
    </w:p>
    <w:p w14:paraId="7A49960B" w14:textId="77777777" w:rsidR="004D59F0" w:rsidRPr="00726F4F" w:rsidRDefault="004D59F0" w:rsidP="004D59F0">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子育ての出発点は家庭であり、子どもの基本的な生活習慣や能力を育てることは親が担うべき重要な役割ですが、急速な少子化の進行や家庭、地域を取り巻く環境の変化により</w:t>
      </w:r>
      <w:r w:rsidR="008C180C" w:rsidRPr="00726F4F">
        <w:rPr>
          <w:rFonts w:ascii="HG丸ｺﾞｼｯｸM-PRO" w:eastAsia="HG丸ｺﾞｼｯｸM-PRO" w:hAnsi="HG丸ｺﾞｼｯｸM-PRO" w:hint="eastAsia"/>
        </w:rPr>
        <w:t>、家庭の機能の定義づけが困難になっている中で子育ての意識も変わり、子どもの育ちとともに親としての育ちにも様々な影響を及ぼしています。</w:t>
      </w:r>
    </w:p>
    <w:p w14:paraId="740E11EA" w14:textId="77777777" w:rsidR="008B56F7" w:rsidRDefault="008C180C" w:rsidP="008B56F7">
      <w:pPr>
        <w:widowControl/>
        <w:spacing w:beforeLines="20" w:before="72" w:afterLines="20" w:after="72"/>
        <w:ind w:right="-2"/>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w:t>
      </w:r>
      <w:r w:rsidR="00747447" w:rsidRPr="00726F4F">
        <w:rPr>
          <w:rFonts w:ascii="HG丸ｺﾞｼｯｸM-PRO" w:eastAsia="HG丸ｺﾞｼｯｸM-PRO" w:hAnsi="HG丸ｺﾞｼｯｸM-PRO" w:hint="eastAsia"/>
        </w:rPr>
        <w:t>子どもの成長を見守り、育んでいくことは何ものにも替えがたい大きな喜びとなるもので、日々感じる子育ての楽しさや喜びをバネとして、責任と愛情のある子育てを通じて、親子がと</w:t>
      </w:r>
    </w:p>
    <w:p w14:paraId="5AD229D4" w14:textId="77777777" w:rsidR="008C180C" w:rsidRPr="00726F4F" w:rsidRDefault="00747447" w:rsidP="008B56F7">
      <w:pPr>
        <w:widowControl/>
        <w:spacing w:beforeLines="20" w:before="72" w:afterLines="20" w:after="72"/>
        <w:ind w:right="-2"/>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もに成長し合えるように、社会全体で子育て家庭を優しく見守り応援していくことが大切です。</w:t>
      </w:r>
    </w:p>
    <w:p w14:paraId="4B9B928A" w14:textId="77777777" w:rsidR="005420DF" w:rsidRPr="00726F4F" w:rsidRDefault="00747447" w:rsidP="00747447">
      <w:pPr>
        <w:widowControl/>
        <w:spacing w:beforeLines="20" w:before="72" w:afterLines="20" w:after="72"/>
        <w:ind w:rightChars="100" w:right="210" w:firstLineChars="100" w:firstLine="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これから本格的に到来する人口減少社会に向けて</w:t>
      </w:r>
      <w:r w:rsidR="008B56F7">
        <w:rPr>
          <w:rFonts w:ascii="HG丸ｺﾞｼｯｸM-PRO" w:eastAsia="HG丸ｺﾞｼｯｸM-PRO" w:hAnsi="HG丸ｺﾞｼｯｸM-PRO" w:hint="eastAsia"/>
        </w:rPr>
        <w:t>、</w:t>
      </w:r>
      <w:r w:rsidRPr="00726F4F">
        <w:rPr>
          <w:rFonts w:ascii="HG丸ｺﾞｼｯｸM-PRO" w:eastAsia="HG丸ｺﾞｼｯｸM-PRO" w:hAnsi="HG丸ｺﾞｼｯｸM-PRO" w:hint="eastAsia"/>
        </w:rPr>
        <w:t>子どもを産み育てたいという個人の夢や希望がかなうような社会を実現するためにも行政をはじめ、家庭、地域がそれぞれの役割を果たしながら、連携、協力を図り、社会全体で子ども・子育てを支援する</w:t>
      </w:r>
      <w:r w:rsidR="00C830E2" w:rsidRPr="00726F4F">
        <w:rPr>
          <w:rFonts w:ascii="HG丸ｺﾞｼｯｸM-PRO" w:eastAsia="HG丸ｺﾞｼｯｸM-PRO" w:hAnsi="HG丸ｺﾞｼｯｸM-PRO" w:hint="eastAsia"/>
        </w:rPr>
        <w:t>地域社会の実現</w:t>
      </w:r>
      <w:r w:rsidRPr="00726F4F">
        <w:rPr>
          <w:rFonts w:ascii="HG丸ｺﾞｼｯｸM-PRO" w:eastAsia="HG丸ｺﾞｼｯｸM-PRO" w:hAnsi="HG丸ｺﾞｼｯｸM-PRO" w:hint="eastAsia"/>
        </w:rPr>
        <w:t>を</w:t>
      </w:r>
      <w:r w:rsidR="00AF39A1" w:rsidRPr="00726F4F">
        <w:rPr>
          <w:rFonts w:ascii="HG丸ｺﾞｼｯｸM-PRO" w:eastAsia="HG丸ｺﾞｼｯｸM-PRO" w:hAnsi="HG丸ｺﾞｼｯｸM-PRO" w:hint="eastAsia"/>
        </w:rPr>
        <w:t>図ります</w:t>
      </w:r>
      <w:r w:rsidRPr="00726F4F">
        <w:rPr>
          <w:rFonts w:ascii="HG丸ｺﾞｼｯｸM-PRO" w:eastAsia="HG丸ｺﾞｼｯｸM-PRO" w:hAnsi="HG丸ｺﾞｼｯｸM-PRO" w:hint="eastAsia"/>
        </w:rPr>
        <w:t>。</w:t>
      </w:r>
    </w:p>
    <w:p w14:paraId="2A51A0E2" w14:textId="77777777" w:rsidR="005420DF" w:rsidRPr="00726F4F" w:rsidRDefault="005420DF" w:rsidP="005420DF">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子ども・子育て支援</w:t>
      </w:r>
      <w:r w:rsidR="002769A5" w:rsidRPr="00726F4F">
        <w:rPr>
          <w:rFonts w:ascii="HG丸ｺﾞｼｯｸM-PRO" w:eastAsia="HG丸ｺﾞｼｯｸM-PRO" w:hAnsi="HG丸ｺﾞｼｯｸM-PRO" w:hint="eastAsia"/>
        </w:rPr>
        <w:t>法により</w:t>
      </w:r>
      <w:r w:rsidRPr="00726F4F">
        <w:rPr>
          <w:rFonts w:ascii="HG丸ｺﾞｼｯｸM-PRO" w:eastAsia="HG丸ｺﾞｼｯｸM-PRO" w:hAnsi="HG丸ｺﾞｼｯｸM-PRO" w:hint="eastAsia"/>
        </w:rPr>
        <w:t>、</w:t>
      </w:r>
      <w:r w:rsidR="002769A5" w:rsidRPr="00726F4F">
        <w:rPr>
          <w:rFonts w:ascii="HG丸ｺﾞｼｯｸM-PRO" w:eastAsia="HG丸ｺﾞｼｯｸM-PRO" w:hAnsi="HG丸ｺﾞｼｯｸM-PRO" w:hint="eastAsia"/>
        </w:rPr>
        <w:t>子ども・子育ては</w:t>
      </w:r>
      <w:r w:rsidRPr="00726F4F">
        <w:rPr>
          <w:rFonts w:ascii="HG丸ｺﾞｼｯｸM-PRO" w:eastAsia="HG丸ｺﾞｼｯｸM-PRO" w:hAnsi="HG丸ｺﾞｼｯｸM-PRO" w:hint="eastAsia"/>
        </w:rPr>
        <w:t>父母その他の保護者が子育てについての第一義的責任を有するという基本的認識の下に、家庭、学校、地域、職域その他の社会のあらゆる分野における全ての構成員が、各々の役割を果たすとともに、相互に協力して</w:t>
      </w:r>
      <w:r w:rsidR="00ED5BB5" w:rsidRPr="00726F4F">
        <w:rPr>
          <w:rFonts w:ascii="HG丸ｺﾞｼｯｸM-PRO" w:eastAsia="HG丸ｺﾞｼｯｸM-PRO" w:hAnsi="HG丸ｺﾞｼｯｸM-PRO" w:hint="eastAsia"/>
        </w:rPr>
        <w:t>まいります</w:t>
      </w:r>
      <w:r w:rsidR="002769A5" w:rsidRPr="00726F4F">
        <w:rPr>
          <w:rFonts w:ascii="HG丸ｺﾞｼｯｸM-PRO" w:eastAsia="HG丸ｺﾞｼｯｸM-PRO" w:hAnsi="HG丸ｺﾞｼｯｸM-PRO" w:hint="eastAsia"/>
        </w:rPr>
        <w:t>。</w:t>
      </w:r>
    </w:p>
    <w:p w14:paraId="1895D565" w14:textId="77777777" w:rsidR="005420DF" w:rsidRDefault="005420DF" w:rsidP="005420DF">
      <w:pPr>
        <w:widowControl/>
        <w:spacing w:beforeLines="20" w:before="72" w:afterLines="20" w:after="72"/>
        <w:ind w:rightChars="100" w:right="210"/>
        <w:jc w:val="left"/>
        <w:rPr>
          <w:rFonts w:ascii="HG丸ｺﾞｼｯｸM-PRO" w:eastAsia="HG丸ｺﾞｼｯｸM-PRO" w:hAnsi="HG丸ｺﾞｼｯｸM-PRO"/>
          <w:color w:val="FF0000"/>
        </w:rPr>
      </w:pPr>
    </w:p>
    <w:p w14:paraId="47284E9F" w14:textId="77777777" w:rsidR="00EE4BE8" w:rsidRPr="004F1ED2" w:rsidRDefault="00DC7F47" w:rsidP="007B5595">
      <w:pPr>
        <w:pStyle w:val="af6"/>
        <w:rPr>
          <w:color w:val="auto"/>
        </w:rPr>
      </w:pPr>
      <w:bookmarkStart w:id="16" w:name="_Toc394595493"/>
      <w:r w:rsidRPr="004F1ED2">
        <w:rPr>
          <w:rFonts w:hint="eastAsia"/>
          <w:color w:val="auto"/>
        </w:rPr>
        <w:lastRenderedPageBreak/>
        <w:t>３</w:t>
      </w:r>
      <w:r w:rsidR="00EE4BE8" w:rsidRPr="004F1ED2">
        <w:rPr>
          <w:rFonts w:hint="eastAsia"/>
          <w:color w:val="auto"/>
        </w:rPr>
        <w:t xml:space="preserve">　基本的な視点</w:t>
      </w:r>
      <w:bookmarkEnd w:id="16"/>
      <w:r w:rsidR="00F50F48" w:rsidRPr="004F1ED2">
        <w:rPr>
          <w:rFonts w:hint="eastAsia"/>
          <w:color w:val="auto"/>
        </w:rPr>
        <w:t xml:space="preserve">　</w:t>
      </w:r>
    </w:p>
    <w:p w14:paraId="705CF5D0" w14:textId="77777777" w:rsidR="002D34CB" w:rsidRDefault="002D34CB" w:rsidP="0042176B">
      <w:pPr>
        <w:widowControl/>
        <w:spacing w:beforeLines="20" w:before="72" w:afterLines="20" w:after="72"/>
        <w:ind w:rightChars="100" w:right="210" w:firstLineChars="100" w:firstLine="210"/>
        <w:jc w:val="left"/>
        <w:rPr>
          <w:rFonts w:ascii="HG丸ｺﾞｼｯｸM-PRO" w:eastAsia="HG丸ｺﾞｼｯｸM-PRO" w:hAnsi="HG丸ｺﾞｼｯｸM-PRO"/>
        </w:rPr>
      </w:pPr>
      <w:r w:rsidRPr="004F1ED2">
        <w:rPr>
          <w:rFonts w:ascii="HG丸ｺﾞｼｯｸM-PRO" w:eastAsia="HG丸ｺﾞｼｯｸM-PRO" w:hAnsi="HG丸ｺﾞｼｯｸM-PRO" w:hint="eastAsia"/>
        </w:rPr>
        <w:t>子ども</w:t>
      </w:r>
      <w:r w:rsidR="00F27205" w:rsidRPr="004F1ED2">
        <w:rPr>
          <w:rFonts w:ascii="HG丸ｺﾞｼｯｸM-PRO" w:eastAsia="HG丸ｺﾞｼｯｸM-PRO" w:hAnsi="HG丸ｺﾞｼｯｸM-PRO" w:hint="eastAsia"/>
        </w:rPr>
        <w:t>の育ちと子育てをめぐる環境を踏まえ</w:t>
      </w:r>
      <w:r w:rsidRPr="004F1ED2">
        <w:rPr>
          <w:rFonts w:ascii="HG丸ｺﾞｼｯｸM-PRO" w:eastAsia="HG丸ｺﾞｼｯｸM-PRO" w:hAnsi="HG丸ｺﾞｼｯｸM-PRO" w:hint="eastAsia"/>
        </w:rPr>
        <w:t>、以下の視点に立って子ども・子育て支援を推進します。</w:t>
      </w:r>
    </w:p>
    <w:p w14:paraId="394F146A" w14:textId="77777777" w:rsidR="008B56F7" w:rsidRPr="004F1ED2" w:rsidRDefault="008B56F7" w:rsidP="0042176B">
      <w:pPr>
        <w:widowControl/>
        <w:spacing w:beforeLines="20" w:before="72" w:afterLines="20" w:after="72"/>
        <w:ind w:rightChars="100" w:right="210" w:firstLineChars="100" w:firstLine="210"/>
        <w:jc w:val="left"/>
        <w:rPr>
          <w:rFonts w:ascii="HG丸ｺﾞｼｯｸM-PRO" w:eastAsia="HG丸ｺﾞｼｯｸM-PRO" w:hAnsi="HG丸ｺﾞｼｯｸM-PRO"/>
        </w:rPr>
      </w:pPr>
    </w:p>
    <w:p w14:paraId="29CEF70F" w14:textId="77777777" w:rsidR="002D34CB" w:rsidRPr="004F1ED2" w:rsidRDefault="002D34CB" w:rsidP="002D34CB">
      <w:pPr>
        <w:widowControl/>
        <w:spacing w:beforeLines="20" w:before="72" w:afterLines="20" w:after="72"/>
        <w:ind w:rightChars="100" w:right="210"/>
        <w:jc w:val="left"/>
        <w:rPr>
          <w:rFonts w:ascii="HG丸ｺﾞｼｯｸM-PRO" w:eastAsia="HG丸ｺﾞｼｯｸM-PRO" w:hAnsi="HG丸ｺﾞｼｯｸM-PRO"/>
        </w:rPr>
      </w:pPr>
      <w:r w:rsidRPr="004F1ED2">
        <w:rPr>
          <w:rFonts w:ascii="HG丸ｺﾞｼｯｸM-PRO" w:eastAsia="HG丸ｺﾞｼｯｸM-PRO" w:hAnsi="HG丸ｺﾞｼｯｸM-PRO" w:hint="eastAsia"/>
        </w:rPr>
        <w:t>○　子どもの視点</w:t>
      </w:r>
    </w:p>
    <w:p w14:paraId="03E8B80B" w14:textId="77777777" w:rsidR="003679D9" w:rsidRPr="00726F4F" w:rsidRDefault="003679D9" w:rsidP="002D34CB">
      <w:pPr>
        <w:widowControl/>
        <w:spacing w:beforeLines="20" w:before="72" w:afterLines="20" w:after="72"/>
        <w:ind w:rightChars="100" w:righ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26F4F">
        <w:rPr>
          <w:rFonts w:ascii="HG丸ｺﾞｼｯｸM-PRO" w:eastAsia="HG丸ｺﾞｼｯｸM-PRO" w:hAnsi="HG丸ｺﾞｼｯｸM-PRO" w:hint="eastAsia"/>
        </w:rPr>
        <w:t>子どもは、社会の希望、未来をつくる力です。そのためにも、子どもは、家族の愛情の下に養育され、自らも家族の一員としての様々な役割を果たしながら成長を遂げていくことが必要です。</w:t>
      </w:r>
    </w:p>
    <w:p w14:paraId="11E93D50" w14:textId="77777777" w:rsidR="003679D9" w:rsidRPr="00726F4F" w:rsidRDefault="003679D9" w:rsidP="002D34CB">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子どもの最善の利益が実現される社会を目指すことを基本に、子どもの視点に立ち、乳幼児期の人格形成を培う教</w:t>
      </w:r>
      <w:r w:rsidRPr="00390D56">
        <w:rPr>
          <w:rFonts w:ascii="HG丸ｺﾞｼｯｸM-PRO" w:eastAsia="HG丸ｺﾞｼｯｸM-PRO" w:hAnsi="HG丸ｺﾞｼｯｸM-PRO" w:hint="eastAsia"/>
        </w:rPr>
        <w:t>育</w:t>
      </w:r>
      <w:r w:rsidR="00726F4F" w:rsidRPr="00390D56">
        <w:rPr>
          <w:rFonts w:ascii="HG丸ｺﾞｼｯｸM-PRO" w:eastAsia="HG丸ｺﾞｼｯｸM-PRO" w:hAnsi="HG丸ｺﾞｼｯｸM-PRO" w:hint="eastAsia"/>
        </w:rPr>
        <w:t>を行い、</w:t>
      </w:r>
      <w:r w:rsidRPr="00726F4F">
        <w:rPr>
          <w:rFonts w:ascii="HG丸ｺﾞｼｯｸM-PRO" w:eastAsia="HG丸ｺﾞｼｯｸM-PRO" w:hAnsi="HG丸ｺﾞｼｯｸM-PRO" w:hint="eastAsia"/>
        </w:rPr>
        <w:t>良質かつ適切な内容及び水準のものとなるよう配慮し、子どもの健やかな成長が保障されるような取り組みを進めます。</w:t>
      </w:r>
    </w:p>
    <w:p w14:paraId="3BE1EC32" w14:textId="77777777" w:rsidR="003679D9" w:rsidRPr="00726F4F" w:rsidRDefault="003679D9" w:rsidP="002D34CB">
      <w:pPr>
        <w:widowControl/>
        <w:spacing w:beforeLines="20" w:before="72" w:afterLines="20" w:after="72"/>
        <w:ind w:rightChars="100" w:right="210"/>
        <w:jc w:val="left"/>
        <w:rPr>
          <w:rFonts w:ascii="HG丸ｺﾞｼｯｸM-PRO" w:eastAsia="HG丸ｺﾞｼｯｸM-PRO" w:hAnsi="HG丸ｺﾞｼｯｸM-PRO"/>
        </w:rPr>
      </w:pPr>
    </w:p>
    <w:p w14:paraId="652F149A" w14:textId="77777777" w:rsidR="00F27205" w:rsidRDefault="002D34CB" w:rsidP="002D34CB">
      <w:pPr>
        <w:widowControl/>
        <w:spacing w:beforeLines="20" w:before="72" w:afterLines="20" w:after="72"/>
        <w:ind w:rightChars="100" w:right="210"/>
        <w:jc w:val="left"/>
        <w:rPr>
          <w:rFonts w:ascii="HG丸ｺﾞｼｯｸM-PRO" w:eastAsia="HG丸ｺﾞｼｯｸM-PRO" w:hAnsi="HG丸ｺﾞｼｯｸM-PRO"/>
        </w:rPr>
      </w:pPr>
      <w:r w:rsidRPr="004F1ED2">
        <w:rPr>
          <w:rFonts w:ascii="HG丸ｺﾞｼｯｸM-PRO" w:eastAsia="HG丸ｺﾞｼｯｸM-PRO" w:hAnsi="HG丸ｺﾞｼｯｸM-PRO" w:hint="eastAsia"/>
        </w:rPr>
        <w:t>○　親育ちの視点　など</w:t>
      </w:r>
    </w:p>
    <w:p w14:paraId="5A363B00" w14:textId="77777777" w:rsidR="006970D0" w:rsidRPr="00726F4F" w:rsidRDefault="006970D0" w:rsidP="002D34CB">
      <w:pPr>
        <w:widowControl/>
        <w:spacing w:beforeLines="20" w:before="72" w:afterLines="20" w:after="72"/>
        <w:ind w:rightChars="100" w:righ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50C7B" w:rsidRPr="00726F4F">
        <w:rPr>
          <w:rFonts w:ascii="HG丸ｺﾞｼｯｸM-PRO" w:eastAsia="HG丸ｺﾞｼｯｸM-PRO" w:hAnsi="HG丸ｺﾞｼｯｸM-PRO" w:hint="eastAsia"/>
        </w:rPr>
        <w:t>子ども・子育て支援とは、保護者が子育てについての第一義的責任を有することを前提としつつ、子育てに対する負担や不安、孤立感を和らげることを通じて、保護者が自己肯定感を持ちながら子どもと向き合える環境を整えることで、子どものより良い育ちを実現することに他なりません。</w:t>
      </w:r>
    </w:p>
    <w:p w14:paraId="6D824DC8" w14:textId="77777777" w:rsidR="006970D0" w:rsidRPr="00726F4F" w:rsidRDefault="00550C7B" w:rsidP="002D34CB">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そのために、親として自覚と責任を高め、心ゆたかな愛情あふれる子育てが次代に継承されるよう、親の主体性とニーズを尊重しつつ子育て力を高めます。</w:t>
      </w:r>
    </w:p>
    <w:p w14:paraId="3AEEE93E" w14:textId="77777777" w:rsidR="00F27205" w:rsidRPr="004F1ED2" w:rsidRDefault="00F27205" w:rsidP="00A26B53">
      <w:pPr>
        <w:widowControl/>
        <w:spacing w:beforeLines="20" w:before="72" w:afterLines="20" w:after="72"/>
        <w:ind w:rightChars="100" w:right="210"/>
        <w:jc w:val="left"/>
        <w:rPr>
          <w:rFonts w:ascii="ＭＳ 明朝" w:hAnsi="ＭＳ 明朝"/>
          <w:u w:val="dotted"/>
        </w:rPr>
      </w:pPr>
    </w:p>
    <w:p w14:paraId="7A76C577" w14:textId="77777777" w:rsidR="00EE4BE8" w:rsidRPr="00726F4F" w:rsidRDefault="008B56F7" w:rsidP="00F27205">
      <w:pPr>
        <w:widowControl/>
        <w:spacing w:beforeLines="20" w:before="72" w:afterLines="20" w:after="72"/>
        <w:ind w:rightChars="100" w:righ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F50F48" w:rsidRPr="00726F4F">
        <w:rPr>
          <w:rFonts w:ascii="HG丸ｺﾞｼｯｸM-PRO" w:eastAsia="HG丸ｺﾞｼｯｸM-PRO" w:hAnsi="HG丸ｺﾞｼｯｸM-PRO" w:hint="eastAsia"/>
        </w:rPr>
        <w:t>子どもの育ちに関する理念</w:t>
      </w:r>
    </w:p>
    <w:p w14:paraId="39824D2F" w14:textId="77777777" w:rsidR="00F50F48" w:rsidRPr="00726F4F" w:rsidRDefault="00F50F48" w:rsidP="00F50F48">
      <w:pPr>
        <w:pStyle w:val="af1"/>
        <w:widowControl/>
        <w:numPr>
          <w:ilvl w:val="0"/>
          <w:numId w:val="13"/>
        </w:numPr>
        <w:spacing w:beforeLines="20" w:before="72" w:afterLines="20" w:after="72"/>
        <w:ind w:leftChars="0" w:rightChars="100" w:right="210"/>
        <w:jc w:val="left"/>
        <w:rPr>
          <w:rFonts w:hAnsi="HG丸ｺﾞｼｯｸM-PRO"/>
        </w:rPr>
      </w:pPr>
      <w:r w:rsidRPr="00726F4F">
        <w:rPr>
          <w:rFonts w:hAnsi="HG丸ｺﾞｼｯｸM-PRO" w:hint="eastAsia"/>
        </w:rPr>
        <w:t>乳児期</w:t>
      </w:r>
    </w:p>
    <w:p w14:paraId="56D7CDBA" w14:textId="77777777" w:rsidR="00F50F48" w:rsidRDefault="00470792" w:rsidP="00F50F48">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w:t>
      </w:r>
      <w:r w:rsidR="00F50F48" w:rsidRPr="00726F4F">
        <w:rPr>
          <w:rFonts w:ascii="HG丸ｺﾞｼｯｸM-PRO" w:eastAsia="HG丸ｺﾞｼｯｸM-PRO" w:hAnsi="HG丸ｺﾞｼｯｸM-PRO" w:hint="eastAsia"/>
        </w:rPr>
        <w:t>乳児期は、一般に、身近にいる特定の大人との愛着形成により、情緒的な安定が図られるとともに、身体面の著しい発育・発達が見られる重要な時期で</w:t>
      </w:r>
      <w:r w:rsidRPr="00726F4F">
        <w:rPr>
          <w:rFonts w:ascii="HG丸ｺﾞｼｯｸM-PRO" w:eastAsia="HG丸ｺﾞｼｯｸM-PRO" w:hAnsi="HG丸ｺﾞｼｯｸM-PRO" w:hint="eastAsia"/>
        </w:rPr>
        <w:t>す</w:t>
      </w:r>
      <w:r w:rsidR="00F50F48" w:rsidRPr="00726F4F">
        <w:rPr>
          <w:rFonts w:ascii="HG丸ｺﾞｼｯｸM-PRO" w:eastAsia="HG丸ｺﾞｼｯｸM-PRO" w:hAnsi="HG丸ｺﾞｼｯｸM-PRO" w:hint="eastAsia"/>
        </w:rPr>
        <w:t>。子どもが示す様々な行動や欲求に、身近な大人が応答的かつ積極的に関わることにより、子どもの中に人に対する基本的信頼感が芽生え、情緒の安定が図られ</w:t>
      </w:r>
      <w:r w:rsidRPr="00726F4F">
        <w:rPr>
          <w:rFonts w:ascii="HG丸ｺﾞｼｯｸM-PRO" w:eastAsia="HG丸ｺﾞｼｯｸM-PRO" w:hAnsi="HG丸ｺﾞｼｯｸM-PRO" w:hint="eastAsia"/>
        </w:rPr>
        <w:t>ます</w:t>
      </w:r>
      <w:r w:rsidR="00F50F48" w:rsidRPr="00726F4F">
        <w:rPr>
          <w:rFonts w:ascii="HG丸ｺﾞｼｯｸM-PRO" w:eastAsia="HG丸ｺﾞｼｯｸM-PRO" w:hAnsi="HG丸ｺﾞｼｯｸM-PRO" w:hint="eastAsia"/>
        </w:rPr>
        <w:t>。こうした情緒の安定を基盤として心身の発達が促されるなど、人として生きていく土台がこの時期に作られ</w:t>
      </w:r>
      <w:r w:rsidRPr="00726F4F">
        <w:rPr>
          <w:rFonts w:ascii="HG丸ｺﾞｼｯｸM-PRO" w:eastAsia="HG丸ｺﾞｼｯｸM-PRO" w:hAnsi="HG丸ｺﾞｼｯｸM-PRO" w:hint="eastAsia"/>
        </w:rPr>
        <w:t>ます</w:t>
      </w:r>
      <w:r w:rsidR="00F50F48" w:rsidRPr="00726F4F">
        <w:rPr>
          <w:rFonts w:ascii="HG丸ｺﾞｼｯｸM-PRO" w:eastAsia="HG丸ｺﾞｼｯｸM-PRO" w:hAnsi="HG丸ｺﾞｼｯｸM-PRO" w:hint="eastAsia"/>
        </w:rPr>
        <w:t>。</w:t>
      </w:r>
    </w:p>
    <w:p w14:paraId="2FFC479E" w14:textId="77777777" w:rsidR="008B56F7" w:rsidRDefault="008B56F7" w:rsidP="00F50F48">
      <w:pPr>
        <w:widowControl/>
        <w:spacing w:beforeLines="20" w:before="72" w:afterLines="20" w:after="72"/>
        <w:ind w:rightChars="100" w:right="210"/>
        <w:jc w:val="left"/>
        <w:rPr>
          <w:rFonts w:ascii="HG丸ｺﾞｼｯｸM-PRO" w:eastAsia="HG丸ｺﾞｼｯｸM-PRO" w:hAnsi="HG丸ｺﾞｼｯｸM-PRO"/>
        </w:rPr>
      </w:pPr>
    </w:p>
    <w:p w14:paraId="7C543337" w14:textId="77777777" w:rsidR="008B56F7" w:rsidRDefault="008B56F7" w:rsidP="00F50F48">
      <w:pPr>
        <w:widowControl/>
        <w:spacing w:beforeLines="20" w:before="72" w:afterLines="20" w:after="72"/>
        <w:ind w:rightChars="100" w:right="210"/>
        <w:jc w:val="left"/>
        <w:rPr>
          <w:rFonts w:ascii="HG丸ｺﾞｼｯｸM-PRO" w:eastAsia="HG丸ｺﾞｼｯｸM-PRO" w:hAnsi="HG丸ｺﾞｼｯｸM-PRO"/>
        </w:rPr>
      </w:pPr>
    </w:p>
    <w:p w14:paraId="453DB55F" w14:textId="77777777" w:rsidR="008B56F7" w:rsidRDefault="008B56F7" w:rsidP="00F50F48">
      <w:pPr>
        <w:widowControl/>
        <w:spacing w:beforeLines="20" w:before="72" w:afterLines="20" w:after="72"/>
        <w:ind w:rightChars="100" w:right="210"/>
        <w:jc w:val="left"/>
        <w:rPr>
          <w:rFonts w:ascii="HG丸ｺﾞｼｯｸM-PRO" w:eastAsia="HG丸ｺﾞｼｯｸM-PRO" w:hAnsi="HG丸ｺﾞｼｯｸM-PRO"/>
        </w:rPr>
      </w:pPr>
    </w:p>
    <w:p w14:paraId="6B63E908" w14:textId="77777777" w:rsidR="008B56F7" w:rsidRDefault="008B56F7" w:rsidP="00F50F48">
      <w:pPr>
        <w:widowControl/>
        <w:spacing w:beforeLines="20" w:before="72" w:afterLines="20" w:after="72"/>
        <w:ind w:rightChars="100" w:right="210"/>
        <w:jc w:val="left"/>
        <w:rPr>
          <w:rFonts w:ascii="HG丸ｺﾞｼｯｸM-PRO" w:eastAsia="HG丸ｺﾞｼｯｸM-PRO" w:hAnsi="HG丸ｺﾞｼｯｸM-PRO"/>
        </w:rPr>
      </w:pPr>
    </w:p>
    <w:p w14:paraId="72EFCAD8" w14:textId="77777777" w:rsidR="008B56F7" w:rsidRDefault="008B56F7" w:rsidP="00F50F48">
      <w:pPr>
        <w:widowControl/>
        <w:spacing w:beforeLines="20" w:before="72" w:afterLines="20" w:after="72"/>
        <w:ind w:rightChars="100" w:right="210"/>
        <w:jc w:val="left"/>
        <w:rPr>
          <w:rFonts w:ascii="HG丸ｺﾞｼｯｸM-PRO" w:eastAsia="HG丸ｺﾞｼｯｸM-PRO" w:hAnsi="HG丸ｺﾞｼｯｸM-PRO"/>
        </w:rPr>
      </w:pPr>
    </w:p>
    <w:p w14:paraId="7445B2E2" w14:textId="77777777" w:rsidR="008B56F7" w:rsidRPr="00726F4F" w:rsidRDefault="008B56F7" w:rsidP="00F50F48">
      <w:pPr>
        <w:widowControl/>
        <w:spacing w:beforeLines="20" w:before="72" w:afterLines="20" w:after="72"/>
        <w:ind w:rightChars="100" w:right="210"/>
        <w:jc w:val="left"/>
        <w:rPr>
          <w:rFonts w:ascii="HG丸ｺﾞｼｯｸM-PRO" w:eastAsia="HG丸ｺﾞｼｯｸM-PRO" w:hAnsi="HG丸ｺﾞｼｯｸM-PRO"/>
        </w:rPr>
      </w:pPr>
    </w:p>
    <w:p w14:paraId="30EC7007" w14:textId="77777777" w:rsidR="00F50F48" w:rsidRPr="00726F4F" w:rsidRDefault="00F50F48" w:rsidP="00F50F48">
      <w:pPr>
        <w:pStyle w:val="af1"/>
        <w:widowControl/>
        <w:numPr>
          <w:ilvl w:val="0"/>
          <w:numId w:val="13"/>
        </w:numPr>
        <w:spacing w:beforeLines="20" w:before="72" w:afterLines="20" w:after="72"/>
        <w:ind w:leftChars="0" w:rightChars="100" w:right="210"/>
        <w:jc w:val="left"/>
        <w:rPr>
          <w:rFonts w:hAnsi="HG丸ｺﾞｼｯｸM-PRO"/>
        </w:rPr>
      </w:pPr>
      <w:r w:rsidRPr="00726F4F">
        <w:rPr>
          <w:rFonts w:hAnsi="HG丸ｺﾞｼｯｸM-PRO" w:hint="eastAsia"/>
        </w:rPr>
        <w:lastRenderedPageBreak/>
        <w:t>幼児期　3歳未満</w:t>
      </w:r>
    </w:p>
    <w:p w14:paraId="799293FB" w14:textId="77777777" w:rsidR="008B56F7" w:rsidRDefault="00470792" w:rsidP="008B56F7">
      <w:pPr>
        <w:widowControl/>
        <w:spacing w:beforeLines="20" w:before="72" w:afterLines="20" w:after="72"/>
        <w:ind w:right="-2"/>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w:t>
      </w:r>
      <w:r w:rsidR="00F50F48" w:rsidRPr="00726F4F">
        <w:rPr>
          <w:rFonts w:ascii="HG丸ｺﾞｼｯｸM-PRO" w:eastAsia="HG丸ｺﾞｼｯｸM-PRO" w:hAnsi="HG丸ｺﾞｼｯｸM-PRO" w:hint="eastAsia"/>
        </w:rPr>
        <w:t>おおむね満三歳に達するまでの時期は、一般に、基本的な身体機能や運動機能が発達し、様々な動きを十分楽しみながら、人や物との関わりを広げ、行動範囲を拡大させていく時期で</w:t>
      </w:r>
      <w:r w:rsidRPr="00726F4F">
        <w:rPr>
          <w:rFonts w:ascii="HG丸ｺﾞｼｯｸM-PRO" w:eastAsia="HG丸ｺﾞｼｯｸM-PRO" w:hAnsi="HG丸ｺﾞｼｯｸM-PRO" w:hint="eastAsia"/>
        </w:rPr>
        <w:t>す</w:t>
      </w:r>
      <w:r w:rsidR="00F50F48" w:rsidRPr="00726F4F">
        <w:rPr>
          <w:rFonts w:ascii="HG丸ｺﾞｼｯｸM-PRO" w:eastAsia="HG丸ｺﾞｼｯｸM-PRO" w:hAnsi="HG丸ｺﾞｼｯｸM-PRO" w:hint="eastAsia"/>
        </w:rPr>
        <w:t>。</w:t>
      </w:r>
    </w:p>
    <w:p w14:paraId="0744036A" w14:textId="77777777" w:rsidR="00F50F48" w:rsidRPr="00726F4F" w:rsidRDefault="00F50F48" w:rsidP="008B56F7">
      <w:pPr>
        <w:widowControl/>
        <w:spacing w:beforeLines="20" w:before="72" w:afterLines="20" w:after="72"/>
        <w:ind w:right="-2"/>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自我が育ち、強く自己主張することも多くな</w:t>
      </w:r>
      <w:r w:rsidR="00470792" w:rsidRPr="00726F4F">
        <w:rPr>
          <w:rFonts w:ascii="HG丸ｺﾞｼｯｸM-PRO" w:eastAsia="HG丸ｺﾞｼｯｸM-PRO" w:hAnsi="HG丸ｺﾞｼｯｸM-PRO" w:hint="eastAsia"/>
        </w:rPr>
        <w:t>りますが</w:t>
      </w:r>
      <w:r w:rsidRPr="00726F4F">
        <w:rPr>
          <w:rFonts w:ascii="HG丸ｺﾞｼｯｸM-PRO" w:eastAsia="HG丸ｺﾞｼｯｸM-PRO" w:hAnsi="HG丸ｺﾞｼｯｸM-PRO" w:hint="eastAsia"/>
        </w:rPr>
        <w:t>、大人がこうした姿を積極的に受け止めることにより、子どもは自分に自信を持</w:t>
      </w:r>
      <w:r w:rsidR="00470792" w:rsidRPr="00726F4F">
        <w:rPr>
          <w:rFonts w:ascii="HG丸ｺﾞｼｯｸM-PRO" w:eastAsia="HG丸ｺﾞｼｯｸM-PRO" w:hAnsi="HG丸ｺﾞｼｯｸM-PRO" w:hint="eastAsia"/>
        </w:rPr>
        <w:t>ちます</w:t>
      </w:r>
      <w:r w:rsidRPr="00726F4F">
        <w:rPr>
          <w:rFonts w:ascii="HG丸ｺﾞｼｯｸM-PRO" w:eastAsia="HG丸ｺﾞｼｯｸM-PRO" w:hAnsi="HG丸ｺﾞｼｯｸM-PRO" w:hint="eastAsia"/>
        </w:rPr>
        <w:t>。自分のことを信じ、見守ってくれる大人の存在により、子どもは時間をかけて自分の感情を鎮め、気持ちを立て直すようにな</w:t>
      </w:r>
      <w:r w:rsidR="00470792" w:rsidRPr="00726F4F">
        <w:rPr>
          <w:rFonts w:ascii="HG丸ｺﾞｼｯｸM-PRO" w:eastAsia="HG丸ｺﾞｼｯｸM-PRO" w:hAnsi="HG丸ｺﾞｼｯｸM-PRO" w:hint="eastAsia"/>
        </w:rPr>
        <w:t>ります</w:t>
      </w:r>
      <w:r w:rsidRPr="00726F4F">
        <w:rPr>
          <w:rFonts w:ascii="HG丸ｺﾞｼｯｸM-PRO" w:eastAsia="HG丸ｺﾞｼｯｸM-PRO" w:hAnsi="HG丸ｺﾞｼｯｸM-PRO" w:hint="eastAsia"/>
        </w:rPr>
        <w:t>。安心感や安定感を得ることにより、子どもは身近な環境に自ら働きかけ、好きな遊びに熱中したりやりたいことを繰り返し行ったりするなど、自発的に活動するようにな</w:t>
      </w:r>
      <w:r w:rsidR="00470792" w:rsidRPr="00726F4F">
        <w:rPr>
          <w:rFonts w:ascii="HG丸ｺﾞｼｯｸM-PRO" w:eastAsia="HG丸ｺﾞｼｯｸM-PRO" w:hAnsi="HG丸ｺﾞｼｯｸM-PRO" w:hint="eastAsia"/>
        </w:rPr>
        <w:t>ります</w:t>
      </w:r>
      <w:r w:rsidRPr="00726F4F">
        <w:rPr>
          <w:rFonts w:ascii="HG丸ｺﾞｼｯｸM-PRO" w:eastAsia="HG丸ｺﾞｼｯｸM-PRO" w:hAnsi="HG丸ｺﾞｼｯｸM-PRO" w:hint="eastAsia"/>
        </w:rPr>
        <w:t>。こうした自発的な活動が主体的に生きていく基盤とな</w:t>
      </w:r>
      <w:r w:rsidR="00470792" w:rsidRPr="00726F4F">
        <w:rPr>
          <w:rFonts w:ascii="HG丸ｺﾞｼｯｸM-PRO" w:eastAsia="HG丸ｺﾞｼｯｸM-PRO" w:hAnsi="HG丸ｺﾞｼｯｸM-PRO" w:hint="eastAsia"/>
        </w:rPr>
        <w:t>ります</w:t>
      </w:r>
      <w:r w:rsidRPr="00726F4F">
        <w:rPr>
          <w:rFonts w:ascii="HG丸ｺﾞｼｯｸM-PRO" w:eastAsia="HG丸ｺﾞｼｯｸM-PRO" w:hAnsi="HG丸ｺﾞｼｯｸM-PRO" w:hint="eastAsia"/>
        </w:rPr>
        <w:t>。また、特定の大人への安心感を基盤として、徐々に人間関係を広げ、その関わりを通じて社会性を身に付けていく</w:t>
      </w:r>
      <w:r w:rsidR="00470792" w:rsidRPr="00726F4F">
        <w:rPr>
          <w:rFonts w:ascii="HG丸ｺﾞｼｯｸM-PRO" w:eastAsia="HG丸ｺﾞｼｯｸM-PRO" w:hAnsi="HG丸ｺﾞｼｯｸM-PRO" w:hint="eastAsia"/>
        </w:rPr>
        <w:t>ことになります</w:t>
      </w:r>
      <w:r w:rsidRPr="00726F4F">
        <w:rPr>
          <w:rFonts w:ascii="HG丸ｺﾞｼｯｸM-PRO" w:eastAsia="HG丸ｺﾞｼｯｸM-PRO" w:hAnsi="HG丸ｺﾞｼｯｸM-PRO" w:hint="eastAsia"/>
        </w:rPr>
        <w:t>。</w:t>
      </w:r>
    </w:p>
    <w:p w14:paraId="5743BD77" w14:textId="77777777" w:rsidR="004751DF" w:rsidRPr="002769A5" w:rsidRDefault="004751DF" w:rsidP="00F50F48">
      <w:pPr>
        <w:widowControl/>
        <w:spacing w:beforeLines="20" w:before="72" w:afterLines="20" w:after="72"/>
        <w:ind w:rightChars="100" w:right="210"/>
        <w:jc w:val="left"/>
        <w:rPr>
          <w:rFonts w:ascii="HG丸ｺﾞｼｯｸM-PRO" w:eastAsia="HG丸ｺﾞｼｯｸM-PRO" w:hAnsi="HG丸ｺﾞｼｯｸM-PRO"/>
          <w:color w:val="FF0000"/>
        </w:rPr>
      </w:pPr>
    </w:p>
    <w:p w14:paraId="5CC874C4" w14:textId="77777777" w:rsidR="00F50F48" w:rsidRPr="00726F4F" w:rsidRDefault="00F50F48" w:rsidP="00F50F48">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③　幼児期　3歳以上</w:t>
      </w:r>
    </w:p>
    <w:p w14:paraId="11346AAF" w14:textId="77777777" w:rsidR="00F50F48" w:rsidRPr="00726F4F" w:rsidRDefault="00470792" w:rsidP="00F50F48">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w:t>
      </w:r>
      <w:r w:rsidR="00F50F48" w:rsidRPr="00726F4F">
        <w:rPr>
          <w:rFonts w:ascii="HG丸ｺﾞｼｯｸM-PRO" w:eastAsia="HG丸ｺﾞｼｯｸM-PRO" w:hAnsi="HG丸ｺﾞｼｯｸM-PRO" w:hint="eastAsia"/>
        </w:rPr>
        <w:t>おおむね満三歳以上の時期は、一般に、遊びを中心とした生活の中で、特に身体感覚を伴う多様な活動を経験することにより、豊かな感性とともに好奇心、探究心や思考力が養われ、それらがその後の生活や学びの基礎になる時期で</w:t>
      </w:r>
      <w:r w:rsidR="002E7A6A" w:rsidRPr="00726F4F">
        <w:rPr>
          <w:rFonts w:ascii="HG丸ｺﾞｼｯｸM-PRO" w:eastAsia="HG丸ｺﾞｼｯｸM-PRO" w:hAnsi="HG丸ｺﾞｼｯｸM-PRO" w:hint="eastAsia"/>
        </w:rPr>
        <w:t>す</w:t>
      </w:r>
      <w:r w:rsidR="00F50F48" w:rsidRPr="00726F4F">
        <w:rPr>
          <w:rFonts w:ascii="HG丸ｺﾞｼｯｸM-PRO" w:eastAsia="HG丸ｺﾞｼｯｸM-PRO" w:hAnsi="HG丸ｺﾞｼｯｸM-PRO" w:hint="eastAsia"/>
        </w:rPr>
        <w:t>。また、</w:t>
      </w:r>
      <w:r w:rsidR="001B5703" w:rsidRPr="00726F4F">
        <w:rPr>
          <w:rFonts w:ascii="HG丸ｺﾞｼｯｸM-PRO" w:eastAsia="HG丸ｺﾞｼｯｸM-PRO" w:hAnsi="HG丸ｺﾞｼｯｸM-PRO" w:hint="eastAsia"/>
        </w:rPr>
        <w:t>物や人との関わりにおける自己表現</w:t>
      </w:r>
      <w:r w:rsidR="00F50F48" w:rsidRPr="00726F4F">
        <w:rPr>
          <w:rFonts w:ascii="HG丸ｺﾞｼｯｸM-PRO" w:eastAsia="HG丸ｺﾞｼｯｸM-PRO" w:hAnsi="HG丸ｺﾞｼｯｸM-PRO" w:hint="eastAsia"/>
        </w:rPr>
        <w:t>を通して、幼児の育ちにとって最も重要な自我や主体性が芽生えるとともに、人と関わり、他人の存在に気付くことなどにより、自己を取り巻く社会への感覚を養うなど、人間関係の面でも日々急速に成長する時期で</w:t>
      </w:r>
      <w:r w:rsidR="002E7A6A" w:rsidRPr="00726F4F">
        <w:rPr>
          <w:rFonts w:ascii="HG丸ｺﾞｼｯｸM-PRO" w:eastAsia="HG丸ｺﾞｼｯｸM-PRO" w:hAnsi="HG丸ｺﾞｼｯｸM-PRO" w:hint="eastAsia"/>
        </w:rPr>
        <w:t>す</w:t>
      </w:r>
      <w:r w:rsidR="00F50F48" w:rsidRPr="00726F4F">
        <w:rPr>
          <w:rFonts w:ascii="HG丸ｺﾞｼｯｸM-PRO" w:eastAsia="HG丸ｺﾞｼｯｸM-PRO" w:hAnsi="HG丸ｺﾞｼｯｸM-PRO" w:hint="eastAsia"/>
        </w:rPr>
        <w:t>。このため、この時期における育ちは、その後の人間としての生き方を大きく左右する重要なものとな</w:t>
      </w:r>
      <w:r w:rsidR="002E7A6A" w:rsidRPr="00726F4F">
        <w:rPr>
          <w:rFonts w:ascii="HG丸ｺﾞｼｯｸM-PRO" w:eastAsia="HG丸ｺﾞｼｯｸM-PRO" w:hAnsi="HG丸ｺﾞｼｯｸM-PRO" w:hint="eastAsia"/>
        </w:rPr>
        <w:t>ります</w:t>
      </w:r>
      <w:r w:rsidR="00F50F48" w:rsidRPr="00726F4F">
        <w:rPr>
          <w:rFonts w:ascii="HG丸ｺﾞｼｯｸM-PRO" w:eastAsia="HG丸ｺﾞｼｯｸM-PRO" w:hAnsi="HG丸ｺﾞｼｯｸM-PRO" w:hint="eastAsia"/>
        </w:rPr>
        <w:t>。</w:t>
      </w:r>
    </w:p>
    <w:p w14:paraId="22ED6922" w14:textId="77777777" w:rsidR="008B56F7" w:rsidRDefault="008B56F7" w:rsidP="00A036B1">
      <w:pPr>
        <w:widowControl/>
        <w:spacing w:beforeLines="20" w:before="72" w:afterLines="20" w:after="72"/>
        <w:ind w:rightChars="100" w:right="210"/>
        <w:jc w:val="left"/>
        <w:rPr>
          <w:rFonts w:hAnsi="HG丸ｺﾞｼｯｸM-PRO"/>
        </w:rPr>
      </w:pPr>
    </w:p>
    <w:p w14:paraId="08E7019D" w14:textId="77777777" w:rsidR="006E5A41" w:rsidRPr="00726F4F" w:rsidRDefault="00A036B1" w:rsidP="00A036B1">
      <w:pPr>
        <w:widowControl/>
        <w:spacing w:beforeLines="20" w:before="72" w:afterLines="20" w:after="72"/>
        <w:ind w:rightChars="100" w:right="210"/>
        <w:jc w:val="left"/>
        <w:rPr>
          <w:rFonts w:hAnsi="HG丸ｺﾞｼｯｸM-PRO"/>
        </w:rPr>
      </w:pPr>
      <w:r w:rsidRPr="00726F4F">
        <w:rPr>
          <w:rFonts w:hAnsi="HG丸ｺﾞｼｯｸM-PRO" w:hint="eastAsia"/>
        </w:rPr>
        <w:t>④</w:t>
      </w:r>
      <w:r w:rsidR="006E5A41" w:rsidRPr="00726F4F">
        <w:rPr>
          <w:rFonts w:hAnsi="HG丸ｺﾞｼｯｸM-PRO" w:hint="eastAsia"/>
        </w:rPr>
        <w:t xml:space="preserve">　学童期</w:t>
      </w:r>
    </w:p>
    <w:p w14:paraId="2135A9B8" w14:textId="77777777" w:rsidR="00EE4BE8" w:rsidRPr="00726F4F" w:rsidRDefault="00A036B1" w:rsidP="00A26B53">
      <w:pPr>
        <w:widowControl/>
        <w:spacing w:beforeLines="20" w:before="72" w:afterLines="20" w:after="72"/>
        <w:ind w:rightChars="100" w:right="210"/>
        <w:jc w:val="left"/>
        <w:rPr>
          <w:rFonts w:ascii="HG丸ｺﾞｼｯｸM-PRO" w:eastAsia="HG丸ｺﾞｼｯｸM-PRO" w:hAnsi="HG丸ｺﾞｼｯｸM-PRO"/>
        </w:rPr>
      </w:pPr>
      <w:r w:rsidRPr="00726F4F">
        <w:rPr>
          <w:rFonts w:ascii="HG丸ｺﾞｼｯｸM-PRO" w:eastAsia="HG丸ｺﾞｼｯｸM-PRO" w:hAnsi="HG丸ｺﾞｼｯｸM-PRO" w:hint="eastAsia"/>
        </w:rPr>
        <w:t xml:space="preserve">　</w:t>
      </w:r>
      <w:r w:rsidR="006E5A41" w:rsidRPr="00726F4F">
        <w:rPr>
          <w:rFonts w:ascii="HG丸ｺﾞｼｯｸM-PRO" w:eastAsia="HG丸ｺﾞｼｯｸM-PRO" w:hAnsi="HG丸ｺﾞｼｯｸM-PRO" w:hint="eastAsia"/>
        </w:rPr>
        <w:t>小学校就学後の学童期は、生きる力を育むことを目指し、調和のとれた発達を図る重要な時期で</w:t>
      </w:r>
      <w:r w:rsidRPr="00726F4F">
        <w:rPr>
          <w:rFonts w:ascii="HG丸ｺﾞｼｯｸM-PRO" w:eastAsia="HG丸ｺﾞｼｯｸM-PRO" w:hAnsi="HG丸ｺﾞｼｯｸM-PRO" w:hint="eastAsia"/>
        </w:rPr>
        <w:t>す</w:t>
      </w:r>
      <w:r w:rsidR="006E5A41" w:rsidRPr="00726F4F">
        <w:rPr>
          <w:rFonts w:ascii="HG丸ｺﾞｼｯｸM-PRO" w:eastAsia="HG丸ｺﾞｼｯｸM-PRO" w:hAnsi="HG丸ｺﾞｼｯｸM-PRO" w:hint="eastAsia"/>
        </w:rPr>
        <w:t>。この時期は、自立意識や他者理解等の社会性の発達が進み、心身の成長も著しい時期で</w:t>
      </w:r>
      <w:r w:rsidRPr="00726F4F">
        <w:rPr>
          <w:rFonts w:ascii="HG丸ｺﾞｼｯｸM-PRO" w:eastAsia="HG丸ｺﾞｼｯｸM-PRO" w:hAnsi="HG丸ｺﾞｼｯｸM-PRO" w:hint="eastAsia"/>
        </w:rPr>
        <w:t>す</w:t>
      </w:r>
      <w:r w:rsidR="006E5A41" w:rsidRPr="00726F4F">
        <w:rPr>
          <w:rFonts w:ascii="HG丸ｺﾞｼｯｸM-PRO" w:eastAsia="HG丸ｺﾞｼｯｸM-PRO" w:hAnsi="HG丸ｺﾞｼｯｸM-PRO" w:hint="eastAsia"/>
        </w:rPr>
        <w:t>。学校教育とともに、遊戯やレクリエーションを含む、学習や様々な体験・交流活動のための十分な機会を提供し、放課後等における子どもの健全な育成にも適切に配慮することが必要で</w:t>
      </w:r>
      <w:r w:rsidRPr="00726F4F">
        <w:rPr>
          <w:rFonts w:ascii="HG丸ｺﾞｼｯｸM-PRO" w:eastAsia="HG丸ｺﾞｼｯｸM-PRO" w:hAnsi="HG丸ｺﾞｼｯｸM-PRO" w:hint="eastAsia"/>
        </w:rPr>
        <w:t>す</w:t>
      </w:r>
      <w:r w:rsidR="006E5A41" w:rsidRPr="00726F4F">
        <w:rPr>
          <w:rFonts w:ascii="HG丸ｺﾞｼｯｸM-PRO" w:eastAsia="HG丸ｺﾞｼｯｸM-PRO" w:hAnsi="HG丸ｺﾞｼｯｸM-PRO" w:hint="eastAsia"/>
        </w:rPr>
        <w:t>。</w:t>
      </w:r>
    </w:p>
    <w:p w14:paraId="22BCCED6" w14:textId="77777777" w:rsidR="003A06E3" w:rsidRPr="004F1ED2" w:rsidRDefault="003A06E3" w:rsidP="00A26B53">
      <w:pPr>
        <w:widowControl/>
        <w:spacing w:beforeLines="20" w:before="72" w:afterLines="20" w:after="72"/>
        <w:ind w:rightChars="100" w:right="210"/>
        <w:jc w:val="left"/>
        <w:rPr>
          <w:rFonts w:ascii="HG丸ｺﾞｼｯｸM-PRO" w:eastAsia="HG丸ｺﾞｼｯｸM-PRO" w:hAnsi="HG丸ｺﾞｼｯｸM-PRO"/>
        </w:rPr>
      </w:pPr>
    </w:p>
    <w:p w14:paraId="4057BD29" w14:textId="77777777" w:rsidR="003A06E3" w:rsidRPr="004F1ED2" w:rsidRDefault="003A06E3" w:rsidP="00A26B53">
      <w:pPr>
        <w:widowControl/>
        <w:spacing w:beforeLines="20" w:before="72" w:afterLines="20" w:after="72"/>
        <w:ind w:rightChars="100" w:right="210"/>
        <w:jc w:val="left"/>
        <w:rPr>
          <w:rFonts w:ascii="HG丸ｺﾞｼｯｸM-PRO" w:eastAsia="HG丸ｺﾞｼｯｸM-PRO" w:hAnsi="HG丸ｺﾞｼｯｸM-PRO"/>
        </w:rPr>
      </w:pPr>
    </w:p>
    <w:p w14:paraId="0100AA6F" w14:textId="77777777" w:rsidR="003A06E3" w:rsidRPr="004F1ED2" w:rsidRDefault="003A06E3" w:rsidP="00A26B53">
      <w:pPr>
        <w:widowControl/>
        <w:spacing w:beforeLines="20" w:before="72" w:afterLines="20" w:after="72"/>
        <w:ind w:rightChars="100" w:right="210"/>
        <w:jc w:val="left"/>
        <w:rPr>
          <w:rFonts w:ascii="HG丸ｺﾞｼｯｸM-PRO" w:eastAsia="HG丸ｺﾞｼｯｸM-PRO" w:hAnsi="HG丸ｺﾞｼｯｸM-PRO"/>
        </w:rPr>
      </w:pPr>
    </w:p>
    <w:p w14:paraId="11972451" w14:textId="77777777" w:rsidR="003A06E3" w:rsidRPr="004F1ED2" w:rsidRDefault="003A06E3" w:rsidP="00A26B53">
      <w:pPr>
        <w:widowControl/>
        <w:spacing w:beforeLines="20" w:before="72" w:afterLines="20" w:after="72"/>
        <w:ind w:rightChars="100" w:right="210"/>
        <w:jc w:val="left"/>
        <w:rPr>
          <w:rFonts w:ascii="HG丸ｺﾞｼｯｸM-PRO" w:eastAsia="HG丸ｺﾞｼｯｸM-PRO" w:hAnsi="HG丸ｺﾞｼｯｸM-PRO"/>
        </w:rPr>
      </w:pPr>
    </w:p>
    <w:p w14:paraId="6E58EF8C" w14:textId="77777777" w:rsidR="003A06E3" w:rsidRPr="004F1ED2" w:rsidRDefault="003A06E3" w:rsidP="00A26B53">
      <w:pPr>
        <w:widowControl/>
        <w:spacing w:beforeLines="20" w:before="72" w:afterLines="20" w:after="72"/>
        <w:ind w:rightChars="100" w:right="210"/>
        <w:jc w:val="left"/>
        <w:rPr>
          <w:rFonts w:ascii="HG丸ｺﾞｼｯｸM-PRO" w:eastAsia="HG丸ｺﾞｼｯｸM-PRO" w:hAnsi="HG丸ｺﾞｼｯｸM-PRO"/>
        </w:rPr>
      </w:pPr>
    </w:p>
    <w:p w14:paraId="64EAB512" w14:textId="77777777" w:rsidR="003A06E3" w:rsidRDefault="003A06E3" w:rsidP="00A26B53">
      <w:pPr>
        <w:widowControl/>
        <w:spacing w:beforeLines="20" w:before="72" w:afterLines="20" w:after="72"/>
        <w:ind w:rightChars="100" w:right="210"/>
        <w:jc w:val="left"/>
        <w:rPr>
          <w:rFonts w:ascii="HG丸ｺﾞｼｯｸM-PRO" w:eastAsia="HG丸ｺﾞｼｯｸM-PRO" w:hAnsi="HG丸ｺﾞｼｯｸM-PRO"/>
        </w:rPr>
      </w:pPr>
    </w:p>
    <w:p w14:paraId="1B3168A8" w14:textId="77777777" w:rsidR="00C44A99" w:rsidRDefault="00C44A99" w:rsidP="00A26B53">
      <w:pPr>
        <w:widowControl/>
        <w:spacing w:beforeLines="20" w:before="72" w:afterLines="20" w:after="72"/>
        <w:ind w:rightChars="100" w:right="210"/>
        <w:jc w:val="left"/>
        <w:rPr>
          <w:rFonts w:ascii="HG丸ｺﾞｼｯｸM-PRO" w:eastAsia="HG丸ｺﾞｼｯｸM-PRO" w:hAnsi="HG丸ｺﾞｼｯｸM-PRO"/>
        </w:rPr>
      </w:pPr>
    </w:p>
    <w:p w14:paraId="5188A4D6" w14:textId="77777777" w:rsidR="00C44A99" w:rsidRPr="004F1ED2" w:rsidRDefault="00C44A99" w:rsidP="00A26B53">
      <w:pPr>
        <w:widowControl/>
        <w:spacing w:beforeLines="20" w:before="72" w:afterLines="20" w:after="72"/>
        <w:ind w:rightChars="100" w:right="210"/>
        <w:jc w:val="left"/>
        <w:rPr>
          <w:rFonts w:ascii="HG丸ｺﾞｼｯｸM-PRO" w:eastAsia="HG丸ｺﾞｼｯｸM-PRO" w:hAnsi="HG丸ｺﾞｼｯｸM-PRO"/>
        </w:rPr>
      </w:pPr>
    </w:p>
    <w:p w14:paraId="02287B3D" w14:textId="77777777" w:rsidR="003A06E3" w:rsidRPr="004F1ED2" w:rsidRDefault="003A06E3" w:rsidP="00A26B53">
      <w:pPr>
        <w:widowControl/>
        <w:spacing w:beforeLines="20" w:before="72" w:afterLines="20" w:after="72"/>
        <w:ind w:rightChars="100" w:right="210"/>
        <w:jc w:val="left"/>
        <w:rPr>
          <w:rFonts w:ascii="HG丸ｺﾞｼｯｸM-PRO" w:eastAsia="HG丸ｺﾞｼｯｸM-PRO" w:hAnsi="HG丸ｺﾞｼｯｸM-PRO"/>
        </w:rPr>
      </w:pPr>
    </w:p>
    <w:p w14:paraId="660C904D" w14:textId="77777777" w:rsidR="00AD0BBB" w:rsidRPr="004F1ED2" w:rsidRDefault="00AD0BBB" w:rsidP="00DB29A5">
      <w:pPr>
        <w:rPr>
          <w:rFonts w:ascii="ＭＳ 明朝"/>
          <w:sz w:val="24"/>
          <w:szCs w:val="24"/>
        </w:rPr>
        <w:sectPr w:rsidR="00AD0BBB" w:rsidRPr="004F1ED2" w:rsidSect="00905576">
          <w:pgSz w:w="11906" w:h="16838" w:code="9"/>
          <w:pgMar w:top="1418" w:right="1418" w:bottom="1418" w:left="1418" w:header="851" w:footer="992" w:gutter="0"/>
          <w:cols w:space="425"/>
          <w:rtlGutter/>
          <w:docGrid w:type="lines" w:linePitch="360"/>
        </w:sectPr>
      </w:pPr>
    </w:p>
    <w:p w14:paraId="0B08BC36" w14:textId="77777777" w:rsidR="000C6393" w:rsidRDefault="000C6393" w:rsidP="000C6393">
      <w:pPr>
        <w:spacing w:beforeLines="100" w:before="360" w:afterLines="50" w:after="180"/>
        <w:outlineLvl w:val="1"/>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noProof/>
          <w:kern w:val="0"/>
          <w:sz w:val="36"/>
          <w:szCs w:val="36"/>
        </w:rPr>
        <w:lastRenderedPageBreak/>
        <mc:AlternateContent>
          <mc:Choice Requires="wps">
            <w:drawing>
              <wp:anchor distT="0" distB="0" distL="114300" distR="114300" simplePos="0" relativeHeight="252188672" behindDoc="0" locked="0" layoutInCell="1" allowOverlap="1" wp14:anchorId="0D3B4BAD" wp14:editId="36D2EFA9">
                <wp:simplePos x="0" y="0"/>
                <wp:positionH relativeFrom="column">
                  <wp:posOffset>0</wp:posOffset>
                </wp:positionH>
                <wp:positionV relativeFrom="paragraph">
                  <wp:posOffset>6350</wp:posOffset>
                </wp:positionV>
                <wp:extent cx="5759450" cy="509270"/>
                <wp:effectExtent l="0" t="0" r="12700" b="24130"/>
                <wp:wrapNone/>
                <wp:docPr id="23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09270"/>
                        </a:xfrm>
                        <a:prstGeom prst="rect">
                          <a:avLst/>
                        </a:prstGeom>
                        <a:solidFill>
                          <a:srgbClr val="FFFFFF"/>
                        </a:solidFill>
                        <a:ln w="9525">
                          <a:solidFill>
                            <a:srgbClr val="000000"/>
                          </a:solidFill>
                          <a:miter lim="800000"/>
                          <a:headEnd/>
                          <a:tailEnd/>
                        </a:ln>
                      </wps:spPr>
                      <wps:txbx>
                        <w:txbxContent>
                          <w:p w14:paraId="04D56446" w14:textId="77777777" w:rsidR="009B42CD" w:rsidRDefault="009B42CD" w:rsidP="000C6393">
                            <w:pPr>
                              <w:pStyle w:val="af4"/>
                              <w:rPr>
                                <w:sz w:val="40"/>
                                <w:szCs w:val="40"/>
                              </w:rPr>
                            </w:pPr>
                            <w:bookmarkStart w:id="17" w:name="_Toc391065720"/>
                            <w:bookmarkStart w:id="18" w:name="_Toc394595495"/>
                            <w:r w:rsidRPr="003C1D80">
                              <w:rPr>
                                <w:rFonts w:hint="eastAsia"/>
                              </w:rPr>
                              <w:t>第</w:t>
                            </w:r>
                            <w:r>
                              <w:rPr>
                                <w:rFonts w:hAnsi="HGS創英角ｺﾞｼｯｸUB" w:hint="eastAsia"/>
                                <w:sz w:val="52"/>
                                <w:szCs w:val="52"/>
                              </w:rPr>
                              <w:t>３</w:t>
                            </w:r>
                            <w:r>
                              <w:rPr>
                                <w:rFonts w:hint="eastAsia"/>
                              </w:rPr>
                              <w:t xml:space="preserve">章　</w:t>
                            </w:r>
                            <w:r>
                              <w:rPr>
                                <w:rFonts w:hint="eastAsia"/>
                                <w:sz w:val="36"/>
                                <w:szCs w:val="36"/>
                              </w:rPr>
                              <w:t>広尾町</w:t>
                            </w:r>
                            <w:r w:rsidRPr="00191EFE">
                              <w:rPr>
                                <w:rFonts w:hint="eastAsia"/>
                                <w:sz w:val="36"/>
                                <w:szCs w:val="36"/>
                              </w:rPr>
                              <w:t>の子ども・子育てを取り巻く環境</w:t>
                            </w:r>
                            <w:bookmarkEnd w:id="17"/>
                            <w:bookmarkEnd w:id="18"/>
                          </w:p>
                          <w:p w14:paraId="097480A3" w14:textId="77777777" w:rsidR="009B42CD" w:rsidRDefault="009B42CD" w:rsidP="000C6393">
                            <w:pPr>
                              <w:pStyle w:val="af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B4BAD" id="_x0000_s1092" type="#_x0000_t202" style="position:absolute;left:0;text-align:left;margin-left:0;margin-top:.5pt;width:453.5pt;height:40.1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yXSQIAAGEEAAAOAAAAZHJzL2Uyb0RvYy54bWysVMGO0zAQvSPxD5bvbNrQtNuo6Wrpsghp&#10;F5AWPsB1nMbC8QTbbVKOrYT4CH4BceZ78iOMnW63WuCCyMGa8cw8z7yZyeyirRTZCGMl6IwOzwaU&#10;CM0hl3qV0Q/vr5+dU2Id0zlToEVGt8LSi/nTJ7OmTkUMJahcGIIg2qZNndHSuTqNIstLUTF7BrXQ&#10;aCzAVMyhalZRbliD6JWK4sFgHDVg8toAF9bi7VVvpPOAXxSCu7dFYYUjKqOYmwunCefSn9F8xtKV&#10;YXUp+SEN9g9ZVExqfPQIdcUcI2sjf4OqJDdgoXBnHKoIikJyEWrAaoaDR9XclawWoRYkx9ZHmuz/&#10;g+VvNu8MkXlG4+fj6ZgSzSpsU7f/0u2+d7uf3f4r6fbfuv2+2/1AncSesqa2KUbe1Rjr2hfQYutD&#10;+ba+Af7REg2LkumVuDQGmlKwHFMe+sjoJLTHsR5k2dxCju+ytYMA1Bam8nwiQwTRsXXbY7tE6wjH&#10;y2SSTEcJmjjaksE0noR+Riy9j66Nda8EVMQLGTU4DgGdbW6s89mw9N7FP2ZByfxaKhUUs1oulCEb&#10;hqNzHb5QwCM3pUmT0WkSJz0Bf4UYhO9PEJV0uANKVhk9Pzqx1NP2UudhQh2TqpcxZaUPPHrqehJd&#10;u2xDF0eBAk/yEvItMmugn3ncURRKMJ8paXDeM2o/rZkRlKjXGrszHY4wlrigjJJJjIo5tSxPLUxz&#10;hMqoo6QXFy4slSdOwyV2sZCB4IdMDjnjHAfeDzvnF+VUD14Pf4b5LwAAAP//AwBQSwMEFAAGAAgA&#10;AAAhAKmfwlTcAAAABQEAAA8AAABkcnMvZG93bnJldi54bWxMj8tOwzAQRfdI/QdrkNgg6rSgPkKc&#10;CiGBYEdb1G7deJpEtcfBdtPw9wwrWM3jju49U6wGZ0WPIbaeFEzGGQikypuWagWf25e7BYiYNBlt&#10;PaGCb4ywKkdXhc6Nv9Aa+02qBZtQzLWCJqUulzJWDTodx75DYu3og9OJx1BLE/SFzZ2V0yybSadb&#10;4oRGd/jcYHXanJ2CxcNbv4/v9x+7ana0y3Q771+/glI318PTI4iEQ/o7hl98RoeSmQ7+TCYKq4Af&#10;SbzlwuIym3NzYOfJFGRZyP/05Q8AAAD//wMAUEsBAi0AFAAGAAgAAAAhALaDOJL+AAAA4QEAABMA&#10;AAAAAAAAAAAAAAAAAAAAAFtDb250ZW50X1R5cGVzXS54bWxQSwECLQAUAAYACAAAACEAOP0h/9YA&#10;AACUAQAACwAAAAAAAAAAAAAAAAAvAQAAX3JlbHMvLnJlbHNQSwECLQAUAAYACAAAACEAJeD8l0kC&#10;AABhBAAADgAAAAAAAAAAAAAAAAAuAgAAZHJzL2Uyb0RvYy54bWxQSwECLQAUAAYACAAAACEAqZ/C&#10;VNwAAAAFAQAADwAAAAAAAAAAAAAAAACjBAAAZHJzL2Rvd25yZXYueG1sUEsFBgAAAAAEAAQA8wAA&#10;AKwFAAAAAA==&#10;">
                <v:textbox>
                  <w:txbxContent>
                    <w:p w14:paraId="04D56446" w14:textId="77777777" w:rsidR="009B42CD" w:rsidRDefault="009B42CD" w:rsidP="000C6393">
                      <w:pPr>
                        <w:pStyle w:val="af4"/>
                        <w:rPr>
                          <w:sz w:val="40"/>
                          <w:szCs w:val="40"/>
                        </w:rPr>
                      </w:pPr>
                      <w:bookmarkStart w:id="19" w:name="_Toc391065720"/>
                      <w:bookmarkStart w:id="20" w:name="_Toc394595495"/>
                      <w:r w:rsidRPr="003C1D80">
                        <w:rPr>
                          <w:rFonts w:hint="eastAsia"/>
                        </w:rPr>
                        <w:t>第</w:t>
                      </w:r>
                      <w:r>
                        <w:rPr>
                          <w:rFonts w:hAnsi="HGS創英角ｺﾞｼｯｸUB" w:hint="eastAsia"/>
                          <w:sz w:val="52"/>
                          <w:szCs w:val="52"/>
                        </w:rPr>
                        <w:t>３</w:t>
                      </w:r>
                      <w:r>
                        <w:rPr>
                          <w:rFonts w:hint="eastAsia"/>
                        </w:rPr>
                        <w:t xml:space="preserve">章　</w:t>
                      </w:r>
                      <w:r>
                        <w:rPr>
                          <w:rFonts w:hint="eastAsia"/>
                          <w:sz w:val="36"/>
                          <w:szCs w:val="36"/>
                        </w:rPr>
                        <w:t>広尾町</w:t>
                      </w:r>
                      <w:r w:rsidRPr="00191EFE">
                        <w:rPr>
                          <w:rFonts w:hint="eastAsia"/>
                          <w:sz w:val="36"/>
                          <w:szCs w:val="36"/>
                        </w:rPr>
                        <w:t>の子ども・子育てを取り巻く環境</w:t>
                      </w:r>
                      <w:bookmarkEnd w:id="19"/>
                      <w:bookmarkEnd w:id="20"/>
                    </w:p>
                    <w:p w14:paraId="097480A3" w14:textId="77777777" w:rsidR="009B42CD" w:rsidRDefault="009B42CD" w:rsidP="000C6393">
                      <w:pPr>
                        <w:pStyle w:val="af4"/>
                      </w:pPr>
                    </w:p>
                  </w:txbxContent>
                </v:textbox>
              </v:shape>
            </w:pict>
          </mc:Fallback>
        </mc:AlternateContent>
      </w:r>
    </w:p>
    <w:p w14:paraId="69290CC0" w14:textId="77777777" w:rsidR="000C6393" w:rsidRPr="004F1ED2" w:rsidRDefault="000C6393" w:rsidP="000C6393">
      <w:pPr>
        <w:pStyle w:val="af6"/>
        <w:rPr>
          <w:color w:val="auto"/>
        </w:rPr>
      </w:pPr>
      <w:bookmarkStart w:id="21" w:name="_Toc394595496"/>
      <w:bookmarkStart w:id="22" w:name="_Toc362858770"/>
      <w:r w:rsidRPr="004F1ED2">
        <w:rPr>
          <w:rFonts w:hint="eastAsia"/>
          <w:color w:val="auto"/>
        </w:rPr>
        <w:t>１　人口・世帯・人口動態等</w:t>
      </w:r>
      <w:bookmarkEnd w:id="21"/>
    </w:p>
    <w:p w14:paraId="66DB173C" w14:textId="77777777" w:rsidR="000C6393" w:rsidRPr="00AF2827" w:rsidRDefault="000C6393" w:rsidP="000C6393">
      <w:pPr>
        <w:pStyle w:val="1"/>
      </w:pPr>
      <w:r w:rsidRPr="00AF2827">
        <w:rPr>
          <w:rFonts w:hint="eastAsia"/>
        </w:rPr>
        <w:t>（１）人口の推移</w:t>
      </w:r>
      <w:bookmarkEnd w:id="22"/>
      <w:r w:rsidR="00231524">
        <w:rPr>
          <w:rFonts w:hint="eastAsia"/>
        </w:rPr>
        <w:t>（資料：国勢調査）</w:t>
      </w:r>
    </w:p>
    <w:p w14:paraId="7E1751CD" w14:textId="77777777" w:rsidR="007D6EF9" w:rsidRPr="001872BA" w:rsidRDefault="007D6EF9" w:rsidP="000C6393">
      <w:pPr>
        <w:ind w:leftChars="68" w:left="143" w:rightChars="100" w:right="210" w:firstLineChars="100" w:firstLine="210"/>
        <w:rPr>
          <w:rFonts w:ascii="HG丸ｺﾞｼｯｸM-PRO" w:eastAsia="HG丸ｺﾞｼｯｸM-PRO" w:hAnsi="HG丸ｺﾞｼｯｸM-PRO"/>
        </w:rPr>
      </w:pPr>
      <w:bookmarkStart w:id="23" w:name="_Toc362858771"/>
      <w:r w:rsidRPr="001872BA">
        <w:rPr>
          <w:rFonts w:ascii="HG丸ｺﾞｼｯｸM-PRO" w:eastAsia="HG丸ｺﾞｼｯｸM-PRO" w:hAnsi="HG丸ｺﾞｼｯｸM-PRO" w:hint="eastAsia"/>
        </w:rPr>
        <w:t>国勢調査による人口は、昭和４０年の１３，５９８人をピークに年々減少し、年齢別人口では、６５歳以上の人口が増加しています。</w:t>
      </w:r>
    </w:p>
    <w:p w14:paraId="5FAA3316" w14:textId="77777777" w:rsidR="007D6EF9" w:rsidRPr="001872BA" w:rsidRDefault="007D6EF9" w:rsidP="007D6EF9">
      <w:pPr>
        <w:ind w:leftChars="168" w:left="563" w:rightChars="100" w:right="210" w:hangingChars="100" w:hanging="210"/>
        <w:rPr>
          <w:rFonts w:ascii="HG丸ｺﾞｼｯｸM-PRO" w:eastAsia="HG丸ｺﾞｼｯｸM-PRO" w:hAnsi="HG丸ｺﾞｼｯｸM-PRO"/>
        </w:rPr>
      </w:pPr>
      <w:r w:rsidRPr="001872BA">
        <w:rPr>
          <w:rFonts w:ascii="HG丸ｺﾞｼｯｸM-PRO" w:eastAsia="HG丸ｺﾞｼｯｸM-PRO" w:hAnsi="HG丸ｺﾞｼｯｸM-PRO" w:hint="eastAsia"/>
        </w:rPr>
        <w:t>また、０～１４歳の年少人口が平成12年から令和元年までの２0年間で8</w:t>
      </w:r>
      <w:r w:rsidRPr="001872BA">
        <w:rPr>
          <w:rFonts w:ascii="HG丸ｺﾞｼｯｸM-PRO" w:eastAsia="HG丸ｺﾞｼｯｸM-PRO" w:hAnsi="HG丸ｺﾞｼｯｸM-PRO"/>
        </w:rPr>
        <w:t>45</w:t>
      </w:r>
      <w:r w:rsidRPr="001872BA">
        <w:rPr>
          <w:rFonts w:ascii="HG丸ｺﾞｼｯｸM-PRO" w:eastAsia="HG丸ｺﾞｼｯｸM-PRO" w:hAnsi="HG丸ｺﾞｼｯｸM-PRO" w:hint="eastAsia"/>
        </w:rPr>
        <w:t>人減少し、</w:t>
      </w:r>
    </w:p>
    <w:bookmarkEnd w:id="23"/>
    <w:p w14:paraId="1F76B886" w14:textId="77777777" w:rsidR="000C6393" w:rsidRPr="001872BA" w:rsidRDefault="007D6EF9" w:rsidP="007D6EF9">
      <w:pPr>
        <w:ind w:rightChars="100" w:right="210" w:firstLineChars="50" w:firstLine="105"/>
        <w:rPr>
          <w:rFonts w:ascii="HG丸ｺﾞｼｯｸM-PRO" w:eastAsia="HG丸ｺﾞｼｯｸM-PRO" w:hAnsi="HG丸ｺﾞｼｯｸM-PRO"/>
        </w:rPr>
      </w:pPr>
      <w:r w:rsidRPr="001872BA">
        <w:rPr>
          <w:rFonts w:ascii="HG丸ｺﾞｼｯｸM-PRO" w:eastAsia="HG丸ｺﾞｼｯｸM-PRO" w:hAnsi="HG丸ｺﾞｼｯｸM-PRO" w:hint="eastAsia"/>
        </w:rPr>
        <w:t>益々少子高齢化が進んでいます</w:t>
      </w:r>
      <w:r w:rsidR="000C6393" w:rsidRPr="001872BA">
        <w:rPr>
          <w:rFonts w:ascii="HG丸ｺﾞｼｯｸM-PRO" w:eastAsia="HG丸ｺﾞｼｯｸM-PRO" w:hAnsi="HG丸ｺﾞｼｯｸM-PRO" w:hint="eastAsia"/>
        </w:rPr>
        <w:t>。</w:t>
      </w:r>
    </w:p>
    <w:p w14:paraId="2891A4E1" w14:textId="77777777" w:rsidR="00217E49" w:rsidRPr="001872BA" w:rsidRDefault="00217E49" w:rsidP="000C6393">
      <w:pPr>
        <w:ind w:leftChars="168" w:left="563" w:rightChars="100" w:right="210" w:hangingChars="100" w:hanging="210"/>
        <w:rPr>
          <w:rFonts w:ascii="HG丸ｺﾞｼｯｸM-PRO" w:eastAsia="HG丸ｺﾞｼｯｸM-PRO" w:hAnsi="HG丸ｺﾞｼｯｸM-PRO"/>
        </w:rPr>
      </w:pPr>
    </w:p>
    <w:p w14:paraId="766F080D" w14:textId="77777777" w:rsidR="000C6393" w:rsidRPr="001872BA" w:rsidRDefault="0063762B" w:rsidP="0063762B">
      <w:pPr>
        <w:ind w:rightChars="100" w:right="210"/>
        <w:rPr>
          <w:rFonts w:ascii="HG丸ｺﾞｼｯｸM-PRO" w:eastAsia="HG丸ｺﾞｼｯｸM-PRO" w:hAnsi="HG丸ｺﾞｼｯｸM-PRO"/>
        </w:rPr>
      </w:pPr>
      <w:r w:rsidRPr="001872BA">
        <w:rPr>
          <w:rFonts w:ascii="HG丸ｺﾞｼｯｸM-PRO" w:eastAsia="HG丸ｺﾞｼｯｸM-PRO" w:hAnsi="HG丸ｺﾞｼｯｸM-PRO" w:hint="eastAsia"/>
        </w:rPr>
        <w:t xml:space="preserve">　人口・世帯数の推移</w:t>
      </w:r>
    </w:p>
    <w:tbl>
      <w:tblPr>
        <w:tblStyle w:val="aa"/>
        <w:tblW w:w="0" w:type="auto"/>
        <w:tblInd w:w="-5" w:type="dxa"/>
        <w:tblLook w:val="04A0" w:firstRow="1" w:lastRow="0" w:firstColumn="1" w:lastColumn="0" w:noHBand="0" w:noVBand="1"/>
      </w:tblPr>
      <w:tblGrid>
        <w:gridCol w:w="1701"/>
        <w:gridCol w:w="1843"/>
        <w:gridCol w:w="1843"/>
        <w:gridCol w:w="1843"/>
        <w:gridCol w:w="1835"/>
      </w:tblGrid>
      <w:tr w:rsidR="001872BA" w:rsidRPr="001872BA" w14:paraId="132A36D8" w14:textId="77777777" w:rsidTr="001872BA">
        <w:tc>
          <w:tcPr>
            <w:tcW w:w="1701" w:type="dxa"/>
            <w:shd w:val="clear" w:color="auto" w:fill="D9D9D9" w:themeFill="background1" w:themeFillShade="D9"/>
          </w:tcPr>
          <w:p w14:paraId="1C94E365" w14:textId="77777777" w:rsidR="00A17137" w:rsidRPr="001872BA" w:rsidRDefault="00A17137" w:rsidP="00A17137">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年</w:t>
            </w:r>
          </w:p>
        </w:tc>
        <w:tc>
          <w:tcPr>
            <w:tcW w:w="1843" w:type="dxa"/>
            <w:shd w:val="clear" w:color="auto" w:fill="D9D9D9" w:themeFill="background1" w:themeFillShade="D9"/>
          </w:tcPr>
          <w:p w14:paraId="16E45929" w14:textId="77777777" w:rsidR="00A17137" w:rsidRPr="001872BA" w:rsidRDefault="0063762B" w:rsidP="00A17137">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総数</w:t>
            </w:r>
          </w:p>
        </w:tc>
        <w:tc>
          <w:tcPr>
            <w:tcW w:w="1843" w:type="dxa"/>
            <w:shd w:val="clear" w:color="auto" w:fill="D9D9D9" w:themeFill="background1" w:themeFillShade="D9"/>
          </w:tcPr>
          <w:p w14:paraId="513D279A" w14:textId="77777777" w:rsidR="00A17137" w:rsidRPr="001872BA" w:rsidRDefault="0063762B" w:rsidP="00A17137">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男</w:t>
            </w:r>
            <w:r w:rsidR="00A17137" w:rsidRPr="001872BA">
              <w:rPr>
                <w:rFonts w:ascii="HG丸ｺﾞｼｯｸM-PRO" w:eastAsia="HG丸ｺﾞｼｯｸM-PRO" w:hAnsi="HG丸ｺﾞｼｯｸM-PRO" w:hint="eastAsia"/>
              </w:rPr>
              <w:t>性数</w:t>
            </w:r>
          </w:p>
        </w:tc>
        <w:tc>
          <w:tcPr>
            <w:tcW w:w="1843" w:type="dxa"/>
            <w:shd w:val="clear" w:color="auto" w:fill="D9D9D9" w:themeFill="background1" w:themeFillShade="D9"/>
          </w:tcPr>
          <w:p w14:paraId="32251125" w14:textId="77777777" w:rsidR="00A17137" w:rsidRPr="001872BA" w:rsidRDefault="0063762B" w:rsidP="00A17137">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女性数</w:t>
            </w:r>
          </w:p>
        </w:tc>
        <w:tc>
          <w:tcPr>
            <w:tcW w:w="1835" w:type="dxa"/>
            <w:shd w:val="clear" w:color="auto" w:fill="D9D9D9" w:themeFill="background1" w:themeFillShade="D9"/>
          </w:tcPr>
          <w:p w14:paraId="530F75E2" w14:textId="77777777" w:rsidR="00A17137" w:rsidRPr="001872BA" w:rsidRDefault="00A17137" w:rsidP="00A17137">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世帯数</w:t>
            </w:r>
          </w:p>
        </w:tc>
      </w:tr>
      <w:tr w:rsidR="00086C99" w:rsidRPr="001872BA" w14:paraId="04266376" w14:textId="77777777" w:rsidTr="00C9063B">
        <w:tc>
          <w:tcPr>
            <w:tcW w:w="1701" w:type="dxa"/>
          </w:tcPr>
          <w:p w14:paraId="5586CAD8"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平成１２年</w:t>
            </w:r>
          </w:p>
        </w:tc>
        <w:tc>
          <w:tcPr>
            <w:tcW w:w="1843" w:type="dxa"/>
          </w:tcPr>
          <w:p w14:paraId="2F209A29"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８，９７５人</w:t>
            </w:r>
          </w:p>
        </w:tc>
        <w:tc>
          <w:tcPr>
            <w:tcW w:w="1843" w:type="dxa"/>
          </w:tcPr>
          <w:p w14:paraId="10C6DAA2"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４，３５２人</w:t>
            </w:r>
          </w:p>
        </w:tc>
        <w:tc>
          <w:tcPr>
            <w:tcW w:w="1843" w:type="dxa"/>
          </w:tcPr>
          <w:p w14:paraId="37BE341F"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４，６２３人</w:t>
            </w:r>
          </w:p>
        </w:tc>
        <w:tc>
          <w:tcPr>
            <w:tcW w:w="1835" w:type="dxa"/>
          </w:tcPr>
          <w:p w14:paraId="16E256BE"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３，３２８世帯</w:t>
            </w:r>
          </w:p>
        </w:tc>
      </w:tr>
      <w:tr w:rsidR="00086C99" w:rsidRPr="001872BA" w14:paraId="498C93E1" w14:textId="77777777" w:rsidTr="00C9063B">
        <w:tc>
          <w:tcPr>
            <w:tcW w:w="1701" w:type="dxa"/>
          </w:tcPr>
          <w:p w14:paraId="4FC24E54"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平成１７年</w:t>
            </w:r>
          </w:p>
        </w:tc>
        <w:tc>
          <w:tcPr>
            <w:tcW w:w="1843" w:type="dxa"/>
          </w:tcPr>
          <w:p w14:paraId="6C43C9A6"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８，３２５人</w:t>
            </w:r>
          </w:p>
        </w:tc>
        <w:tc>
          <w:tcPr>
            <w:tcW w:w="1843" w:type="dxa"/>
          </w:tcPr>
          <w:p w14:paraId="7F9BDD09"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４，０１５人</w:t>
            </w:r>
          </w:p>
        </w:tc>
        <w:tc>
          <w:tcPr>
            <w:tcW w:w="1843" w:type="dxa"/>
          </w:tcPr>
          <w:p w14:paraId="197BACAA"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４，３１０人</w:t>
            </w:r>
          </w:p>
        </w:tc>
        <w:tc>
          <w:tcPr>
            <w:tcW w:w="1835" w:type="dxa"/>
          </w:tcPr>
          <w:p w14:paraId="389BBC1E"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３，２５９世帯</w:t>
            </w:r>
          </w:p>
        </w:tc>
      </w:tr>
      <w:tr w:rsidR="00086C99" w:rsidRPr="001872BA" w14:paraId="255CCBF4" w14:textId="77777777" w:rsidTr="00C9063B">
        <w:tc>
          <w:tcPr>
            <w:tcW w:w="1701" w:type="dxa"/>
          </w:tcPr>
          <w:p w14:paraId="3111F56E"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平成２２年</w:t>
            </w:r>
          </w:p>
        </w:tc>
        <w:tc>
          <w:tcPr>
            <w:tcW w:w="1843" w:type="dxa"/>
          </w:tcPr>
          <w:p w14:paraId="19015CDF"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７，８８１人</w:t>
            </w:r>
          </w:p>
        </w:tc>
        <w:tc>
          <w:tcPr>
            <w:tcW w:w="1843" w:type="dxa"/>
          </w:tcPr>
          <w:p w14:paraId="64549DAB"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３，８３９人</w:t>
            </w:r>
          </w:p>
        </w:tc>
        <w:tc>
          <w:tcPr>
            <w:tcW w:w="1843" w:type="dxa"/>
          </w:tcPr>
          <w:p w14:paraId="1D318DFA"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４，０４２人</w:t>
            </w:r>
          </w:p>
        </w:tc>
        <w:tc>
          <w:tcPr>
            <w:tcW w:w="1835" w:type="dxa"/>
          </w:tcPr>
          <w:p w14:paraId="11207608"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３，２９４世帯</w:t>
            </w:r>
          </w:p>
        </w:tc>
      </w:tr>
      <w:tr w:rsidR="00086C99" w:rsidRPr="001872BA" w14:paraId="662445E5" w14:textId="77777777" w:rsidTr="00C9063B">
        <w:tc>
          <w:tcPr>
            <w:tcW w:w="1701" w:type="dxa"/>
          </w:tcPr>
          <w:p w14:paraId="74090835"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平成２７年</w:t>
            </w:r>
          </w:p>
        </w:tc>
        <w:tc>
          <w:tcPr>
            <w:tcW w:w="1843" w:type="dxa"/>
          </w:tcPr>
          <w:p w14:paraId="198CDEC7"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７，０３０人</w:t>
            </w:r>
          </w:p>
        </w:tc>
        <w:tc>
          <w:tcPr>
            <w:tcW w:w="1843" w:type="dxa"/>
          </w:tcPr>
          <w:p w14:paraId="4C4B4625"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３，３５７人</w:t>
            </w:r>
          </w:p>
        </w:tc>
        <w:tc>
          <w:tcPr>
            <w:tcW w:w="1843" w:type="dxa"/>
          </w:tcPr>
          <w:p w14:paraId="7ECEC8B6"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３，６７３人</w:t>
            </w:r>
          </w:p>
        </w:tc>
        <w:tc>
          <w:tcPr>
            <w:tcW w:w="1835" w:type="dxa"/>
          </w:tcPr>
          <w:p w14:paraId="5DF6F510"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３，１４７世帯</w:t>
            </w:r>
          </w:p>
        </w:tc>
      </w:tr>
      <w:tr w:rsidR="00086C99" w:rsidRPr="001872BA" w14:paraId="48E1674C" w14:textId="77777777" w:rsidTr="00C9063B">
        <w:tc>
          <w:tcPr>
            <w:tcW w:w="1701" w:type="dxa"/>
          </w:tcPr>
          <w:p w14:paraId="189A4F4A" w14:textId="77777777" w:rsidR="0063762B" w:rsidRPr="001872BA" w:rsidRDefault="0063762B" w:rsidP="0063762B">
            <w:pPr>
              <w:ind w:rightChars="100" w:right="210"/>
              <w:jc w:val="center"/>
              <w:rPr>
                <w:rFonts w:ascii="HG丸ｺﾞｼｯｸM-PRO" w:eastAsia="HG丸ｺﾞｼｯｸM-PRO" w:hAnsi="HG丸ｺﾞｼｯｸM-PRO"/>
                <w:w w:val="90"/>
              </w:rPr>
            </w:pPr>
            <w:r w:rsidRPr="001872BA">
              <w:rPr>
                <w:rFonts w:ascii="HG丸ｺﾞｼｯｸM-PRO" w:eastAsia="HG丸ｺﾞｼｯｸM-PRO" w:hAnsi="HG丸ｺﾞｼｯｸM-PRO" w:hint="eastAsia"/>
                <w:w w:val="90"/>
              </w:rPr>
              <w:t>令和元年</w:t>
            </w:r>
            <w:r w:rsidR="00B102D6" w:rsidRPr="001872BA">
              <w:rPr>
                <w:rFonts w:ascii="HG丸ｺﾞｼｯｸM-PRO" w:eastAsia="HG丸ｺﾞｼｯｸM-PRO" w:hAnsi="HG丸ｺﾞｼｯｸM-PRO" w:hint="eastAsia"/>
                <w:w w:val="90"/>
              </w:rPr>
              <w:t>1</w:t>
            </w:r>
            <w:r w:rsidR="00B102D6" w:rsidRPr="001872BA">
              <w:rPr>
                <w:rFonts w:ascii="HG丸ｺﾞｼｯｸM-PRO" w:eastAsia="HG丸ｺﾞｼｯｸM-PRO" w:hAnsi="HG丸ｺﾞｼｯｸM-PRO"/>
                <w:w w:val="90"/>
              </w:rPr>
              <w:t>0</w:t>
            </w:r>
            <w:r w:rsidRPr="001872BA">
              <w:rPr>
                <w:rFonts w:ascii="HG丸ｺﾞｼｯｸM-PRO" w:eastAsia="HG丸ｺﾞｼｯｸM-PRO" w:hAnsi="HG丸ｺﾞｼｯｸM-PRO" w:hint="eastAsia"/>
                <w:w w:val="90"/>
              </w:rPr>
              <w:t>月</w:t>
            </w:r>
          </w:p>
        </w:tc>
        <w:tc>
          <w:tcPr>
            <w:tcW w:w="1843" w:type="dxa"/>
          </w:tcPr>
          <w:p w14:paraId="72E08F57" w14:textId="77777777" w:rsidR="0063762B" w:rsidRPr="001872BA" w:rsidRDefault="0063762B" w:rsidP="00B102D6">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６，６</w:t>
            </w:r>
            <w:r w:rsidR="00B102D6" w:rsidRPr="001872BA">
              <w:rPr>
                <w:rFonts w:ascii="HG丸ｺﾞｼｯｸM-PRO" w:eastAsia="HG丸ｺﾞｼｯｸM-PRO" w:hAnsi="HG丸ｺﾞｼｯｸM-PRO" w:hint="eastAsia"/>
              </w:rPr>
              <w:t>９０</w:t>
            </w:r>
            <w:r w:rsidRPr="001872BA">
              <w:rPr>
                <w:rFonts w:ascii="HG丸ｺﾞｼｯｸM-PRO" w:eastAsia="HG丸ｺﾞｼｯｸM-PRO" w:hAnsi="HG丸ｺﾞｼｯｸM-PRO" w:hint="eastAsia"/>
              </w:rPr>
              <w:t>人</w:t>
            </w:r>
          </w:p>
        </w:tc>
        <w:tc>
          <w:tcPr>
            <w:tcW w:w="1843" w:type="dxa"/>
          </w:tcPr>
          <w:p w14:paraId="2BE7E50F"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３，２１６人</w:t>
            </w:r>
          </w:p>
        </w:tc>
        <w:tc>
          <w:tcPr>
            <w:tcW w:w="1843" w:type="dxa"/>
          </w:tcPr>
          <w:p w14:paraId="7A4B2C04"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３，４７</w:t>
            </w:r>
            <w:r w:rsidR="00B102D6" w:rsidRPr="001872BA">
              <w:rPr>
                <w:rFonts w:ascii="HG丸ｺﾞｼｯｸM-PRO" w:eastAsia="HG丸ｺﾞｼｯｸM-PRO" w:hAnsi="HG丸ｺﾞｼｯｸM-PRO" w:hint="eastAsia"/>
              </w:rPr>
              <w:t>４</w:t>
            </w:r>
            <w:r w:rsidRPr="001872BA">
              <w:rPr>
                <w:rFonts w:ascii="HG丸ｺﾞｼｯｸM-PRO" w:eastAsia="HG丸ｺﾞｼｯｸM-PRO" w:hAnsi="HG丸ｺﾞｼｯｸM-PRO" w:hint="eastAsia"/>
              </w:rPr>
              <w:t>人</w:t>
            </w:r>
          </w:p>
        </w:tc>
        <w:tc>
          <w:tcPr>
            <w:tcW w:w="1835" w:type="dxa"/>
          </w:tcPr>
          <w:p w14:paraId="30E47ECE" w14:textId="77777777" w:rsidR="0063762B" w:rsidRPr="001872BA" w:rsidRDefault="0063762B" w:rsidP="0063762B">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３，３２９世帯</w:t>
            </w:r>
          </w:p>
        </w:tc>
      </w:tr>
    </w:tbl>
    <w:p w14:paraId="0A44ACDF" w14:textId="77777777" w:rsidR="00217E49" w:rsidRPr="001872BA" w:rsidRDefault="00217E49" w:rsidP="00217E49">
      <w:pPr>
        <w:ind w:rightChars="100" w:right="210"/>
        <w:rPr>
          <w:rFonts w:ascii="HG丸ｺﾞｼｯｸM-PRO" w:eastAsia="HG丸ｺﾞｼｯｸM-PRO" w:hAnsi="HG丸ｺﾞｼｯｸM-PRO"/>
        </w:rPr>
      </w:pPr>
      <w:r w:rsidRPr="001872BA">
        <w:rPr>
          <w:rFonts w:ascii="HG丸ｺﾞｼｯｸM-PRO" w:eastAsia="HG丸ｺﾞｼｯｸM-PRO" w:hAnsi="HG丸ｺﾞｼｯｸM-PRO" w:hint="eastAsia"/>
        </w:rPr>
        <w:t xml:space="preserve">　</w:t>
      </w:r>
      <w:r w:rsidR="00B102D6" w:rsidRPr="001872BA">
        <w:rPr>
          <w:rFonts w:ascii="HG丸ｺﾞｼｯｸM-PRO" w:eastAsia="HG丸ｺﾞｼｯｸM-PRO" w:hAnsi="HG丸ｺﾞｼｯｸM-PRO" w:hint="eastAsia"/>
        </w:rPr>
        <w:t>※令和元年1</w:t>
      </w:r>
      <w:r w:rsidR="00B102D6" w:rsidRPr="001872BA">
        <w:rPr>
          <w:rFonts w:ascii="HG丸ｺﾞｼｯｸM-PRO" w:eastAsia="HG丸ｺﾞｼｯｸM-PRO" w:hAnsi="HG丸ｺﾞｼｯｸM-PRO"/>
        </w:rPr>
        <w:t>0</w:t>
      </w:r>
      <w:r w:rsidR="00B102D6" w:rsidRPr="001872BA">
        <w:rPr>
          <w:rFonts w:ascii="HG丸ｺﾞｼｯｸM-PRO" w:eastAsia="HG丸ｺﾞｼｯｸM-PRO" w:hAnsi="HG丸ｺﾞｼｯｸM-PRO" w:hint="eastAsia"/>
        </w:rPr>
        <w:t>月に関しては、住民基本台帳によるものです</w:t>
      </w:r>
    </w:p>
    <w:p w14:paraId="07A8ADD3" w14:textId="77777777" w:rsidR="00B102D6" w:rsidRPr="001872BA" w:rsidRDefault="00B102D6" w:rsidP="00217E49">
      <w:pPr>
        <w:ind w:rightChars="100" w:right="210"/>
        <w:rPr>
          <w:rFonts w:ascii="HG丸ｺﾞｼｯｸM-PRO" w:eastAsia="HG丸ｺﾞｼｯｸM-PRO" w:hAnsi="HG丸ｺﾞｼｯｸM-PRO"/>
        </w:rPr>
      </w:pPr>
    </w:p>
    <w:p w14:paraId="6D211DB7" w14:textId="77777777" w:rsidR="00B102D6" w:rsidRPr="001872BA" w:rsidRDefault="00B102D6" w:rsidP="00217E49">
      <w:pPr>
        <w:ind w:rightChars="100" w:right="210"/>
        <w:rPr>
          <w:rFonts w:ascii="HG丸ｺﾞｼｯｸM-PRO" w:eastAsia="HG丸ｺﾞｼｯｸM-PRO" w:hAnsi="HG丸ｺﾞｼｯｸM-PRO"/>
        </w:rPr>
      </w:pPr>
    </w:p>
    <w:p w14:paraId="2A7DD9D0" w14:textId="77777777" w:rsidR="00234EF3" w:rsidRPr="001872BA" w:rsidRDefault="00217E49" w:rsidP="00217E49">
      <w:pPr>
        <w:ind w:rightChars="100" w:right="210" w:firstLineChars="100" w:firstLine="210"/>
        <w:rPr>
          <w:rFonts w:ascii="HG丸ｺﾞｼｯｸM-PRO" w:eastAsia="HG丸ｺﾞｼｯｸM-PRO" w:hAnsi="HG丸ｺﾞｼｯｸM-PRO"/>
        </w:rPr>
      </w:pPr>
      <w:r w:rsidRPr="001872BA">
        <w:rPr>
          <w:rFonts w:ascii="HG丸ｺﾞｼｯｸM-PRO" w:eastAsia="HG丸ｺﾞｼｯｸM-PRO" w:hAnsi="HG丸ｺﾞｼｯｸM-PRO" w:hint="eastAsia"/>
        </w:rPr>
        <w:t>年齢別人口構成の推移（３区分）</w:t>
      </w:r>
    </w:p>
    <w:tbl>
      <w:tblPr>
        <w:tblStyle w:val="aa"/>
        <w:tblW w:w="0" w:type="auto"/>
        <w:tblInd w:w="-5" w:type="dxa"/>
        <w:tblLook w:val="04A0" w:firstRow="1" w:lastRow="0" w:firstColumn="1" w:lastColumn="0" w:noHBand="0" w:noVBand="1"/>
      </w:tblPr>
      <w:tblGrid>
        <w:gridCol w:w="1701"/>
        <w:gridCol w:w="1843"/>
        <w:gridCol w:w="1843"/>
        <w:gridCol w:w="1843"/>
        <w:gridCol w:w="1835"/>
      </w:tblGrid>
      <w:tr w:rsidR="001872BA" w:rsidRPr="001872BA" w14:paraId="2FE83FC9" w14:textId="77777777" w:rsidTr="001872BA">
        <w:tc>
          <w:tcPr>
            <w:tcW w:w="1701" w:type="dxa"/>
            <w:shd w:val="clear" w:color="auto" w:fill="D9D9D9" w:themeFill="background1" w:themeFillShade="D9"/>
          </w:tcPr>
          <w:p w14:paraId="3919BC6E"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年</w:t>
            </w:r>
          </w:p>
        </w:tc>
        <w:tc>
          <w:tcPr>
            <w:tcW w:w="1843" w:type="dxa"/>
            <w:shd w:val="clear" w:color="auto" w:fill="D9D9D9" w:themeFill="background1" w:themeFillShade="D9"/>
          </w:tcPr>
          <w:p w14:paraId="2B5EA6D2"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総数</w:t>
            </w:r>
          </w:p>
        </w:tc>
        <w:tc>
          <w:tcPr>
            <w:tcW w:w="1843" w:type="dxa"/>
            <w:shd w:val="clear" w:color="auto" w:fill="D9D9D9" w:themeFill="background1" w:themeFillShade="D9"/>
          </w:tcPr>
          <w:p w14:paraId="69329E7A"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０～１４歳</w:t>
            </w:r>
          </w:p>
        </w:tc>
        <w:tc>
          <w:tcPr>
            <w:tcW w:w="1843" w:type="dxa"/>
            <w:shd w:val="clear" w:color="auto" w:fill="D9D9D9" w:themeFill="background1" w:themeFillShade="D9"/>
          </w:tcPr>
          <w:p w14:paraId="55F6A681"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１５～６４歳</w:t>
            </w:r>
          </w:p>
        </w:tc>
        <w:tc>
          <w:tcPr>
            <w:tcW w:w="1835" w:type="dxa"/>
            <w:shd w:val="clear" w:color="auto" w:fill="D9D9D9" w:themeFill="background1" w:themeFillShade="D9"/>
          </w:tcPr>
          <w:p w14:paraId="725E8A30"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６５歳以上</w:t>
            </w:r>
          </w:p>
        </w:tc>
      </w:tr>
      <w:tr w:rsidR="00086C99" w:rsidRPr="001872BA" w14:paraId="5EDD1A70" w14:textId="77777777" w:rsidTr="00C01651">
        <w:tc>
          <w:tcPr>
            <w:tcW w:w="1701" w:type="dxa"/>
          </w:tcPr>
          <w:p w14:paraId="7BE3CEAB"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平成１２年</w:t>
            </w:r>
          </w:p>
        </w:tc>
        <w:tc>
          <w:tcPr>
            <w:tcW w:w="1843" w:type="dxa"/>
          </w:tcPr>
          <w:p w14:paraId="6D7C6F5A"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８，９７５人</w:t>
            </w:r>
          </w:p>
        </w:tc>
        <w:tc>
          <w:tcPr>
            <w:tcW w:w="1843" w:type="dxa"/>
          </w:tcPr>
          <w:p w14:paraId="59C8CC00"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１，４８２人</w:t>
            </w:r>
          </w:p>
        </w:tc>
        <w:tc>
          <w:tcPr>
            <w:tcW w:w="1843" w:type="dxa"/>
          </w:tcPr>
          <w:p w14:paraId="07470308"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５，６４２人</w:t>
            </w:r>
          </w:p>
        </w:tc>
        <w:tc>
          <w:tcPr>
            <w:tcW w:w="1835" w:type="dxa"/>
          </w:tcPr>
          <w:p w14:paraId="4A4BF404"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１，８５１人</w:t>
            </w:r>
          </w:p>
        </w:tc>
      </w:tr>
      <w:tr w:rsidR="00086C99" w:rsidRPr="001872BA" w14:paraId="7E4298D6" w14:textId="77777777" w:rsidTr="00C01651">
        <w:tc>
          <w:tcPr>
            <w:tcW w:w="1701" w:type="dxa"/>
          </w:tcPr>
          <w:p w14:paraId="634C247C"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平成１７年</w:t>
            </w:r>
          </w:p>
        </w:tc>
        <w:tc>
          <w:tcPr>
            <w:tcW w:w="1843" w:type="dxa"/>
          </w:tcPr>
          <w:p w14:paraId="7B20952A"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８，３２５人</w:t>
            </w:r>
          </w:p>
        </w:tc>
        <w:tc>
          <w:tcPr>
            <w:tcW w:w="1843" w:type="dxa"/>
          </w:tcPr>
          <w:p w14:paraId="2C077095"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１，１９１人</w:t>
            </w:r>
          </w:p>
        </w:tc>
        <w:tc>
          <w:tcPr>
            <w:tcW w:w="1843" w:type="dxa"/>
          </w:tcPr>
          <w:p w14:paraId="3476D594"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４，９９７人</w:t>
            </w:r>
          </w:p>
        </w:tc>
        <w:tc>
          <w:tcPr>
            <w:tcW w:w="1835" w:type="dxa"/>
          </w:tcPr>
          <w:p w14:paraId="4DEC5340"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２，１３７人</w:t>
            </w:r>
          </w:p>
        </w:tc>
      </w:tr>
      <w:tr w:rsidR="00086C99" w:rsidRPr="001872BA" w14:paraId="42A91409" w14:textId="77777777" w:rsidTr="00C01651">
        <w:tc>
          <w:tcPr>
            <w:tcW w:w="1701" w:type="dxa"/>
          </w:tcPr>
          <w:p w14:paraId="5BEE3ABC"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平成２２年</w:t>
            </w:r>
          </w:p>
        </w:tc>
        <w:tc>
          <w:tcPr>
            <w:tcW w:w="1843" w:type="dxa"/>
          </w:tcPr>
          <w:p w14:paraId="5D5014D6"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７，８８１人</w:t>
            </w:r>
          </w:p>
        </w:tc>
        <w:tc>
          <w:tcPr>
            <w:tcW w:w="1843" w:type="dxa"/>
          </w:tcPr>
          <w:p w14:paraId="643C4E13"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１，０１１人</w:t>
            </w:r>
          </w:p>
        </w:tc>
        <w:tc>
          <w:tcPr>
            <w:tcW w:w="1843" w:type="dxa"/>
          </w:tcPr>
          <w:p w14:paraId="788C2429"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４，５９３人</w:t>
            </w:r>
          </w:p>
        </w:tc>
        <w:tc>
          <w:tcPr>
            <w:tcW w:w="1835" w:type="dxa"/>
          </w:tcPr>
          <w:p w14:paraId="3354435D" w14:textId="77777777" w:rsidR="0063762B" w:rsidRPr="001872BA" w:rsidRDefault="00D63127"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２，２７７人</w:t>
            </w:r>
          </w:p>
        </w:tc>
      </w:tr>
      <w:tr w:rsidR="00086C99" w:rsidRPr="001872BA" w14:paraId="49A76E20" w14:textId="77777777" w:rsidTr="00C01651">
        <w:tc>
          <w:tcPr>
            <w:tcW w:w="1701" w:type="dxa"/>
          </w:tcPr>
          <w:p w14:paraId="6B728185"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平成２７年</w:t>
            </w:r>
          </w:p>
        </w:tc>
        <w:tc>
          <w:tcPr>
            <w:tcW w:w="1843" w:type="dxa"/>
          </w:tcPr>
          <w:p w14:paraId="22DFCCDF"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７，０３０人</w:t>
            </w:r>
          </w:p>
        </w:tc>
        <w:tc>
          <w:tcPr>
            <w:tcW w:w="1843" w:type="dxa"/>
          </w:tcPr>
          <w:p w14:paraId="7EC33CBB" w14:textId="77777777" w:rsidR="0063762B" w:rsidRPr="001872BA" w:rsidRDefault="00BF343E"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 xml:space="preserve">　　７５７人</w:t>
            </w:r>
          </w:p>
        </w:tc>
        <w:tc>
          <w:tcPr>
            <w:tcW w:w="1843" w:type="dxa"/>
          </w:tcPr>
          <w:p w14:paraId="22FDDB34" w14:textId="77777777" w:rsidR="0063762B" w:rsidRPr="001872BA" w:rsidRDefault="00BF343E"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３，８２２人</w:t>
            </w:r>
          </w:p>
        </w:tc>
        <w:tc>
          <w:tcPr>
            <w:tcW w:w="1835" w:type="dxa"/>
          </w:tcPr>
          <w:p w14:paraId="7FCF2ABC" w14:textId="77777777" w:rsidR="0063762B" w:rsidRPr="001872BA" w:rsidRDefault="00BF343E"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２，４５１人</w:t>
            </w:r>
          </w:p>
        </w:tc>
      </w:tr>
      <w:tr w:rsidR="00086C99" w:rsidRPr="001872BA" w14:paraId="78D997C8" w14:textId="77777777" w:rsidTr="00C01651">
        <w:tc>
          <w:tcPr>
            <w:tcW w:w="1701" w:type="dxa"/>
          </w:tcPr>
          <w:p w14:paraId="373896F8" w14:textId="77777777" w:rsidR="0063762B" w:rsidRPr="001872BA" w:rsidRDefault="00B102D6"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w w:val="90"/>
              </w:rPr>
              <w:t>令和元年1</w:t>
            </w:r>
            <w:r w:rsidRPr="001872BA">
              <w:rPr>
                <w:rFonts w:ascii="HG丸ｺﾞｼｯｸM-PRO" w:eastAsia="HG丸ｺﾞｼｯｸM-PRO" w:hAnsi="HG丸ｺﾞｼｯｸM-PRO"/>
                <w:w w:val="90"/>
              </w:rPr>
              <w:t>0</w:t>
            </w:r>
            <w:r w:rsidRPr="001872BA">
              <w:rPr>
                <w:rFonts w:ascii="HG丸ｺﾞｼｯｸM-PRO" w:eastAsia="HG丸ｺﾞｼｯｸM-PRO" w:hAnsi="HG丸ｺﾞｼｯｸM-PRO" w:hint="eastAsia"/>
                <w:w w:val="90"/>
              </w:rPr>
              <w:t>月</w:t>
            </w:r>
          </w:p>
        </w:tc>
        <w:tc>
          <w:tcPr>
            <w:tcW w:w="1843" w:type="dxa"/>
          </w:tcPr>
          <w:p w14:paraId="11047DAA" w14:textId="77777777" w:rsidR="0063762B" w:rsidRPr="001872BA" w:rsidRDefault="0063762B"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６，６</w:t>
            </w:r>
            <w:r w:rsidR="00B102D6" w:rsidRPr="001872BA">
              <w:rPr>
                <w:rFonts w:ascii="HG丸ｺﾞｼｯｸM-PRO" w:eastAsia="HG丸ｺﾞｼｯｸM-PRO" w:hAnsi="HG丸ｺﾞｼｯｸM-PRO" w:hint="eastAsia"/>
              </w:rPr>
              <w:t>９０</w:t>
            </w:r>
            <w:r w:rsidRPr="001872BA">
              <w:rPr>
                <w:rFonts w:ascii="HG丸ｺﾞｼｯｸM-PRO" w:eastAsia="HG丸ｺﾞｼｯｸM-PRO" w:hAnsi="HG丸ｺﾞｼｯｸM-PRO" w:hint="eastAsia"/>
              </w:rPr>
              <w:t>人</w:t>
            </w:r>
          </w:p>
        </w:tc>
        <w:tc>
          <w:tcPr>
            <w:tcW w:w="1843" w:type="dxa"/>
          </w:tcPr>
          <w:p w14:paraId="7455A6DD" w14:textId="77777777" w:rsidR="0063762B" w:rsidRPr="001872BA" w:rsidRDefault="00BF343E"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 xml:space="preserve">　　６３</w:t>
            </w:r>
            <w:r w:rsidR="00B102D6" w:rsidRPr="001872BA">
              <w:rPr>
                <w:rFonts w:ascii="HG丸ｺﾞｼｯｸM-PRO" w:eastAsia="HG丸ｺﾞｼｯｸM-PRO" w:hAnsi="HG丸ｺﾞｼｯｸM-PRO" w:hint="eastAsia"/>
              </w:rPr>
              <w:t>４</w:t>
            </w:r>
            <w:r w:rsidRPr="001872BA">
              <w:rPr>
                <w:rFonts w:ascii="HG丸ｺﾞｼｯｸM-PRO" w:eastAsia="HG丸ｺﾞｼｯｸM-PRO" w:hAnsi="HG丸ｺﾞｼｯｸM-PRO" w:hint="eastAsia"/>
              </w:rPr>
              <w:t>人</w:t>
            </w:r>
          </w:p>
        </w:tc>
        <w:tc>
          <w:tcPr>
            <w:tcW w:w="1843" w:type="dxa"/>
          </w:tcPr>
          <w:p w14:paraId="14EF70C3" w14:textId="77777777" w:rsidR="0063762B" w:rsidRPr="001872BA" w:rsidRDefault="00217E49"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３，</w:t>
            </w:r>
            <w:r w:rsidR="00B102D6" w:rsidRPr="001872BA">
              <w:rPr>
                <w:rFonts w:ascii="HG丸ｺﾞｼｯｸM-PRO" w:eastAsia="HG丸ｺﾞｼｯｸM-PRO" w:hAnsi="HG丸ｺﾞｼｯｸM-PRO" w:hint="eastAsia"/>
              </w:rPr>
              <w:t>４９８</w:t>
            </w:r>
            <w:r w:rsidRPr="001872BA">
              <w:rPr>
                <w:rFonts w:ascii="HG丸ｺﾞｼｯｸM-PRO" w:eastAsia="HG丸ｺﾞｼｯｸM-PRO" w:hAnsi="HG丸ｺﾞｼｯｸM-PRO" w:hint="eastAsia"/>
              </w:rPr>
              <w:t>人</w:t>
            </w:r>
          </w:p>
        </w:tc>
        <w:tc>
          <w:tcPr>
            <w:tcW w:w="1835" w:type="dxa"/>
          </w:tcPr>
          <w:p w14:paraId="40C5A1B6" w14:textId="77777777" w:rsidR="0063762B" w:rsidRPr="001872BA" w:rsidRDefault="00217E49" w:rsidP="00C01651">
            <w:pPr>
              <w:ind w:rightChars="100" w:right="210"/>
              <w:jc w:val="center"/>
              <w:rPr>
                <w:rFonts w:ascii="HG丸ｺﾞｼｯｸM-PRO" w:eastAsia="HG丸ｺﾞｼｯｸM-PRO" w:hAnsi="HG丸ｺﾞｼｯｸM-PRO"/>
              </w:rPr>
            </w:pPr>
            <w:r w:rsidRPr="001872BA">
              <w:rPr>
                <w:rFonts w:ascii="HG丸ｺﾞｼｯｸM-PRO" w:eastAsia="HG丸ｺﾞｼｯｸM-PRO" w:hAnsi="HG丸ｺﾞｼｯｸM-PRO" w:hint="eastAsia"/>
              </w:rPr>
              <w:t>２，５５</w:t>
            </w:r>
            <w:r w:rsidR="00B102D6" w:rsidRPr="001872BA">
              <w:rPr>
                <w:rFonts w:ascii="HG丸ｺﾞｼｯｸM-PRO" w:eastAsia="HG丸ｺﾞｼｯｸM-PRO" w:hAnsi="HG丸ｺﾞｼｯｸM-PRO" w:hint="eastAsia"/>
              </w:rPr>
              <w:t>８</w:t>
            </w:r>
            <w:r w:rsidRPr="001872BA">
              <w:rPr>
                <w:rFonts w:ascii="HG丸ｺﾞｼｯｸM-PRO" w:eastAsia="HG丸ｺﾞｼｯｸM-PRO" w:hAnsi="HG丸ｺﾞｼｯｸM-PRO" w:hint="eastAsia"/>
              </w:rPr>
              <w:t>人</w:t>
            </w:r>
          </w:p>
        </w:tc>
      </w:tr>
    </w:tbl>
    <w:p w14:paraId="4EA0DD99" w14:textId="77777777" w:rsidR="00B102D6" w:rsidRPr="001872BA" w:rsidRDefault="00B102D6" w:rsidP="00B102D6">
      <w:pPr>
        <w:ind w:rightChars="100" w:right="210" w:firstLineChars="100" w:firstLine="210"/>
        <w:rPr>
          <w:rFonts w:ascii="HG丸ｺﾞｼｯｸM-PRO" w:eastAsia="HG丸ｺﾞｼｯｸM-PRO" w:hAnsi="HG丸ｺﾞｼｯｸM-PRO"/>
        </w:rPr>
      </w:pPr>
      <w:r w:rsidRPr="001872BA">
        <w:rPr>
          <w:rFonts w:ascii="HG丸ｺﾞｼｯｸM-PRO" w:eastAsia="HG丸ｺﾞｼｯｸM-PRO" w:hAnsi="HG丸ｺﾞｼｯｸM-PRO" w:hint="eastAsia"/>
        </w:rPr>
        <w:t>※令和元年1</w:t>
      </w:r>
      <w:r w:rsidRPr="001872BA">
        <w:rPr>
          <w:rFonts w:ascii="HG丸ｺﾞｼｯｸM-PRO" w:eastAsia="HG丸ｺﾞｼｯｸM-PRO" w:hAnsi="HG丸ｺﾞｼｯｸM-PRO"/>
        </w:rPr>
        <w:t>0</w:t>
      </w:r>
      <w:r w:rsidRPr="001872BA">
        <w:rPr>
          <w:rFonts w:ascii="HG丸ｺﾞｼｯｸM-PRO" w:eastAsia="HG丸ｺﾞｼｯｸM-PRO" w:hAnsi="HG丸ｺﾞｼｯｸM-PRO" w:hint="eastAsia"/>
        </w:rPr>
        <w:t>月に関しては、住民基本台帳によるものです</w:t>
      </w:r>
    </w:p>
    <w:p w14:paraId="0C621FDC" w14:textId="77777777" w:rsidR="0063762B" w:rsidRPr="00B102D6" w:rsidRDefault="0063762B" w:rsidP="000C6393">
      <w:pPr>
        <w:ind w:leftChars="168" w:left="563" w:rightChars="100" w:right="210" w:hangingChars="100" w:hanging="210"/>
        <w:rPr>
          <w:rFonts w:ascii="HG丸ｺﾞｼｯｸM-PRO" w:eastAsia="HG丸ｺﾞｼｯｸM-PRO" w:hAnsi="HG丸ｺﾞｼｯｸM-PRO"/>
        </w:rPr>
      </w:pPr>
    </w:p>
    <w:p w14:paraId="2B6CF644"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0E306327"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7158777A"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69EC78E1"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2FE64FCB"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318FE27C"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77F06A50"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5D2B72E6"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66E3DADD" w14:textId="77777777" w:rsidR="00DA5E08" w:rsidRDefault="00DA5E08" w:rsidP="000C6393">
      <w:pPr>
        <w:ind w:leftChars="168" w:left="563" w:rightChars="100" w:right="210" w:hangingChars="100" w:hanging="210"/>
        <w:rPr>
          <w:rFonts w:ascii="HG丸ｺﾞｼｯｸM-PRO" w:eastAsia="HG丸ｺﾞｼｯｸM-PRO" w:hAnsi="HG丸ｺﾞｼｯｸM-PRO"/>
        </w:rPr>
      </w:pPr>
    </w:p>
    <w:p w14:paraId="4E502D0C" w14:textId="77777777" w:rsidR="001E633E" w:rsidRDefault="001E633E" w:rsidP="001E633E">
      <w:pPr>
        <w:pStyle w:val="1"/>
      </w:pPr>
      <w:r w:rsidRPr="001872BA">
        <w:rPr>
          <w:rFonts w:hint="eastAsia"/>
        </w:rPr>
        <w:lastRenderedPageBreak/>
        <w:t>（</w:t>
      </w:r>
      <w:r w:rsidRPr="001872BA">
        <w:rPr>
          <w:rFonts w:hint="eastAsia"/>
        </w:rPr>
        <w:t>2</w:t>
      </w:r>
      <w:r w:rsidRPr="001872BA">
        <w:rPr>
          <w:rFonts w:hint="eastAsia"/>
        </w:rPr>
        <w:t>）第２期内の人口推計（町独自推計）</w:t>
      </w:r>
    </w:p>
    <w:p w14:paraId="74DCFA40" w14:textId="77777777" w:rsidR="00FD2A01" w:rsidRPr="00B618EE" w:rsidRDefault="00B618EE" w:rsidP="00FD2A01">
      <w:pPr>
        <w:rPr>
          <w:sz w:val="16"/>
          <w:szCs w:val="16"/>
        </w:rPr>
      </w:pPr>
      <w:r>
        <w:rPr>
          <w:rFonts w:hint="eastAsia"/>
        </w:rPr>
        <w:t xml:space="preserve">　　　　　　　　　　　　　</w:t>
      </w:r>
      <w:r w:rsidR="00F46EBE">
        <w:rPr>
          <w:rFonts w:hint="eastAsia"/>
          <w:sz w:val="16"/>
          <w:szCs w:val="16"/>
        </w:rPr>
        <w:t xml:space="preserve">　　　　　　　※令和</w:t>
      </w:r>
      <w:r w:rsidRPr="00B618EE">
        <w:rPr>
          <w:rFonts w:hint="eastAsia"/>
          <w:sz w:val="16"/>
          <w:szCs w:val="16"/>
        </w:rPr>
        <w:t>元年の人数については、</w:t>
      </w:r>
      <w:r>
        <w:rPr>
          <w:rFonts w:hint="eastAsia"/>
          <w:sz w:val="16"/>
          <w:szCs w:val="16"/>
        </w:rPr>
        <w:t>元年１０月現在確認している</w:t>
      </w:r>
      <w:r w:rsidR="00F46EBE">
        <w:rPr>
          <w:rFonts w:hint="eastAsia"/>
          <w:sz w:val="16"/>
          <w:szCs w:val="16"/>
        </w:rPr>
        <w:t>人数です</w:t>
      </w:r>
    </w:p>
    <w:tbl>
      <w:tblPr>
        <w:tblStyle w:val="aa"/>
        <w:tblW w:w="0" w:type="auto"/>
        <w:tblLook w:val="04A0" w:firstRow="1" w:lastRow="0" w:firstColumn="1" w:lastColumn="0" w:noHBand="0" w:noVBand="1"/>
      </w:tblPr>
      <w:tblGrid>
        <w:gridCol w:w="1129"/>
        <w:gridCol w:w="2835"/>
        <w:gridCol w:w="851"/>
        <w:gridCol w:w="850"/>
        <w:gridCol w:w="851"/>
        <w:gridCol w:w="850"/>
        <w:gridCol w:w="851"/>
        <w:gridCol w:w="843"/>
      </w:tblGrid>
      <w:tr w:rsidR="001872BA" w:rsidRPr="001872BA" w14:paraId="6F538133" w14:textId="77777777" w:rsidTr="00D85E83">
        <w:tc>
          <w:tcPr>
            <w:tcW w:w="1129" w:type="dxa"/>
            <w:shd w:val="clear" w:color="auto" w:fill="D9D9D9" w:themeFill="background1" w:themeFillShade="D9"/>
          </w:tcPr>
          <w:p w14:paraId="5C7961BC" w14:textId="77777777" w:rsidR="00D943AF" w:rsidRPr="001872BA" w:rsidRDefault="00D943AF" w:rsidP="001E633E">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年齢</w:t>
            </w:r>
          </w:p>
        </w:tc>
        <w:tc>
          <w:tcPr>
            <w:tcW w:w="2835" w:type="dxa"/>
            <w:shd w:val="clear" w:color="auto" w:fill="D9D9D9" w:themeFill="background1" w:themeFillShade="D9"/>
          </w:tcPr>
          <w:p w14:paraId="37A74622" w14:textId="77777777" w:rsidR="00D943AF" w:rsidRPr="001872BA" w:rsidRDefault="00D943AF" w:rsidP="001E633E">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令和元年時生年月日</w:t>
            </w:r>
          </w:p>
        </w:tc>
        <w:tc>
          <w:tcPr>
            <w:tcW w:w="851" w:type="dxa"/>
            <w:shd w:val="clear" w:color="auto" w:fill="D9D9D9" w:themeFill="background1" w:themeFillShade="D9"/>
          </w:tcPr>
          <w:p w14:paraId="273A6237" w14:textId="77777777" w:rsidR="00D943AF" w:rsidRPr="001872BA" w:rsidRDefault="00D943A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令和元</w:t>
            </w:r>
            <w:r w:rsidR="001B0B1A" w:rsidRPr="001872BA">
              <w:rPr>
                <w:rFonts w:ascii="HG丸ｺﾞｼｯｸM-PRO" w:eastAsia="HG丸ｺﾞｼｯｸM-PRO" w:hAnsi="HG丸ｺﾞｼｯｸM-PRO" w:hint="eastAsia"/>
                <w:w w:val="66"/>
                <w:sz w:val="16"/>
                <w:szCs w:val="16"/>
              </w:rPr>
              <w:t>年</w:t>
            </w:r>
          </w:p>
        </w:tc>
        <w:tc>
          <w:tcPr>
            <w:tcW w:w="850" w:type="dxa"/>
            <w:shd w:val="clear" w:color="auto" w:fill="D9D9D9" w:themeFill="background1" w:themeFillShade="D9"/>
          </w:tcPr>
          <w:p w14:paraId="05D6A5FC" w14:textId="77777777" w:rsidR="00D943AF" w:rsidRPr="001872BA" w:rsidRDefault="00D943A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令和２年</w:t>
            </w:r>
          </w:p>
        </w:tc>
        <w:tc>
          <w:tcPr>
            <w:tcW w:w="851" w:type="dxa"/>
            <w:shd w:val="clear" w:color="auto" w:fill="D9D9D9" w:themeFill="background1" w:themeFillShade="D9"/>
          </w:tcPr>
          <w:p w14:paraId="16AA6B66" w14:textId="77777777" w:rsidR="00D943AF" w:rsidRPr="001872BA" w:rsidRDefault="00D943A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令和３年</w:t>
            </w:r>
          </w:p>
        </w:tc>
        <w:tc>
          <w:tcPr>
            <w:tcW w:w="850" w:type="dxa"/>
            <w:shd w:val="clear" w:color="auto" w:fill="D9D9D9" w:themeFill="background1" w:themeFillShade="D9"/>
          </w:tcPr>
          <w:p w14:paraId="22E6DA09" w14:textId="77777777" w:rsidR="00D943AF" w:rsidRPr="001872BA" w:rsidRDefault="00D943A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令和４年</w:t>
            </w:r>
          </w:p>
        </w:tc>
        <w:tc>
          <w:tcPr>
            <w:tcW w:w="851" w:type="dxa"/>
            <w:shd w:val="clear" w:color="auto" w:fill="D9D9D9" w:themeFill="background1" w:themeFillShade="D9"/>
          </w:tcPr>
          <w:p w14:paraId="0D4744AB" w14:textId="77777777" w:rsidR="00D943AF" w:rsidRPr="001872BA" w:rsidRDefault="00D943A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令和５年</w:t>
            </w:r>
          </w:p>
        </w:tc>
        <w:tc>
          <w:tcPr>
            <w:tcW w:w="843" w:type="dxa"/>
            <w:shd w:val="clear" w:color="auto" w:fill="D9D9D9" w:themeFill="background1" w:themeFillShade="D9"/>
          </w:tcPr>
          <w:p w14:paraId="02220CD9" w14:textId="77777777" w:rsidR="00D943AF" w:rsidRPr="001872BA" w:rsidRDefault="00D943AF" w:rsidP="00D85E83">
            <w:pPr>
              <w:ind w:rightChars="100" w:right="210"/>
              <w:jc w:val="right"/>
              <w:rPr>
                <w:rFonts w:ascii="HG丸ｺﾞｼｯｸM-PRO" w:eastAsia="HG丸ｺﾞｼｯｸM-PRO" w:hAnsi="HG丸ｺﾞｼｯｸM-PRO"/>
                <w:w w:val="50"/>
                <w:sz w:val="16"/>
                <w:szCs w:val="16"/>
              </w:rPr>
            </w:pPr>
            <w:r w:rsidRPr="001872BA">
              <w:rPr>
                <w:rFonts w:ascii="HG丸ｺﾞｼｯｸM-PRO" w:eastAsia="HG丸ｺﾞｼｯｸM-PRO" w:hAnsi="HG丸ｺﾞｼｯｸM-PRO" w:hint="eastAsia"/>
                <w:w w:val="50"/>
                <w:sz w:val="16"/>
                <w:szCs w:val="16"/>
              </w:rPr>
              <w:t>令和６年</w:t>
            </w:r>
          </w:p>
        </w:tc>
      </w:tr>
    </w:tbl>
    <w:p w14:paraId="71906D59" w14:textId="77777777" w:rsidR="0063762B" w:rsidRPr="001872BA" w:rsidRDefault="0063762B" w:rsidP="001E633E">
      <w:pPr>
        <w:ind w:rightChars="100" w:right="210"/>
        <w:rPr>
          <w:rFonts w:ascii="HG丸ｺﾞｼｯｸM-PRO" w:eastAsia="HG丸ｺﾞｼｯｸM-PRO" w:hAnsi="HG丸ｺﾞｼｯｸM-PRO"/>
          <w:w w:val="66"/>
          <w:sz w:val="16"/>
          <w:szCs w:val="16"/>
        </w:rPr>
      </w:pPr>
    </w:p>
    <w:tbl>
      <w:tblPr>
        <w:tblStyle w:val="aa"/>
        <w:tblW w:w="0" w:type="auto"/>
        <w:tblLook w:val="04A0" w:firstRow="1" w:lastRow="0" w:firstColumn="1" w:lastColumn="0" w:noHBand="0" w:noVBand="1"/>
      </w:tblPr>
      <w:tblGrid>
        <w:gridCol w:w="1129"/>
        <w:gridCol w:w="2835"/>
        <w:gridCol w:w="851"/>
        <w:gridCol w:w="850"/>
        <w:gridCol w:w="851"/>
        <w:gridCol w:w="850"/>
        <w:gridCol w:w="851"/>
        <w:gridCol w:w="843"/>
      </w:tblGrid>
      <w:tr w:rsidR="00D943AF" w:rsidRPr="001872BA" w14:paraId="4FBB3A5A" w14:textId="77777777" w:rsidTr="00D85E83">
        <w:trPr>
          <w:trHeight w:val="724"/>
        </w:trPr>
        <w:tc>
          <w:tcPr>
            <w:tcW w:w="1129" w:type="dxa"/>
          </w:tcPr>
          <w:p w14:paraId="4CBFEEC9" w14:textId="77777777" w:rsidR="00D943AF" w:rsidRDefault="00D943AF"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次年度０歳</w:t>
            </w:r>
            <w:r w:rsidR="00D85E83">
              <w:rPr>
                <w:rFonts w:ascii="HG丸ｺﾞｼｯｸM-PRO" w:eastAsia="HG丸ｺﾞｼｯｸM-PRO" w:hAnsi="HG丸ｺﾞｼｯｸM-PRO" w:hint="eastAsia"/>
                <w:w w:val="66"/>
                <w:sz w:val="16"/>
                <w:szCs w:val="16"/>
              </w:rPr>
              <w:t>児予定</w:t>
            </w:r>
          </w:p>
          <w:p w14:paraId="7A386DCE" w14:textId="77777777" w:rsidR="00D85E83" w:rsidRPr="001872BA" w:rsidRDefault="00D85E83" w:rsidP="00DA5E08">
            <w:pPr>
              <w:ind w:rightChars="100" w:right="210"/>
              <w:rPr>
                <w:rFonts w:ascii="HG丸ｺﾞｼｯｸM-PRO" w:eastAsia="HG丸ｺﾞｼｯｸM-PRO" w:hAnsi="HG丸ｺﾞｼｯｸM-PRO"/>
                <w:w w:val="66"/>
                <w:sz w:val="16"/>
                <w:szCs w:val="16"/>
              </w:rPr>
            </w:pPr>
          </w:p>
        </w:tc>
        <w:tc>
          <w:tcPr>
            <w:tcW w:w="2835" w:type="dxa"/>
          </w:tcPr>
          <w:p w14:paraId="61D98167" w14:textId="77777777" w:rsidR="00D943AF" w:rsidRPr="001872BA" w:rsidRDefault="00D943AF"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平成３１年４月２日～令和２年４月１日</w:t>
            </w:r>
          </w:p>
        </w:tc>
        <w:tc>
          <w:tcPr>
            <w:tcW w:w="851" w:type="dxa"/>
          </w:tcPr>
          <w:p w14:paraId="70463923" w14:textId="77777777" w:rsidR="00D943AF" w:rsidRPr="001872BA" w:rsidRDefault="002B39E6"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0" w:type="dxa"/>
          </w:tcPr>
          <w:p w14:paraId="510AE30F" w14:textId="77777777" w:rsidR="00D943AF" w:rsidRPr="001872BA" w:rsidRDefault="002B39E6"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1" w:type="dxa"/>
          </w:tcPr>
          <w:p w14:paraId="29B58D4B" w14:textId="77777777" w:rsidR="00D943AF" w:rsidRPr="001872BA" w:rsidRDefault="002B39E6"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0" w:type="dxa"/>
          </w:tcPr>
          <w:p w14:paraId="34FA3DBB" w14:textId="77777777" w:rsidR="00D943AF" w:rsidRPr="001872BA" w:rsidRDefault="002B39E6"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1" w:type="dxa"/>
          </w:tcPr>
          <w:p w14:paraId="7F1EED58" w14:textId="77777777" w:rsidR="00D943AF" w:rsidRPr="001872BA" w:rsidRDefault="002B39E6"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43" w:type="dxa"/>
          </w:tcPr>
          <w:p w14:paraId="608454EF" w14:textId="77777777" w:rsidR="00D943AF" w:rsidRPr="001872BA" w:rsidRDefault="002B39E6"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r>
    </w:tbl>
    <w:p w14:paraId="5CBA6D41" w14:textId="77777777" w:rsidR="0063762B" w:rsidRPr="001872BA" w:rsidRDefault="0063762B" w:rsidP="003C344C">
      <w:pPr>
        <w:ind w:rightChars="100" w:right="210"/>
        <w:rPr>
          <w:rFonts w:ascii="HG丸ｺﾞｼｯｸM-PRO" w:eastAsia="HG丸ｺﾞｼｯｸM-PRO" w:hAnsi="HG丸ｺﾞｼｯｸM-PRO"/>
          <w:w w:val="66"/>
          <w:sz w:val="16"/>
          <w:szCs w:val="16"/>
        </w:rPr>
      </w:pPr>
    </w:p>
    <w:tbl>
      <w:tblPr>
        <w:tblStyle w:val="aa"/>
        <w:tblW w:w="0" w:type="auto"/>
        <w:tblLook w:val="04A0" w:firstRow="1" w:lastRow="0" w:firstColumn="1" w:lastColumn="0" w:noHBand="0" w:noVBand="1"/>
      </w:tblPr>
      <w:tblGrid>
        <w:gridCol w:w="1129"/>
        <w:gridCol w:w="2835"/>
        <w:gridCol w:w="851"/>
        <w:gridCol w:w="850"/>
        <w:gridCol w:w="851"/>
        <w:gridCol w:w="850"/>
        <w:gridCol w:w="851"/>
        <w:gridCol w:w="843"/>
      </w:tblGrid>
      <w:tr w:rsidR="00D943AF" w:rsidRPr="001872BA" w14:paraId="5BF1E964" w14:textId="77777777" w:rsidTr="00D85E83">
        <w:trPr>
          <w:trHeight w:val="485"/>
        </w:trPr>
        <w:tc>
          <w:tcPr>
            <w:tcW w:w="1129" w:type="dxa"/>
          </w:tcPr>
          <w:p w14:paraId="76FE394A" w14:textId="77777777" w:rsidR="00D943AF" w:rsidRPr="001872BA" w:rsidRDefault="00D943AF"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０歳児</w:t>
            </w:r>
          </w:p>
        </w:tc>
        <w:tc>
          <w:tcPr>
            <w:tcW w:w="2835" w:type="dxa"/>
          </w:tcPr>
          <w:p w14:paraId="11E8D48E" w14:textId="77777777" w:rsidR="00D943AF" w:rsidRPr="001872BA" w:rsidRDefault="00D943AF"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平成３０年４月２日～平成３１年４月１日</w:t>
            </w:r>
          </w:p>
        </w:tc>
        <w:tc>
          <w:tcPr>
            <w:tcW w:w="851" w:type="dxa"/>
          </w:tcPr>
          <w:p w14:paraId="2C2F0B0D" w14:textId="77777777" w:rsidR="00D943AF" w:rsidRPr="001872BA" w:rsidRDefault="00DA5E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３７人</w:t>
            </w:r>
          </w:p>
        </w:tc>
        <w:tc>
          <w:tcPr>
            <w:tcW w:w="850" w:type="dxa"/>
          </w:tcPr>
          <w:p w14:paraId="23C7C5CB" w14:textId="77777777" w:rsidR="00D943AF" w:rsidRPr="001872BA" w:rsidRDefault="00DA5E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1" w:type="dxa"/>
          </w:tcPr>
          <w:p w14:paraId="41FBCEF1" w14:textId="77777777" w:rsidR="00D943AF" w:rsidRPr="001872BA" w:rsidRDefault="00DA5E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0" w:type="dxa"/>
          </w:tcPr>
          <w:p w14:paraId="743ED75A" w14:textId="77777777" w:rsidR="00D943AF" w:rsidRPr="001872BA" w:rsidRDefault="00DA5E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1" w:type="dxa"/>
          </w:tcPr>
          <w:p w14:paraId="29D895CD" w14:textId="77777777" w:rsidR="00D943AF" w:rsidRPr="001872BA" w:rsidRDefault="00DA5E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43" w:type="dxa"/>
          </w:tcPr>
          <w:p w14:paraId="74F7A7EB" w14:textId="77777777" w:rsidR="00D943AF" w:rsidRPr="001872BA" w:rsidRDefault="00DA5E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r>
    </w:tbl>
    <w:p w14:paraId="6A938774" w14:textId="77777777" w:rsidR="009F626C" w:rsidRPr="001872BA" w:rsidRDefault="009F626C" w:rsidP="00D943AF">
      <w:pPr>
        <w:ind w:rightChars="100" w:right="210"/>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1129"/>
        <w:gridCol w:w="2835"/>
        <w:gridCol w:w="851"/>
        <w:gridCol w:w="850"/>
        <w:gridCol w:w="851"/>
        <w:gridCol w:w="850"/>
        <w:gridCol w:w="851"/>
        <w:gridCol w:w="843"/>
      </w:tblGrid>
      <w:tr w:rsidR="00B102D6" w:rsidRPr="001872BA" w14:paraId="002B15A5" w14:textId="77777777" w:rsidTr="00D85E83">
        <w:trPr>
          <w:trHeight w:val="485"/>
        </w:trPr>
        <w:tc>
          <w:tcPr>
            <w:tcW w:w="1129" w:type="dxa"/>
          </w:tcPr>
          <w:p w14:paraId="38C05D16"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1歳児</w:t>
            </w:r>
          </w:p>
        </w:tc>
        <w:tc>
          <w:tcPr>
            <w:tcW w:w="2835" w:type="dxa"/>
          </w:tcPr>
          <w:p w14:paraId="46BFD6B4"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Pr="001872BA">
              <w:rPr>
                <w:rFonts w:ascii="HG丸ｺﾞｼｯｸM-PRO" w:eastAsia="HG丸ｺﾞｼｯｸM-PRO" w:hAnsi="HG丸ｺﾞｼｯｸM-PRO"/>
                <w:w w:val="66"/>
                <w:sz w:val="16"/>
                <w:szCs w:val="16"/>
              </w:rPr>
              <w:t>9</w:t>
            </w:r>
            <w:r w:rsidRPr="001872BA">
              <w:rPr>
                <w:rFonts w:ascii="HG丸ｺﾞｼｯｸM-PRO" w:eastAsia="HG丸ｺﾞｼｯｸM-PRO" w:hAnsi="HG丸ｺﾞｼｯｸM-PRO" w:hint="eastAsia"/>
                <w:w w:val="66"/>
                <w:sz w:val="16"/>
                <w:szCs w:val="16"/>
              </w:rPr>
              <w:t>年４月２日～平成３0年４月１日</w:t>
            </w:r>
          </w:p>
        </w:tc>
        <w:tc>
          <w:tcPr>
            <w:tcW w:w="851" w:type="dxa"/>
          </w:tcPr>
          <w:p w14:paraId="489C9CB2"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0" w:type="dxa"/>
          </w:tcPr>
          <w:p w14:paraId="3B342252"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３７人</w:t>
            </w:r>
          </w:p>
        </w:tc>
        <w:tc>
          <w:tcPr>
            <w:tcW w:w="851" w:type="dxa"/>
          </w:tcPr>
          <w:p w14:paraId="5A156C78"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0" w:type="dxa"/>
          </w:tcPr>
          <w:p w14:paraId="02EF18C8"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1" w:type="dxa"/>
          </w:tcPr>
          <w:p w14:paraId="29965453"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43" w:type="dxa"/>
          </w:tcPr>
          <w:p w14:paraId="072DB951"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r>
      <w:tr w:rsidR="00B102D6" w:rsidRPr="001872BA" w14:paraId="69E3A09D" w14:textId="77777777" w:rsidTr="00D85E83">
        <w:trPr>
          <w:trHeight w:val="485"/>
        </w:trPr>
        <w:tc>
          <w:tcPr>
            <w:tcW w:w="1129" w:type="dxa"/>
          </w:tcPr>
          <w:p w14:paraId="0FEA1DC8"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2歳児</w:t>
            </w:r>
          </w:p>
        </w:tc>
        <w:tc>
          <w:tcPr>
            <w:tcW w:w="2835" w:type="dxa"/>
          </w:tcPr>
          <w:p w14:paraId="23853609"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Pr="001872BA">
              <w:rPr>
                <w:rFonts w:ascii="HG丸ｺﾞｼｯｸM-PRO" w:eastAsia="HG丸ｺﾞｼｯｸM-PRO" w:hAnsi="HG丸ｺﾞｼｯｸM-PRO"/>
                <w:w w:val="66"/>
                <w:sz w:val="16"/>
                <w:szCs w:val="16"/>
              </w:rPr>
              <w:t>8</w:t>
            </w:r>
            <w:r w:rsidRPr="001872BA">
              <w:rPr>
                <w:rFonts w:ascii="HG丸ｺﾞｼｯｸM-PRO" w:eastAsia="HG丸ｺﾞｼｯｸM-PRO" w:hAnsi="HG丸ｺﾞｼｯｸM-PRO" w:hint="eastAsia"/>
                <w:w w:val="66"/>
                <w:sz w:val="16"/>
                <w:szCs w:val="16"/>
              </w:rPr>
              <w:t>年４月２日～平成2</w:t>
            </w:r>
            <w:r w:rsidRPr="001872BA">
              <w:rPr>
                <w:rFonts w:ascii="HG丸ｺﾞｼｯｸM-PRO" w:eastAsia="HG丸ｺﾞｼｯｸM-PRO" w:hAnsi="HG丸ｺﾞｼｯｸM-PRO"/>
                <w:w w:val="66"/>
                <w:sz w:val="16"/>
                <w:szCs w:val="16"/>
              </w:rPr>
              <w:t>9</w:t>
            </w:r>
            <w:r w:rsidRPr="001872BA">
              <w:rPr>
                <w:rFonts w:ascii="HG丸ｺﾞｼｯｸM-PRO" w:eastAsia="HG丸ｺﾞｼｯｸM-PRO" w:hAnsi="HG丸ｺﾞｼｯｸM-PRO" w:hint="eastAsia"/>
                <w:w w:val="66"/>
                <w:sz w:val="16"/>
                <w:szCs w:val="16"/>
              </w:rPr>
              <w:t>年４月１日</w:t>
            </w:r>
          </w:p>
        </w:tc>
        <w:tc>
          <w:tcPr>
            <w:tcW w:w="851" w:type="dxa"/>
          </w:tcPr>
          <w:p w14:paraId="4876B7D7"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４３人</w:t>
            </w:r>
          </w:p>
        </w:tc>
        <w:tc>
          <w:tcPr>
            <w:tcW w:w="850" w:type="dxa"/>
          </w:tcPr>
          <w:p w14:paraId="0D77847B"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1" w:type="dxa"/>
          </w:tcPr>
          <w:p w14:paraId="3D222033"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３７人</w:t>
            </w:r>
          </w:p>
        </w:tc>
        <w:tc>
          <w:tcPr>
            <w:tcW w:w="850" w:type="dxa"/>
          </w:tcPr>
          <w:p w14:paraId="613A233C"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51" w:type="dxa"/>
          </w:tcPr>
          <w:p w14:paraId="0E66A56B"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43" w:type="dxa"/>
          </w:tcPr>
          <w:p w14:paraId="12E4AD93"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r>
      <w:tr w:rsidR="00DA5E08" w:rsidRPr="001872BA" w14:paraId="6E1BE54B" w14:textId="77777777" w:rsidTr="00163C01">
        <w:trPr>
          <w:trHeight w:val="325"/>
        </w:trPr>
        <w:tc>
          <w:tcPr>
            <w:tcW w:w="3964" w:type="dxa"/>
            <w:gridSpan w:val="2"/>
          </w:tcPr>
          <w:p w14:paraId="5C959A6C" w14:textId="77777777" w:rsidR="00DA5E08" w:rsidRPr="001872BA" w:rsidRDefault="00DA5E08" w:rsidP="00DA5E08">
            <w:pPr>
              <w:ind w:rightChars="100" w:right="210"/>
              <w:jc w:val="center"/>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小　　　　　　計</w:t>
            </w:r>
          </w:p>
        </w:tc>
        <w:tc>
          <w:tcPr>
            <w:tcW w:w="851" w:type="dxa"/>
          </w:tcPr>
          <w:p w14:paraId="725216F2"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８７人</w:t>
            </w:r>
          </w:p>
        </w:tc>
        <w:tc>
          <w:tcPr>
            <w:tcW w:w="850" w:type="dxa"/>
          </w:tcPr>
          <w:p w14:paraId="52472977"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８１人</w:t>
            </w:r>
          </w:p>
        </w:tc>
        <w:tc>
          <w:tcPr>
            <w:tcW w:w="851" w:type="dxa"/>
          </w:tcPr>
          <w:p w14:paraId="0F0E9546"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６２人</w:t>
            </w:r>
          </w:p>
        </w:tc>
        <w:tc>
          <w:tcPr>
            <w:tcW w:w="850" w:type="dxa"/>
          </w:tcPr>
          <w:p w14:paraId="3D814624"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５０人</w:t>
            </w:r>
          </w:p>
        </w:tc>
        <w:tc>
          <w:tcPr>
            <w:tcW w:w="851" w:type="dxa"/>
          </w:tcPr>
          <w:p w14:paraId="236CB742"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５０人</w:t>
            </w:r>
          </w:p>
        </w:tc>
        <w:tc>
          <w:tcPr>
            <w:tcW w:w="843" w:type="dxa"/>
          </w:tcPr>
          <w:p w14:paraId="1CBF3333"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５０人</w:t>
            </w:r>
          </w:p>
        </w:tc>
      </w:tr>
    </w:tbl>
    <w:p w14:paraId="3F38702C" w14:textId="77777777" w:rsidR="00D943AF" w:rsidRPr="001872BA" w:rsidRDefault="00D943AF" w:rsidP="00D943AF">
      <w:pPr>
        <w:ind w:rightChars="100" w:right="210"/>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1129"/>
        <w:gridCol w:w="2835"/>
        <w:gridCol w:w="851"/>
        <w:gridCol w:w="850"/>
        <w:gridCol w:w="851"/>
        <w:gridCol w:w="850"/>
        <w:gridCol w:w="851"/>
        <w:gridCol w:w="843"/>
      </w:tblGrid>
      <w:tr w:rsidR="00B102D6" w:rsidRPr="001872BA" w14:paraId="1E1435AB" w14:textId="77777777" w:rsidTr="00D85E83">
        <w:trPr>
          <w:trHeight w:val="434"/>
        </w:trPr>
        <w:tc>
          <w:tcPr>
            <w:tcW w:w="1129" w:type="dxa"/>
          </w:tcPr>
          <w:p w14:paraId="7334209F"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w w:val="66"/>
                <w:sz w:val="16"/>
                <w:szCs w:val="16"/>
              </w:rPr>
              <w:t>3</w:t>
            </w:r>
            <w:r w:rsidRPr="001872BA">
              <w:rPr>
                <w:rFonts w:ascii="HG丸ｺﾞｼｯｸM-PRO" w:eastAsia="HG丸ｺﾞｼｯｸM-PRO" w:hAnsi="HG丸ｺﾞｼｯｸM-PRO" w:hint="eastAsia"/>
                <w:w w:val="66"/>
                <w:sz w:val="16"/>
                <w:szCs w:val="16"/>
              </w:rPr>
              <w:t>歳児</w:t>
            </w:r>
          </w:p>
        </w:tc>
        <w:tc>
          <w:tcPr>
            <w:tcW w:w="2835" w:type="dxa"/>
          </w:tcPr>
          <w:p w14:paraId="31D46F65"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Pr="001872BA">
              <w:rPr>
                <w:rFonts w:ascii="HG丸ｺﾞｼｯｸM-PRO" w:eastAsia="HG丸ｺﾞｼｯｸM-PRO" w:hAnsi="HG丸ｺﾞｼｯｸM-PRO"/>
                <w:w w:val="66"/>
                <w:sz w:val="16"/>
                <w:szCs w:val="16"/>
              </w:rPr>
              <w:t>7</w:t>
            </w:r>
            <w:r w:rsidRPr="001872BA">
              <w:rPr>
                <w:rFonts w:ascii="HG丸ｺﾞｼｯｸM-PRO" w:eastAsia="HG丸ｺﾞｼｯｸM-PRO" w:hAnsi="HG丸ｺﾞｼｯｸM-PRO" w:hint="eastAsia"/>
                <w:w w:val="66"/>
                <w:sz w:val="16"/>
                <w:szCs w:val="16"/>
              </w:rPr>
              <w:t>年４月２日～平成2</w:t>
            </w:r>
            <w:r w:rsidRPr="001872BA">
              <w:rPr>
                <w:rFonts w:ascii="HG丸ｺﾞｼｯｸM-PRO" w:eastAsia="HG丸ｺﾞｼｯｸM-PRO" w:hAnsi="HG丸ｺﾞｼｯｸM-PRO"/>
                <w:w w:val="66"/>
                <w:sz w:val="16"/>
                <w:szCs w:val="16"/>
              </w:rPr>
              <w:t>8</w:t>
            </w:r>
            <w:r w:rsidRPr="001872BA">
              <w:rPr>
                <w:rFonts w:ascii="HG丸ｺﾞｼｯｸM-PRO" w:eastAsia="HG丸ｺﾞｼｯｸM-PRO" w:hAnsi="HG丸ｺﾞｼｯｸM-PRO" w:hint="eastAsia"/>
                <w:w w:val="66"/>
                <w:sz w:val="16"/>
                <w:szCs w:val="16"/>
              </w:rPr>
              <w:t>年４月１日</w:t>
            </w:r>
          </w:p>
        </w:tc>
        <w:tc>
          <w:tcPr>
            <w:tcW w:w="851" w:type="dxa"/>
          </w:tcPr>
          <w:p w14:paraId="3DC24471"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３４人</w:t>
            </w:r>
          </w:p>
        </w:tc>
        <w:tc>
          <w:tcPr>
            <w:tcW w:w="850" w:type="dxa"/>
          </w:tcPr>
          <w:p w14:paraId="60C87937"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４３人</w:t>
            </w:r>
          </w:p>
        </w:tc>
        <w:tc>
          <w:tcPr>
            <w:tcW w:w="851" w:type="dxa"/>
          </w:tcPr>
          <w:p w14:paraId="05DF2ED7"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0" w:type="dxa"/>
          </w:tcPr>
          <w:p w14:paraId="5E14AB3F"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３７人</w:t>
            </w:r>
          </w:p>
        </w:tc>
        <w:tc>
          <w:tcPr>
            <w:tcW w:w="851" w:type="dxa"/>
          </w:tcPr>
          <w:p w14:paraId="59FA721E"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c>
          <w:tcPr>
            <w:tcW w:w="843" w:type="dxa"/>
          </w:tcPr>
          <w:p w14:paraId="77F8C7C1"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r>
      <w:tr w:rsidR="00B102D6" w:rsidRPr="001872BA" w14:paraId="4BD612C5" w14:textId="77777777" w:rsidTr="00D85E83">
        <w:trPr>
          <w:trHeight w:val="357"/>
        </w:trPr>
        <w:tc>
          <w:tcPr>
            <w:tcW w:w="1129" w:type="dxa"/>
          </w:tcPr>
          <w:p w14:paraId="085BB305"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4歳児</w:t>
            </w:r>
          </w:p>
        </w:tc>
        <w:tc>
          <w:tcPr>
            <w:tcW w:w="2835" w:type="dxa"/>
          </w:tcPr>
          <w:p w14:paraId="40EF8EBF"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Pr="001872BA">
              <w:rPr>
                <w:rFonts w:ascii="HG丸ｺﾞｼｯｸM-PRO" w:eastAsia="HG丸ｺﾞｼｯｸM-PRO" w:hAnsi="HG丸ｺﾞｼｯｸM-PRO"/>
                <w:w w:val="66"/>
                <w:sz w:val="16"/>
                <w:szCs w:val="16"/>
              </w:rPr>
              <w:t>6</w:t>
            </w:r>
            <w:r w:rsidRPr="001872BA">
              <w:rPr>
                <w:rFonts w:ascii="HG丸ｺﾞｼｯｸM-PRO" w:eastAsia="HG丸ｺﾞｼｯｸM-PRO" w:hAnsi="HG丸ｺﾞｼｯｸM-PRO" w:hint="eastAsia"/>
                <w:w w:val="66"/>
                <w:sz w:val="16"/>
                <w:szCs w:val="16"/>
              </w:rPr>
              <w:t>年４月２日～平成2</w:t>
            </w:r>
            <w:r w:rsidRPr="001872BA">
              <w:rPr>
                <w:rFonts w:ascii="HG丸ｺﾞｼｯｸM-PRO" w:eastAsia="HG丸ｺﾞｼｯｸM-PRO" w:hAnsi="HG丸ｺﾞｼｯｸM-PRO"/>
                <w:w w:val="66"/>
                <w:sz w:val="16"/>
                <w:szCs w:val="16"/>
              </w:rPr>
              <w:t>7</w:t>
            </w:r>
            <w:r w:rsidRPr="001872BA">
              <w:rPr>
                <w:rFonts w:ascii="HG丸ｺﾞｼｯｸM-PRO" w:eastAsia="HG丸ｺﾞｼｯｸM-PRO" w:hAnsi="HG丸ｺﾞｼｯｸM-PRO" w:hint="eastAsia"/>
                <w:w w:val="66"/>
                <w:sz w:val="16"/>
                <w:szCs w:val="16"/>
              </w:rPr>
              <w:t>年４月１日</w:t>
            </w:r>
          </w:p>
        </w:tc>
        <w:tc>
          <w:tcPr>
            <w:tcW w:w="851" w:type="dxa"/>
          </w:tcPr>
          <w:p w14:paraId="41441D9D"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４７人</w:t>
            </w:r>
          </w:p>
        </w:tc>
        <w:tc>
          <w:tcPr>
            <w:tcW w:w="850" w:type="dxa"/>
          </w:tcPr>
          <w:p w14:paraId="6D30DCE9" w14:textId="77777777" w:rsidR="00DA5E08" w:rsidRPr="001872BA" w:rsidRDefault="00880708"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３４人</w:t>
            </w:r>
          </w:p>
        </w:tc>
        <w:tc>
          <w:tcPr>
            <w:tcW w:w="851" w:type="dxa"/>
          </w:tcPr>
          <w:p w14:paraId="0697BE6D"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４３人</w:t>
            </w:r>
          </w:p>
        </w:tc>
        <w:tc>
          <w:tcPr>
            <w:tcW w:w="850" w:type="dxa"/>
          </w:tcPr>
          <w:p w14:paraId="0670FEBE" w14:textId="77777777" w:rsidR="00A1146F"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1" w:type="dxa"/>
          </w:tcPr>
          <w:p w14:paraId="37E979C5"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３７人</w:t>
            </w:r>
          </w:p>
        </w:tc>
        <w:tc>
          <w:tcPr>
            <w:tcW w:w="843" w:type="dxa"/>
          </w:tcPr>
          <w:p w14:paraId="12F13DA1"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２５人</w:t>
            </w:r>
          </w:p>
        </w:tc>
      </w:tr>
      <w:tr w:rsidR="00B102D6" w:rsidRPr="001872BA" w14:paraId="20D03FE8" w14:textId="77777777" w:rsidTr="00D85E83">
        <w:trPr>
          <w:trHeight w:val="293"/>
        </w:trPr>
        <w:tc>
          <w:tcPr>
            <w:tcW w:w="1129" w:type="dxa"/>
          </w:tcPr>
          <w:p w14:paraId="6E9ADBC4"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5歳児</w:t>
            </w:r>
          </w:p>
        </w:tc>
        <w:tc>
          <w:tcPr>
            <w:tcW w:w="2835" w:type="dxa"/>
          </w:tcPr>
          <w:p w14:paraId="45EDE3FE"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Pr="001872BA">
              <w:rPr>
                <w:rFonts w:ascii="HG丸ｺﾞｼｯｸM-PRO" w:eastAsia="HG丸ｺﾞｼｯｸM-PRO" w:hAnsi="HG丸ｺﾞｼｯｸM-PRO"/>
                <w:w w:val="66"/>
                <w:sz w:val="16"/>
                <w:szCs w:val="16"/>
              </w:rPr>
              <w:t>5</w:t>
            </w:r>
            <w:r w:rsidRPr="001872BA">
              <w:rPr>
                <w:rFonts w:ascii="HG丸ｺﾞｼｯｸM-PRO" w:eastAsia="HG丸ｺﾞｼｯｸM-PRO" w:hAnsi="HG丸ｺﾞｼｯｸM-PRO" w:hint="eastAsia"/>
                <w:w w:val="66"/>
                <w:sz w:val="16"/>
                <w:szCs w:val="16"/>
              </w:rPr>
              <w:t>年４月２日～平成26年４月１日</w:t>
            </w:r>
          </w:p>
        </w:tc>
        <w:tc>
          <w:tcPr>
            <w:tcW w:w="851" w:type="dxa"/>
          </w:tcPr>
          <w:p w14:paraId="52504F6E"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３６人</w:t>
            </w:r>
          </w:p>
        </w:tc>
        <w:tc>
          <w:tcPr>
            <w:tcW w:w="850" w:type="dxa"/>
          </w:tcPr>
          <w:p w14:paraId="6E0405BA"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４７人</w:t>
            </w:r>
          </w:p>
        </w:tc>
        <w:tc>
          <w:tcPr>
            <w:tcW w:w="851" w:type="dxa"/>
          </w:tcPr>
          <w:p w14:paraId="2B5C9773"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３４人</w:t>
            </w:r>
          </w:p>
        </w:tc>
        <w:tc>
          <w:tcPr>
            <w:tcW w:w="850" w:type="dxa"/>
          </w:tcPr>
          <w:p w14:paraId="1A2AD964"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４３人</w:t>
            </w:r>
          </w:p>
        </w:tc>
        <w:tc>
          <w:tcPr>
            <w:tcW w:w="851" w:type="dxa"/>
          </w:tcPr>
          <w:p w14:paraId="78E29728"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43" w:type="dxa"/>
          </w:tcPr>
          <w:p w14:paraId="27CDE4D3"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３７人</w:t>
            </w:r>
          </w:p>
        </w:tc>
      </w:tr>
      <w:tr w:rsidR="00DA5E08" w:rsidRPr="001872BA" w14:paraId="65190E6D" w14:textId="77777777" w:rsidTr="00163C01">
        <w:trPr>
          <w:trHeight w:val="357"/>
        </w:trPr>
        <w:tc>
          <w:tcPr>
            <w:tcW w:w="3964" w:type="dxa"/>
            <w:gridSpan w:val="2"/>
          </w:tcPr>
          <w:p w14:paraId="7030652B" w14:textId="77777777" w:rsidR="00DA5E08" w:rsidRPr="001872BA" w:rsidRDefault="00DA5E08" w:rsidP="00DA5E08">
            <w:pPr>
              <w:ind w:rightChars="100" w:right="210"/>
              <w:jc w:val="center"/>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小　　　　　　計</w:t>
            </w:r>
          </w:p>
        </w:tc>
        <w:tc>
          <w:tcPr>
            <w:tcW w:w="851" w:type="dxa"/>
          </w:tcPr>
          <w:p w14:paraId="0BA6242D"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１１７人</w:t>
            </w:r>
          </w:p>
        </w:tc>
        <w:tc>
          <w:tcPr>
            <w:tcW w:w="850" w:type="dxa"/>
          </w:tcPr>
          <w:p w14:paraId="7FC68811"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１２４人</w:t>
            </w:r>
          </w:p>
        </w:tc>
        <w:tc>
          <w:tcPr>
            <w:tcW w:w="851" w:type="dxa"/>
          </w:tcPr>
          <w:p w14:paraId="7E5EFD71"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１２１人</w:t>
            </w:r>
          </w:p>
        </w:tc>
        <w:tc>
          <w:tcPr>
            <w:tcW w:w="850" w:type="dxa"/>
          </w:tcPr>
          <w:p w14:paraId="1D2DCF44"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１２４人</w:t>
            </w:r>
          </w:p>
        </w:tc>
        <w:tc>
          <w:tcPr>
            <w:tcW w:w="851" w:type="dxa"/>
          </w:tcPr>
          <w:p w14:paraId="017516E2"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１０６人</w:t>
            </w:r>
          </w:p>
        </w:tc>
        <w:tc>
          <w:tcPr>
            <w:tcW w:w="843" w:type="dxa"/>
          </w:tcPr>
          <w:p w14:paraId="03FB91E7"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８７人</w:t>
            </w:r>
          </w:p>
        </w:tc>
      </w:tr>
    </w:tbl>
    <w:p w14:paraId="0D4B6A30" w14:textId="77777777" w:rsidR="00D943AF" w:rsidRPr="001872BA" w:rsidRDefault="00D943AF" w:rsidP="00D943AF">
      <w:pPr>
        <w:ind w:rightChars="100" w:right="210"/>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988"/>
        <w:gridCol w:w="2976"/>
        <w:gridCol w:w="851"/>
        <w:gridCol w:w="850"/>
        <w:gridCol w:w="851"/>
        <w:gridCol w:w="850"/>
        <w:gridCol w:w="851"/>
        <w:gridCol w:w="843"/>
      </w:tblGrid>
      <w:tr w:rsidR="00B102D6" w:rsidRPr="001872BA" w14:paraId="6EEC4EBB" w14:textId="77777777" w:rsidTr="00163C01">
        <w:trPr>
          <w:trHeight w:val="213"/>
        </w:trPr>
        <w:tc>
          <w:tcPr>
            <w:tcW w:w="988" w:type="dxa"/>
          </w:tcPr>
          <w:p w14:paraId="21356DF5"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6歳児</w:t>
            </w:r>
          </w:p>
        </w:tc>
        <w:tc>
          <w:tcPr>
            <w:tcW w:w="2976" w:type="dxa"/>
          </w:tcPr>
          <w:p w14:paraId="19C82487"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00BC12E4" w:rsidRPr="001872BA">
              <w:rPr>
                <w:rFonts w:ascii="HG丸ｺﾞｼｯｸM-PRO" w:eastAsia="HG丸ｺﾞｼｯｸM-PRO" w:hAnsi="HG丸ｺﾞｼｯｸM-PRO"/>
                <w:w w:val="66"/>
                <w:sz w:val="16"/>
                <w:szCs w:val="16"/>
              </w:rPr>
              <w:t>4</w:t>
            </w:r>
            <w:r w:rsidRPr="001872BA">
              <w:rPr>
                <w:rFonts w:ascii="HG丸ｺﾞｼｯｸM-PRO" w:eastAsia="HG丸ｺﾞｼｯｸM-PRO" w:hAnsi="HG丸ｺﾞｼｯｸM-PRO" w:hint="eastAsia"/>
                <w:w w:val="66"/>
                <w:sz w:val="16"/>
                <w:szCs w:val="16"/>
              </w:rPr>
              <w:t>年４月２日～平成2</w:t>
            </w:r>
            <w:r w:rsidR="00BC12E4" w:rsidRPr="001872BA">
              <w:rPr>
                <w:rFonts w:ascii="HG丸ｺﾞｼｯｸM-PRO" w:eastAsia="HG丸ｺﾞｼｯｸM-PRO" w:hAnsi="HG丸ｺﾞｼｯｸM-PRO"/>
                <w:w w:val="66"/>
                <w:sz w:val="16"/>
                <w:szCs w:val="16"/>
              </w:rPr>
              <w:t>5</w:t>
            </w:r>
            <w:r w:rsidRPr="001872BA">
              <w:rPr>
                <w:rFonts w:ascii="HG丸ｺﾞｼｯｸM-PRO" w:eastAsia="HG丸ｺﾞｼｯｸM-PRO" w:hAnsi="HG丸ｺﾞｼｯｸM-PRO" w:hint="eastAsia"/>
                <w:w w:val="66"/>
                <w:sz w:val="16"/>
                <w:szCs w:val="16"/>
              </w:rPr>
              <w:t>年４月１日</w:t>
            </w:r>
            <w:r w:rsidR="00B102D6" w:rsidRPr="001872BA">
              <w:rPr>
                <w:rFonts w:ascii="HG丸ｺﾞｼｯｸM-PRO" w:eastAsia="HG丸ｺﾞｼｯｸM-PRO" w:hAnsi="HG丸ｺﾞｼｯｸM-PRO" w:hint="eastAsia"/>
                <w:w w:val="66"/>
                <w:sz w:val="16"/>
                <w:szCs w:val="16"/>
              </w:rPr>
              <w:t xml:space="preserve"> 小学１年生</w:t>
            </w:r>
          </w:p>
        </w:tc>
        <w:tc>
          <w:tcPr>
            <w:tcW w:w="851" w:type="dxa"/>
          </w:tcPr>
          <w:p w14:paraId="2E2DFE53"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４２人</w:t>
            </w:r>
          </w:p>
        </w:tc>
        <w:tc>
          <w:tcPr>
            <w:tcW w:w="850" w:type="dxa"/>
          </w:tcPr>
          <w:p w14:paraId="3582813B"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３６人</w:t>
            </w:r>
          </w:p>
        </w:tc>
        <w:tc>
          <w:tcPr>
            <w:tcW w:w="851" w:type="dxa"/>
          </w:tcPr>
          <w:p w14:paraId="6AA48E6C"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４７人</w:t>
            </w:r>
          </w:p>
        </w:tc>
        <w:tc>
          <w:tcPr>
            <w:tcW w:w="850" w:type="dxa"/>
          </w:tcPr>
          <w:p w14:paraId="45F8A4D8"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３４人</w:t>
            </w:r>
          </w:p>
        </w:tc>
        <w:tc>
          <w:tcPr>
            <w:tcW w:w="851" w:type="dxa"/>
          </w:tcPr>
          <w:p w14:paraId="6ED8C39D"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４３人</w:t>
            </w:r>
          </w:p>
        </w:tc>
        <w:tc>
          <w:tcPr>
            <w:tcW w:w="843" w:type="dxa"/>
          </w:tcPr>
          <w:p w14:paraId="0CD55360"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r>
      <w:tr w:rsidR="00B102D6" w:rsidRPr="001872BA" w14:paraId="5CA921EA" w14:textId="77777777" w:rsidTr="00163C01">
        <w:trPr>
          <w:trHeight w:val="276"/>
        </w:trPr>
        <w:tc>
          <w:tcPr>
            <w:tcW w:w="988" w:type="dxa"/>
          </w:tcPr>
          <w:p w14:paraId="7A95595C"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7歳児</w:t>
            </w:r>
          </w:p>
        </w:tc>
        <w:tc>
          <w:tcPr>
            <w:tcW w:w="2976" w:type="dxa"/>
          </w:tcPr>
          <w:p w14:paraId="4E922152"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00BC12E4" w:rsidRPr="001872BA">
              <w:rPr>
                <w:rFonts w:ascii="HG丸ｺﾞｼｯｸM-PRO" w:eastAsia="HG丸ｺﾞｼｯｸM-PRO" w:hAnsi="HG丸ｺﾞｼｯｸM-PRO"/>
                <w:w w:val="66"/>
                <w:sz w:val="16"/>
                <w:szCs w:val="16"/>
              </w:rPr>
              <w:t>3</w:t>
            </w:r>
            <w:r w:rsidRPr="001872BA">
              <w:rPr>
                <w:rFonts w:ascii="HG丸ｺﾞｼｯｸM-PRO" w:eastAsia="HG丸ｺﾞｼｯｸM-PRO" w:hAnsi="HG丸ｺﾞｼｯｸM-PRO" w:hint="eastAsia"/>
                <w:w w:val="66"/>
                <w:sz w:val="16"/>
                <w:szCs w:val="16"/>
              </w:rPr>
              <w:t>年４月２日～平成2</w:t>
            </w:r>
            <w:r w:rsidR="00BC12E4" w:rsidRPr="001872BA">
              <w:rPr>
                <w:rFonts w:ascii="HG丸ｺﾞｼｯｸM-PRO" w:eastAsia="HG丸ｺﾞｼｯｸM-PRO" w:hAnsi="HG丸ｺﾞｼｯｸM-PRO"/>
                <w:w w:val="66"/>
                <w:sz w:val="16"/>
                <w:szCs w:val="16"/>
              </w:rPr>
              <w:t>4</w:t>
            </w:r>
            <w:r w:rsidRPr="001872BA">
              <w:rPr>
                <w:rFonts w:ascii="HG丸ｺﾞｼｯｸM-PRO" w:eastAsia="HG丸ｺﾞｼｯｸM-PRO" w:hAnsi="HG丸ｺﾞｼｯｸM-PRO" w:hint="eastAsia"/>
                <w:w w:val="66"/>
                <w:sz w:val="16"/>
                <w:szCs w:val="16"/>
              </w:rPr>
              <w:t>年４月１日</w:t>
            </w:r>
            <w:r w:rsidR="00B102D6" w:rsidRPr="001872BA">
              <w:rPr>
                <w:rFonts w:ascii="HG丸ｺﾞｼｯｸM-PRO" w:eastAsia="HG丸ｺﾞｼｯｸM-PRO" w:hAnsi="HG丸ｺﾞｼｯｸM-PRO" w:hint="eastAsia"/>
                <w:w w:val="66"/>
                <w:sz w:val="16"/>
                <w:szCs w:val="16"/>
              </w:rPr>
              <w:t xml:space="preserve"> 小学２年生</w:t>
            </w:r>
          </w:p>
        </w:tc>
        <w:tc>
          <w:tcPr>
            <w:tcW w:w="851" w:type="dxa"/>
          </w:tcPr>
          <w:p w14:paraId="57152D37"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３３人</w:t>
            </w:r>
          </w:p>
        </w:tc>
        <w:tc>
          <w:tcPr>
            <w:tcW w:w="850" w:type="dxa"/>
          </w:tcPr>
          <w:p w14:paraId="62747C6E"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４２人</w:t>
            </w:r>
          </w:p>
        </w:tc>
        <w:tc>
          <w:tcPr>
            <w:tcW w:w="851" w:type="dxa"/>
          </w:tcPr>
          <w:p w14:paraId="29D685EB"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３６人</w:t>
            </w:r>
          </w:p>
        </w:tc>
        <w:tc>
          <w:tcPr>
            <w:tcW w:w="850" w:type="dxa"/>
          </w:tcPr>
          <w:p w14:paraId="25DC48D0"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４７人</w:t>
            </w:r>
          </w:p>
        </w:tc>
        <w:tc>
          <w:tcPr>
            <w:tcW w:w="851" w:type="dxa"/>
          </w:tcPr>
          <w:p w14:paraId="0EE20F22"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３４人</w:t>
            </w:r>
          </w:p>
        </w:tc>
        <w:tc>
          <w:tcPr>
            <w:tcW w:w="843" w:type="dxa"/>
          </w:tcPr>
          <w:p w14:paraId="116B4E57"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４３人</w:t>
            </w:r>
          </w:p>
        </w:tc>
      </w:tr>
      <w:tr w:rsidR="00B102D6" w:rsidRPr="001872BA" w14:paraId="614BFB4D" w14:textId="77777777" w:rsidTr="00163C01">
        <w:trPr>
          <w:trHeight w:val="354"/>
        </w:trPr>
        <w:tc>
          <w:tcPr>
            <w:tcW w:w="988" w:type="dxa"/>
          </w:tcPr>
          <w:p w14:paraId="5F8704B1"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8歳児</w:t>
            </w:r>
          </w:p>
        </w:tc>
        <w:tc>
          <w:tcPr>
            <w:tcW w:w="2976" w:type="dxa"/>
          </w:tcPr>
          <w:p w14:paraId="59CBEFB6"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00BC12E4" w:rsidRPr="001872BA">
              <w:rPr>
                <w:rFonts w:ascii="HG丸ｺﾞｼｯｸM-PRO" w:eastAsia="HG丸ｺﾞｼｯｸM-PRO" w:hAnsi="HG丸ｺﾞｼｯｸM-PRO"/>
                <w:w w:val="66"/>
                <w:sz w:val="16"/>
                <w:szCs w:val="16"/>
              </w:rPr>
              <w:t>2</w:t>
            </w:r>
            <w:r w:rsidRPr="001872BA">
              <w:rPr>
                <w:rFonts w:ascii="HG丸ｺﾞｼｯｸM-PRO" w:eastAsia="HG丸ｺﾞｼｯｸM-PRO" w:hAnsi="HG丸ｺﾞｼｯｸM-PRO" w:hint="eastAsia"/>
                <w:w w:val="66"/>
                <w:sz w:val="16"/>
                <w:szCs w:val="16"/>
              </w:rPr>
              <w:t>年４月２日～平成2</w:t>
            </w:r>
            <w:r w:rsidR="00BC12E4" w:rsidRPr="001872BA">
              <w:rPr>
                <w:rFonts w:ascii="HG丸ｺﾞｼｯｸM-PRO" w:eastAsia="HG丸ｺﾞｼｯｸM-PRO" w:hAnsi="HG丸ｺﾞｼｯｸM-PRO"/>
                <w:w w:val="66"/>
                <w:sz w:val="16"/>
                <w:szCs w:val="16"/>
              </w:rPr>
              <w:t>3</w:t>
            </w:r>
            <w:r w:rsidRPr="001872BA">
              <w:rPr>
                <w:rFonts w:ascii="HG丸ｺﾞｼｯｸM-PRO" w:eastAsia="HG丸ｺﾞｼｯｸM-PRO" w:hAnsi="HG丸ｺﾞｼｯｸM-PRO" w:hint="eastAsia"/>
                <w:w w:val="66"/>
                <w:sz w:val="16"/>
                <w:szCs w:val="16"/>
              </w:rPr>
              <w:t>年４月１日</w:t>
            </w:r>
            <w:r w:rsidR="00B102D6" w:rsidRPr="001872BA">
              <w:rPr>
                <w:rFonts w:ascii="HG丸ｺﾞｼｯｸM-PRO" w:eastAsia="HG丸ｺﾞｼｯｸM-PRO" w:hAnsi="HG丸ｺﾞｼｯｸM-PRO" w:hint="eastAsia"/>
                <w:w w:val="66"/>
                <w:sz w:val="16"/>
                <w:szCs w:val="16"/>
              </w:rPr>
              <w:t xml:space="preserve"> 小学３年生</w:t>
            </w:r>
          </w:p>
        </w:tc>
        <w:tc>
          <w:tcPr>
            <w:tcW w:w="851" w:type="dxa"/>
          </w:tcPr>
          <w:p w14:paraId="7FB80B28"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0" w:type="dxa"/>
          </w:tcPr>
          <w:p w14:paraId="5290E8E7"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３３人</w:t>
            </w:r>
          </w:p>
        </w:tc>
        <w:tc>
          <w:tcPr>
            <w:tcW w:w="851" w:type="dxa"/>
          </w:tcPr>
          <w:p w14:paraId="1C43CB00"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４２人</w:t>
            </w:r>
          </w:p>
        </w:tc>
        <w:tc>
          <w:tcPr>
            <w:tcW w:w="850" w:type="dxa"/>
          </w:tcPr>
          <w:p w14:paraId="6FCF73BF"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３６人</w:t>
            </w:r>
          </w:p>
        </w:tc>
        <w:tc>
          <w:tcPr>
            <w:tcW w:w="851" w:type="dxa"/>
          </w:tcPr>
          <w:p w14:paraId="049861CC"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４７人</w:t>
            </w:r>
          </w:p>
        </w:tc>
        <w:tc>
          <w:tcPr>
            <w:tcW w:w="843" w:type="dxa"/>
          </w:tcPr>
          <w:p w14:paraId="64EC88E1"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３４人</w:t>
            </w:r>
          </w:p>
        </w:tc>
      </w:tr>
      <w:tr w:rsidR="00DA5E08" w:rsidRPr="001872BA" w14:paraId="1A343FDB" w14:textId="77777777" w:rsidTr="00163C01">
        <w:trPr>
          <w:trHeight w:val="277"/>
        </w:trPr>
        <w:tc>
          <w:tcPr>
            <w:tcW w:w="3964" w:type="dxa"/>
            <w:gridSpan w:val="2"/>
          </w:tcPr>
          <w:p w14:paraId="3AF49177" w14:textId="77777777" w:rsidR="00DA5E08" w:rsidRPr="001872BA" w:rsidRDefault="00DA5E08" w:rsidP="00DA5E08">
            <w:pPr>
              <w:ind w:rightChars="100" w:right="210"/>
              <w:jc w:val="center"/>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小　　　　　　計</w:t>
            </w:r>
          </w:p>
        </w:tc>
        <w:tc>
          <w:tcPr>
            <w:tcW w:w="851" w:type="dxa"/>
          </w:tcPr>
          <w:p w14:paraId="537D4990"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１１９人</w:t>
            </w:r>
          </w:p>
        </w:tc>
        <w:tc>
          <w:tcPr>
            <w:tcW w:w="850" w:type="dxa"/>
          </w:tcPr>
          <w:p w14:paraId="087BF028"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１１１人</w:t>
            </w:r>
          </w:p>
        </w:tc>
        <w:tc>
          <w:tcPr>
            <w:tcW w:w="851" w:type="dxa"/>
          </w:tcPr>
          <w:p w14:paraId="15B8F604"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１２５人</w:t>
            </w:r>
          </w:p>
        </w:tc>
        <w:tc>
          <w:tcPr>
            <w:tcW w:w="850" w:type="dxa"/>
          </w:tcPr>
          <w:p w14:paraId="73C2B5DE"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１１７人</w:t>
            </w:r>
          </w:p>
        </w:tc>
        <w:tc>
          <w:tcPr>
            <w:tcW w:w="851" w:type="dxa"/>
          </w:tcPr>
          <w:p w14:paraId="0FC7EB41"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１２４人</w:t>
            </w:r>
          </w:p>
        </w:tc>
        <w:tc>
          <w:tcPr>
            <w:tcW w:w="843" w:type="dxa"/>
          </w:tcPr>
          <w:p w14:paraId="0398DBC8" w14:textId="77777777" w:rsidR="00DA5E08" w:rsidRPr="001872BA" w:rsidRDefault="00A1146F" w:rsidP="00D85E83">
            <w:pPr>
              <w:ind w:rightChars="100" w:right="210"/>
              <w:jc w:val="right"/>
              <w:rPr>
                <w:rFonts w:ascii="HG丸ｺﾞｼｯｸM-PRO" w:eastAsia="HG丸ｺﾞｼｯｸM-PRO" w:hAnsi="HG丸ｺﾞｼｯｸM-PRO"/>
                <w:w w:val="50"/>
                <w:sz w:val="16"/>
                <w:szCs w:val="16"/>
              </w:rPr>
            </w:pPr>
            <w:r w:rsidRPr="001872BA">
              <w:rPr>
                <w:rFonts w:ascii="HG丸ｺﾞｼｯｸM-PRO" w:eastAsia="HG丸ｺﾞｼｯｸM-PRO" w:hAnsi="HG丸ｺﾞｼｯｸM-PRO" w:hint="eastAsia"/>
                <w:w w:val="50"/>
                <w:sz w:val="16"/>
                <w:szCs w:val="16"/>
              </w:rPr>
              <w:t>１２</w:t>
            </w:r>
            <w:r w:rsidR="00D52A84" w:rsidRPr="001872BA">
              <w:rPr>
                <w:rFonts w:ascii="HG丸ｺﾞｼｯｸM-PRO" w:eastAsia="HG丸ｺﾞｼｯｸM-PRO" w:hAnsi="HG丸ｺﾞｼｯｸM-PRO" w:hint="eastAsia"/>
                <w:w w:val="50"/>
                <w:sz w:val="16"/>
                <w:szCs w:val="16"/>
              </w:rPr>
              <w:t>1</w:t>
            </w:r>
            <w:r w:rsidRPr="001872BA">
              <w:rPr>
                <w:rFonts w:ascii="HG丸ｺﾞｼｯｸM-PRO" w:eastAsia="HG丸ｺﾞｼｯｸM-PRO" w:hAnsi="HG丸ｺﾞｼｯｸM-PRO" w:hint="eastAsia"/>
                <w:w w:val="50"/>
                <w:sz w:val="16"/>
                <w:szCs w:val="16"/>
              </w:rPr>
              <w:t>人</w:t>
            </w:r>
          </w:p>
        </w:tc>
      </w:tr>
    </w:tbl>
    <w:p w14:paraId="618270E0" w14:textId="77777777" w:rsidR="00D943AF" w:rsidRPr="001872BA" w:rsidRDefault="00D943AF" w:rsidP="00D943AF">
      <w:pPr>
        <w:ind w:rightChars="100" w:right="210"/>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988"/>
        <w:gridCol w:w="2976"/>
        <w:gridCol w:w="851"/>
        <w:gridCol w:w="850"/>
        <w:gridCol w:w="851"/>
        <w:gridCol w:w="850"/>
        <w:gridCol w:w="851"/>
        <w:gridCol w:w="843"/>
      </w:tblGrid>
      <w:tr w:rsidR="00B102D6" w:rsidRPr="001872BA" w14:paraId="4003B92B" w14:textId="77777777" w:rsidTr="00163C01">
        <w:trPr>
          <w:trHeight w:val="401"/>
        </w:trPr>
        <w:tc>
          <w:tcPr>
            <w:tcW w:w="988" w:type="dxa"/>
          </w:tcPr>
          <w:p w14:paraId="643123AE"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9歳児</w:t>
            </w:r>
          </w:p>
        </w:tc>
        <w:tc>
          <w:tcPr>
            <w:tcW w:w="2976" w:type="dxa"/>
          </w:tcPr>
          <w:p w14:paraId="4C32B00A"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w:t>
            </w:r>
            <w:r w:rsidR="00722634" w:rsidRPr="001872BA">
              <w:rPr>
                <w:rFonts w:ascii="HG丸ｺﾞｼｯｸM-PRO" w:eastAsia="HG丸ｺﾞｼｯｸM-PRO" w:hAnsi="HG丸ｺﾞｼｯｸM-PRO" w:hint="eastAsia"/>
                <w:w w:val="66"/>
                <w:sz w:val="16"/>
                <w:szCs w:val="16"/>
              </w:rPr>
              <w:t>2</w:t>
            </w:r>
            <w:r w:rsidR="00722634" w:rsidRPr="001872BA">
              <w:rPr>
                <w:rFonts w:ascii="HG丸ｺﾞｼｯｸM-PRO" w:eastAsia="HG丸ｺﾞｼｯｸM-PRO" w:hAnsi="HG丸ｺﾞｼｯｸM-PRO"/>
                <w:w w:val="66"/>
                <w:sz w:val="16"/>
                <w:szCs w:val="16"/>
              </w:rPr>
              <w:t>1</w:t>
            </w:r>
            <w:r w:rsidRPr="001872BA">
              <w:rPr>
                <w:rFonts w:ascii="HG丸ｺﾞｼｯｸM-PRO" w:eastAsia="HG丸ｺﾞｼｯｸM-PRO" w:hAnsi="HG丸ｺﾞｼｯｸM-PRO" w:hint="eastAsia"/>
                <w:w w:val="66"/>
                <w:sz w:val="16"/>
                <w:szCs w:val="16"/>
              </w:rPr>
              <w:t>年４月２日～平成2</w:t>
            </w:r>
            <w:r w:rsidR="00722634" w:rsidRPr="001872BA">
              <w:rPr>
                <w:rFonts w:ascii="HG丸ｺﾞｼｯｸM-PRO" w:eastAsia="HG丸ｺﾞｼｯｸM-PRO" w:hAnsi="HG丸ｺﾞｼｯｸM-PRO"/>
                <w:w w:val="66"/>
                <w:sz w:val="16"/>
                <w:szCs w:val="16"/>
              </w:rPr>
              <w:t>2</w:t>
            </w:r>
            <w:r w:rsidRPr="001872BA">
              <w:rPr>
                <w:rFonts w:ascii="HG丸ｺﾞｼｯｸM-PRO" w:eastAsia="HG丸ｺﾞｼｯｸM-PRO" w:hAnsi="HG丸ｺﾞｼｯｸM-PRO" w:hint="eastAsia"/>
                <w:w w:val="66"/>
                <w:sz w:val="16"/>
                <w:szCs w:val="16"/>
              </w:rPr>
              <w:t>年４月１日</w:t>
            </w:r>
            <w:r w:rsidR="00B102D6" w:rsidRPr="001872BA">
              <w:rPr>
                <w:rFonts w:ascii="HG丸ｺﾞｼｯｸM-PRO" w:eastAsia="HG丸ｺﾞｼｯｸM-PRO" w:hAnsi="HG丸ｺﾞｼｯｸM-PRO" w:hint="eastAsia"/>
                <w:w w:val="66"/>
                <w:sz w:val="16"/>
                <w:szCs w:val="16"/>
              </w:rPr>
              <w:t xml:space="preserve"> 小学４年生</w:t>
            </w:r>
          </w:p>
        </w:tc>
        <w:tc>
          <w:tcPr>
            <w:tcW w:w="851" w:type="dxa"/>
          </w:tcPr>
          <w:p w14:paraId="4F9843B4" w14:textId="77777777" w:rsidR="00A1146F"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５６人</w:t>
            </w:r>
          </w:p>
        </w:tc>
        <w:tc>
          <w:tcPr>
            <w:tcW w:w="850" w:type="dxa"/>
          </w:tcPr>
          <w:p w14:paraId="1F6A2297"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1" w:type="dxa"/>
          </w:tcPr>
          <w:p w14:paraId="45BDB84C"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３３人</w:t>
            </w:r>
          </w:p>
        </w:tc>
        <w:tc>
          <w:tcPr>
            <w:tcW w:w="850" w:type="dxa"/>
          </w:tcPr>
          <w:p w14:paraId="1A54135A"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４２人</w:t>
            </w:r>
          </w:p>
        </w:tc>
        <w:tc>
          <w:tcPr>
            <w:tcW w:w="851" w:type="dxa"/>
          </w:tcPr>
          <w:p w14:paraId="26773212"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３６人</w:t>
            </w:r>
          </w:p>
        </w:tc>
        <w:tc>
          <w:tcPr>
            <w:tcW w:w="843" w:type="dxa"/>
          </w:tcPr>
          <w:p w14:paraId="45C8B63A"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４７人</w:t>
            </w:r>
          </w:p>
        </w:tc>
      </w:tr>
      <w:tr w:rsidR="00B102D6" w:rsidRPr="001872BA" w14:paraId="5345799C" w14:textId="77777777" w:rsidTr="00163C01">
        <w:trPr>
          <w:trHeight w:val="322"/>
        </w:trPr>
        <w:tc>
          <w:tcPr>
            <w:tcW w:w="988" w:type="dxa"/>
          </w:tcPr>
          <w:p w14:paraId="69E38840"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1</w:t>
            </w:r>
            <w:r w:rsidRPr="001872BA">
              <w:rPr>
                <w:rFonts w:ascii="HG丸ｺﾞｼｯｸM-PRO" w:eastAsia="HG丸ｺﾞｼｯｸM-PRO" w:hAnsi="HG丸ｺﾞｼｯｸM-PRO"/>
                <w:w w:val="66"/>
                <w:sz w:val="16"/>
                <w:szCs w:val="16"/>
              </w:rPr>
              <w:t>0</w:t>
            </w:r>
            <w:r w:rsidRPr="001872BA">
              <w:rPr>
                <w:rFonts w:ascii="HG丸ｺﾞｼｯｸM-PRO" w:eastAsia="HG丸ｺﾞｼｯｸM-PRO" w:hAnsi="HG丸ｺﾞｼｯｸM-PRO" w:hint="eastAsia"/>
                <w:w w:val="66"/>
                <w:sz w:val="16"/>
                <w:szCs w:val="16"/>
              </w:rPr>
              <w:t>歳児</w:t>
            </w:r>
          </w:p>
        </w:tc>
        <w:tc>
          <w:tcPr>
            <w:tcW w:w="2976" w:type="dxa"/>
          </w:tcPr>
          <w:p w14:paraId="58EEF317"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平成2</w:t>
            </w:r>
            <w:r w:rsidR="00722634" w:rsidRPr="001872BA">
              <w:rPr>
                <w:rFonts w:ascii="HG丸ｺﾞｼｯｸM-PRO" w:eastAsia="HG丸ｺﾞｼｯｸM-PRO" w:hAnsi="HG丸ｺﾞｼｯｸM-PRO"/>
                <w:w w:val="66"/>
                <w:sz w:val="16"/>
                <w:szCs w:val="16"/>
              </w:rPr>
              <w:t>0</w:t>
            </w:r>
            <w:r w:rsidRPr="001872BA">
              <w:rPr>
                <w:rFonts w:ascii="HG丸ｺﾞｼｯｸM-PRO" w:eastAsia="HG丸ｺﾞｼｯｸM-PRO" w:hAnsi="HG丸ｺﾞｼｯｸM-PRO" w:hint="eastAsia"/>
                <w:w w:val="66"/>
                <w:sz w:val="16"/>
                <w:szCs w:val="16"/>
              </w:rPr>
              <w:t>年４月２日～平成2</w:t>
            </w:r>
            <w:r w:rsidR="00722634" w:rsidRPr="001872BA">
              <w:rPr>
                <w:rFonts w:ascii="HG丸ｺﾞｼｯｸM-PRO" w:eastAsia="HG丸ｺﾞｼｯｸM-PRO" w:hAnsi="HG丸ｺﾞｼｯｸM-PRO"/>
                <w:w w:val="66"/>
                <w:sz w:val="16"/>
                <w:szCs w:val="16"/>
              </w:rPr>
              <w:t>1</w:t>
            </w:r>
            <w:r w:rsidRPr="001872BA">
              <w:rPr>
                <w:rFonts w:ascii="HG丸ｺﾞｼｯｸM-PRO" w:eastAsia="HG丸ｺﾞｼｯｸM-PRO" w:hAnsi="HG丸ｺﾞｼｯｸM-PRO" w:hint="eastAsia"/>
                <w:w w:val="66"/>
                <w:sz w:val="16"/>
                <w:szCs w:val="16"/>
              </w:rPr>
              <w:t>年４月１日</w:t>
            </w:r>
            <w:r w:rsidR="00B102D6" w:rsidRPr="001872BA">
              <w:rPr>
                <w:rFonts w:ascii="HG丸ｺﾞｼｯｸM-PRO" w:eastAsia="HG丸ｺﾞｼｯｸM-PRO" w:hAnsi="HG丸ｺﾞｼｯｸM-PRO" w:hint="eastAsia"/>
                <w:w w:val="66"/>
                <w:sz w:val="16"/>
                <w:szCs w:val="16"/>
              </w:rPr>
              <w:t xml:space="preserve"> </w:t>
            </w:r>
            <w:r w:rsidR="006B5BF9" w:rsidRPr="001872BA">
              <w:rPr>
                <w:rFonts w:ascii="HG丸ｺﾞｼｯｸM-PRO" w:eastAsia="HG丸ｺﾞｼｯｸM-PRO" w:hAnsi="HG丸ｺﾞｼｯｸM-PRO" w:hint="eastAsia"/>
                <w:w w:val="66"/>
                <w:sz w:val="16"/>
                <w:szCs w:val="16"/>
              </w:rPr>
              <w:t>小学５年生</w:t>
            </w:r>
            <w:r w:rsidR="00163C01" w:rsidRPr="001872BA">
              <w:rPr>
                <w:rFonts w:ascii="HG丸ｺﾞｼｯｸM-PRO" w:eastAsia="HG丸ｺﾞｼｯｸM-PRO" w:hAnsi="HG丸ｺﾞｼｯｸM-PRO" w:hint="eastAsia"/>
                <w:w w:val="66"/>
                <w:sz w:val="16"/>
                <w:szCs w:val="16"/>
              </w:rPr>
              <w:t xml:space="preserve"> </w:t>
            </w:r>
          </w:p>
        </w:tc>
        <w:tc>
          <w:tcPr>
            <w:tcW w:w="851" w:type="dxa"/>
          </w:tcPr>
          <w:p w14:paraId="61F08C26"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４０人</w:t>
            </w:r>
          </w:p>
        </w:tc>
        <w:tc>
          <w:tcPr>
            <w:tcW w:w="850" w:type="dxa"/>
          </w:tcPr>
          <w:p w14:paraId="643D82FE"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５６人</w:t>
            </w:r>
          </w:p>
        </w:tc>
        <w:tc>
          <w:tcPr>
            <w:tcW w:w="851" w:type="dxa"/>
          </w:tcPr>
          <w:p w14:paraId="26D72769"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0" w:type="dxa"/>
          </w:tcPr>
          <w:p w14:paraId="270FB885"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３３人</w:t>
            </w:r>
          </w:p>
        </w:tc>
        <w:tc>
          <w:tcPr>
            <w:tcW w:w="851" w:type="dxa"/>
          </w:tcPr>
          <w:p w14:paraId="212683D6"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４２人</w:t>
            </w:r>
          </w:p>
        </w:tc>
        <w:tc>
          <w:tcPr>
            <w:tcW w:w="843" w:type="dxa"/>
          </w:tcPr>
          <w:p w14:paraId="5D9C6116"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３６人</w:t>
            </w:r>
          </w:p>
        </w:tc>
      </w:tr>
      <w:tr w:rsidR="00B102D6" w:rsidRPr="001872BA" w14:paraId="6A97DF34" w14:textId="77777777" w:rsidTr="00163C01">
        <w:trPr>
          <w:trHeight w:val="400"/>
        </w:trPr>
        <w:tc>
          <w:tcPr>
            <w:tcW w:w="988" w:type="dxa"/>
          </w:tcPr>
          <w:p w14:paraId="2B572FBD"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1</w:t>
            </w:r>
            <w:r w:rsidRPr="001872BA">
              <w:rPr>
                <w:rFonts w:ascii="HG丸ｺﾞｼｯｸM-PRO" w:eastAsia="HG丸ｺﾞｼｯｸM-PRO" w:hAnsi="HG丸ｺﾞｼｯｸM-PRO"/>
                <w:w w:val="66"/>
                <w:sz w:val="16"/>
                <w:szCs w:val="16"/>
              </w:rPr>
              <w:t>1</w:t>
            </w:r>
            <w:r w:rsidRPr="001872BA">
              <w:rPr>
                <w:rFonts w:ascii="HG丸ｺﾞｼｯｸM-PRO" w:eastAsia="HG丸ｺﾞｼｯｸM-PRO" w:hAnsi="HG丸ｺﾞｼｯｸM-PRO" w:hint="eastAsia"/>
                <w:w w:val="66"/>
                <w:sz w:val="16"/>
                <w:szCs w:val="16"/>
              </w:rPr>
              <w:t>歳児</w:t>
            </w:r>
          </w:p>
        </w:tc>
        <w:tc>
          <w:tcPr>
            <w:tcW w:w="2976" w:type="dxa"/>
          </w:tcPr>
          <w:p w14:paraId="4ACF25E0" w14:textId="77777777" w:rsidR="00163C01"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w:t>
            </w:r>
            <w:r w:rsidR="00722634" w:rsidRPr="001872BA">
              <w:rPr>
                <w:rFonts w:ascii="HG丸ｺﾞｼｯｸM-PRO" w:eastAsia="HG丸ｺﾞｼｯｸM-PRO" w:hAnsi="HG丸ｺﾞｼｯｸM-PRO" w:hint="eastAsia"/>
                <w:w w:val="66"/>
                <w:sz w:val="16"/>
                <w:szCs w:val="16"/>
              </w:rPr>
              <w:t>1</w:t>
            </w:r>
            <w:r w:rsidR="00722634" w:rsidRPr="001872BA">
              <w:rPr>
                <w:rFonts w:ascii="HG丸ｺﾞｼｯｸM-PRO" w:eastAsia="HG丸ｺﾞｼｯｸM-PRO" w:hAnsi="HG丸ｺﾞｼｯｸM-PRO"/>
                <w:w w:val="66"/>
                <w:sz w:val="16"/>
                <w:szCs w:val="16"/>
              </w:rPr>
              <w:t>9</w:t>
            </w:r>
            <w:r w:rsidRPr="001872BA">
              <w:rPr>
                <w:rFonts w:ascii="HG丸ｺﾞｼｯｸM-PRO" w:eastAsia="HG丸ｺﾞｼｯｸM-PRO" w:hAnsi="HG丸ｺﾞｼｯｸM-PRO" w:hint="eastAsia"/>
                <w:w w:val="66"/>
                <w:sz w:val="16"/>
                <w:szCs w:val="16"/>
              </w:rPr>
              <w:t>年４月２日～</w:t>
            </w:r>
            <w:r w:rsidR="0047226A" w:rsidRPr="001872BA">
              <w:rPr>
                <w:rFonts w:ascii="HG丸ｺﾞｼｯｸM-PRO" w:eastAsia="HG丸ｺﾞｼｯｸM-PRO" w:hAnsi="HG丸ｺﾞｼｯｸM-PRO" w:hint="eastAsia"/>
                <w:w w:val="66"/>
                <w:sz w:val="16"/>
                <w:szCs w:val="16"/>
              </w:rPr>
              <w:t>平成2</w:t>
            </w:r>
            <w:r w:rsidR="0047226A" w:rsidRPr="001872BA">
              <w:rPr>
                <w:rFonts w:ascii="HG丸ｺﾞｼｯｸM-PRO" w:eastAsia="HG丸ｺﾞｼｯｸM-PRO" w:hAnsi="HG丸ｺﾞｼｯｸM-PRO"/>
                <w:w w:val="66"/>
                <w:sz w:val="16"/>
                <w:szCs w:val="16"/>
              </w:rPr>
              <w:t>0</w:t>
            </w:r>
            <w:r w:rsidR="0047226A" w:rsidRPr="001872BA">
              <w:rPr>
                <w:rFonts w:ascii="HG丸ｺﾞｼｯｸM-PRO" w:eastAsia="HG丸ｺﾞｼｯｸM-PRO" w:hAnsi="HG丸ｺﾞｼｯｸM-PRO" w:hint="eastAsia"/>
                <w:w w:val="66"/>
                <w:sz w:val="16"/>
                <w:szCs w:val="16"/>
              </w:rPr>
              <w:t>年４月１日 小学</w:t>
            </w:r>
            <w:r w:rsidR="0047226A" w:rsidRPr="001872BA">
              <w:rPr>
                <w:rFonts w:ascii="HG丸ｺﾞｼｯｸM-PRO" w:eastAsia="HG丸ｺﾞｼｯｸM-PRO" w:hAnsi="HG丸ｺﾞｼｯｸM-PRO" w:hint="eastAsia"/>
                <w:w w:val="50"/>
                <w:sz w:val="16"/>
                <w:szCs w:val="16"/>
              </w:rPr>
              <w:t>6</w:t>
            </w:r>
            <w:r w:rsidR="0047226A" w:rsidRPr="001872BA">
              <w:rPr>
                <w:rFonts w:ascii="HG丸ｺﾞｼｯｸM-PRO" w:eastAsia="HG丸ｺﾞｼｯｸM-PRO" w:hAnsi="HG丸ｺﾞｼｯｸM-PRO" w:hint="eastAsia"/>
                <w:w w:val="66"/>
                <w:sz w:val="16"/>
                <w:szCs w:val="16"/>
              </w:rPr>
              <w:t>年生</w:t>
            </w:r>
          </w:p>
        </w:tc>
        <w:tc>
          <w:tcPr>
            <w:tcW w:w="851" w:type="dxa"/>
          </w:tcPr>
          <w:p w14:paraId="07ECCF68"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４６人</w:t>
            </w:r>
          </w:p>
        </w:tc>
        <w:tc>
          <w:tcPr>
            <w:tcW w:w="850" w:type="dxa"/>
          </w:tcPr>
          <w:p w14:paraId="22DD71C5"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４０人</w:t>
            </w:r>
          </w:p>
        </w:tc>
        <w:tc>
          <w:tcPr>
            <w:tcW w:w="851" w:type="dxa"/>
          </w:tcPr>
          <w:p w14:paraId="246253C2"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５６人</w:t>
            </w:r>
          </w:p>
        </w:tc>
        <w:tc>
          <w:tcPr>
            <w:tcW w:w="850" w:type="dxa"/>
          </w:tcPr>
          <w:p w14:paraId="6B33EE00"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51" w:type="dxa"/>
          </w:tcPr>
          <w:p w14:paraId="423E5C81"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３３人</w:t>
            </w:r>
          </w:p>
        </w:tc>
        <w:tc>
          <w:tcPr>
            <w:tcW w:w="843" w:type="dxa"/>
          </w:tcPr>
          <w:p w14:paraId="6D6F86EB" w14:textId="77777777" w:rsidR="00DA5E08"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４２人</w:t>
            </w:r>
          </w:p>
        </w:tc>
      </w:tr>
      <w:tr w:rsidR="00A1146F" w:rsidRPr="001872BA" w14:paraId="3DADFAA5" w14:textId="77777777" w:rsidTr="00163C01">
        <w:trPr>
          <w:trHeight w:val="323"/>
        </w:trPr>
        <w:tc>
          <w:tcPr>
            <w:tcW w:w="3964" w:type="dxa"/>
            <w:gridSpan w:val="2"/>
          </w:tcPr>
          <w:p w14:paraId="5F5AB537" w14:textId="77777777" w:rsidR="00A1146F" w:rsidRPr="001872BA" w:rsidRDefault="00A1146F" w:rsidP="00A1146F">
            <w:pPr>
              <w:ind w:rightChars="100" w:right="210"/>
              <w:jc w:val="center"/>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小　　　　　　計</w:t>
            </w:r>
          </w:p>
        </w:tc>
        <w:tc>
          <w:tcPr>
            <w:tcW w:w="851" w:type="dxa"/>
          </w:tcPr>
          <w:p w14:paraId="35E6EB54" w14:textId="77777777" w:rsidR="00A1146F"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１４２人</w:t>
            </w:r>
          </w:p>
        </w:tc>
        <w:tc>
          <w:tcPr>
            <w:tcW w:w="850" w:type="dxa"/>
          </w:tcPr>
          <w:p w14:paraId="76DEC204" w14:textId="77777777" w:rsidR="00A1146F"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１４０人</w:t>
            </w:r>
          </w:p>
        </w:tc>
        <w:tc>
          <w:tcPr>
            <w:tcW w:w="851" w:type="dxa"/>
          </w:tcPr>
          <w:p w14:paraId="5AC5FEC0" w14:textId="77777777" w:rsidR="00A1146F"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１３３人</w:t>
            </w:r>
          </w:p>
        </w:tc>
        <w:tc>
          <w:tcPr>
            <w:tcW w:w="850" w:type="dxa"/>
          </w:tcPr>
          <w:p w14:paraId="78CAE9C8" w14:textId="77777777" w:rsidR="00A1146F"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１１９人</w:t>
            </w:r>
          </w:p>
        </w:tc>
        <w:tc>
          <w:tcPr>
            <w:tcW w:w="851" w:type="dxa"/>
          </w:tcPr>
          <w:p w14:paraId="1B779C4A" w14:textId="77777777" w:rsidR="00A1146F" w:rsidRPr="001872BA" w:rsidRDefault="00A1146F"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１１１人</w:t>
            </w:r>
          </w:p>
        </w:tc>
        <w:tc>
          <w:tcPr>
            <w:tcW w:w="843" w:type="dxa"/>
          </w:tcPr>
          <w:p w14:paraId="56B37575" w14:textId="77777777" w:rsidR="00A1146F" w:rsidRPr="001872BA" w:rsidRDefault="00A1146F" w:rsidP="00D85E83">
            <w:pPr>
              <w:ind w:rightChars="100" w:right="210"/>
              <w:jc w:val="right"/>
              <w:rPr>
                <w:rFonts w:ascii="HG丸ｺﾞｼｯｸM-PRO" w:eastAsia="HG丸ｺﾞｼｯｸM-PRO" w:hAnsi="HG丸ｺﾞｼｯｸM-PRO"/>
                <w:w w:val="50"/>
                <w:sz w:val="16"/>
                <w:szCs w:val="16"/>
              </w:rPr>
            </w:pPr>
            <w:r w:rsidRPr="001872BA">
              <w:rPr>
                <w:rFonts w:ascii="HG丸ｺﾞｼｯｸM-PRO" w:eastAsia="HG丸ｺﾞｼｯｸM-PRO" w:hAnsi="HG丸ｺﾞｼｯｸM-PRO" w:hint="eastAsia"/>
                <w:w w:val="50"/>
                <w:sz w:val="16"/>
                <w:szCs w:val="16"/>
              </w:rPr>
              <w:t>１２5人</w:t>
            </w:r>
          </w:p>
        </w:tc>
      </w:tr>
    </w:tbl>
    <w:p w14:paraId="5675706B" w14:textId="77777777" w:rsidR="00D943AF" w:rsidRPr="001872BA" w:rsidRDefault="00D943AF" w:rsidP="00D943AF">
      <w:pPr>
        <w:ind w:rightChars="100" w:right="210"/>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988"/>
        <w:gridCol w:w="2976"/>
        <w:gridCol w:w="851"/>
        <w:gridCol w:w="850"/>
        <w:gridCol w:w="851"/>
        <w:gridCol w:w="850"/>
        <w:gridCol w:w="851"/>
        <w:gridCol w:w="843"/>
      </w:tblGrid>
      <w:tr w:rsidR="00B102D6" w:rsidRPr="001872BA" w14:paraId="39C44333" w14:textId="77777777" w:rsidTr="00163C01">
        <w:trPr>
          <w:trHeight w:val="290"/>
        </w:trPr>
        <w:tc>
          <w:tcPr>
            <w:tcW w:w="988" w:type="dxa"/>
          </w:tcPr>
          <w:p w14:paraId="7266A8F6"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1</w:t>
            </w:r>
            <w:r w:rsidRPr="001872BA">
              <w:rPr>
                <w:rFonts w:ascii="HG丸ｺﾞｼｯｸM-PRO" w:eastAsia="HG丸ｺﾞｼｯｸM-PRO" w:hAnsi="HG丸ｺﾞｼｯｸM-PRO"/>
                <w:w w:val="66"/>
                <w:sz w:val="16"/>
                <w:szCs w:val="16"/>
              </w:rPr>
              <w:t>2</w:t>
            </w:r>
            <w:r w:rsidRPr="001872BA">
              <w:rPr>
                <w:rFonts w:ascii="HG丸ｺﾞｼｯｸM-PRO" w:eastAsia="HG丸ｺﾞｼｯｸM-PRO" w:hAnsi="HG丸ｺﾞｼｯｸM-PRO" w:hint="eastAsia"/>
                <w:w w:val="66"/>
                <w:sz w:val="16"/>
                <w:szCs w:val="16"/>
              </w:rPr>
              <w:t>歳児</w:t>
            </w:r>
          </w:p>
        </w:tc>
        <w:tc>
          <w:tcPr>
            <w:tcW w:w="2976" w:type="dxa"/>
          </w:tcPr>
          <w:p w14:paraId="676CDB61"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w:t>
            </w:r>
            <w:r w:rsidR="00722634" w:rsidRPr="001872BA">
              <w:rPr>
                <w:rFonts w:ascii="HG丸ｺﾞｼｯｸM-PRO" w:eastAsia="HG丸ｺﾞｼｯｸM-PRO" w:hAnsi="HG丸ｺﾞｼｯｸM-PRO" w:hint="eastAsia"/>
                <w:w w:val="66"/>
                <w:sz w:val="16"/>
                <w:szCs w:val="16"/>
              </w:rPr>
              <w:t>1</w:t>
            </w:r>
            <w:r w:rsidR="00722634" w:rsidRPr="001872BA">
              <w:rPr>
                <w:rFonts w:ascii="HG丸ｺﾞｼｯｸM-PRO" w:eastAsia="HG丸ｺﾞｼｯｸM-PRO" w:hAnsi="HG丸ｺﾞｼｯｸM-PRO"/>
                <w:w w:val="66"/>
                <w:sz w:val="16"/>
                <w:szCs w:val="16"/>
              </w:rPr>
              <w:t>8</w:t>
            </w:r>
            <w:r w:rsidRPr="001872BA">
              <w:rPr>
                <w:rFonts w:ascii="HG丸ｺﾞｼｯｸM-PRO" w:eastAsia="HG丸ｺﾞｼｯｸM-PRO" w:hAnsi="HG丸ｺﾞｼｯｸM-PRO" w:hint="eastAsia"/>
                <w:w w:val="66"/>
                <w:sz w:val="16"/>
                <w:szCs w:val="16"/>
              </w:rPr>
              <w:t>年４月２日～平成</w:t>
            </w:r>
            <w:r w:rsidR="00722634" w:rsidRPr="001872BA">
              <w:rPr>
                <w:rFonts w:ascii="HG丸ｺﾞｼｯｸM-PRO" w:eastAsia="HG丸ｺﾞｼｯｸM-PRO" w:hAnsi="HG丸ｺﾞｼｯｸM-PRO" w:hint="eastAsia"/>
                <w:w w:val="66"/>
                <w:sz w:val="16"/>
                <w:szCs w:val="16"/>
              </w:rPr>
              <w:t>1</w:t>
            </w:r>
            <w:r w:rsidR="00722634" w:rsidRPr="001872BA">
              <w:rPr>
                <w:rFonts w:ascii="HG丸ｺﾞｼｯｸM-PRO" w:eastAsia="HG丸ｺﾞｼｯｸM-PRO" w:hAnsi="HG丸ｺﾞｼｯｸM-PRO"/>
                <w:w w:val="66"/>
                <w:sz w:val="16"/>
                <w:szCs w:val="16"/>
              </w:rPr>
              <w:t>9</w:t>
            </w:r>
            <w:r w:rsidRPr="001872BA">
              <w:rPr>
                <w:rFonts w:ascii="HG丸ｺﾞｼｯｸM-PRO" w:eastAsia="HG丸ｺﾞｼｯｸM-PRO" w:hAnsi="HG丸ｺﾞｼｯｸM-PRO" w:hint="eastAsia"/>
                <w:w w:val="66"/>
                <w:sz w:val="16"/>
                <w:szCs w:val="16"/>
              </w:rPr>
              <w:t>年４月１日</w:t>
            </w:r>
            <w:r w:rsidR="00163C01" w:rsidRPr="001872BA">
              <w:rPr>
                <w:rFonts w:ascii="HG丸ｺﾞｼｯｸM-PRO" w:eastAsia="HG丸ｺﾞｼｯｸM-PRO" w:hAnsi="HG丸ｺﾞｼｯｸM-PRO" w:hint="eastAsia"/>
                <w:w w:val="66"/>
                <w:sz w:val="16"/>
                <w:szCs w:val="16"/>
              </w:rPr>
              <w:t xml:space="preserve"> 中学１年生</w:t>
            </w:r>
          </w:p>
        </w:tc>
        <w:tc>
          <w:tcPr>
            <w:tcW w:w="851" w:type="dxa"/>
          </w:tcPr>
          <w:p w14:paraId="5628F560"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４６人</w:t>
            </w:r>
          </w:p>
        </w:tc>
        <w:tc>
          <w:tcPr>
            <w:tcW w:w="850" w:type="dxa"/>
          </w:tcPr>
          <w:p w14:paraId="7C5A353E"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４６人</w:t>
            </w:r>
          </w:p>
        </w:tc>
        <w:tc>
          <w:tcPr>
            <w:tcW w:w="851" w:type="dxa"/>
          </w:tcPr>
          <w:p w14:paraId="2BB995C5"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４０人</w:t>
            </w:r>
          </w:p>
        </w:tc>
        <w:tc>
          <w:tcPr>
            <w:tcW w:w="850" w:type="dxa"/>
          </w:tcPr>
          <w:p w14:paraId="09B35EFE"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５６人</w:t>
            </w:r>
          </w:p>
        </w:tc>
        <w:tc>
          <w:tcPr>
            <w:tcW w:w="851" w:type="dxa"/>
          </w:tcPr>
          <w:p w14:paraId="414FE122"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c>
          <w:tcPr>
            <w:tcW w:w="843" w:type="dxa"/>
          </w:tcPr>
          <w:p w14:paraId="307CAB4C"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３３人</w:t>
            </w:r>
          </w:p>
        </w:tc>
      </w:tr>
      <w:tr w:rsidR="00B102D6" w:rsidRPr="001872BA" w14:paraId="2FBCA01D" w14:textId="77777777" w:rsidTr="00163C01">
        <w:trPr>
          <w:trHeight w:val="368"/>
        </w:trPr>
        <w:tc>
          <w:tcPr>
            <w:tcW w:w="988" w:type="dxa"/>
          </w:tcPr>
          <w:p w14:paraId="3952C508"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1</w:t>
            </w:r>
            <w:r w:rsidRPr="001872BA">
              <w:rPr>
                <w:rFonts w:ascii="HG丸ｺﾞｼｯｸM-PRO" w:eastAsia="HG丸ｺﾞｼｯｸM-PRO" w:hAnsi="HG丸ｺﾞｼｯｸM-PRO"/>
                <w:w w:val="66"/>
                <w:sz w:val="16"/>
                <w:szCs w:val="16"/>
              </w:rPr>
              <w:t>3</w:t>
            </w:r>
            <w:r w:rsidRPr="001872BA">
              <w:rPr>
                <w:rFonts w:ascii="HG丸ｺﾞｼｯｸM-PRO" w:eastAsia="HG丸ｺﾞｼｯｸM-PRO" w:hAnsi="HG丸ｺﾞｼｯｸM-PRO" w:hint="eastAsia"/>
                <w:w w:val="66"/>
                <w:sz w:val="16"/>
                <w:szCs w:val="16"/>
              </w:rPr>
              <w:t>歳児</w:t>
            </w:r>
          </w:p>
        </w:tc>
        <w:tc>
          <w:tcPr>
            <w:tcW w:w="2976" w:type="dxa"/>
          </w:tcPr>
          <w:p w14:paraId="375DA504"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w:t>
            </w:r>
            <w:r w:rsidR="00722634" w:rsidRPr="001872BA">
              <w:rPr>
                <w:rFonts w:ascii="HG丸ｺﾞｼｯｸM-PRO" w:eastAsia="HG丸ｺﾞｼｯｸM-PRO" w:hAnsi="HG丸ｺﾞｼｯｸM-PRO" w:hint="eastAsia"/>
                <w:w w:val="66"/>
                <w:sz w:val="16"/>
                <w:szCs w:val="16"/>
              </w:rPr>
              <w:t>1</w:t>
            </w:r>
            <w:r w:rsidR="00722634" w:rsidRPr="001872BA">
              <w:rPr>
                <w:rFonts w:ascii="HG丸ｺﾞｼｯｸM-PRO" w:eastAsia="HG丸ｺﾞｼｯｸM-PRO" w:hAnsi="HG丸ｺﾞｼｯｸM-PRO"/>
                <w:w w:val="66"/>
                <w:sz w:val="16"/>
                <w:szCs w:val="16"/>
              </w:rPr>
              <w:t>7</w:t>
            </w:r>
            <w:r w:rsidRPr="001872BA">
              <w:rPr>
                <w:rFonts w:ascii="HG丸ｺﾞｼｯｸM-PRO" w:eastAsia="HG丸ｺﾞｼｯｸM-PRO" w:hAnsi="HG丸ｺﾞｼｯｸM-PRO" w:hint="eastAsia"/>
                <w:w w:val="66"/>
                <w:sz w:val="16"/>
                <w:szCs w:val="16"/>
              </w:rPr>
              <w:t>年４月２日～平成</w:t>
            </w:r>
            <w:r w:rsidR="00722634" w:rsidRPr="001872BA">
              <w:rPr>
                <w:rFonts w:ascii="HG丸ｺﾞｼｯｸM-PRO" w:eastAsia="HG丸ｺﾞｼｯｸM-PRO" w:hAnsi="HG丸ｺﾞｼｯｸM-PRO" w:hint="eastAsia"/>
                <w:w w:val="66"/>
                <w:sz w:val="16"/>
                <w:szCs w:val="16"/>
              </w:rPr>
              <w:t>1</w:t>
            </w:r>
            <w:r w:rsidR="00722634" w:rsidRPr="001872BA">
              <w:rPr>
                <w:rFonts w:ascii="HG丸ｺﾞｼｯｸM-PRO" w:eastAsia="HG丸ｺﾞｼｯｸM-PRO" w:hAnsi="HG丸ｺﾞｼｯｸM-PRO"/>
                <w:w w:val="66"/>
                <w:sz w:val="16"/>
                <w:szCs w:val="16"/>
              </w:rPr>
              <w:t>8</w:t>
            </w:r>
            <w:r w:rsidRPr="001872BA">
              <w:rPr>
                <w:rFonts w:ascii="HG丸ｺﾞｼｯｸM-PRO" w:eastAsia="HG丸ｺﾞｼｯｸM-PRO" w:hAnsi="HG丸ｺﾞｼｯｸM-PRO" w:hint="eastAsia"/>
                <w:w w:val="66"/>
                <w:sz w:val="16"/>
                <w:szCs w:val="16"/>
              </w:rPr>
              <w:t>年４月１日</w:t>
            </w:r>
            <w:r w:rsidR="00163C01" w:rsidRPr="001872BA">
              <w:rPr>
                <w:rFonts w:ascii="HG丸ｺﾞｼｯｸM-PRO" w:eastAsia="HG丸ｺﾞｼｯｸM-PRO" w:hAnsi="HG丸ｺﾞｼｯｸM-PRO" w:hint="eastAsia"/>
                <w:w w:val="66"/>
                <w:sz w:val="16"/>
                <w:szCs w:val="16"/>
              </w:rPr>
              <w:t xml:space="preserve"> 中学２年生</w:t>
            </w:r>
          </w:p>
        </w:tc>
        <w:tc>
          <w:tcPr>
            <w:tcW w:w="851" w:type="dxa"/>
          </w:tcPr>
          <w:p w14:paraId="1E904D84"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５０人</w:t>
            </w:r>
          </w:p>
        </w:tc>
        <w:tc>
          <w:tcPr>
            <w:tcW w:w="850" w:type="dxa"/>
          </w:tcPr>
          <w:p w14:paraId="20FA8A3C"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４６人</w:t>
            </w:r>
          </w:p>
        </w:tc>
        <w:tc>
          <w:tcPr>
            <w:tcW w:w="851" w:type="dxa"/>
          </w:tcPr>
          <w:p w14:paraId="4695EC00"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４６人</w:t>
            </w:r>
          </w:p>
        </w:tc>
        <w:tc>
          <w:tcPr>
            <w:tcW w:w="850" w:type="dxa"/>
          </w:tcPr>
          <w:p w14:paraId="008B8B6E"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４０人</w:t>
            </w:r>
          </w:p>
        </w:tc>
        <w:tc>
          <w:tcPr>
            <w:tcW w:w="851" w:type="dxa"/>
          </w:tcPr>
          <w:p w14:paraId="04709CC2"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５６人</w:t>
            </w:r>
          </w:p>
        </w:tc>
        <w:tc>
          <w:tcPr>
            <w:tcW w:w="843" w:type="dxa"/>
          </w:tcPr>
          <w:p w14:paraId="6F3A6EE1"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４４人</w:t>
            </w:r>
          </w:p>
        </w:tc>
      </w:tr>
      <w:tr w:rsidR="00B102D6" w:rsidRPr="001872BA" w14:paraId="2F9E2EC7" w14:textId="77777777" w:rsidTr="00163C01">
        <w:trPr>
          <w:trHeight w:val="433"/>
        </w:trPr>
        <w:tc>
          <w:tcPr>
            <w:tcW w:w="988" w:type="dxa"/>
          </w:tcPr>
          <w:p w14:paraId="72574230"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1</w:t>
            </w:r>
            <w:r w:rsidRPr="001872BA">
              <w:rPr>
                <w:rFonts w:ascii="HG丸ｺﾞｼｯｸM-PRO" w:eastAsia="HG丸ｺﾞｼｯｸM-PRO" w:hAnsi="HG丸ｺﾞｼｯｸM-PRO"/>
                <w:w w:val="66"/>
                <w:sz w:val="16"/>
                <w:szCs w:val="16"/>
              </w:rPr>
              <w:t>4</w:t>
            </w:r>
            <w:r w:rsidRPr="001872BA">
              <w:rPr>
                <w:rFonts w:ascii="HG丸ｺﾞｼｯｸM-PRO" w:eastAsia="HG丸ｺﾞｼｯｸM-PRO" w:hAnsi="HG丸ｺﾞｼｯｸM-PRO" w:hint="eastAsia"/>
                <w:w w:val="66"/>
                <w:sz w:val="16"/>
                <w:szCs w:val="16"/>
              </w:rPr>
              <w:t>歳児</w:t>
            </w:r>
          </w:p>
        </w:tc>
        <w:tc>
          <w:tcPr>
            <w:tcW w:w="2976" w:type="dxa"/>
          </w:tcPr>
          <w:p w14:paraId="18931A7C" w14:textId="77777777" w:rsidR="00DA5E08" w:rsidRPr="001872BA" w:rsidRDefault="00DA5E08" w:rsidP="00DA5E08">
            <w:pPr>
              <w:ind w:rightChars="100" w:right="210"/>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平成</w:t>
            </w:r>
            <w:r w:rsidR="00722634" w:rsidRPr="001872BA">
              <w:rPr>
                <w:rFonts w:ascii="HG丸ｺﾞｼｯｸM-PRO" w:eastAsia="HG丸ｺﾞｼｯｸM-PRO" w:hAnsi="HG丸ｺﾞｼｯｸM-PRO" w:hint="eastAsia"/>
                <w:w w:val="66"/>
                <w:sz w:val="16"/>
                <w:szCs w:val="16"/>
              </w:rPr>
              <w:t>1</w:t>
            </w:r>
            <w:r w:rsidR="00722634" w:rsidRPr="001872BA">
              <w:rPr>
                <w:rFonts w:ascii="HG丸ｺﾞｼｯｸM-PRO" w:eastAsia="HG丸ｺﾞｼｯｸM-PRO" w:hAnsi="HG丸ｺﾞｼｯｸM-PRO"/>
                <w:w w:val="66"/>
                <w:sz w:val="16"/>
                <w:szCs w:val="16"/>
              </w:rPr>
              <w:t>6</w:t>
            </w:r>
            <w:r w:rsidRPr="001872BA">
              <w:rPr>
                <w:rFonts w:ascii="HG丸ｺﾞｼｯｸM-PRO" w:eastAsia="HG丸ｺﾞｼｯｸM-PRO" w:hAnsi="HG丸ｺﾞｼｯｸM-PRO" w:hint="eastAsia"/>
                <w:w w:val="66"/>
                <w:sz w:val="16"/>
                <w:szCs w:val="16"/>
              </w:rPr>
              <w:t>年４月２日～平成</w:t>
            </w:r>
            <w:r w:rsidR="00722634" w:rsidRPr="001872BA">
              <w:rPr>
                <w:rFonts w:ascii="HG丸ｺﾞｼｯｸM-PRO" w:eastAsia="HG丸ｺﾞｼｯｸM-PRO" w:hAnsi="HG丸ｺﾞｼｯｸM-PRO" w:hint="eastAsia"/>
                <w:w w:val="66"/>
                <w:sz w:val="16"/>
                <w:szCs w:val="16"/>
              </w:rPr>
              <w:t>1</w:t>
            </w:r>
            <w:r w:rsidR="00722634" w:rsidRPr="001872BA">
              <w:rPr>
                <w:rFonts w:ascii="HG丸ｺﾞｼｯｸM-PRO" w:eastAsia="HG丸ｺﾞｼｯｸM-PRO" w:hAnsi="HG丸ｺﾞｼｯｸM-PRO"/>
                <w:w w:val="66"/>
                <w:sz w:val="16"/>
                <w:szCs w:val="16"/>
              </w:rPr>
              <w:t>7</w:t>
            </w:r>
            <w:r w:rsidRPr="001872BA">
              <w:rPr>
                <w:rFonts w:ascii="HG丸ｺﾞｼｯｸM-PRO" w:eastAsia="HG丸ｺﾞｼｯｸM-PRO" w:hAnsi="HG丸ｺﾞｼｯｸM-PRO" w:hint="eastAsia"/>
                <w:w w:val="66"/>
                <w:sz w:val="16"/>
                <w:szCs w:val="16"/>
              </w:rPr>
              <w:t>年４月１日</w:t>
            </w:r>
            <w:r w:rsidR="00163C01" w:rsidRPr="001872BA">
              <w:rPr>
                <w:rFonts w:ascii="HG丸ｺﾞｼｯｸM-PRO" w:eastAsia="HG丸ｺﾞｼｯｸM-PRO" w:hAnsi="HG丸ｺﾞｼｯｸM-PRO" w:hint="eastAsia"/>
                <w:w w:val="66"/>
                <w:sz w:val="16"/>
                <w:szCs w:val="16"/>
              </w:rPr>
              <w:t xml:space="preserve"> 中学３年生</w:t>
            </w:r>
          </w:p>
        </w:tc>
        <w:tc>
          <w:tcPr>
            <w:tcW w:w="851" w:type="dxa"/>
          </w:tcPr>
          <w:p w14:paraId="5E6BC204"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６０人</w:t>
            </w:r>
          </w:p>
        </w:tc>
        <w:tc>
          <w:tcPr>
            <w:tcW w:w="850" w:type="dxa"/>
          </w:tcPr>
          <w:p w14:paraId="66FEEB6B"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５０人</w:t>
            </w:r>
          </w:p>
        </w:tc>
        <w:tc>
          <w:tcPr>
            <w:tcW w:w="851" w:type="dxa"/>
          </w:tcPr>
          <w:p w14:paraId="5C9A4B26"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４６人</w:t>
            </w:r>
          </w:p>
        </w:tc>
        <w:tc>
          <w:tcPr>
            <w:tcW w:w="850" w:type="dxa"/>
          </w:tcPr>
          <w:p w14:paraId="2641E47F"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４６人</w:t>
            </w:r>
          </w:p>
        </w:tc>
        <w:tc>
          <w:tcPr>
            <w:tcW w:w="851" w:type="dxa"/>
          </w:tcPr>
          <w:p w14:paraId="48E7A0FF"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４０人</w:t>
            </w:r>
          </w:p>
        </w:tc>
        <w:tc>
          <w:tcPr>
            <w:tcW w:w="843" w:type="dxa"/>
          </w:tcPr>
          <w:p w14:paraId="79182DB3" w14:textId="77777777" w:rsidR="00DA5E08"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５６人</w:t>
            </w:r>
          </w:p>
        </w:tc>
      </w:tr>
      <w:tr w:rsidR="00163C01" w:rsidRPr="001872BA" w14:paraId="6958300F" w14:textId="77777777" w:rsidTr="00163C01">
        <w:trPr>
          <w:trHeight w:val="369"/>
        </w:trPr>
        <w:tc>
          <w:tcPr>
            <w:tcW w:w="3964" w:type="dxa"/>
            <w:gridSpan w:val="2"/>
          </w:tcPr>
          <w:p w14:paraId="627560C8" w14:textId="77777777" w:rsidR="00163C01" w:rsidRPr="001872BA" w:rsidRDefault="00163C01" w:rsidP="00163C01">
            <w:pPr>
              <w:ind w:rightChars="100" w:right="210"/>
              <w:jc w:val="center"/>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小　　　　　　計</w:t>
            </w:r>
          </w:p>
        </w:tc>
        <w:tc>
          <w:tcPr>
            <w:tcW w:w="851" w:type="dxa"/>
          </w:tcPr>
          <w:p w14:paraId="4C0EC65A" w14:textId="77777777" w:rsidR="00163C01"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１５６人</w:t>
            </w:r>
          </w:p>
        </w:tc>
        <w:tc>
          <w:tcPr>
            <w:tcW w:w="850" w:type="dxa"/>
          </w:tcPr>
          <w:p w14:paraId="6DDC4189" w14:textId="77777777" w:rsidR="00163C01"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１４２人</w:t>
            </w:r>
          </w:p>
        </w:tc>
        <w:tc>
          <w:tcPr>
            <w:tcW w:w="851" w:type="dxa"/>
          </w:tcPr>
          <w:p w14:paraId="35CB129E" w14:textId="77777777" w:rsidR="00163C01"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１３２人</w:t>
            </w:r>
          </w:p>
        </w:tc>
        <w:tc>
          <w:tcPr>
            <w:tcW w:w="850" w:type="dxa"/>
          </w:tcPr>
          <w:p w14:paraId="4A95F5F7" w14:textId="77777777" w:rsidR="00163C01"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１４２人</w:t>
            </w:r>
          </w:p>
        </w:tc>
        <w:tc>
          <w:tcPr>
            <w:tcW w:w="851" w:type="dxa"/>
          </w:tcPr>
          <w:p w14:paraId="7609D1E7" w14:textId="77777777" w:rsidR="00163C01" w:rsidRPr="001872BA" w:rsidRDefault="00163C01"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１４０人</w:t>
            </w:r>
          </w:p>
        </w:tc>
        <w:tc>
          <w:tcPr>
            <w:tcW w:w="843" w:type="dxa"/>
          </w:tcPr>
          <w:p w14:paraId="71C68E90" w14:textId="77777777" w:rsidR="00163C01" w:rsidRPr="001872BA" w:rsidRDefault="00163C01" w:rsidP="00D85E83">
            <w:pPr>
              <w:ind w:rightChars="100" w:right="210"/>
              <w:jc w:val="right"/>
              <w:rPr>
                <w:rFonts w:ascii="HG丸ｺﾞｼｯｸM-PRO" w:eastAsia="HG丸ｺﾞｼｯｸM-PRO" w:hAnsi="HG丸ｺﾞｼｯｸM-PRO"/>
                <w:w w:val="50"/>
                <w:sz w:val="16"/>
                <w:szCs w:val="16"/>
              </w:rPr>
            </w:pPr>
            <w:r w:rsidRPr="001872BA">
              <w:rPr>
                <w:rFonts w:ascii="HG丸ｺﾞｼｯｸM-PRO" w:eastAsia="HG丸ｺﾞｼｯｸM-PRO" w:hAnsi="HG丸ｺﾞｼｯｸM-PRO" w:hint="eastAsia"/>
                <w:w w:val="50"/>
                <w:sz w:val="16"/>
                <w:szCs w:val="16"/>
              </w:rPr>
              <w:t>１３３人</w:t>
            </w:r>
          </w:p>
        </w:tc>
      </w:tr>
    </w:tbl>
    <w:p w14:paraId="77389220" w14:textId="77777777" w:rsidR="00D943AF" w:rsidRPr="001872BA" w:rsidRDefault="00D943AF" w:rsidP="00D943AF">
      <w:pPr>
        <w:ind w:rightChars="100" w:right="210"/>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3964"/>
        <w:gridCol w:w="851"/>
        <w:gridCol w:w="850"/>
        <w:gridCol w:w="851"/>
        <w:gridCol w:w="850"/>
        <w:gridCol w:w="851"/>
        <w:gridCol w:w="843"/>
      </w:tblGrid>
      <w:tr w:rsidR="006B5BF9" w:rsidRPr="001872BA" w14:paraId="0CFF9487" w14:textId="77777777" w:rsidTr="007D0FE6">
        <w:trPr>
          <w:trHeight w:val="485"/>
        </w:trPr>
        <w:tc>
          <w:tcPr>
            <w:tcW w:w="3964" w:type="dxa"/>
          </w:tcPr>
          <w:p w14:paraId="504ADE4B" w14:textId="77777777" w:rsidR="006B5BF9" w:rsidRPr="001872BA" w:rsidRDefault="006B5BF9" w:rsidP="006B5BF9">
            <w:pPr>
              <w:ind w:rightChars="100" w:right="210" w:firstLineChars="1300" w:firstLine="1365"/>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合　　　　　　計</w:t>
            </w:r>
          </w:p>
        </w:tc>
        <w:tc>
          <w:tcPr>
            <w:tcW w:w="851" w:type="dxa"/>
          </w:tcPr>
          <w:p w14:paraId="633EC912" w14:textId="77777777" w:rsidR="006B5BF9" w:rsidRPr="001872BA" w:rsidRDefault="006B5BF9"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６８３人</w:t>
            </w:r>
          </w:p>
        </w:tc>
        <w:tc>
          <w:tcPr>
            <w:tcW w:w="850" w:type="dxa"/>
          </w:tcPr>
          <w:p w14:paraId="7AB4B1F8" w14:textId="77777777" w:rsidR="006B5BF9" w:rsidRPr="001872BA" w:rsidRDefault="006B5BF9"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６４８人</w:t>
            </w:r>
          </w:p>
        </w:tc>
        <w:tc>
          <w:tcPr>
            <w:tcW w:w="851" w:type="dxa"/>
          </w:tcPr>
          <w:p w14:paraId="011C6FA8" w14:textId="77777777" w:rsidR="006B5BF9" w:rsidRPr="001872BA" w:rsidRDefault="006B5BF9"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６２３人</w:t>
            </w:r>
          </w:p>
        </w:tc>
        <w:tc>
          <w:tcPr>
            <w:tcW w:w="850" w:type="dxa"/>
          </w:tcPr>
          <w:p w14:paraId="3AF43D8C" w14:textId="77777777" w:rsidR="006B5BF9" w:rsidRPr="001872BA" w:rsidRDefault="006B5BF9"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６０２人</w:t>
            </w:r>
          </w:p>
        </w:tc>
        <w:tc>
          <w:tcPr>
            <w:tcW w:w="851" w:type="dxa"/>
          </w:tcPr>
          <w:p w14:paraId="46EA0292" w14:textId="77777777" w:rsidR="006B5BF9" w:rsidRPr="001872BA" w:rsidRDefault="006B5BF9" w:rsidP="00D85E83">
            <w:pPr>
              <w:ind w:rightChars="100" w:right="210"/>
              <w:jc w:val="right"/>
              <w:rPr>
                <w:rFonts w:ascii="HG丸ｺﾞｼｯｸM-PRO" w:eastAsia="HG丸ｺﾞｼｯｸM-PRO" w:hAnsi="HG丸ｺﾞｼｯｸM-PRO"/>
                <w:w w:val="66"/>
                <w:sz w:val="16"/>
                <w:szCs w:val="16"/>
              </w:rPr>
            </w:pPr>
            <w:r w:rsidRPr="001872BA">
              <w:rPr>
                <w:rFonts w:ascii="HG丸ｺﾞｼｯｸM-PRO" w:eastAsia="HG丸ｺﾞｼｯｸM-PRO" w:hAnsi="HG丸ｺﾞｼｯｸM-PRO" w:hint="eastAsia"/>
                <w:w w:val="66"/>
                <w:sz w:val="16"/>
                <w:szCs w:val="16"/>
              </w:rPr>
              <w:t>５８１人</w:t>
            </w:r>
          </w:p>
        </w:tc>
        <w:tc>
          <w:tcPr>
            <w:tcW w:w="843" w:type="dxa"/>
          </w:tcPr>
          <w:p w14:paraId="1A7170C2" w14:textId="77777777" w:rsidR="006B5BF9" w:rsidRPr="001872BA" w:rsidRDefault="006B5BF9" w:rsidP="00D85E83">
            <w:pPr>
              <w:ind w:rightChars="100" w:right="210"/>
              <w:jc w:val="right"/>
              <w:rPr>
                <w:rFonts w:ascii="HG丸ｺﾞｼｯｸM-PRO" w:eastAsia="HG丸ｺﾞｼｯｸM-PRO" w:hAnsi="HG丸ｺﾞｼｯｸM-PRO"/>
                <w:w w:val="50"/>
                <w:sz w:val="16"/>
                <w:szCs w:val="16"/>
              </w:rPr>
            </w:pPr>
            <w:r w:rsidRPr="001872BA">
              <w:rPr>
                <w:rFonts w:ascii="HG丸ｺﾞｼｯｸM-PRO" w:eastAsia="HG丸ｺﾞｼｯｸM-PRO" w:hAnsi="HG丸ｺﾞｼｯｸM-PRO" w:hint="eastAsia"/>
                <w:w w:val="50"/>
                <w:sz w:val="16"/>
                <w:szCs w:val="16"/>
              </w:rPr>
              <w:t>５６６人</w:t>
            </w:r>
          </w:p>
        </w:tc>
      </w:tr>
    </w:tbl>
    <w:p w14:paraId="43F1AE8C" w14:textId="77777777" w:rsidR="00D943AF" w:rsidRPr="001872BA" w:rsidRDefault="00D943AF" w:rsidP="00D943AF">
      <w:pPr>
        <w:ind w:rightChars="100" w:right="210"/>
        <w:rPr>
          <w:rFonts w:ascii="HG丸ｺﾞｼｯｸM-PRO" w:eastAsia="HG丸ｺﾞｼｯｸM-PRO" w:hAnsi="HG丸ｺﾞｼｯｸM-PRO"/>
        </w:rPr>
      </w:pPr>
    </w:p>
    <w:p w14:paraId="29C210D8" w14:textId="77777777" w:rsidR="009C7C09" w:rsidRPr="004F1ED2" w:rsidRDefault="009F626C" w:rsidP="009C7C09">
      <w:pPr>
        <w:pStyle w:val="af6"/>
        <w:rPr>
          <w:color w:val="auto"/>
        </w:rPr>
      </w:pPr>
      <w:bookmarkStart w:id="24" w:name="_Toc390875749"/>
      <w:bookmarkStart w:id="25" w:name="_Toc394595500"/>
      <w:r>
        <w:rPr>
          <w:rFonts w:hint="eastAsia"/>
          <w:color w:val="auto"/>
        </w:rPr>
        <w:lastRenderedPageBreak/>
        <w:t>２</w:t>
      </w:r>
      <w:r w:rsidRPr="004F1ED2">
        <w:rPr>
          <w:rFonts w:hint="eastAsia"/>
          <w:color w:val="auto"/>
        </w:rPr>
        <w:t xml:space="preserve">　</w:t>
      </w:r>
      <w:r>
        <w:rPr>
          <w:rFonts w:hint="eastAsia"/>
          <w:color w:val="auto"/>
        </w:rPr>
        <w:t>広尾町</w:t>
      </w:r>
      <w:r w:rsidRPr="004F1ED2">
        <w:rPr>
          <w:rFonts w:hint="eastAsia"/>
          <w:color w:val="auto"/>
        </w:rPr>
        <w:t>の子ども・子育て支援の課題</w:t>
      </w:r>
      <w:bookmarkEnd w:id="24"/>
      <w:bookmarkEnd w:id="25"/>
    </w:p>
    <w:p w14:paraId="150CFC19" w14:textId="77777777" w:rsidR="009C7C09" w:rsidRPr="00AF676A" w:rsidRDefault="009C7C09" w:rsidP="009C7C09">
      <w:pPr>
        <w:rPr>
          <w:rFonts w:ascii="HGSｺﾞｼｯｸM" w:eastAsia="HGSｺﾞｼｯｸM"/>
        </w:rPr>
      </w:pPr>
    </w:p>
    <w:p w14:paraId="2E300574" w14:textId="77777777" w:rsidR="009C7C09" w:rsidRPr="0087790D" w:rsidRDefault="009C7C09" w:rsidP="009C7C09">
      <w:pPr>
        <w:pStyle w:val="1"/>
        <w:rPr>
          <w:sz w:val="24"/>
        </w:rPr>
      </w:pPr>
      <w:r w:rsidRPr="0087790D">
        <w:rPr>
          <w:rFonts w:hint="eastAsia"/>
          <w:sz w:val="24"/>
        </w:rPr>
        <w:t>□地域のニーズに応じた多様な子育て支援の充実</w:t>
      </w:r>
    </w:p>
    <w:p w14:paraId="034DF9BA" w14:textId="77777777" w:rsidR="009C7C09" w:rsidRPr="000D3648" w:rsidRDefault="009C7C09" w:rsidP="002D09AE">
      <w:r w:rsidRPr="000D3648">
        <w:rPr>
          <w:rFonts w:hint="eastAsia"/>
        </w:rPr>
        <w:t>○身近な地域で希望する子育て支援サービスを利用しやすくする提供体制</w:t>
      </w:r>
      <w:r>
        <w:rPr>
          <w:rFonts w:hint="eastAsia"/>
        </w:rPr>
        <w:t>を</w:t>
      </w:r>
      <w:r w:rsidR="001157B5">
        <w:rPr>
          <w:rFonts w:hint="eastAsia"/>
        </w:rPr>
        <w:t>今以上に</w:t>
      </w:r>
      <w:r w:rsidRPr="000D3648">
        <w:rPr>
          <w:rFonts w:hint="eastAsia"/>
        </w:rPr>
        <w:t>確保</w:t>
      </w:r>
      <w:r w:rsidR="001157B5">
        <w:rPr>
          <w:rFonts w:hint="eastAsia"/>
        </w:rPr>
        <w:t>していきます</w:t>
      </w:r>
      <w:r w:rsidRPr="000D3648">
        <w:rPr>
          <w:rFonts w:hint="eastAsia"/>
        </w:rPr>
        <w:t>。</w:t>
      </w:r>
    </w:p>
    <w:p w14:paraId="61720C17" w14:textId="77777777" w:rsidR="009C7C09" w:rsidRPr="00804F71" w:rsidRDefault="009C7C09" w:rsidP="009C7C09">
      <w:r w:rsidRPr="00804F71">
        <w:rPr>
          <w:rFonts w:hint="eastAsia"/>
        </w:rPr>
        <w:t>○ニーズに基づく教育・保育の提供体制の確保と</w:t>
      </w:r>
      <w:r>
        <w:rPr>
          <w:rFonts w:hint="eastAsia"/>
        </w:rPr>
        <w:t>実施時期、</w:t>
      </w:r>
      <w:r w:rsidRPr="00804F71">
        <w:rPr>
          <w:rFonts w:hint="eastAsia"/>
        </w:rPr>
        <w:t>教育</w:t>
      </w:r>
      <w:r>
        <w:rPr>
          <w:rFonts w:hint="eastAsia"/>
        </w:rPr>
        <w:t>・</w:t>
      </w:r>
      <w:r w:rsidRPr="00804F71">
        <w:rPr>
          <w:rFonts w:hint="eastAsia"/>
        </w:rPr>
        <w:t>保育の質的改善</w:t>
      </w:r>
      <w:r w:rsidR="00DA7EB9">
        <w:rPr>
          <w:rFonts w:hint="eastAsia"/>
        </w:rPr>
        <w:t>を図ります</w:t>
      </w:r>
      <w:r w:rsidRPr="00804F71">
        <w:rPr>
          <w:rFonts w:hint="eastAsia"/>
        </w:rPr>
        <w:t>。</w:t>
      </w:r>
    </w:p>
    <w:p w14:paraId="6F46BF0C" w14:textId="77777777" w:rsidR="002D09AE" w:rsidRDefault="009C7C09" w:rsidP="002D09AE">
      <w:r w:rsidRPr="00804F71">
        <w:rPr>
          <w:rFonts w:hint="eastAsia"/>
        </w:rPr>
        <w:t>○社会情勢や近隣関係、家族構成の変化や就労形態、価値観の多様化によって、教育・保育のニ</w:t>
      </w:r>
    </w:p>
    <w:p w14:paraId="081C2766" w14:textId="77777777" w:rsidR="009C7C09" w:rsidRPr="00804F71" w:rsidRDefault="002D09AE" w:rsidP="002D09AE">
      <w:r>
        <w:rPr>
          <w:rFonts w:hint="eastAsia"/>
        </w:rPr>
        <w:t xml:space="preserve">　</w:t>
      </w:r>
      <w:r w:rsidR="009C7C09" w:rsidRPr="00804F71">
        <w:rPr>
          <w:rFonts w:hint="eastAsia"/>
        </w:rPr>
        <w:t>ーズも多様化にあわせた、教育・保育のメニューの充実</w:t>
      </w:r>
      <w:r w:rsidR="00DA7EB9">
        <w:rPr>
          <w:rFonts w:hint="eastAsia"/>
        </w:rPr>
        <w:t>を図ります</w:t>
      </w:r>
      <w:r w:rsidR="009C7C09" w:rsidRPr="00804F71">
        <w:rPr>
          <w:rFonts w:hint="eastAsia"/>
        </w:rPr>
        <w:t>。</w:t>
      </w:r>
    </w:p>
    <w:p w14:paraId="3B20273B" w14:textId="77777777" w:rsidR="009C7C09" w:rsidRPr="00804F71" w:rsidRDefault="009C7C09" w:rsidP="001157B5">
      <w:pPr>
        <w:ind w:left="210" w:hangingChars="100" w:hanging="210"/>
      </w:pPr>
      <w:r w:rsidRPr="00804F71">
        <w:rPr>
          <w:rFonts w:hint="eastAsia"/>
        </w:rPr>
        <w:t>○「小一の壁」と言われている幼児期から児童期の連続した教育・保育で、就学後の放課後</w:t>
      </w:r>
      <w:r w:rsidR="001157B5">
        <w:rPr>
          <w:rFonts w:hint="eastAsia"/>
        </w:rPr>
        <w:t>児童</w:t>
      </w:r>
      <w:r w:rsidRPr="00804F71">
        <w:rPr>
          <w:rFonts w:hint="eastAsia"/>
        </w:rPr>
        <w:t>クラブへのニーズが高く、引き続き</w:t>
      </w:r>
      <w:r w:rsidR="001157B5">
        <w:rPr>
          <w:rFonts w:hint="eastAsia"/>
        </w:rPr>
        <w:t>支援を行っていきます</w:t>
      </w:r>
      <w:r w:rsidRPr="00804F71">
        <w:rPr>
          <w:rFonts w:hint="eastAsia"/>
        </w:rPr>
        <w:t>。</w:t>
      </w:r>
    </w:p>
    <w:p w14:paraId="5B8DDE98" w14:textId="77777777" w:rsidR="009C7C09" w:rsidRPr="00804F71" w:rsidRDefault="009C7C09" w:rsidP="009C7C09">
      <w:r w:rsidRPr="00804F71">
        <w:rPr>
          <w:rFonts w:hint="eastAsia"/>
        </w:rPr>
        <w:t>○一時預かりの柔軟な受け入れ態勢の整備</w:t>
      </w:r>
      <w:r w:rsidR="00DA7EB9">
        <w:rPr>
          <w:rFonts w:hint="eastAsia"/>
        </w:rPr>
        <w:t>を図ります</w:t>
      </w:r>
      <w:r>
        <w:rPr>
          <w:rFonts w:hint="eastAsia"/>
        </w:rPr>
        <w:t>。</w:t>
      </w:r>
    </w:p>
    <w:p w14:paraId="6CA15717" w14:textId="77777777" w:rsidR="002D09AE" w:rsidRDefault="009C7C09" w:rsidP="002D09AE">
      <w:r w:rsidRPr="00804F71">
        <w:rPr>
          <w:rFonts w:hint="eastAsia"/>
        </w:rPr>
        <w:t>○就労の有無に関わらず、子育ての負担や不安、孤立感を踏まえ、さまざまな場面を通じて、家</w:t>
      </w:r>
    </w:p>
    <w:p w14:paraId="04970073" w14:textId="77777777" w:rsidR="009C7C09" w:rsidRPr="00804F71" w:rsidRDefault="002D09AE" w:rsidP="002D09AE">
      <w:r>
        <w:rPr>
          <w:rFonts w:hint="eastAsia"/>
        </w:rPr>
        <w:t xml:space="preserve">　</w:t>
      </w:r>
      <w:r w:rsidR="009C7C09" w:rsidRPr="00804F71">
        <w:rPr>
          <w:rFonts w:hint="eastAsia"/>
        </w:rPr>
        <w:t>庭状況を把握しつつ、適切な支援につなげる</w:t>
      </w:r>
      <w:r w:rsidR="001157B5">
        <w:rPr>
          <w:rFonts w:hint="eastAsia"/>
        </w:rPr>
        <w:t>よう努力していきます</w:t>
      </w:r>
      <w:r w:rsidR="009C7C09" w:rsidRPr="00804F71">
        <w:rPr>
          <w:rFonts w:hint="eastAsia"/>
        </w:rPr>
        <w:t>。</w:t>
      </w:r>
    </w:p>
    <w:p w14:paraId="2FF8EF41" w14:textId="77777777" w:rsidR="009C7C09" w:rsidRPr="00804F71" w:rsidRDefault="009C7C09" w:rsidP="009C7C09">
      <w:r w:rsidRPr="00804F71">
        <w:rPr>
          <w:rFonts w:hint="eastAsia"/>
        </w:rPr>
        <w:t>○子育て利用者への育児情報提供と助言の拡大</w:t>
      </w:r>
      <w:r w:rsidR="00B621F8">
        <w:rPr>
          <w:rFonts w:hint="eastAsia"/>
        </w:rPr>
        <w:t>を図ります</w:t>
      </w:r>
      <w:r>
        <w:rPr>
          <w:rFonts w:hint="eastAsia"/>
        </w:rPr>
        <w:t>。</w:t>
      </w:r>
    </w:p>
    <w:p w14:paraId="7BFF6248" w14:textId="77777777" w:rsidR="009C7C09" w:rsidRDefault="009C7C09" w:rsidP="009C7C09">
      <w:pPr>
        <w:widowControl/>
        <w:jc w:val="left"/>
        <w:rPr>
          <w:rFonts w:ascii="HG丸ｺﾞｼｯｸM-PRO" w:eastAsia="HG丸ｺﾞｼｯｸM-PRO" w:hAnsi="HG丸ｺﾞｼｯｸM-PRO"/>
        </w:rPr>
      </w:pPr>
    </w:p>
    <w:p w14:paraId="0F6A63EA" w14:textId="77777777" w:rsidR="009C7C09" w:rsidRPr="0087790D" w:rsidRDefault="009C7C09" w:rsidP="009C7C09">
      <w:pPr>
        <w:pStyle w:val="1"/>
        <w:rPr>
          <w:rFonts w:hAnsi="HG丸ｺﾞｼｯｸM-PRO"/>
          <w:sz w:val="24"/>
        </w:rPr>
      </w:pPr>
      <w:r w:rsidRPr="0087790D">
        <w:rPr>
          <w:rFonts w:hint="eastAsia"/>
          <w:sz w:val="24"/>
        </w:rPr>
        <w:t>□家庭・地域の子育て支援を充実</w:t>
      </w:r>
    </w:p>
    <w:p w14:paraId="7F87AFF1" w14:textId="77777777" w:rsidR="009C7C09" w:rsidRPr="00804F71" w:rsidRDefault="009C7C09" w:rsidP="009C7C09">
      <w:r>
        <w:rPr>
          <w:rFonts w:hint="eastAsia"/>
        </w:rPr>
        <w:t>○</w:t>
      </w:r>
      <w:r w:rsidRPr="00804F71">
        <w:rPr>
          <w:rFonts w:hint="eastAsia"/>
        </w:rPr>
        <w:t>地域の実情に応じた提供対策</w:t>
      </w:r>
      <w:r w:rsidR="00B621F8">
        <w:rPr>
          <w:rFonts w:hint="eastAsia"/>
        </w:rPr>
        <w:t>を図ります</w:t>
      </w:r>
      <w:r w:rsidRPr="00804F71">
        <w:rPr>
          <w:rFonts w:hint="eastAsia"/>
        </w:rPr>
        <w:t>。</w:t>
      </w:r>
    </w:p>
    <w:p w14:paraId="1375A9A3" w14:textId="77777777" w:rsidR="002D09AE" w:rsidRDefault="009C7C09" w:rsidP="002D09AE">
      <w:r w:rsidRPr="00804F71">
        <w:rPr>
          <w:rFonts w:hint="eastAsia"/>
        </w:rPr>
        <w:t>○子どもの健やかな育ちを等しく保証するためには、障害児や発達が気になる子など特別な支援</w:t>
      </w:r>
    </w:p>
    <w:p w14:paraId="23F99A13" w14:textId="77777777" w:rsidR="009C7C09" w:rsidRPr="00C701E6" w:rsidRDefault="002D09AE" w:rsidP="002D09AE">
      <w:r>
        <w:rPr>
          <w:rFonts w:hint="eastAsia"/>
        </w:rPr>
        <w:t xml:space="preserve">　</w:t>
      </w:r>
      <w:r w:rsidR="009C7C09" w:rsidRPr="00804F71">
        <w:rPr>
          <w:rFonts w:hint="eastAsia"/>
        </w:rPr>
        <w:t>が必要な子どもに対し、一人</w:t>
      </w:r>
      <w:r w:rsidR="001D2CE8" w:rsidRPr="00C701E6">
        <w:rPr>
          <w:rFonts w:hint="eastAsia"/>
        </w:rPr>
        <w:t>ひとり</w:t>
      </w:r>
      <w:r w:rsidR="009C7C09" w:rsidRPr="00C701E6">
        <w:rPr>
          <w:rFonts w:hint="eastAsia"/>
        </w:rPr>
        <w:t>の状況や発達に応じた支援</w:t>
      </w:r>
      <w:r w:rsidR="001157B5">
        <w:rPr>
          <w:rFonts w:hint="eastAsia"/>
        </w:rPr>
        <w:t>を行います</w:t>
      </w:r>
      <w:r w:rsidR="009C7C09" w:rsidRPr="00C701E6">
        <w:rPr>
          <w:rFonts w:hint="eastAsia"/>
        </w:rPr>
        <w:t>。</w:t>
      </w:r>
    </w:p>
    <w:p w14:paraId="399885CC" w14:textId="77777777" w:rsidR="002D09AE" w:rsidRPr="00C701E6" w:rsidRDefault="009C7C09" w:rsidP="002D09AE">
      <w:r w:rsidRPr="00C701E6">
        <w:rPr>
          <w:rFonts w:hint="eastAsia"/>
        </w:rPr>
        <w:t>○核家族化、子どもの減少や近隣との関わりの希薄化等により、子育て家庭や子どもと地域住民</w:t>
      </w:r>
    </w:p>
    <w:p w14:paraId="2B51B41C" w14:textId="77777777" w:rsidR="001D2CE8" w:rsidRPr="00C701E6" w:rsidRDefault="002D09AE" w:rsidP="002D09AE">
      <w:r w:rsidRPr="00C701E6">
        <w:rPr>
          <w:rFonts w:hint="eastAsia"/>
        </w:rPr>
        <w:t xml:space="preserve">　</w:t>
      </w:r>
      <w:r w:rsidR="001D2CE8" w:rsidRPr="00C701E6">
        <w:rPr>
          <w:rFonts w:hint="eastAsia"/>
        </w:rPr>
        <w:t>が関わる機会が減ってきています</w:t>
      </w:r>
      <w:r w:rsidR="009C7C09" w:rsidRPr="00C701E6">
        <w:rPr>
          <w:rFonts w:hint="eastAsia"/>
        </w:rPr>
        <w:t>。地域で子どもや子育て家庭の状況を理解し、関心を深め、</w:t>
      </w:r>
      <w:r w:rsidR="001D2CE8" w:rsidRPr="00C701E6">
        <w:rPr>
          <w:rFonts w:hint="eastAsia"/>
        </w:rPr>
        <w:t xml:space="preserve">　</w:t>
      </w:r>
    </w:p>
    <w:p w14:paraId="78775735" w14:textId="77777777" w:rsidR="009C7C09" w:rsidRPr="00C701E6" w:rsidRDefault="001D2CE8" w:rsidP="002D09AE">
      <w:r w:rsidRPr="00C701E6">
        <w:rPr>
          <w:rFonts w:hint="eastAsia"/>
        </w:rPr>
        <w:t xml:space="preserve">　</w:t>
      </w:r>
      <w:r w:rsidR="009C7C09" w:rsidRPr="00C701E6">
        <w:rPr>
          <w:rFonts w:hint="eastAsia"/>
        </w:rPr>
        <w:t>地域全体で子育てを支えて</w:t>
      </w:r>
      <w:r w:rsidR="001157B5">
        <w:rPr>
          <w:rFonts w:hint="eastAsia"/>
        </w:rPr>
        <w:t>行く努力をします</w:t>
      </w:r>
      <w:r w:rsidR="009C7C09" w:rsidRPr="00C701E6">
        <w:rPr>
          <w:rFonts w:hint="eastAsia"/>
        </w:rPr>
        <w:t>。</w:t>
      </w:r>
    </w:p>
    <w:p w14:paraId="15597F92" w14:textId="77777777" w:rsidR="009C7C09" w:rsidRPr="001157B5" w:rsidRDefault="009C7C09" w:rsidP="009C7C09">
      <w:pPr>
        <w:rPr>
          <w:rFonts w:ascii="HG丸ｺﾞｼｯｸM-PRO" w:eastAsia="HG丸ｺﾞｼｯｸM-PRO" w:hAnsi="HG丸ｺﾞｼｯｸM-PRO"/>
        </w:rPr>
      </w:pPr>
    </w:p>
    <w:p w14:paraId="257FCC7F" w14:textId="77777777" w:rsidR="009C7C09" w:rsidRPr="0087790D" w:rsidRDefault="009C7C09" w:rsidP="009C7C09">
      <w:pPr>
        <w:pStyle w:val="1"/>
        <w:rPr>
          <w:rFonts w:hAnsi="HG丸ｺﾞｼｯｸM-PRO"/>
          <w:sz w:val="24"/>
        </w:rPr>
      </w:pPr>
      <w:r w:rsidRPr="0087790D">
        <w:rPr>
          <w:rFonts w:hint="eastAsia"/>
          <w:sz w:val="24"/>
        </w:rPr>
        <w:t>□幼児期の学校教育・保育の総合的な提供</w:t>
      </w:r>
    </w:p>
    <w:p w14:paraId="32D4F06A" w14:textId="77777777" w:rsidR="002543D7" w:rsidRDefault="009C7C09" w:rsidP="009C7C09">
      <w:r>
        <w:rPr>
          <w:rFonts w:hint="eastAsia"/>
        </w:rPr>
        <w:t>○</w:t>
      </w:r>
      <w:r w:rsidRPr="00804F71">
        <w:rPr>
          <w:rFonts w:hint="eastAsia"/>
        </w:rPr>
        <w:t>少子化により、子どもの数の減少とともに、乳幼児期に異年齢の中で育つ機会が減少してい</w:t>
      </w:r>
      <w:r w:rsidR="002543D7">
        <w:rPr>
          <w:rFonts w:hint="eastAsia"/>
        </w:rPr>
        <w:t>ま</w:t>
      </w:r>
    </w:p>
    <w:p w14:paraId="2E17E8E7" w14:textId="77777777" w:rsidR="009C7C09" w:rsidRPr="00804F71" w:rsidRDefault="002543D7" w:rsidP="009C7C09">
      <w:r>
        <w:rPr>
          <w:rFonts w:hint="eastAsia"/>
        </w:rPr>
        <w:t xml:space="preserve">　す</w:t>
      </w:r>
      <w:r w:rsidR="009C7C09" w:rsidRPr="00804F71">
        <w:rPr>
          <w:rFonts w:hint="eastAsia"/>
        </w:rPr>
        <w:t>。</w:t>
      </w:r>
    </w:p>
    <w:p w14:paraId="664EA9F3" w14:textId="77777777" w:rsidR="009C7C09" w:rsidRPr="00804F71" w:rsidRDefault="009C7C09" w:rsidP="002D09AE">
      <w:r w:rsidRPr="00804F71">
        <w:rPr>
          <w:rFonts w:hint="eastAsia"/>
        </w:rPr>
        <w:t>○教育と保育の一体的提供をすることで</w:t>
      </w:r>
      <w:r w:rsidR="00B621F8">
        <w:rPr>
          <w:rFonts w:hint="eastAsia"/>
        </w:rPr>
        <w:t>の</w:t>
      </w:r>
      <w:r w:rsidRPr="00804F71">
        <w:rPr>
          <w:rFonts w:hint="eastAsia"/>
        </w:rPr>
        <w:t>、</w:t>
      </w:r>
      <w:r>
        <w:rPr>
          <w:rFonts w:hint="eastAsia"/>
        </w:rPr>
        <w:t>より質の高い教育・保育の提供</w:t>
      </w:r>
      <w:r w:rsidR="002543D7">
        <w:rPr>
          <w:rFonts w:hint="eastAsia"/>
        </w:rPr>
        <w:t>を</w:t>
      </w:r>
      <w:r w:rsidR="005E63AC">
        <w:rPr>
          <w:rFonts w:hint="eastAsia"/>
        </w:rPr>
        <w:t>進めます</w:t>
      </w:r>
      <w:r w:rsidR="002D09AE">
        <w:rPr>
          <w:rFonts w:hint="eastAsia"/>
        </w:rPr>
        <w:t>。</w:t>
      </w:r>
    </w:p>
    <w:p w14:paraId="72DACCC8" w14:textId="77777777" w:rsidR="002543D7" w:rsidRPr="00C701E6" w:rsidRDefault="002543D7" w:rsidP="00EF46F2"/>
    <w:p w14:paraId="4EEEF803" w14:textId="77777777" w:rsidR="009C7C09" w:rsidRPr="00B36072" w:rsidRDefault="009C7C09" w:rsidP="00B36072">
      <w:pPr>
        <w:pStyle w:val="1"/>
        <w:rPr>
          <w:sz w:val="24"/>
        </w:rPr>
      </w:pPr>
      <w:r w:rsidRPr="0087790D">
        <w:rPr>
          <w:rFonts w:hint="eastAsia"/>
          <w:sz w:val="24"/>
        </w:rPr>
        <w:t>□</w:t>
      </w:r>
      <w:r w:rsidR="00B36072" w:rsidRPr="00B36072">
        <w:rPr>
          <w:rFonts w:hint="eastAsia"/>
          <w:sz w:val="24"/>
        </w:rPr>
        <w:t>子どもの育ち及び子育てをめぐる環境</w:t>
      </w:r>
    </w:p>
    <w:p w14:paraId="40AD5F89" w14:textId="77777777" w:rsidR="00B36072" w:rsidRPr="00ED62AE" w:rsidRDefault="00B36072" w:rsidP="00B36072">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D62AE">
        <w:rPr>
          <w:rFonts w:ascii="HG丸ｺﾞｼｯｸM-PRO" w:eastAsia="HG丸ｺﾞｼｯｸM-PRO" w:hAnsi="HG丸ｺﾞｼｯｸM-PRO" w:hint="eastAsia"/>
        </w:rPr>
        <w:t>子どもの育ちや子育てをめぐる環境を考えるとき、子どもが安心して育まれるとともに、子ども同士が集団の中で育ち合うことができるよう、また、家庭における子育ての負担や不安、孤立感を和らげ、男女共に保護者がしっかりと子どもと向き合い、喜びを感じながら子育てができるよう、子どもの育ちと子育てを、行政や地域社会を始め社会全体で支援してい</w:t>
      </w:r>
      <w:r w:rsidR="00F93E1D" w:rsidRPr="00ED62AE">
        <w:rPr>
          <w:rFonts w:ascii="HG丸ｺﾞｼｯｸM-PRO" w:eastAsia="HG丸ｺﾞｼｯｸM-PRO" w:hAnsi="HG丸ｺﾞｼｯｸM-PRO" w:hint="eastAsia"/>
        </w:rPr>
        <w:t>きます</w:t>
      </w:r>
      <w:r w:rsidRPr="00ED62AE">
        <w:rPr>
          <w:rFonts w:ascii="HG丸ｺﾞｼｯｸM-PRO" w:eastAsia="HG丸ｺﾞｼｯｸM-PRO" w:hAnsi="HG丸ｺﾞｼｯｸM-PRO" w:hint="eastAsia"/>
        </w:rPr>
        <w:t>。</w:t>
      </w:r>
    </w:p>
    <w:p w14:paraId="5636D971" w14:textId="77777777" w:rsidR="009C7C09" w:rsidRPr="002A0270" w:rsidRDefault="009C7C09" w:rsidP="009C7C09">
      <w:pPr>
        <w:pStyle w:val="af1"/>
        <w:widowControl/>
        <w:numPr>
          <w:ilvl w:val="0"/>
          <w:numId w:val="12"/>
        </w:numPr>
        <w:spacing w:beforeLines="20" w:before="72" w:afterLines="20" w:after="72"/>
        <w:ind w:leftChars="0" w:rightChars="100" w:right="210"/>
        <w:jc w:val="left"/>
        <w:rPr>
          <w:rFonts w:hAnsi="HG丸ｺﾞｼｯｸM-PRO"/>
        </w:rPr>
      </w:pPr>
      <w:r w:rsidRPr="002A0270">
        <w:rPr>
          <w:rFonts w:hAnsi="HG丸ｺﾞｼｯｸM-PRO" w:hint="eastAsia"/>
        </w:rPr>
        <w:t>核家族化の進展や地域のつながりの希薄化により、祖父母や近隣の住民等から、日々の子育てに対する助言、支援や協力を得ることが困難な状況となってい</w:t>
      </w:r>
      <w:r w:rsidR="00F93E1D" w:rsidRPr="002A0270">
        <w:rPr>
          <w:rFonts w:hAnsi="HG丸ｺﾞｼｯｸM-PRO" w:hint="eastAsia"/>
        </w:rPr>
        <w:t>ます</w:t>
      </w:r>
      <w:r w:rsidRPr="002A0270">
        <w:rPr>
          <w:rFonts w:hAnsi="HG丸ｺﾞｼｯｸM-PRO" w:hint="eastAsia"/>
        </w:rPr>
        <w:t>。</w:t>
      </w:r>
    </w:p>
    <w:p w14:paraId="1140B99E" w14:textId="77777777" w:rsidR="009C7C09" w:rsidRPr="002A0270" w:rsidRDefault="009C7C09" w:rsidP="009C7C09">
      <w:pPr>
        <w:pStyle w:val="af1"/>
        <w:widowControl/>
        <w:numPr>
          <w:ilvl w:val="0"/>
          <w:numId w:val="12"/>
        </w:numPr>
        <w:spacing w:beforeLines="20" w:before="72" w:afterLines="20" w:after="72"/>
        <w:ind w:leftChars="0" w:rightChars="100" w:right="210"/>
        <w:jc w:val="left"/>
        <w:rPr>
          <w:rFonts w:hAnsi="HG丸ｺﾞｼｯｸM-PRO"/>
        </w:rPr>
      </w:pPr>
      <w:r w:rsidRPr="002A0270">
        <w:rPr>
          <w:rFonts w:hAnsi="HG丸ｺﾞｼｯｸM-PRO" w:hint="eastAsia"/>
        </w:rPr>
        <w:t>現在の親世代の人々の兄弟姉妹の数が減少しており、自身の子どもができるまで赤ちゃんと触れ合う経験が乏しいまま親になることが増えてい</w:t>
      </w:r>
      <w:r w:rsidR="00F93E1D" w:rsidRPr="002A0270">
        <w:rPr>
          <w:rFonts w:hAnsi="HG丸ｺﾞｼｯｸM-PRO" w:hint="eastAsia"/>
        </w:rPr>
        <w:t>ます</w:t>
      </w:r>
      <w:r w:rsidRPr="002A0270">
        <w:rPr>
          <w:rFonts w:hAnsi="HG丸ｺﾞｼｯｸM-PRO" w:hint="eastAsia"/>
        </w:rPr>
        <w:t>。</w:t>
      </w:r>
    </w:p>
    <w:p w14:paraId="7B1D95A5" w14:textId="77777777" w:rsidR="009C7C09" w:rsidRPr="002A0270" w:rsidRDefault="009C7C09" w:rsidP="009C7C09">
      <w:pPr>
        <w:pStyle w:val="af1"/>
        <w:widowControl/>
        <w:numPr>
          <w:ilvl w:val="0"/>
          <w:numId w:val="12"/>
        </w:numPr>
        <w:spacing w:beforeLines="20" w:before="72" w:afterLines="20" w:after="72"/>
        <w:ind w:leftChars="0" w:rightChars="100" w:right="210"/>
        <w:jc w:val="left"/>
        <w:rPr>
          <w:rFonts w:hAnsi="HG丸ｺﾞｼｯｸM-PRO"/>
        </w:rPr>
      </w:pPr>
      <w:r w:rsidRPr="002A0270">
        <w:rPr>
          <w:rFonts w:hAnsi="HG丸ｺﾞｼｯｸM-PRO" w:hint="eastAsia"/>
        </w:rPr>
        <w:lastRenderedPageBreak/>
        <w:t>経済状況や企業経営を取り巻く環境が依然として厳しい中、共働き家庭は増加し続けているとともに、若年男性を</w:t>
      </w:r>
      <w:r w:rsidR="00A77B4C">
        <w:rPr>
          <w:rFonts w:hAnsi="HG丸ｺﾞｼｯｸM-PRO" w:hint="eastAsia"/>
        </w:rPr>
        <w:t>はじ</w:t>
      </w:r>
      <w:r w:rsidRPr="002A0270">
        <w:rPr>
          <w:rFonts w:hAnsi="HG丸ｺﾞｼｯｸM-PRO" w:hint="eastAsia"/>
        </w:rPr>
        <w:t>め非正規雇用割合も高まってい</w:t>
      </w:r>
      <w:r w:rsidR="00F93E1D" w:rsidRPr="002A0270">
        <w:rPr>
          <w:rFonts w:hAnsi="HG丸ｺﾞｼｯｸM-PRO" w:hint="eastAsia"/>
        </w:rPr>
        <w:t>ます</w:t>
      </w:r>
      <w:r w:rsidRPr="002A0270">
        <w:rPr>
          <w:rFonts w:hAnsi="HG丸ｺﾞｼｯｸM-PRO" w:hint="eastAsia"/>
        </w:rPr>
        <w:t>。</w:t>
      </w:r>
    </w:p>
    <w:p w14:paraId="3902E470" w14:textId="77777777" w:rsidR="009C7C09" w:rsidRPr="00C701E6" w:rsidRDefault="009C7C09" w:rsidP="009C7C09">
      <w:pPr>
        <w:pStyle w:val="af1"/>
        <w:widowControl/>
        <w:numPr>
          <w:ilvl w:val="0"/>
          <w:numId w:val="12"/>
        </w:numPr>
        <w:spacing w:beforeLines="20" w:before="72" w:afterLines="20" w:after="72"/>
        <w:ind w:leftChars="0" w:rightChars="100" w:right="210"/>
        <w:jc w:val="left"/>
        <w:rPr>
          <w:rFonts w:hAnsi="HG丸ｺﾞｼｯｸM-PRO"/>
        </w:rPr>
      </w:pPr>
      <w:r w:rsidRPr="002A0270">
        <w:rPr>
          <w:rFonts w:hAnsi="HG丸ｺﾞｼｯｸM-PRO" w:hint="eastAsia"/>
        </w:rPr>
        <w:t>子育てに専念することを希望して退</w:t>
      </w:r>
      <w:r w:rsidRPr="00C701E6">
        <w:rPr>
          <w:rFonts w:hAnsi="HG丸ｺﾞｼｯｸM-PRO" w:hint="eastAsia"/>
        </w:rPr>
        <w:t>職する</w:t>
      </w:r>
      <w:r w:rsidR="00486C9B" w:rsidRPr="00C701E6">
        <w:rPr>
          <w:rFonts w:hAnsi="HG丸ｺﾞｼｯｸM-PRO" w:hint="eastAsia"/>
        </w:rPr>
        <w:t>女性</w:t>
      </w:r>
      <w:r w:rsidRPr="00C701E6">
        <w:rPr>
          <w:rFonts w:hAnsi="HG丸ｺﾞｼｯｸM-PRO" w:hint="eastAsia"/>
        </w:rPr>
        <w:t>がいる一方、就労の継続を希望しながらも、仕事と子育ての両立が困難であるとの理由により、出産を機に退職する女性が少なからず存在してい</w:t>
      </w:r>
      <w:r w:rsidR="00F93E1D" w:rsidRPr="00C701E6">
        <w:rPr>
          <w:rFonts w:hAnsi="HG丸ｺﾞｼｯｸM-PRO" w:hint="eastAsia"/>
        </w:rPr>
        <w:t>ます</w:t>
      </w:r>
      <w:r w:rsidRPr="00C701E6">
        <w:rPr>
          <w:rFonts w:hAnsi="HG丸ｺﾞｼｯｸM-PRO" w:hint="eastAsia"/>
        </w:rPr>
        <w:t>。</w:t>
      </w:r>
    </w:p>
    <w:p w14:paraId="3F025C27" w14:textId="77777777" w:rsidR="009C7C09" w:rsidRPr="002A0270" w:rsidRDefault="009C7C09" w:rsidP="009C7C09">
      <w:pPr>
        <w:pStyle w:val="af1"/>
        <w:widowControl/>
        <w:numPr>
          <w:ilvl w:val="0"/>
          <w:numId w:val="12"/>
        </w:numPr>
        <w:spacing w:beforeLines="20" w:before="72" w:afterLines="20" w:after="72"/>
        <w:ind w:leftChars="0" w:rightChars="100" w:right="210"/>
        <w:jc w:val="left"/>
        <w:rPr>
          <w:rFonts w:hAnsi="HG丸ｺﾞｼｯｸM-PRO"/>
        </w:rPr>
      </w:pPr>
      <w:r w:rsidRPr="00C701E6">
        <w:rPr>
          <w:rFonts w:hAnsi="HG丸ｺﾞｼｯｸM-PRO" w:hint="eastAsia"/>
        </w:rPr>
        <w:t>就労の有無や状況にかかわらず、子育ての負担や不安、孤立感が高まってい</w:t>
      </w:r>
      <w:r w:rsidR="002029A4" w:rsidRPr="00C701E6">
        <w:rPr>
          <w:rFonts w:hAnsi="HG丸ｺﾞｼｯｸM-PRO" w:hint="eastAsia"/>
        </w:rPr>
        <w:t>ます</w:t>
      </w:r>
      <w:r w:rsidRPr="00C701E6">
        <w:rPr>
          <w:rFonts w:hAnsi="HG丸ｺﾞｼｯｸM-PRO" w:hint="eastAsia"/>
        </w:rPr>
        <w:t>。こ</w:t>
      </w:r>
      <w:r w:rsidRPr="002A0270">
        <w:rPr>
          <w:rFonts w:hAnsi="HG丸ｺﾞｼｯｸM-PRO" w:hint="eastAsia"/>
        </w:rPr>
        <w:t>うした状況の中、子どもの心身の健やかな発達を妨げ、ひいては生命をも脅かす児童虐待の発生も後を絶</w:t>
      </w:r>
      <w:r w:rsidR="00F93E1D" w:rsidRPr="002A0270">
        <w:rPr>
          <w:rFonts w:hAnsi="HG丸ｺﾞｼｯｸM-PRO" w:hint="eastAsia"/>
        </w:rPr>
        <w:t>ちません</w:t>
      </w:r>
      <w:r w:rsidRPr="002A0270">
        <w:rPr>
          <w:rFonts w:hAnsi="HG丸ｺﾞｼｯｸM-PRO" w:hint="eastAsia"/>
        </w:rPr>
        <w:t>。</w:t>
      </w:r>
    </w:p>
    <w:p w14:paraId="5896183D" w14:textId="77777777" w:rsidR="009C7C09" w:rsidRPr="002A0270" w:rsidRDefault="00B54F0D" w:rsidP="009C7C09">
      <w:pPr>
        <w:widowControl/>
        <w:spacing w:beforeLines="20" w:before="72" w:afterLines="20" w:after="72"/>
        <w:ind w:leftChars="200" w:left="735" w:rightChars="100" w:right="210" w:hangingChars="150" w:hanging="315"/>
        <w:jc w:val="left"/>
        <w:rPr>
          <w:rFonts w:hAnsi="HG丸ｺﾞｼｯｸM-PRO"/>
        </w:rPr>
      </w:pPr>
      <w:r w:rsidRPr="002A0270">
        <w:rPr>
          <w:rFonts w:hAnsi="ＭＳ 明朝" w:hint="eastAsia"/>
        </w:rPr>
        <w:t>⑥</w:t>
      </w:r>
      <w:r w:rsidR="009C7C09" w:rsidRPr="002A0270">
        <w:rPr>
          <w:rFonts w:hAnsi="ＭＳ 明朝" w:hint="eastAsia"/>
        </w:rPr>
        <w:t xml:space="preserve"> 少子化により、子どもの数の減少とともに兄弟姉妹の数も減少しており、乳幼児期に異年齢の中で育つ機会が減少してい</w:t>
      </w:r>
      <w:r w:rsidR="00F93E1D" w:rsidRPr="002A0270">
        <w:rPr>
          <w:rFonts w:hAnsi="ＭＳ 明朝" w:hint="eastAsia"/>
        </w:rPr>
        <w:t>ます</w:t>
      </w:r>
      <w:r w:rsidR="009C7C09" w:rsidRPr="002A0270">
        <w:rPr>
          <w:rFonts w:hAnsi="ＭＳ 明朝" w:hint="eastAsia"/>
        </w:rPr>
        <w:t>。</w:t>
      </w:r>
    </w:p>
    <w:p w14:paraId="112CAE5C" w14:textId="77777777" w:rsidR="009C7C09" w:rsidRPr="002A0270" w:rsidRDefault="009C7C09" w:rsidP="009C7C09">
      <w:pPr>
        <w:rPr>
          <w:rFonts w:ascii="ＭＳ 明朝"/>
          <w:sz w:val="24"/>
          <w:szCs w:val="24"/>
        </w:rPr>
      </w:pPr>
    </w:p>
    <w:p w14:paraId="7A29BCDC" w14:textId="77777777" w:rsidR="007B1844" w:rsidRPr="002A0270" w:rsidRDefault="007B1844" w:rsidP="00612052">
      <w:pPr>
        <w:widowControl/>
        <w:spacing w:beforeLines="20" w:before="72" w:afterLines="20" w:after="72"/>
        <w:ind w:leftChars="100" w:left="420" w:rightChars="100" w:right="210" w:hangingChars="100" w:hanging="210"/>
        <w:jc w:val="left"/>
        <w:rPr>
          <w:rFonts w:ascii="HG丸ｺﾞｼｯｸM-PRO" w:eastAsia="HG丸ｺﾞｼｯｸM-PRO" w:hAnsi="HG丸ｺﾞｼｯｸM-PRO"/>
        </w:rPr>
      </w:pPr>
    </w:p>
    <w:p w14:paraId="2E3F4207" w14:textId="77777777" w:rsidR="007B1844" w:rsidRPr="002A0270" w:rsidRDefault="007B1844" w:rsidP="00612052">
      <w:pPr>
        <w:widowControl/>
        <w:spacing w:beforeLines="20" w:before="72" w:afterLines="20" w:after="72"/>
        <w:ind w:leftChars="100" w:left="420" w:rightChars="100" w:right="210" w:hangingChars="100" w:hanging="210"/>
        <w:jc w:val="left"/>
        <w:rPr>
          <w:rFonts w:ascii="HG丸ｺﾞｼｯｸM-PRO" w:eastAsia="HG丸ｺﾞｼｯｸM-PRO" w:hAnsi="HG丸ｺﾞｼｯｸM-PRO"/>
        </w:rPr>
      </w:pPr>
    </w:p>
    <w:p w14:paraId="4BD4D4FE" w14:textId="77777777" w:rsidR="00612052" w:rsidRPr="002A0270" w:rsidRDefault="00612052">
      <w:pPr>
        <w:widowControl/>
        <w:jc w:val="left"/>
      </w:pPr>
      <w:r w:rsidRPr="002A0270">
        <w:br w:type="page"/>
      </w:r>
    </w:p>
    <w:p w14:paraId="3EFBF4EE" w14:textId="77777777" w:rsidR="00DB29A5" w:rsidRPr="004F1ED2" w:rsidRDefault="00DB29A5" w:rsidP="00DB29A5">
      <w:r w:rsidRPr="004F1ED2">
        <w:rPr>
          <w:rFonts w:ascii="HG創英角ｺﾞｼｯｸUB" w:eastAsia="HG創英角ｺﾞｼｯｸUB" w:hAnsi="HG創英角ｺﾞｼｯｸUB"/>
          <w:noProof/>
          <w:kern w:val="0"/>
          <w:sz w:val="36"/>
          <w:szCs w:val="36"/>
        </w:rPr>
        <w:lastRenderedPageBreak/>
        <mc:AlternateContent>
          <mc:Choice Requires="wps">
            <w:drawing>
              <wp:anchor distT="0" distB="0" distL="114300" distR="114300" simplePos="0" relativeHeight="251713536" behindDoc="0" locked="0" layoutInCell="1" allowOverlap="1" wp14:anchorId="5540E8A1" wp14:editId="36295835">
                <wp:simplePos x="0" y="0"/>
                <wp:positionH relativeFrom="column">
                  <wp:align>center</wp:align>
                </wp:positionH>
                <wp:positionV relativeFrom="paragraph">
                  <wp:posOffset>0</wp:posOffset>
                </wp:positionV>
                <wp:extent cx="5760000" cy="509400"/>
                <wp:effectExtent l="0" t="0" r="12700" b="24130"/>
                <wp:wrapNone/>
                <wp:docPr id="235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09400"/>
                        </a:xfrm>
                        <a:prstGeom prst="rect">
                          <a:avLst/>
                        </a:prstGeom>
                        <a:solidFill>
                          <a:srgbClr val="FFFFFF"/>
                        </a:solidFill>
                        <a:ln w="9525">
                          <a:solidFill>
                            <a:srgbClr val="000000"/>
                          </a:solidFill>
                          <a:miter lim="800000"/>
                          <a:headEnd/>
                          <a:tailEnd/>
                        </a:ln>
                      </wps:spPr>
                      <wps:txbx>
                        <w:txbxContent>
                          <w:p w14:paraId="6BDA9B43" w14:textId="77777777" w:rsidR="009B42CD" w:rsidRDefault="009B42CD" w:rsidP="004E6C35">
                            <w:pPr>
                              <w:pStyle w:val="af4"/>
                            </w:pPr>
                            <w:bookmarkStart w:id="26" w:name="_Toc391065726"/>
                            <w:bookmarkStart w:id="27" w:name="_Toc394595501"/>
                            <w:r w:rsidRPr="003C1D80">
                              <w:rPr>
                                <w:rFonts w:hint="eastAsia"/>
                              </w:rPr>
                              <w:t>第</w:t>
                            </w:r>
                            <w:r w:rsidRPr="003960ED">
                              <w:rPr>
                                <w:rFonts w:hAnsi="HGS創英角ｺﾞｼｯｸUB" w:hint="eastAsia"/>
                                <w:sz w:val="52"/>
                                <w:szCs w:val="52"/>
                              </w:rPr>
                              <w:t>４</w:t>
                            </w:r>
                            <w:r w:rsidRPr="003C1D80">
                              <w:rPr>
                                <w:rFonts w:hint="eastAsia"/>
                              </w:rPr>
                              <w:t xml:space="preserve">章　</w:t>
                            </w:r>
                            <w:r>
                              <w:rPr>
                                <w:rFonts w:hint="eastAsia"/>
                              </w:rPr>
                              <w:t xml:space="preserve">教育・保育提供区域の設定　</w:t>
                            </w:r>
                            <w:bookmarkEnd w:id="26"/>
                            <w:bookmarkEnd w:id="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0E8A1" id="_x0000_s1093" type="#_x0000_t202" style="position:absolute;left:0;text-align:left;margin-left:0;margin-top:0;width:453.55pt;height:40.1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sASgIAAGEEAAAOAAAAZHJzL2Uyb0RvYy54bWysVM2O0zAQviPxDpbvNG222d1GTVdLlyKk&#10;5UdaeADXcRoLxxNst0k5thLiIXgFxJnnyYswdrrdLogLIgdrxjPzeeabmUyv2kqRjTBWgs7oaDCk&#10;RGgOudSrjH54v3h2SYl1TOdMgRYZ3QpLr2ZPn0ybOhUxlKByYQiCaJs2dUZL5+o0iiwvRcXsAGqh&#10;0ViAqZhD1ayi3LAG0SsVxcPhedSAyWsDXFiLtze9kc4CflEI7t4WhRWOqIxibi6cJpxLf0azKUtX&#10;htWl5Ic02D9kUTGp8dEj1A1zjKyN/AOqktyAhcINOFQRFIXkItSA1YyGv1VzV7JahFqQHFsfabL/&#10;D5a/2bwzROYZjc+SyRklmlXYpm7/pdt973Y/u/1X0u2/dft9t/uBOok9ZU1tU4y8qzHWtc+hxdaH&#10;8m19C/yjJRrmJdMrcW0MNKVgOaY88pHRSWiPYz3IsnkNOb7L1g4CUFuYyvOJDBFEx9Ztj+0SrSMc&#10;L5OL8yF+lHC0JcPJGGX/BEvvo2tj3UsBFfFCRg2OQ0Bnm1vretd7F/+YBSXzhVQqKGa1nCtDNgxH&#10;ZxG+A/ojN6VJk9FJEic9AX+F8KkeE3wEUUmHO6BkldHLoxNLPW0vdI5pstQxqXoZq1P6wKOnrifR&#10;tcs2dHEcWPYkLyHfIrMG+pnHHUWhBPOZkgbnPaP205oZQYl6pbE7k9F47BckKOPkIkbFnFqWpxam&#10;OUJl1FHSi3MXlsrnquEau1jIQPBDJoeccY5Diw475xflVA9eD3+G2S8AAAD//wMAUEsDBBQABgAI&#10;AAAAIQDlADvG2wAAAAQBAAAPAAAAZHJzL2Rvd25yZXYueG1sTI9NT8MwDIbvSPyHyEhcEEs20D5K&#10;0wkhgeA2BoJr1nhtReKUJOvKv8dwgYsl6331+HG5Hr0TA8bUBdIwnSgQSHWwHTUaXl/uL5cgUjZk&#10;jQuEGr4wwbo6PSlNYcORnnHY5kYwhFJhNLQ594WUqW7RmzQJPRJn+xC9ybzGRtpojgz3Ts6Umktv&#10;OuILrenxrsX6Y3vwGpbXj8N7erravNXzvVvli8Xw8Bm1Pj8bb29AZBzzXxl+9FkdKnbahQPZJJwG&#10;fiT/Ts5WajEFsWOwmoGsSvlfvvoGAAD//wMAUEsBAi0AFAAGAAgAAAAhALaDOJL+AAAA4QEAABMA&#10;AAAAAAAAAAAAAAAAAAAAAFtDb250ZW50X1R5cGVzXS54bWxQSwECLQAUAAYACAAAACEAOP0h/9YA&#10;AACUAQAACwAAAAAAAAAAAAAAAAAvAQAAX3JlbHMvLnJlbHNQSwECLQAUAAYACAAAACEAq6sLAEoC&#10;AABhBAAADgAAAAAAAAAAAAAAAAAuAgAAZHJzL2Uyb0RvYy54bWxQSwECLQAUAAYACAAAACEA5QA7&#10;xtsAAAAEAQAADwAAAAAAAAAAAAAAAACkBAAAZHJzL2Rvd25yZXYueG1sUEsFBgAAAAAEAAQA8wAA&#10;AKwFAAAAAA==&#10;">
                <v:textbox>
                  <w:txbxContent>
                    <w:p w14:paraId="6BDA9B43" w14:textId="77777777" w:rsidR="009B42CD" w:rsidRDefault="009B42CD" w:rsidP="004E6C35">
                      <w:pPr>
                        <w:pStyle w:val="af4"/>
                      </w:pPr>
                      <w:bookmarkStart w:id="28" w:name="_Toc391065726"/>
                      <w:bookmarkStart w:id="29" w:name="_Toc394595501"/>
                      <w:r w:rsidRPr="003C1D80">
                        <w:rPr>
                          <w:rFonts w:hint="eastAsia"/>
                        </w:rPr>
                        <w:t>第</w:t>
                      </w:r>
                      <w:r w:rsidRPr="003960ED">
                        <w:rPr>
                          <w:rFonts w:hAnsi="HGS創英角ｺﾞｼｯｸUB" w:hint="eastAsia"/>
                          <w:sz w:val="52"/>
                          <w:szCs w:val="52"/>
                        </w:rPr>
                        <w:t>４</w:t>
                      </w:r>
                      <w:r w:rsidRPr="003C1D80">
                        <w:rPr>
                          <w:rFonts w:hint="eastAsia"/>
                        </w:rPr>
                        <w:t xml:space="preserve">章　</w:t>
                      </w:r>
                      <w:r>
                        <w:rPr>
                          <w:rFonts w:hint="eastAsia"/>
                        </w:rPr>
                        <w:t xml:space="preserve">教育・保育提供区域の設定　</w:t>
                      </w:r>
                      <w:bookmarkEnd w:id="28"/>
                      <w:bookmarkEnd w:id="29"/>
                    </w:p>
                  </w:txbxContent>
                </v:textbox>
              </v:shape>
            </w:pict>
          </mc:Fallback>
        </mc:AlternateContent>
      </w:r>
    </w:p>
    <w:p w14:paraId="62F03470" w14:textId="77777777" w:rsidR="00DB29A5" w:rsidRPr="004F1ED2" w:rsidRDefault="00DB29A5" w:rsidP="00DB29A5"/>
    <w:p w14:paraId="34188EB2" w14:textId="77777777" w:rsidR="00DB29A5" w:rsidRPr="004F1ED2" w:rsidRDefault="00DC7F47" w:rsidP="007B5595">
      <w:pPr>
        <w:pStyle w:val="af6"/>
        <w:rPr>
          <w:color w:val="auto"/>
        </w:rPr>
      </w:pPr>
      <w:bookmarkStart w:id="30" w:name="_Toc388027281"/>
      <w:bookmarkStart w:id="31" w:name="_Toc394595502"/>
      <w:r w:rsidRPr="004F1ED2">
        <w:rPr>
          <w:rFonts w:hint="eastAsia"/>
          <w:color w:val="auto"/>
        </w:rPr>
        <w:t>１</w:t>
      </w:r>
      <w:r w:rsidR="00DB29A5" w:rsidRPr="004F1ED2">
        <w:rPr>
          <w:rFonts w:hint="eastAsia"/>
          <w:color w:val="auto"/>
        </w:rPr>
        <w:t xml:space="preserve">　教育・保育提供区域の考え方</w:t>
      </w:r>
      <w:bookmarkEnd w:id="30"/>
      <w:bookmarkEnd w:id="31"/>
    </w:p>
    <w:p w14:paraId="2D270C9F" w14:textId="77777777" w:rsidR="00051DA7" w:rsidRPr="004F1ED2" w:rsidRDefault="00051DA7" w:rsidP="0042176B">
      <w:pPr>
        <w:ind w:firstLineChars="100" w:firstLine="210"/>
      </w:pPr>
      <w:r w:rsidRPr="004F1ED2">
        <w:rPr>
          <w:rFonts w:hint="eastAsia"/>
        </w:rPr>
        <w:t>区域内において供給不足が生じた場合</w:t>
      </w:r>
      <w:r w:rsidR="004F305C">
        <w:rPr>
          <w:rFonts w:hint="eastAsia"/>
        </w:rPr>
        <w:t>、</w:t>
      </w:r>
      <w:r w:rsidR="00465F8B" w:rsidRPr="004F1ED2">
        <w:rPr>
          <w:rFonts w:hint="eastAsia"/>
        </w:rPr>
        <w:t>子ども</w:t>
      </w:r>
      <w:r w:rsidR="00CD052E" w:rsidRPr="004F1ED2">
        <w:rPr>
          <w:rFonts w:hint="eastAsia"/>
        </w:rPr>
        <w:t>・</w:t>
      </w:r>
      <w:r w:rsidR="00465F8B" w:rsidRPr="004F1ED2">
        <w:rPr>
          <w:rFonts w:hint="eastAsia"/>
        </w:rPr>
        <w:t>子育て</w:t>
      </w:r>
      <w:r w:rsidRPr="004F1ED2">
        <w:rPr>
          <w:rFonts w:hint="eastAsia"/>
        </w:rPr>
        <w:t>支援法では基準等の条件を満たす申請が提出された場合には、原則として「欠格事由に該当する場合や供給過剰による需給調整が必要な場合」以外は認可するとされてい</w:t>
      </w:r>
      <w:r w:rsidR="004F305C">
        <w:rPr>
          <w:rFonts w:hint="eastAsia"/>
        </w:rPr>
        <w:t>ます</w:t>
      </w:r>
      <w:r w:rsidRPr="004F1ED2">
        <w:rPr>
          <w:rFonts w:hint="eastAsia"/>
        </w:rPr>
        <w:t>。</w:t>
      </w:r>
    </w:p>
    <w:p w14:paraId="4E1BEDF4" w14:textId="77777777" w:rsidR="00051DA7" w:rsidRPr="004F1ED2" w:rsidRDefault="00051DA7" w:rsidP="0042176B">
      <w:pPr>
        <w:ind w:firstLineChars="100" w:firstLine="210"/>
      </w:pPr>
      <w:r w:rsidRPr="004F1ED2">
        <w:rPr>
          <w:rFonts w:hint="eastAsia"/>
        </w:rPr>
        <w:t>特に保育所や地域型保育等の場合、設置認可申請の対象事業者は、社会福祉法人、学校法人、株式会社、ＮＰＯ法人等</w:t>
      </w:r>
      <w:r w:rsidR="00DD5FCB" w:rsidRPr="004F1ED2">
        <w:rPr>
          <w:rFonts w:hint="eastAsia"/>
        </w:rPr>
        <w:t>の多様な事業主体の参入が可能であることから、不測の設置認可による</w:t>
      </w:r>
      <w:r w:rsidRPr="004F1ED2">
        <w:rPr>
          <w:rFonts w:hint="eastAsia"/>
        </w:rPr>
        <w:t>、既存施設との不調和、過当競争、施設の乱立などの可能性をできる限り小さくするように提供区域を設定する必要があります。</w:t>
      </w:r>
    </w:p>
    <w:p w14:paraId="20847A57" w14:textId="77777777" w:rsidR="00402736" w:rsidRPr="004F1ED2" w:rsidRDefault="00402736" w:rsidP="0042176B">
      <w:pPr>
        <w:ind w:firstLineChars="100" w:firstLine="210"/>
      </w:pPr>
      <w:r w:rsidRPr="004F1ED2">
        <w:rPr>
          <w:rFonts w:hint="eastAsia"/>
        </w:rPr>
        <w:t>保護者や子どもが居宅より容易に移動することができ、質の高い教育・保育及び子育て支援の提供を受けることができるよう、地理的条件、人口、交通事情その他の社会的条件、現在の教育・保育の利用状況、教育・保育を提供するための施設の整備の状況、幼児期の教育と小学校教育との連携・接続などを総合的に勘案して、区域を設定します。</w:t>
      </w:r>
    </w:p>
    <w:p w14:paraId="15562723" w14:textId="77777777" w:rsidR="00402736" w:rsidRPr="004F1ED2" w:rsidRDefault="00402736" w:rsidP="0042176B">
      <w:pPr>
        <w:ind w:firstLineChars="100" w:firstLine="210"/>
      </w:pPr>
      <w:r w:rsidRPr="004F1ED2">
        <w:rPr>
          <w:rFonts w:hint="eastAsia"/>
        </w:rPr>
        <w:t>教育・保育提供区域は、教育・保育及び地域子ども・子育て支援事業を通じて共通の区域として設定しますが、地域子ども・子育て支援事業の提供体制については、事業ごとに設定します。</w:t>
      </w:r>
    </w:p>
    <w:p w14:paraId="252820CA" w14:textId="77777777" w:rsidR="002F5289" w:rsidRDefault="002F5289" w:rsidP="00DB29A5">
      <w:pPr>
        <w:widowControl/>
        <w:spacing w:beforeLines="20" w:before="72" w:afterLines="20" w:after="72"/>
        <w:ind w:rightChars="100" w:right="210"/>
        <w:jc w:val="left"/>
        <w:rPr>
          <w:sz w:val="18"/>
          <w:szCs w:val="18"/>
        </w:rPr>
      </w:pPr>
    </w:p>
    <w:p w14:paraId="0F7EAC45" w14:textId="77777777" w:rsidR="002F5289" w:rsidRDefault="002F5289" w:rsidP="00DB29A5">
      <w:pPr>
        <w:widowControl/>
        <w:spacing w:beforeLines="20" w:before="72" w:afterLines="20" w:after="72"/>
        <w:ind w:rightChars="100" w:right="210"/>
        <w:jc w:val="left"/>
        <w:rPr>
          <w:sz w:val="18"/>
          <w:szCs w:val="18"/>
        </w:rPr>
      </w:pPr>
    </w:p>
    <w:p w14:paraId="09A3801A" w14:textId="77777777" w:rsidR="00D93665" w:rsidRDefault="00D93665" w:rsidP="00DB29A5">
      <w:pPr>
        <w:widowControl/>
        <w:spacing w:beforeLines="20" w:before="72" w:afterLines="20" w:after="72"/>
        <w:ind w:rightChars="100" w:right="210"/>
        <w:jc w:val="left"/>
        <w:rPr>
          <w:sz w:val="18"/>
          <w:szCs w:val="18"/>
        </w:rPr>
      </w:pPr>
    </w:p>
    <w:p w14:paraId="60761F4A" w14:textId="77777777" w:rsidR="00D93665" w:rsidRDefault="00D93665" w:rsidP="00DB29A5">
      <w:pPr>
        <w:widowControl/>
        <w:spacing w:beforeLines="20" w:before="72" w:afterLines="20" w:after="72"/>
        <w:ind w:rightChars="100" w:right="210"/>
        <w:jc w:val="left"/>
        <w:rPr>
          <w:sz w:val="18"/>
          <w:szCs w:val="18"/>
        </w:rPr>
      </w:pPr>
    </w:p>
    <w:p w14:paraId="2E9B3C6A" w14:textId="77777777" w:rsidR="00D93665" w:rsidRDefault="00D93665" w:rsidP="00DB29A5">
      <w:pPr>
        <w:widowControl/>
        <w:spacing w:beforeLines="20" w:before="72" w:afterLines="20" w:after="72"/>
        <w:ind w:rightChars="100" w:right="210"/>
        <w:jc w:val="left"/>
        <w:rPr>
          <w:sz w:val="18"/>
          <w:szCs w:val="18"/>
        </w:rPr>
      </w:pPr>
    </w:p>
    <w:p w14:paraId="146982E1" w14:textId="77777777" w:rsidR="00D93665" w:rsidRDefault="00D93665" w:rsidP="00DB29A5">
      <w:pPr>
        <w:widowControl/>
        <w:spacing w:beforeLines="20" w:before="72" w:afterLines="20" w:after="72"/>
        <w:ind w:rightChars="100" w:right="210"/>
        <w:jc w:val="left"/>
        <w:rPr>
          <w:sz w:val="18"/>
          <w:szCs w:val="18"/>
        </w:rPr>
      </w:pPr>
    </w:p>
    <w:p w14:paraId="2ECEB972" w14:textId="77777777" w:rsidR="00D93665" w:rsidRDefault="00D93665" w:rsidP="00DB29A5">
      <w:pPr>
        <w:widowControl/>
        <w:spacing w:beforeLines="20" w:before="72" w:afterLines="20" w:after="72"/>
        <w:ind w:rightChars="100" w:right="210"/>
        <w:jc w:val="left"/>
        <w:rPr>
          <w:sz w:val="18"/>
          <w:szCs w:val="18"/>
        </w:rPr>
      </w:pPr>
    </w:p>
    <w:p w14:paraId="4BAD1DBC" w14:textId="77777777" w:rsidR="00D93665" w:rsidRDefault="00D93665" w:rsidP="00DB29A5">
      <w:pPr>
        <w:widowControl/>
        <w:spacing w:beforeLines="20" w:before="72" w:afterLines="20" w:after="72"/>
        <w:ind w:rightChars="100" w:right="210"/>
        <w:jc w:val="left"/>
        <w:rPr>
          <w:sz w:val="18"/>
          <w:szCs w:val="18"/>
        </w:rPr>
      </w:pPr>
    </w:p>
    <w:p w14:paraId="4B5A8E89" w14:textId="77777777" w:rsidR="00D93665" w:rsidRDefault="00D93665" w:rsidP="00DB29A5">
      <w:pPr>
        <w:widowControl/>
        <w:spacing w:beforeLines="20" w:before="72" w:afterLines="20" w:after="72"/>
        <w:ind w:rightChars="100" w:right="210"/>
        <w:jc w:val="left"/>
        <w:rPr>
          <w:sz w:val="18"/>
          <w:szCs w:val="18"/>
        </w:rPr>
      </w:pPr>
    </w:p>
    <w:p w14:paraId="6C1B046B" w14:textId="77777777" w:rsidR="00D93665" w:rsidRDefault="00D93665" w:rsidP="00DB29A5">
      <w:pPr>
        <w:widowControl/>
        <w:spacing w:beforeLines="20" w:before="72" w:afterLines="20" w:after="72"/>
        <w:ind w:rightChars="100" w:right="210"/>
        <w:jc w:val="left"/>
        <w:rPr>
          <w:sz w:val="18"/>
          <w:szCs w:val="18"/>
        </w:rPr>
      </w:pPr>
    </w:p>
    <w:p w14:paraId="6385773A" w14:textId="77777777" w:rsidR="00D93665" w:rsidRDefault="00D93665" w:rsidP="00DB29A5">
      <w:pPr>
        <w:widowControl/>
        <w:spacing w:beforeLines="20" w:before="72" w:afterLines="20" w:after="72"/>
        <w:ind w:rightChars="100" w:right="210"/>
        <w:jc w:val="left"/>
        <w:rPr>
          <w:sz w:val="18"/>
          <w:szCs w:val="18"/>
        </w:rPr>
      </w:pPr>
    </w:p>
    <w:p w14:paraId="123BDDBD" w14:textId="77777777" w:rsidR="00D93665" w:rsidRDefault="00D93665" w:rsidP="00DB29A5">
      <w:pPr>
        <w:widowControl/>
        <w:spacing w:beforeLines="20" w:before="72" w:afterLines="20" w:after="72"/>
        <w:ind w:rightChars="100" w:right="210"/>
        <w:jc w:val="left"/>
        <w:rPr>
          <w:sz w:val="18"/>
          <w:szCs w:val="18"/>
        </w:rPr>
      </w:pPr>
    </w:p>
    <w:p w14:paraId="1DB66431" w14:textId="77777777" w:rsidR="00D93665" w:rsidRDefault="00D93665" w:rsidP="00DB29A5">
      <w:pPr>
        <w:widowControl/>
        <w:spacing w:beforeLines="20" w:before="72" w:afterLines="20" w:after="72"/>
        <w:ind w:rightChars="100" w:right="210"/>
        <w:jc w:val="left"/>
        <w:rPr>
          <w:sz w:val="18"/>
          <w:szCs w:val="18"/>
        </w:rPr>
      </w:pPr>
    </w:p>
    <w:p w14:paraId="792E7F0B" w14:textId="77777777" w:rsidR="00D93665" w:rsidRDefault="00D93665" w:rsidP="00DB29A5">
      <w:pPr>
        <w:widowControl/>
        <w:spacing w:beforeLines="20" w:before="72" w:afterLines="20" w:after="72"/>
        <w:ind w:rightChars="100" w:right="210"/>
        <w:jc w:val="left"/>
        <w:rPr>
          <w:sz w:val="18"/>
          <w:szCs w:val="18"/>
        </w:rPr>
      </w:pPr>
    </w:p>
    <w:p w14:paraId="07CCC1A2" w14:textId="77777777" w:rsidR="00D93665" w:rsidRDefault="00D93665" w:rsidP="00DB29A5">
      <w:pPr>
        <w:widowControl/>
        <w:spacing w:beforeLines="20" w:before="72" w:afterLines="20" w:after="72"/>
        <w:ind w:rightChars="100" w:right="210"/>
        <w:jc w:val="left"/>
        <w:rPr>
          <w:sz w:val="18"/>
          <w:szCs w:val="18"/>
        </w:rPr>
      </w:pPr>
    </w:p>
    <w:p w14:paraId="552D2869" w14:textId="77777777" w:rsidR="00D93665" w:rsidRDefault="00D93665" w:rsidP="00DB29A5">
      <w:pPr>
        <w:widowControl/>
        <w:spacing w:beforeLines="20" w:before="72" w:afterLines="20" w:after="72"/>
        <w:ind w:rightChars="100" w:right="210"/>
        <w:jc w:val="left"/>
        <w:rPr>
          <w:sz w:val="18"/>
          <w:szCs w:val="18"/>
        </w:rPr>
      </w:pPr>
    </w:p>
    <w:p w14:paraId="407425B4" w14:textId="77777777" w:rsidR="00D93665" w:rsidRPr="004F1ED2" w:rsidRDefault="00D93665" w:rsidP="00DB29A5">
      <w:pPr>
        <w:widowControl/>
        <w:spacing w:beforeLines="20" w:before="72" w:afterLines="20" w:after="72"/>
        <w:ind w:rightChars="100" w:right="210"/>
        <w:jc w:val="left"/>
        <w:rPr>
          <w:sz w:val="18"/>
          <w:szCs w:val="18"/>
        </w:rPr>
      </w:pPr>
    </w:p>
    <w:p w14:paraId="42D730E6" w14:textId="77777777" w:rsidR="005B3D3C" w:rsidRPr="004F1ED2" w:rsidRDefault="00DC7F47" w:rsidP="007B5595">
      <w:pPr>
        <w:pStyle w:val="af6"/>
        <w:rPr>
          <w:color w:val="auto"/>
        </w:rPr>
      </w:pPr>
      <w:bookmarkStart w:id="32" w:name="_Toc394595503"/>
      <w:bookmarkStart w:id="33" w:name="_Toc388027282"/>
      <w:r w:rsidRPr="004F1ED2">
        <w:rPr>
          <w:rFonts w:hint="eastAsia"/>
          <w:color w:val="auto"/>
        </w:rPr>
        <w:lastRenderedPageBreak/>
        <w:t>２　教育・保育提供区域の設定</w:t>
      </w:r>
      <w:bookmarkEnd w:id="32"/>
      <w:r w:rsidRPr="004F1ED2">
        <w:rPr>
          <w:rFonts w:hint="eastAsia"/>
          <w:color w:val="auto"/>
        </w:rPr>
        <w:t xml:space="preserve">　</w:t>
      </w:r>
      <w:bookmarkEnd w:id="33"/>
    </w:p>
    <w:p w14:paraId="547BBE78" w14:textId="77777777" w:rsidR="00846250" w:rsidRPr="00BD046E" w:rsidRDefault="00846250" w:rsidP="00BD046E">
      <w:pPr>
        <w:pStyle w:val="1"/>
        <w:rPr>
          <w:sz w:val="24"/>
        </w:rPr>
      </w:pPr>
      <w:r w:rsidRPr="00BD046E">
        <w:rPr>
          <w:rFonts w:hint="eastAsia"/>
          <w:sz w:val="24"/>
        </w:rPr>
        <w:t xml:space="preserve">１　</w:t>
      </w:r>
      <w:r w:rsidR="00D65FFD">
        <w:rPr>
          <w:rFonts w:hint="eastAsia"/>
          <w:sz w:val="24"/>
        </w:rPr>
        <w:t>広尾町</w:t>
      </w:r>
      <w:r w:rsidR="007E2303" w:rsidRPr="00BD046E">
        <w:rPr>
          <w:rFonts w:hint="eastAsia"/>
          <w:sz w:val="24"/>
        </w:rPr>
        <w:t>における教育・保育提供区域</w:t>
      </w:r>
    </w:p>
    <w:p w14:paraId="2A46F669" w14:textId="77777777" w:rsidR="00CD4709" w:rsidRPr="004F1ED2" w:rsidRDefault="00CD4709" w:rsidP="00402736">
      <w:pPr>
        <w:widowControl/>
        <w:spacing w:beforeLines="20" w:before="72" w:afterLines="20" w:after="72"/>
        <w:ind w:rightChars="100" w:right="210" w:firstLineChars="100" w:firstLine="210"/>
        <w:jc w:val="left"/>
        <w:rPr>
          <w:rFonts w:hAnsi="OCRB"/>
        </w:rPr>
      </w:pPr>
    </w:p>
    <w:tbl>
      <w:tblPr>
        <w:tblW w:w="907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410"/>
        <w:gridCol w:w="1985"/>
        <w:gridCol w:w="4677"/>
      </w:tblGrid>
      <w:tr w:rsidR="007F68AE" w:rsidRPr="00F0035D" w14:paraId="0608DA08" w14:textId="77777777" w:rsidTr="002E764A">
        <w:trPr>
          <w:trHeight w:val="335"/>
        </w:trPr>
        <w:tc>
          <w:tcPr>
            <w:tcW w:w="2410" w:type="dxa"/>
            <w:shd w:val="clear" w:color="auto" w:fill="D9D9D9" w:themeFill="background1" w:themeFillShade="D9"/>
            <w:tcMar>
              <w:top w:w="28" w:type="dxa"/>
              <w:left w:w="142" w:type="dxa"/>
              <w:bottom w:w="28" w:type="dxa"/>
              <w:right w:w="142" w:type="dxa"/>
            </w:tcMar>
            <w:vAlign w:val="center"/>
          </w:tcPr>
          <w:p w14:paraId="7F67D46F" w14:textId="77777777" w:rsidR="007F68AE" w:rsidRPr="002C45B2" w:rsidRDefault="007F68AE" w:rsidP="008A65EE">
            <w:pPr>
              <w:ind w:firstLineChars="59" w:firstLine="106"/>
              <w:jc w:val="center"/>
              <w:rPr>
                <w:rFonts w:ascii="HGS創英角ｺﾞｼｯｸUB" w:eastAsia="HGS創英角ｺﾞｼｯｸUB" w:hAnsi="ＭＳ ゴシック"/>
                <w:color w:val="000000"/>
                <w:sz w:val="18"/>
                <w:szCs w:val="18"/>
              </w:rPr>
            </w:pPr>
            <w:r w:rsidRPr="002C45B2">
              <w:rPr>
                <w:rFonts w:ascii="HGS創英角ｺﾞｼｯｸUB" w:eastAsia="HGS創英角ｺﾞｼｯｸUB" w:hAnsi="ＭＳ ゴシック" w:hint="eastAsia"/>
                <w:color w:val="000000"/>
                <w:sz w:val="18"/>
                <w:szCs w:val="18"/>
              </w:rPr>
              <w:t>事業区分</w:t>
            </w:r>
          </w:p>
        </w:tc>
        <w:tc>
          <w:tcPr>
            <w:tcW w:w="1985" w:type="dxa"/>
            <w:shd w:val="clear" w:color="auto" w:fill="D9D9D9" w:themeFill="background1" w:themeFillShade="D9"/>
            <w:tcMar>
              <w:top w:w="28" w:type="dxa"/>
              <w:left w:w="142" w:type="dxa"/>
              <w:bottom w:w="28" w:type="dxa"/>
              <w:right w:w="142" w:type="dxa"/>
            </w:tcMar>
            <w:vAlign w:val="center"/>
          </w:tcPr>
          <w:p w14:paraId="4D4DB2AA" w14:textId="77777777" w:rsidR="007F68AE" w:rsidRPr="002C45B2" w:rsidRDefault="007F68AE" w:rsidP="008A65EE">
            <w:pPr>
              <w:ind w:firstLineChars="50" w:firstLine="90"/>
              <w:jc w:val="center"/>
              <w:rPr>
                <w:rFonts w:ascii="HGS創英角ｺﾞｼｯｸUB" w:eastAsia="HGS創英角ｺﾞｼｯｸUB" w:hAnsi="ＭＳ ゴシック"/>
                <w:color w:val="000000"/>
                <w:sz w:val="18"/>
                <w:szCs w:val="18"/>
              </w:rPr>
            </w:pPr>
            <w:r w:rsidRPr="002C45B2">
              <w:rPr>
                <w:rFonts w:ascii="HGS創英角ｺﾞｼｯｸUB" w:eastAsia="HGS創英角ｺﾞｼｯｸUB" w:hAnsi="ＭＳ ゴシック" w:hint="eastAsia"/>
                <w:color w:val="000000"/>
                <w:sz w:val="18"/>
                <w:szCs w:val="18"/>
              </w:rPr>
              <w:t>区域設定</w:t>
            </w:r>
          </w:p>
        </w:tc>
        <w:tc>
          <w:tcPr>
            <w:tcW w:w="4677" w:type="dxa"/>
            <w:shd w:val="clear" w:color="auto" w:fill="D9D9D9" w:themeFill="background1" w:themeFillShade="D9"/>
            <w:tcMar>
              <w:top w:w="28" w:type="dxa"/>
              <w:left w:w="142" w:type="dxa"/>
              <w:bottom w:w="28" w:type="dxa"/>
              <w:right w:w="142" w:type="dxa"/>
            </w:tcMar>
            <w:vAlign w:val="center"/>
          </w:tcPr>
          <w:p w14:paraId="38CC05D7" w14:textId="77777777" w:rsidR="007F68AE" w:rsidRPr="002C45B2" w:rsidRDefault="007F68AE" w:rsidP="008A65EE">
            <w:pPr>
              <w:ind w:firstLineChars="59" w:firstLine="106"/>
              <w:jc w:val="center"/>
              <w:rPr>
                <w:rFonts w:ascii="HGS創英角ｺﾞｼｯｸUB" w:eastAsia="HGS創英角ｺﾞｼｯｸUB" w:hAnsi="ＭＳ ゴシック"/>
                <w:color w:val="000000"/>
                <w:sz w:val="18"/>
                <w:szCs w:val="18"/>
              </w:rPr>
            </w:pPr>
            <w:r w:rsidRPr="002C45B2">
              <w:rPr>
                <w:rFonts w:ascii="HGS創英角ｺﾞｼｯｸUB" w:eastAsia="HGS創英角ｺﾞｼｯｸUB" w:hAnsi="ＭＳ ゴシック" w:hint="eastAsia"/>
                <w:color w:val="000000"/>
                <w:sz w:val="18"/>
                <w:szCs w:val="18"/>
              </w:rPr>
              <w:t>考え方</w:t>
            </w:r>
          </w:p>
        </w:tc>
      </w:tr>
      <w:tr w:rsidR="007F68AE" w:rsidRPr="00F0035D" w14:paraId="1360D770" w14:textId="77777777" w:rsidTr="002C45B2">
        <w:trPr>
          <w:trHeight w:val="454"/>
        </w:trPr>
        <w:tc>
          <w:tcPr>
            <w:tcW w:w="2410" w:type="dxa"/>
            <w:tcMar>
              <w:top w:w="28" w:type="dxa"/>
              <w:left w:w="142" w:type="dxa"/>
              <w:bottom w:w="28" w:type="dxa"/>
              <w:right w:w="142" w:type="dxa"/>
            </w:tcMar>
            <w:vAlign w:val="center"/>
          </w:tcPr>
          <w:p w14:paraId="1CA11EFA" w14:textId="77777777" w:rsidR="007F68AE" w:rsidRPr="002C45B2" w:rsidRDefault="007F68AE" w:rsidP="002C45B2">
            <w:pPr>
              <w:snapToGrid w:val="0"/>
              <w:ind w:firstLineChars="59" w:firstLine="124"/>
              <w:rPr>
                <w:rFonts w:ascii="HGｺﾞｼｯｸM" w:eastAsia="HGｺﾞｼｯｸM" w:hAnsi="ＭＳ ゴシック"/>
                <w:color w:val="000000"/>
                <w:szCs w:val="21"/>
              </w:rPr>
            </w:pPr>
            <w:r w:rsidRPr="002C45B2">
              <w:rPr>
                <w:rFonts w:ascii="HGｺﾞｼｯｸM" w:eastAsia="HGｺﾞｼｯｸM" w:hAnsi="ＭＳ ゴシック" w:hint="eastAsia"/>
                <w:color w:val="000000"/>
                <w:szCs w:val="21"/>
              </w:rPr>
              <w:t>1号認定（3～5歳）</w:t>
            </w:r>
          </w:p>
        </w:tc>
        <w:tc>
          <w:tcPr>
            <w:tcW w:w="1985" w:type="dxa"/>
            <w:vMerge w:val="restart"/>
            <w:tcMar>
              <w:top w:w="28" w:type="dxa"/>
              <w:left w:w="142" w:type="dxa"/>
              <w:bottom w:w="28" w:type="dxa"/>
              <w:right w:w="142" w:type="dxa"/>
            </w:tcMar>
            <w:vAlign w:val="center"/>
          </w:tcPr>
          <w:p w14:paraId="6C2E2DE4" w14:textId="77777777" w:rsidR="007F68AE" w:rsidRPr="002C45B2" w:rsidRDefault="00621ECD" w:rsidP="00621EC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町内全域</w:t>
            </w:r>
          </w:p>
        </w:tc>
        <w:tc>
          <w:tcPr>
            <w:tcW w:w="4677" w:type="dxa"/>
            <w:vMerge w:val="restart"/>
            <w:tcMar>
              <w:top w:w="28" w:type="dxa"/>
              <w:left w:w="142" w:type="dxa"/>
              <w:bottom w:w="28" w:type="dxa"/>
              <w:right w:w="142" w:type="dxa"/>
            </w:tcMar>
            <w:vAlign w:val="center"/>
          </w:tcPr>
          <w:p w14:paraId="42A37233" w14:textId="77777777" w:rsidR="007F68AE" w:rsidRPr="00F0035D" w:rsidRDefault="007F68AE" w:rsidP="00C73D3E">
            <w:pPr>
              <w:ind w:firstLineChars="59" w:firstLine="118"/>
              <w:rPr>
                <w:rFonts w:ascii="ＭＳ ゴシック" w:eastAsia="ＭＳ ゴシック" w:hAnsi="ＭＳ ゴシック"/>
                <w:color w:val="000000"/>
                <w:sz w:val="18"/>
                <w:szCs w:val="18"/>
              </w:rPr>
            </w:pPr>
            <w:r w:rsidRPr="002C45B2">
              <w:rPr>
                <w:rFonts w:ascii="HGｺﾞｼｯｸM" w:eastAsia="HGｺﾞｼｯｸM" w:hAnsi="ＭＳ 明朝" w:cs="Arial" w:hint="eastAsia"/>
                <w:kern w:val="24"/>
                <w:sz w:val="20"/>
                <w:szCs w:val="21"/>
              </w:rPr>
              <w:t>教育・保育の区域設定については</w:t>
            </w:r>
            <w:r w:rsidR="00881621" w:rsidRPr="00881621">
              <w:rPr>
                <w:rFonts w:ascii="HGｺﾞｼｯｸM" w:eastAsia="HGｺﾞｼｯｸM" w:hAnsi="ＭＳ 明朝" w:cs="Arial" w:hint="eastAsia"/>
                <w:kern w:val="24"/>
                <w:sz w:val="20"/>
                <w:szCs w:val="21"/>
              </w:rPr>
              <w:t>広尾町内全域</w:t>
            </w:r>
            <w:r w:rsidR="008D015D">
              <w:rPr>
                <w:rFonts w:ascii="HGｺﾞｼｯｸM" w:eastAsia="HGｺﾞｼｯｸM" w:hAnsi="ＭＳ 明朝" w:cs="Arial" w:hint="eastAsia"/>
                <w:kern w:val="24"/>
                <w:sz w:val="20"/>
                <w:szCs w:val="21"/>
              </w:rPr>
              <w:t>を１区域として設定</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00881621" w:rsidRPr="00FD2A01">
              <w:rPr>
                <w:rFonts w:ascii="HGｺﾞｼｯｸM" w:eastAsia="HGｺﾞｼｯｸM" w:hAnsi="ＭＳ 明朝" w:cs="Arial" w:hint="eastAsia"/>
                <w:kern w:val="24"/>
                <w:sz w:val="20"/>
                <w:szCs w:val="21"/>
              </w:rPr>
              <w:t>。</w:t>
            </w:r>
          </w:p>
        </w:tc>
      </w:tr>
      <w:tr w:rsidR="007F68AE" w:rsidRPr="00F0035D" w14:paraId="20B1B433" w14:textId="77777777" w:rsidTr="002C45B2">
        <w:trPr>
          <w:trHeight w:val="454"/>
        </w:trPr>
        <w:tc>
          <w:tcPr>
            <w:tcW w:w="2410" w:type="dxa"/>
            <w:tcMar>
              <w:top w:w="28" w:type="dxa"/>
              <w:left w:w="142" w:type="dxa"/>
              <w:bottom w:w="28" w:type="dxa"/>
              <w:right w:w="142" w:type="dxa"/>
            </w:tcMar>
            <w:vAlign w:val="center"/>
          </w:tcPr>
          <w:p w14:paraId="05358D0D" w14:textId="77777777" w:rsidR="007F68AE" w:rsidRPr="002C45B2" w:rsidRDefault="007F68AE" w:rsidP="002C45B2">
            <w:pPr>
              <w:snapToGrid w:val="0"/>
              <w:ind w:firstLineChars="59" w:firstLine="124"/>
              <w:rPr>
                <w:rFonts w:ascii="HGｺﾞｼｯｸM" w:eastAsia="HGｺﾞｼｯｸM" w:hAnsi="ＭＳ ゴシック"/>
                <w:color w:val="000000"/>
                <w:szCs w:val="21"/>
              </w:rPr>
            </w:pPr>
            <w:r w:rsidRPr="002C45B2">
              <w:rPr>
                <w:rFonts w:ascii="HGｺﾞｼｯｸM" w:eastAsia="HGｺﾞｼｯｸM" w:hAnsi="ＭＳ ゴシック" w:hint="eastAsia"/>
                <w:color w:val="000000"/>
                <w:szCs w:val="21"/>
              </w:rPr>
              <w:t>2号認定（3～5歳）</w:t>
            </w:r>
          </w:p>
        </w:tc>
        <w:tc>
          <w:tcPr>
            <w:tcW w:w="1985" w:type="dxa"/>
            <w:vMerge/>
            <w:tcMar>
              <w:top w:w="28" w:type="dxa"/>
              <w:left w:w="142" w:type="dxa"/>
              <w:bottom w:w="28" w:type="dxa"/>
              <w:right w:w="142" w:type="dxa"/>
            </w:tcMar>
            <w:vAlign w:val="center"/>
          </w:tcPr>
          <w:p w14:paraId="7270E963" w14:textId="77777777" w:rsidR="007F68AE" w:rsidRPr="002C45B2" w:rsidRDefault="007F68AE" w:rsidP="008A65EE">
            <w:pPr>
              <w:jc w:val="center"/>
              <w:rPr>
                <w:rFonts w:ascii="HGｺﾞｼｯｸM" w:eastAsia="HGｺﾞｼｯｸM" w:hAnsi="ＭＳ ゴシック"/>
                <w:sz w:val="18"/>
                <w:szCs w:val="18"/>
              </w:rPr>
            </w:pPr>
          </w:p>
        </w:tc>
        <w:tc>
          <w:tcPr>
            <w:tcW w:w="4677" w:type="dxa"/>
            <w:vMerge/>
            <w:tcMar>
              <w:top w:w="28" w:type="dxa"/>
              <w:left w:w="142" w:type="dxa"/>
              <w:bottom w:w="28" w:type="dxa"/>
              <w:right w:w="142" w:type="dxa"/>
            </w:tcMar>
            <w:vAlign w:val="center"/>
          </w:tcPr>
          <w:p w14:paraId="70B6679C" w14:textId="77777777" w:rsidR="007F68AE" w:rsidRDefault="007F68AE" w:rsidP="008A65EE">
            <w:pPr>
              <w:ind w:firstLineChars="59" w:firstLine="106"/>
              <w:rPr>
                <w:rFonts w:ascii="ＭＳ ゴシック" w:eastAsia="ＭＳ ゴシック" w:hAnsi="ＭＳ ゴシック"/>
                <w:color w:val="000000"/>
                <w:sz w:val="18"/>
                <w:szCs w:val="18"/>
              </w:rPr>
            </w:pPr>
          </w:p>
        </w:tc>
      </w:tr>
      <w:tr w:rsidR="007F68AE" w:rsidRPr="00F0035D" w14:paraId="1B45582D" w14:textId="77777777" w:rsidTr="002C45B2">
        <w:trPr>
          <w:trHeight w:val="454"/>
        </w:trPr>
        <w:tc>
          <w:tcPr>
            <w:tcW w:w="2410" w:type="dxa"/>
            <w:tcMar>
              <w:top w:w="28" w:type="dxa"/>
              <w:left w:w="142" w:type="dxa"/>
              <w:bottom w:w="28" w:type="dxa"/>
              <w:right w:w="142" w:type="dxa"/>
            </w:tcMar>
            <w:vAlign w:val="center"/>
          </w:tcPr>
          <w:p w14:paraId="5C5ACAFD" w14:textId="77777777" w:rsidR="007F68AE" w:rsidRPr="002C45B2" w:rsidRDefault="007F68AE" w:rsidP="002C45B2">
            <w:pPr>
              <w:snapToGrid w:val="0"/>
              <w:ind w:firstLineChars="59" w:firstLine="124"/>
              <w:rPr>
                <w:rFonts w:ascii="HGｺﾞｼｯｸM" w:eastAsia="HGｺﾞｼｯｸM" w:hAnsi="ＭＳ ゴシック"/>
                <w:color w:val="000000"/>
                <w:szCs w:val="21"/>
              </w:rPr>
            </w:pPr>
            <w:r w:rsidRPr="002C45B2">
              <w:rPr>
                <w:rFonts w:ascii="HGｺﾞｼｯｸM" w:eastAsia="HGｺﾞｼｯｸM" w:hAnsi="ＭＳ ゴシック" w:hint="eastAsia"/>
                <w:color w:val="000000"/>
                <w:szCs w:val="21"/>
              </w:rPr>
              <w:t>3号認定（0歳）</w:t>
            </w:r>
          </w:p>
        </w:tc>
        <w:tc>
          <w:tcPr>
            <w:tcW w:w="1985" w:type="dxa"/>
            <w:vMerge/>
            <w:tcMar>
              <w:top w:w="28" w:type="dxa"/>
              <w:left w:w="142" w:type="dxa"/>
              <w:bottom w:w="28" w:type="dxa"/>
              <w:right w:w="142" w:type="dxa"/>
            </w:tcMar>
            <w:vAlign w:val="center"/>
          </w:tcPr>
          <w:p w14:paraId="222A2A2C" w14:textId="77777777" w:rsidR="007F68AE" w:rsidRPr="002C45B2" w:rsidRDefault="007F68AE" w:rsidP="008A65EE">
            <w:pPr>
              <w:jc w:val="center"/>
              <w:rPr>
                <w:rFonts w:ascii="HGｺﾞｼｯｸM" w:eastAsia="HGｺﾞｼｯｸM" w:hAnsi="ＭＳ ゴシック"/>
                <w:sz w:val="18"/>
                <w:szCs w:val="18"/>
              </w:rPr>
            </w:pPr>
          </w:p>
        </w:tc>
        <w:tc>
          <w:tcPr>
            <w:tcW w:w="4677" w:type="dxa"/>
            <w:vMerge/>
            <w:tcMar>
              <w:top w:w="28" w:type="dxa"/>
              <w:left w:w="142" w:type="dxa"/>
              <w:bottom w:w="28" w:type="dxa"/>
              <w:right w:w="142" w:type="dxa"/>
            </w:tcMar>
            <w:vAlign w:val="center"/>
          </w:tcPr>
          <w:p w14:paraId="46A0A0CB" w14:textId="77777777" w:rsidR="007F68AE" w:rsidRDefault="007F68AE" w:rsidP="008A65EE">
            <w:pPr>
              <w:ind w:firstLineChars="59" w:firstLine="106"/>
              <w:rPr>
                <w:rFonts w:ascii="ＭＳ ゴシック" w:eastAsia="ＭＳ ゴシック" w:hAnsi="ＭＳ ゴシック"/>
                <w:color w:val="000000"/>
                <w:sz w:val="18"/>
                <w:szCs w:val="18"/>
              </w:rPr>
            </w:pPr>
          </w:p>
        </w:tc>
      </w:tr>
      <w:tr w:rsidR="007F68AE" w:rsidRPr="00F0035D" w14:paraId="3B25011C" w14:textId="77777777" w:rsidTr="002C45B2">
        <w:trPr>
          <w:trHeight w:val="454"/>
        </w:trPr>
        <w:tc>
          <w:tcPr>
            <w:tcW w:w="2410" w:type="dxa"/>
            <w:tcMar>
              <w:top w:w="28" w:type="dxa"/>
              <w:left w:w="142" w:type="dxa"/>
              <w:bottom w:w="28" w:type="dxa"/>
              <w:right w:w="142" w:type="dxa"/>
            </w:tcMar>
            <w:vAlign w:val="center"/>
          </w:tcPr>
          <w:p w14:paraId="4E547450" w14:textId="77777777" w:rsidR="007F68AE" w:rsidRPr="002C45B2" w:rsidRDefault="007F68AE" w:rsidP="002C45B2">
            <w:pPr>
              <w:snapToGrid w:val="0"/>
              <w:ind w:firstLineChars="59" w:firstLine="124"/>
              <w:rPr>
                <w:rFonts w:ascii="HGｺﾞｼｯｸM" w:eastAsia="HGｺﾞｼｯｸM" w:hAnsi="ＭＳ ゴシック"/>
                <w:color w:val="000000"/>
                <w:szCs w:val="21"/>
              </w:rPr>
            </w:pPr>
            <w:r w:rsidRPr="002C45B2">
              <w:rPr>
                <w:rFonts w:ascii="HGｺﾞｼｯｸM" w:eastAsia="HGｺﾞｼｯｸM" w:hAnsi="ＭＳ ゴシック" w:hint="eastAsia"/>
                <w:color w:val="000000"/>
                <w:szCs w:val="21"/>
              </w:rPr>
              <w:t>3号認定（1～2歳）</w:t>
            </w:r>
          </w:p>
        </w:tc>
        <w:tc>
          <w:tcPr>
            <w:tcW w:w="1985" w:type="dxa"/>
            <w:vMerge/>
            <w:tcMar>
              <w:top w:w="28" w:type="dxa"/>
              <w:left w:w="142" w:type="dxa"/>
              <w:bottom w:w="28" w:type="dxa"/>
              <w:right w:w="142" w:type="dxa"/>
            </w:tcMar>
            <w:vAlign w:val="center"/>
          </w:tcPr>
          <w:p w14:paraId="18FF0339" w14:textId="77777777" w:rsidR="007F68AE" w:rsidRPr="002C45B2" w:rsidRDefault="007F68AE" w:rsidP="008A65EE">
            <w:pPr>
              <w:jc w:val="center"/>
              <w:rPr>
                <w:rFonts w:ascii="HGｺﾞｼｯｸM" w:eastAsia="HGｺﾞｼｯｸM" w:hAnsi="ＭＳ ゴシック"/>
                <w:sz w:val="18"/>
                <w:szCs w:val="18"/>
              </w:rPr>
            </w:pPr>
          </w:p>
        </w:tc>
        <w:tc>
          <w:tcPr>
            <w:tcW w:w="4677" w:type="dxa"/>
            <w:vMerge/>
            <w:tcMar>
              <w:top w:w="28" w:type="dxa"/>
              <w:left w:w="142" w:type="dxa"/>
              <w:bottom w:w="28" w:type="dxa"/>
              <w:right w:w="142" w:type="dxa"/>
            </w:tcMar>
            <w:vAlign w:val="center"/>
          </w:tcPr>
          <w:p w14:paraId="0A2B533D" w14:textId="77777777" w:rsidR="007F68AE" w:rsidRDefault="007F68AE" w:rsidP="008A65EE">
            <w:pPr>
              <w:ind w:firstLineChars="59" w:firstLine="106"/>
              <w:rPr>
                <w:rFonts w:ascii="ＭＳ ゴシック" w:eastAsia="ＭＳ ゴシック" w:hAnsi="ＭＳ ゴシック"/>
                <w:color w:val="000000"/>
                <w:sz w:val="18"/>
                <w:szCs w:val="18"/>
              </w:rPr>
            </w:pPr>
          </w:p>
        </w:tc>
      </w:tr>
    </w:tbl>
    <w:p w14:paraId="15A8609F" w14:textId="77777777" w:rsidR="00402736" w:rsidRDefault="00402736" w:rsidP="00BD046E">
      <w:pPr>
        <w:pStyle w:val="21"/>
      </w:pPr>
    </w:p>
    <w:p w14:paraId="778F783E" w14:textId="77777777" w:rsidR="002F7DE0" w:rsidRPr="00BD046E" w:rsidRDefault="003547A4" w:rsidP="00BD046E">
      <w:pPr>
        <w:pStyle w:val="1"/>
        <w:rPr>
          <w:sz w:val="24"/>
        </w:rPr>
      </w:pPr>
      <w:r w:rsidRPr="00BD046E">
        <w:rPr>
          <w:rFonts w:hint="eastAsia"/>
          <w:sz w:val="24"/>
        </w:rPr>
        <w:t>２</w:t>
      </w:r>
      <w:r w:rsidR="00846250" w:rsidRPr="00BD046E">
        <w:rPr>
          <w:rFonts w:hint="eastAsia"/>
          <w:sz w:val="24"/>
        </w:rPr>
        <w:t xml:space="preserve">　地域子ども・子育て支援事業ごとの区域設定</w:t>
      </w:r>
    </w:p>
    <w:p w14:paraId="5604E379" w14:textId="77777777" w:rsidR="006E12B1" w:rsidRPr="004F1ED2" w:rsidRDefault="006E12B1" w:rsidP="0042176B">
      <w:pPr>
        <w:ind w:firstLineChars="100" w:firstLine="210"/>
        <w:rPr>
          <w:sz w:val="24"/>
          <w:szCs w:val="24"/>
        </w:rPr>
      </w:pPr>
      <w:r w:rsidRPr="004F1ED2">
        <w:rPr>
          <w:rFonts w:hint="eastAsia"/>
        </w:rPr>
        <w:t>各事業の性格から</w:t>
      </w:r>
      <w:r w:rsidR="00D65FFD">
        <w:rPr>
          <w:rFonts w:hint="eastAsia"/>
        </w:rPr>
        <w:t>広尾町</w:t>
      </w:r>
      <w:r w:rsidRPr="004F1ED2">
        <w:rPr>
          <w:rFonts w:hint="eastAsia"/>
        </w:rPr>
        <w:t>全域を基本と</w:t>
      </w:r>
      <w:r w:rsidR="00C73D3E">
        <w:rPr>
          <w:rFonts w:hint="eastAsia"/>
        </w:rPr>
        <w:t>します</w:t>
      </w:r>
      <w:r w:rsidRPr="004F1ED2">
        <w:rPr>
          <w:rFonts w:hint="eastAsia"/>
        </w:rPr>
        <w:t>。</w:t>
      </w:r>
    </w:p>
    <w:tbl>
      <w:tblPr>
        <w:tblW w:w="9071" w:type="dxa"/>
        <w:tblInd w:w="84" w:type="dxa"/>
        <w:tblCellMar>
          <w:left w:w="99" w:type="dxa"/>
          <w:right w:w="99" w:type="dxa"/>
        </w:tblCellMar>
        <w:tblLook w:val="04A0" w:firstRow="1" w:lastRow="0" w:firstColumn="1" w:lastColumn="0" w:noHBand="0" w:noVBand="1"/>
      </w:tblPr>
      <w:tblGrid>
        <w:gridCol w:w="2737"/>
        <w:gridCol w:w="2004"/>
        <w:gridCol w:w="4330"/>
      </w:tblGrid>
      <w:tr w:rsidR="00F46816" w:rsidRPr="004F1ED2" w14:paraId="3B5EF871" w14:textId="77777777" w:rsidTr="00A55DDA">
        <w:trPr>
          <w:trHeight w:val="483"/>
        </w:trPr>
        <w:tc>
          <w:tcPr>
            <w:tcW w:w="273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14978A07" w14:textId="77777777" w:rsidR="00051DA7" w:rsidRPr="004F1ED2" w:rsidRDefault="00051DA7" w:rsidP="00051DA7">
            <w:pPr>
              <w:widowControl/>
              <w:spacing w:beforeLines="20" w:before="72" w:afterLines="20" w:after="72" w:line="240" w:lineRule="exact"/>
              <w:jc w:val="center"/>
              <w:textAlignment w:val="baseline"/>
              <w:rPr>
                <w:rFonts w:ascii="HGS創英角ｺﾞｼｯｸUB" w:eastAsia="HGS創英角ｺﾞｼｯｸUB" w:hAnsi="ＭＳ 明朝" w:cs="Arial"/>
                <w:kern w:val="0"/>
                <w:sz w:val="20"/>
                <w:szCs w:val="21"/>
              </w:rPr>
            </w:pPr>
            <w:r w:rsidRPr="004F1ED2">
              <w:rPr>
                <w:rFonts w:ascii="HGS創英角ｺﾞｼｯｸUB" w:eastAsia="HGS創英角ｺﾞｼｯｸUB" w:hAnsi="ＭＳ 明朝" w:cs="Arial" w:hint="eastAsia"/>
                <w:kern w:val="24"/>
                <w:sz w:val="20"/>
                <w:szCs w:val="21"/>
              </w:rPr>
              <w:t>11事業</w:t>
            </w:r>
          </w:p>
        </w:tc>
        <w:tc>
          <w:tcPr>
            <w:tcW w:w="200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1496E5B1" w14:textId="77777777" w:rsidR="00051DA7" w:rsidRPr="004F1ED2" w:rsidRDefault="00051DA7" w:rsidP="00051DA7">
            <w:pPr>
              <w:widowControl/>
              <w:spacing w:beforeLines="20" w:before="72" w:afterLines="20" w:after="72" w:line="240" w:lineRule="exact"/>
              <w:jc w:val="center"/>
              <w:textAlignment w:val="baseline"/>
              <w:rPr>
                <w:rFonts w:ascii="HGS創英角ｺﾞｼｯｸUB" w:eastAsia="HGS創英角ｺﾞｼｯｸUB" w:hAnsi="ＭＳ 明朝" w:cs="Arial"/>
                <w:kern w:val="0"/>
                <w:sz w:val="20"/>
                <w:szCs w:val="21"/>
              </w:rPr>
            </w:pPr>
            <w:r w:rsidRPr="004F1ED2">
              <w:rPr>
                <w:rFonts w:ascii="HGS創英角ｺﾞｼｯｸUB" w:eastAsia="HGS創英角ｺﾞｼｯｸUB" w:hAnsi="ＭＳ 明朝" w:cs="Arial" w:hint="eastAsia"/>
                <w:kern w:val="24"/>
                <w:sz w:val="20"/>
                <w:szCs w:val="21"/>
              </w:rPr>
              <w:t>提供区域</w:t>
            </w:r>
          </w:p>
        </w:tc>
        <w:tc>
          <w:tcPr>
            <w:tcW w:w="433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7BF68526" w14:textId="77777777" w:rsidR="00051DA7" w:rsidRPr="004F1ED2" w:rsidRDefault="00051DA7" w:rsidP="00051DA7">
            <w:pPr>
              <w:widowControl/>
              <w:spacing w:beforeLines="20" w:before="72" w:afterLines="20" w:after="72" w:line="240" w:lineRule="exact"/>
              <w:jc w:val="center"/>
              <w:textAlignment w:val="baseline"/>
              <w:rPr>
                <w:rFonts w:ascii="HGS創英角ｺﾞｼｯｸUB" w:eastAsia="HGS創英角ｺﾞｼｯｸUB" w:hAnsi="ＭＳ 明朝" w:cs="Arial"/>
                <w:kern w:val="0"/>
                <w:sz w:val="20"/>
                <w:szCs w:val="21"/>
              </w:rPr>
            </w:pPr>
            <w:r w:rsidRPr="004F1ED2">
              <w:rPr>
                <w:rFonts w:ascii="HGS創英角ｺﾞｼｯｸUB" w:eastAsia="HGS創英角ｺﾞｼｯｸUB" w:hAnsi="ＭＳ 明朝" w:cs="Arial" w:hint="eastAsia"/>
                <w:kern w:val="24"/>
                <w:sz w:val="20"/>
                <w:szCs w:val="21"/>
              </w:rPr>
              <w:t>考え方</w:t>
            </w:r>
          </w:p>
        </w:tc>
      </w:tr>
      <w:tr w:rsidR="00F46816" w:rsidRPr="004F1ED2" w14:paraId="54D20AC9" w14:textId="77777777" w:rsidTr="00E63854">
        <w:trPr>
          <w:trHeight w:val="272"/>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456DE7C8" w14:textId="77777777" w:rsidR="00051DA7" w:rsidRPr="002C45B2"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2C45B2">
              <w:rPr>
                <w:rFonts w:ascii="HGｺﾞｼｯｸM" w:eastAsia="HGｺﾞｼｯｸM" w:hAnsi="ＭＳ 明朝" w:cs="Arial" w:hint="eastAsia"/>
                <w:kern w:val="24"/>
                <w:szCs w:val="21"/>
              </w:rPr>
              <w:t>利用者支援に関する事業</w:t>
            </w:r>
          </w:p>
          <w:p w14:paraId="2461D09B" w14:textId="77777777" w:rsidR="00051DA7" w:rsidRPr="001601DD"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1601DD">
              <w:rPr>
                <w:rFonts w:ascii="HGｺﾞｼｯｸM" w:eastAsia="HGｺﾞｼｯｸM" w:hint="eastAsia"/>
                <w:sz w:val="18"/>
                <w:szCs w:val="18"/>
              </w:rPr>
              <w:t>子ども</w:t>
            </w:r>
            <w:r w:rsidR="00C77525" w:rsidRPr="001601DD">
              <w:rPr>
                <w:rFonts w:ascii="HGｺﾞｼｯｸM" w:eastAsia="HGｺﾞｼｯｸM" w:hint="eastAsia"/>
                <w:sz w:val="18"/>
                <w:szCs w:val="18"/>
              </w:rPr>
              <w:t>の親</w:t>
            </w:r>
            <w:r w:rsidRPr="001601DD">
              <w:rPr>
                <w:rFonts w:ascii="HGｺﾞｼｯｸM" w:eastAsia="HGｺﾞｼｯｸM" w:hint="eastAsia"/>
                <w:sz w:val="18"/>
                <w:szCs w:val="18"/>
              </w:rPr>
              <w:t>又は子どもの保護者からの相談に応じ、必要な情報の提供及び助言等</w:t>
            </w:r>
          </w:p>
        </w:tc>
        <w:tc>
          <w:tcPr>
            <w:tcW w:w="2004" w:type="dxa"/>
            <w:tcBorders>
              <w:top w:val="nil"/>
              <w:left w:val="nil"/>
              <w:bottom w:val="single" w:sz="4" w:space="0" w:color="auto"/>
              <w:right w:val="single" w:sz="4" w:space="0" w:color="auto"/>
            </w:tcBorders>
            <w:shd w:val="clear" w:color="auto" w:fill="auto"/>
            <w:noWrap/>
            <w:vAlign w:val="center"/>
          </w:tcPr>
          <w:p w14:paraId="578C81D4" w14:textId="77777777" w:rsidR="00051DA7" w:rsidRPr="002C45B2"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Pr>
                <w:rFonts w:ascii="HGｺﾞｼｯｸM" w:eastAsia="HGｺﾞｼｯｸM" w:hAnsi="ＭＳ ゴシック" w:hint="eastAsia"/>
                <w:color w:val="000000"/>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445D92B5"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教育・保育施設の活動の一環であるため、</w:t>
            </w:r>
            <w:r w:rsidR="00D65FFD" w:rsidRPr="00FD2A01">
              <w:rPr>
                <w:rFonts w:ascii="HGｺﾞｼｯｸM" w:eastAsia="HGｺﾞｼｯｸM" w:hAnsi="ＭＳ 明朝" w:cs="Arial" w:hint="eastAsia"/>
                <w:kern w:val="24"/>
                <w:sz w:val="20"/>
                <w:szCs w:val="21"/>
              </w:rPr>
              <w:t>広尾町</w:t>
            </w:r>
            <w:r w:rsidR="00D705A6" w:rsidRPr="00FD2A01">
              <w:rPr>
                <w:rFonts w:ascii="HGｺﾞｼｯｸM" w:eastAsia="HGｺﾞｼｯｸM" w:hAnsi="ＭＳ 明朝" w:cs="Arial" w:hint="eastAsia"/>
                <w:kern w:val="24"/>
                <w:sz w:val="20"/>
                <w:szCs w:val="21"/>
              </w:rPr>
              <w:t>内全域</w:t>
            </w:r>
            <w:r w:rsidRPr="00FD2A01">
              <w:rPr>
                <w:rFonts w:ascii="HGｺﾞｼｯｸM" w:eastAsia="HGｺﾞｼｯｸM" w:hAnsi="ＭＳ 明朝" w:cs="Arial" w:hint="eastAsia"/>
                <w:kern w:val="24"/>
                <w:sz w:val="20"/>
                <w:szCs w:val="21"/>
              </w:rPr>
              <w:t>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4E15FFBE" w14:textId="77777777" w:rsidTr="00E63854">
        <w:trPr>
          <w:trHeight w:val="483"/>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18F4A37A" w14:textId="77777777" w:rsidR="00051DA7" w:rsidRPr="002C45B2"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2C45B2">
              <w:rPr>
                <w:rFonts w:ascii="HGｺﾞｼｯｸM" w:eastAsia="HGｺﾞｼｯｸM" w:hAnsi="ＭＳ 明朝" w:cs="Arial" w:hint="eastAsia"/>
                <w:kern w:val="24"/>
                <w:szCs w:val="21"/>
              </w:rPr>
              <w:t>地域子育て支援拠点事業</w:t>
            </w:r>
          </w:p>
          <w:p w14:paraId="7C304CB8" w14:textId="77777777" w:rsidR="00051DA7" w:rsidRPr="001601DD"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1601DD">
              <w:rPr>
                <w:rFonts w:ascii="HGｺﾞｼｯｸM" w:eastAsia="HGｺﾞｼｯｸM" w:hint="eastAsia"/>
                <w:sz w:val="18"/>
                <w:szCs w:val="18"/>
              </w:rPr>
              <w:t>公共施設や保育所等の地域の身近な場所で、子育て中の親子の交流・育児相談等</w:t>
            </w:r>
          </w:p>
        </w:tc>
        <w:tc>
          <w:tcPr>
            <w:tcW w:w="2004" w:type="dxa"/>
            <w:tcBorders>
              <w:top w:val="nil"/>
              <w:left w:val="nil"/>
              <w:bottom w:val="single" w:sz="4" w:space="0" w:color="auto"/>
              <w:right w:val="single" w:sz="4" w:space="0" w:color="auto"/>
            </w:tcBorders>
            <w:shd w:val="clear" w:color="auto" w:fill="auto"/>
            <w:noWrap/>
            <w:vAlign w:val="center"/>
          </w:tcPr>
          <w:p w14:paraId="63FC2108" w14:textId="77777777" w:rsidR="00051DA7" w:rsidRPr="002C45B2"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Pr>
                <w:rFonts w:ascii="HGｺﾞｼｯｸM" w:eastAsia="HGｺﾞｼｯｸM" w:hAnsi="ＭＳ ゴシック" w:hint="eastAsia"/>
                <w:color w:val="000000"/>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5A8C2937"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現状の提供体制、利用状況を踏まえ、</w:t>
            </w:r>
            <w:r w:rsidR="00D65FFD" w:rsidRPr="00FD2A01">
              <w:rPr>
                <w:rFonts w:ascii="HGｺﾞｼｯｸM" w:eastAsia="HGｺﾞｼｯｸM" w:hAnsi="ＭＳ 明朝" w:cs="Arial" w:hint="eastAsia"/>
                <w:kern w:val="24"/>
                <w:sz w:val="20"/>
                <w:szCs w:val="21"/>
              </w:rPr>
              <w:t>広尾町</w:t>
            </w:r>
            <w:r w:rsidRPr="00FD2A01">
              <w:rPr>
                <w:rFonts w:ascii="HGｺﾞｼｯｸM" w:eastAsia="HGｺﾞｼｯｸM" w:hAnsi="ＭＳ 明朝" w:cs="Arial" w:hint="eastAsia"/>
                <w:kern w:val="24"/>
                <w:sz w:val="20"/>
                <w:szCs w:val="21"/>
              </w:rPr>
              <w:t>内全域と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7DB16CC4" w14:textId="77777777" w:rsidTr="00E63854">
        <w:trPr>
          <w:trHeight w:val="483"/>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3D00F0EB" w14:textId="77777777" w:rsidR="00051DA7" w:rsidRPr="002C45B2"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2C45B2">
              <w:rPr>
                <w:rFonts w:ascii="HGｺﾞｼｯｸM" w:eastAsia="HGｺﾞｼｯｸM" w:hAnsi="ＭＳ 明朝" w:cs="Arial" w:hint="eastAsia"/>
                <w:kern w:val="24"/>
                <w:szCs w:val="21"/>
              </w:rPr>
              <w:t>妊婦に対して健康診査を実施する事業</w:t>
            </w:r>
          </w:p>
          <w:p w14:paraId="6827397E" w14:textId="77777777" w:rsidR="00051DA7" w:rsidRPr="001601DD"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1601DD">
              <w:rPr>
                <w:rFonts w:ascii="HGｺﾞｼｯｸM" w:eastAsia="HGｺﾞｼｯｸM" w:hint="eastAsia"/>
                <w:sz w:val="18"/>
                <w:szCs w:val="18"/>
              </w:rPr>
              <w:t>妊婦が定期的に行う健診費用を助成する事業</w:t>
            </w:r>
          </w:p>
        </w:tc>
        <w:tc>
          <w:tcPr>
            <w:tcW w:w="2004" w:type="dxa"/>
            <w:tcBorders>
              <w:top w:val="nil"/>
              <w:left w:val="nil"/>
              <w:bottom w:val="single" w:sz="4" w:space="0" w:color="auto"/>
              <w:right w:val="single" w:sz="4" w:space="0" w:color="auto"/>
            </w:tcBorders>
            <w:shd w:val="clear" w:color="auto" w:fill="auto"/>
            <w:noWrap/>
            <w:vAlign w:val="center"/>
          </w:tcPr>
          <w:p w14:paraId="43D5739C" w14:textId="77777777" w:rsidR="00051DA7" w:rsidRPr="002C45B2"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Pr>
                <w:rFonts w:ascii="HGｺﾞｼｯｸM" w:eastAsia="HGｺﾞｼｯｸM" w:hAnsi="ＭＳ ゴシック" w:hint="eastAsia"/>
                <w:color w:val="000000"/>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6EC10388"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現状どおり、</w:t>
            </w:r>
            <w:r w:rsidR="00D65FFD" w:rsidRPr="00FD2A01">
              <w:rPr>
                <w:rFonts w:ascii="HGｺﾞｼｯｸM" w:eastAsia="HGｺﾞｼｯｸM" w:hAnsi="ＭＳ 明朝" w:cs="Arial" w:hint="eastAsia"/>
                <w:kern w:val="24"/>
                <w:sz w:val="20"/>
                <w:szCs w:val="21"/>
              </w:rPr>
              <w:t>広尾町</w:t>
            </w:r>
            <w:r w:rsidRPr="00FD2A01">
              <w:rPr>
                <w:rFonts w:ascii="HGｺﾞｼｯｸM" w:eastAsia="HGｺﾞｼｯｸM" w:hAnsi="ＭＳ 明朝" w:cs="Arial" w:hint="eastAsia"/>
                <w:kern w:val="24"/>
                <w:sz w:val="20"/>
                <w:szCs w:val="21"/>
              </w:rPr>
              <w:t>内全域と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001309C9" w14:textId="77777777" w:rsidTr="00E63854">
        <w:trPr>
          <w:trHeight w:val="438"/>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1AA69EDB" w14:textId="77777777" w:rsidR="00051DA7" w:rsidRPr="002C45B2"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2C45B2">
              <w:rPr>
                <w:rFonts w:ascii="HGｺﾞｼｯｸM" w:eastAsia="HGｺﾞｼｯｸM" w:hAnsi="ＭＳ 明朝" w:cs="Arial" w:hint="eastAsia"/>
                <w:kern w:val="24"/>
                <w:szCs w:val="21"/>
              </w:rPr>
              <w:t>乳児家庭全戸訪問事業</w:t>
            </w:r>
          </w:p>
          <w:p w14:paraId="0528F095" w14:textId="77777777" w:rsidR="00051DA7" w:rsidRPr="001601DD"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1601DD">
              <w:rPr>
                <w:rFonts w:ascii="HGｺﾞｼｯｸM" w:eastAsia="HGｺﾞｼｯｸM" w:hint="eastAsia"/>
                <w:sz w:val="18"/>
                <w:szCs w:val="18"/>
              </w:rPr>
              <w:t>こんにちは赤ちゃん事業</w:t>
            </w:r>
          </w:p>
        </w:tc>
        <w:tc>
          <w:tcPr>
            <w:tcW w:w="2004" w:type="dxa"/>
            <w:tcBorders>
              <w:top w:val="nil"/>
              <w:left w:val="nil"/>
              <w:bottom w:val="single" w:sz="4" w:space="0" w:color="auto"/>
              <w:right w:val="single" w:sz="4" w:space="0" w:color="auto"/>
            </w:tcBorders>
            <w:shd w:val="clear" w:color="auto" w:fill="auto"/>
            <w:noWrap/>
            <w:vAlign w:val="center"/>
          </w:tcPr>
          <w:p w14:paraId="0EA24060" w14:textId="77777777" w:rsidR="00051DA7" w:rsidRPr="002C45B2"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Pr>
                <w:rFonts w:ascii="HGｺﾞｼｯｸM" w:eastAsia="HGｺﾞｼｯｸM" w:hAnsi="ＭＳ ゴシック" w:hint="eastAsia"/>
                <w:color w:val="000000"/>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018C57DA"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現状どおり、</w:t>
            </w:r>
            <w:r w:rsidR="00D65FFD" w:rsidRPr="00FD2A01">
              <w:rPr>
                <w:rFonts w:ascii="HGｺﾞｼｯｸM" w:eastAsia="HGｺﾞｼｯｸM" w:hAnsi="ＭＳ 明朝" w:cs="Arial" w:hint="eastAsia"/>
                <w:kern w:val="24"/>
                <w:sz w:val="20"/>
                <w:szCs w:val="21"/>
              </w:rPr>
              <w:t>広尾町</w:t>
            </w:r>
            <w:r w:rsidRPr="00FD2A01">
              <w:rPr>
                <w:rFonts w:ascii="HGｺﾞｼｯｸM" w:eastAsia="HGｺﾞｼｯｸM" w:hAnsi="ＭＳ 明朝" w:cs="Arial" w:hint="eastAsia"/>
                <w:kern w:val="24"/>
                <w:sz w:val="20"/>
                <w:szCs w:val="21"/>
              </w:rPr>
              <w:t>内全域と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3BFFE897" w14:textId="77777777" w:rsidTr="00E63854">
        <w:trPr>
          <w:trHeight w:val="483"/>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756B1159" w14:textId="77777777" w:rsidR="00051DA7" w:rsidRPr="002C45B2"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2C45B2">
              <w:rPr>
                <w:rFonts w:ascii="HGｺﾞｼｯｸM" w:eastAsia="HGｺﾞｼｯｸM" w:hAnsi="ＭＳ 明朝" w:cs="Arial" w:hint="eastAsia"/>
                <w:kern w:val="24"/>
                <w:szCs w:val="21"/>
              </w:rPr>
              <w:t>養育支援訪問事業</w:t>
            </w:r>
          </w:p>
          <w:p w14:paraId="27858AEA" w14:textId="77777777" w:rsidR="00051DA7" w:rsidRPr="001601DD"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1601DD">
              <w:rPr>
                <w:rFonts w:ascii="HGｺﾞｼｯｸM" w:eastAsia="HGｺﾞｼｯｸM" w:hint="eastAsia"/>
                <w:sz w:val="18"/>
                <w:szCs w:val="18"/>
              </w:rPr>
              <w:t>養育支援が特に必要な家庭を訪問して、保護者の育児、家事等の養育能力を向上させるための支援（相談支援、育児・家事援助等）</w:t>
            </w:r>
          </w:p>
        </w:tc>
        <w:tc>
          <w:tcPr>
            <w:tcW w:w="2004" w:type="dxa"/>
            <w:tcBorders>
              <w:top w:val="nil"/>
              <w:left w:val="nil"/>
              <w:bottom w:val="single" w:sz="4" w:space="0" w:color="auto"/>
              <w:right w:val="single" w:sz="4" w:space="0" w:color="auto"/>
            </w:tcBorders>
            <w:shd w:val="clear" w:color="auto" w:fill="auto"/>
            <w:noWrap/>
            <w:vAlign w:val="center"/>
          </w:tcPr>
          <w:p w14:paraId="492EFEE9" w14:textId="77777777" w:rsidR="00051DA7" w:rsidRPr="002C45B2"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Pr>
                <w:rFonts w:ascii="HGｺﾞｼｯｸM" w:eastAsia="HGｺﾞｼｯｸM" w:hAnsi="ＭＳ ゴシック" w:hint="eastAsia"/>
                <w:color w:val="000000"/>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2AF60A8F"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現状どおり、</w:t>
            </w:r>
            <w:r w:rsidR="00D65FFD" w:rsidRPr="00FD2A01">
              <w:rPr>
                <w:rFonts w:ascii="HGｺﾞｼｯｸM" w:eastAsia="HGｺﾞｼｯｸM" w:hAnsi="ＭＳ 明朝" w:cs="Arial" w:hint="eastAsia"/>
                <w:kern w:val="24"/>
                <w:sz w:val="20"/>
                <w:szCs w:val="21"/>
              </w:rPr>
              <w:t>広尾町</w:t>
            </w:r>
            <w:r w:rsidRPr="00FD2A01">
              <w:rPr>
                <w:rFonts w:ascii="HGｺﾞｼｯｸM" w:eastAsia="HGｺﾞｼｯｸM" w:hAnsi="ＭＳ 明朝" w:cs="Arial" w:hint="eastAsia"/>
                <w:kern w:val="24"/>
                <w:sz w:val="20"/>
                <w:szCs w:val="21"/>
              </w:rPr>
              <w:t>内全域と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03DF8E83" w14:textId="77777777" w:rsidTr="00E63854">
        <w:trPr>
          <w:trHeight w:val="483"/>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638ABE1F" w14:textId="77777777" w:rsidR="00051DA7" w:rsidRPr="002C45B2"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2C45B2">
              <w:rPr>
                <w:rFonts w:ascii="HGｺﾞｼｯｸM" w:eastAsia="HGｺﾞｼｯｸM" w:hAnsi="ＭＳ 明朝" w:cs="Arial" w:hint="eastAsia"/>
                <w:kern w:val="24"/>
                <w:szCs w:val="21"/>
              </w:rPr>
              <w:t>子育て短期支援事業</w:t>
            </w:r>
          </w:p>
          <w:p w14:paraId="5CACA039" w14:textId="77777777" w:rsidR="00051DA7" w:rsidRPr="002C45B2"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1601DD">
              <w:rPr>
                <w:rFonts w:ascii="HGｺﾞｼｯｸM" w:eastAsia="HGｺﾞｼｯｸM" w:hint="eastAsia"/>
                <w:sz w:val="18"/>
                <w:szCs w:val="18"/>
              </w:rPr>
              <w:t>ショートステイ・トワイライトステイ。保護者が、疾病・疲労など身体上・精神上・環境上の理由により児童の養育が困難となった場合等に</w:t>
            </w:r>
            <w:r w:rsidRPr="002C45B2">
              <w:rPr>
                <w:rFonts w:ascii="HGｺﾞｼｯｸM" w:eastAsia="HGｺﾞｼｯｸM" w:hint="eastAsia"/>
                <w:sz w:val="20"/>
                <w:szCs w:val="20"/>
              </w:rPr>
              <w:t>、</w:t>
            </w:r>
            <w:r w:rsidRPr="001601DD">
              <w:rPr>
                <w:rFonts w:ascii="HGｺﾞｼｯｸM" w:eastAsia="HGｺﾞｼｯｸM" w:hint="eastAsia"/>
                <w:sz w:val="18"/>
                <w:szCs w:val="18"/>
              </w:rPr>
              <w:t>児童養護施設などにおいて養育・保護を行う</w:t>
            </w:r>
          </w:p>
        </w:tc>
        <w:tc>
          <w:tcPr>
            <w:tcW w:w="2004" w:type="dxa"/>
            <w:tcBorders>
              <w:top w:val="nil"/>
              <w:left w:val="nil"/>
              <w:bottom w:val="single" w:sz="4" w:space="0" w:color="auto"/>
              <w:right w:val="single" w:sz="4" w:space="0" w:color="auto"/>
            </w:tcBorders>
            <w:shd w:val="clear" w:color="auto" w:fill="auto"/>
            <w:noWrap/>
            <w:vAlign w:val="center"/>
          </w:tcPr>
          <w:p w14:paraId="658B994D" w14:textId="77777777" w:rsidR="00051DA7" w:rsidRPr="002C45B2"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Pr>
                <w:rFonts w:ascii="HGｺﾞｼｯｸM" w:eastAsia="HGｺﾞｼｯｸM" w:hAnsi="ＭＳ ゴシック" w:hint="eastAsia"/>
                <w:color w:val="000000"/>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3784FCB5"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現状の提供体制、利用状況を踏まえ、</w:t>
            </w:r>
            <w:r w:rsidR="00D65FFD" w:rsidRPr="00FD2A01">
              <w:rPr>
                <w:rFonts w:ascii="HGｺﾞｼｯｸM" w:eastAsia="HGｺﾞｼｯｸM" w:hAnsi="ＭＳ 明朝" w:cs="Arial" w:hint="eastAsia"/>
                <w:kern w:val="24"/>
                <w:sz w:val="20"/>
                <w:szCs w:val="21"/>
              </w:rPr>
              <w:t>広尾町</w:t>
            </w:r>
            <w:r w:rsidRPr="00FD2A01">
              <w:rPr>
                <w:rFonts w:ascii="HGｺﾞｼｯｸM" w:eastAsia="HGｺﾞｼｯｸM" w:hAnsi="ＭＳ 明朝" w:cs="Arial" w:hint="eastAsia"/>
                <w:kern w:val="24"/>
                <w:sz w:val="20"/>
                <w:szCs w:val="21"/>
              </w:rPr>
              <w:t>内全域と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263F5C97" w14:textId="77777777" w:rsidTr="00501A14">
        <w:trPr>
          <w:trHeight w:val="272"/>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AFA81"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FD2A01">
              <w:rPr>
                <w:rFonts w:ascii="HGｺﾞｼｯｸM" w:eastAsia="HGｺﾞｼｯｸM" w:hAnsi="ＭＳ 明朝" w:cs="Arial" w:hint="eastAsia"/>
                <w:kern w:val="24"/>
                <w:szCs w:val="21"/>
              </w:rPr>
              <w:lastRenderedPageBreak/>
              <w:t>子育て援助活動支援事業</w:t>
            </w:r>
          </w:p>
          <w:p w14:paraId="4D18E235"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FD2A01">
              <w:rPr>
                <w:rFonts w:ascii="HGｺﾞｼｯｸM" w:eastAsia="HGｺﾞｼｯｸM" w:hint="eastAsia"/>
                <w:sz w:val="18"/>
                <w:szCs w:val="18"/>
              </w:rPr>
              <w:t>ファミリー・サポート・センター。児童の預かり等を希望する依頼会員と、援助を行うことを希望する提供会員との相互援助活動に関する連絡・調整を実施</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4EAADFB3" w14:textId="77777777" w:rsidR="00051DA7" w:rsidRPr="00FD2A01"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sidRPr="00FD2A01">
              <w:rPr>
                <w:rFonts w:ascii="HGｺﾞｼｯｸM" w:eastAsia="HGｺﾞｼｯｸM" w:hAnsi="ＭＳ ゴシック" w:hint="eastAsia"/>
                <w:sz w:val="18"/>
                <w:szCs w:val="18"/>
              </w:rPr>
              <w:t>町内全域</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14:paraId="0C54A4B5"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現状の提供体制、利用状況を踏まえ、</w:t>
            </w:r>
            <w:r w:rsidR="00D65FFD" w:rsidRPr="00FD2A01">
              <w:rPr>
                <w:rFonts w:ascii="HGｺﾞｼｯｸM" w:eastAsia="HGｺﾞｼｯｸM" w:hAnsi="ＭＳ 明朝" w:cs="Arial" w:hint="eastAsia"/>
                <w:kern w:val="24"/>
                <w:sz w:val="20"/>
                <w:szCs w:val="21"/>
              </w:rPr>
              <w:t>広尾町</w:t>
            </w:r>
            <w:r w:rsidRPr="00FD2A01">
              <w:rPr>
                <w:rFonts w:ascii="HGｺﾞｼｯｸM" w:eastAsia="HGｺﾞｼｯｸM" w:hAnsi="ＭＳ 明朝" w:cs="Arial" w:hint="eastAsia"/>
                <w:kern w:val="24"/>
                <w:sz w:val="20"/>
                <w:szCs w:val="21"/>
              </w:rPr>
              <w:t>内全域と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523EBDE9" w14:textId="77777777" w:rsidTr="00E63854">
        <w:trPr>
          <w:trHeight w:val="483"/>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67CFE678"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FD2A01">
              <w:rPr>
                <w:rFonts w:ascii="HGｺﾞｼｯｸM" w:eastAsia="HGｺﾞｼｯｸM" w:hAnsi="ＭＳ 明朝" w:cs="Arial" w:hint="eastAsia"/>
                <w:kern w:val="24"/>
                <w:szCs w:val="21"/>
              </w:rPr>
              <w:t>一時預かり事業</w:t>
            </w:r>
          </w:p>
          <w:p w14:paraId="2DC96CBA"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FD2A01">
              <w:rPr>
                <w:rFonts w:ascii="HGｺﾞｼｯｸM" w:eastAsia="HGｺﾞｼｯｸM" w:hint="eastAsia"/>
                <w:sz w:val="18"/>
                <w:szCs w:val="18"/>
              </w:rPr>
              <w:t>保育所その他の場所において、</w:t>
            </w:r>
            <w:r w:rsidR="00F13119">
              <w:rPr>
                <w:rFonts w:ascii="HGｺﾞｼｯｸM" w:eastAsia="HGｺﾞｼｯｸM" w:hint="eastAsia"/>
                <w:sz w:val="18"/>
                <w:szCs w:val="18"/>
              </w:rPr>
              <w:t>児童を</w:t>
            </w:r>
            <w:r w:rsidRPr="00FD2A01">
              <w:rPr>
                <w:rFonts w:ascii="HGｺﾞｼｯｸM" w:eastAsia="HGｺﾞｼｯｸM" w:hint="eastAsia"/>
                <w:sz w:val="18"/>
                <w:szCs w:val="18"/>
              </w:rPr>
              <w:t>一時的に預かる事業</w:t>
            </w:r>
          </w:p>
        </w:tc>
        <w:tc>
          <w:tcPr>
            <w:tcW w:w="2004" w:type="dxa"/>
            <w:tcBorders>
              <w:top w:val="nil"/>
              <w:left w:val="nil"/>
              <w:bottom w:val="single" w:sz="4" w:space="0" w:color="auto"/>
              <w:right w:val="single" w:sz="4" w:space="0" w:color="auto"/>
            </w:tcBorders>
            <w:shd w:val="clear" w:color="auto" w:fill="auto"/>
            <w:noWrap/>
            <w:vAlign w:val="center"/>
          </w:tcPr>
          <w:p w14:paraId="235CDAF6" w14:textId="77777777" w:rsidR="00051DA7" w:rsidRPr="00FD2A01"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sidRPr="00FD2A01">
              <w:rPr>
                <w:rFonts w:ascii="HGｺﾞｼｯｸM" w:eastAsia="HGｺﾞｼｯｸM" w:hAnsi="ＭＳ ゴシック" w:hint="eastAsia"/>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3C48DC78"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教育・保育施設での利用も含むため、</w:t>
            </w:r>
            <w:r w:rsidR="00D65FFD" w:rsidRPr="00FD2A01">
              <w:rPr>
                <w:rFonts w:ascii="HGｺﾞｼｯｸM" w:eastAsia="HGｺﾞｼｯｸM" w:hAnsi="ＭＳ 明朝" w:cs="Arial" w:hint="eastAsia"/>
                <w:kern w:val="24"/>
                <w:sz w:val="20"/>
                <w:szCs w:val="21"/>
              </w:rPr>
              <w:t>広尾町</w:t>
            </w:r>
            <w:r w:rsidR="00D705A6" w:rsidRPr="00FD2A01">
              <w:rPr>
                <w:rFonts w:ascii="HGｺﾞｼｯｸM" w:eastAsia="HGｺﾞｼｯｸM" w:hAnsi="ＭＳ 明朝" w:cs="Arial" w:hint="eastAsia"/>
                <w:kern w:val="24"/>
                <w:sz w:val="20"/>
                <w:szCs w:val="21"/>
              </w:rPr>
              <w:t>内全域</w:t>
            </w:r>
            <w:r w:rsidRPr="00FD2A01">
              <w:rPr>
                <w:rFonts w:ascii="HGｺﾞｼｯｸM" w:eastAsia="HGｺﾞｼｯｸM" w:hAnsi="ＭＳ 明朝" w:cs="Arial" w:hint="eastAsia"/>
                <w:kern w:val="24"/>
                <w:sz w:val="20"/>
                <w:szCs w:val="21"/>
              </w:rPr>
              <w:t>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75312408" w14:textId="77777777" w:rsidTr="00E63854">
        <w:trPr>
          <w:trHeight w:val="483"/>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4C087713"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FD2A01">
              <w:rPr>
                <w:rFonts w:ascii="HGｺﾞｼｯｸM" w:eastAsia="HGｺﾞｼｯｸM" w:hAnsi="ＭＳ 明朝" w:cs="Arial" w:hint="eastAsia"/>
                <w:kern w:val="24"/>
                <w:szCs w:val="21"/>
              </w:rPr>
              <w:t>時間外保育事業</w:t>
            </w:r>
          </w:p>
          <w:p w14:paraId="7BCCEF29"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int="eastAsia"/>
                <w:sz w:val="20"/>
                <w:szCs w:val="20"/>
              </w:rPr>
              <w:t>延長保育・休日保育</w:t>
            </w:r>
          </w:p>
        </w:tc>
        <w:tc>
          <w:tcPr>
            <w:tcW w:w="2004" w:type="dxa"/>
            <w:tcBorders>
              <w:top w:val="nil"/>
              <w:left w:val="nil"/>
              <w:bottom w:val="single" w:sz="4" w:space="0" w:color="auto"/>
              <w:right w:val="single" w:sz="4" w:space="0" w:color="auto"/>
            </w:tcBorders>
            <w:shd w:val="clear" w:color="auto" w:fill="auto"/>
            <w:noWrap/>
            <w:vAlign w:val="center"/>
          </w:tcPr>
          <w:p w14:paraId="0000013E" w14:textId="77777777" w:rsidR="00051DA7" w:rsidRPr="00FD2A01"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sidRPr="00FD2A01">
              <w:rPr>
                <w:rFonts w:ascii="HGｺﾞｼｯｸM" w:eastAsia="HGｺﾞｼｯｸM" w:hAnsi="ＭＳ ゴシック" w:hint="eastAsia"/>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1B3C590E"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通常利用する施設等での利用が想定されるため、</w:t>
            </w:r>
            <w:r w:rsidR="00D65FFD" w:rsidRPr="00FD2A01">
              <w:rPr>
                <w:rFonts w:ascii="HGｺﾞｼｯｸM" w:eastAsia="HGｺﾞｼｯｸM" w:hAnsi="ＭＳ 明朝" w:cs="Arial" w:hint="eastAsia"/>
                <w:kern w:val="24"/>
                <w:sz w:val="20"/>
                <w:szCs w:val="21"/>
              </w:rPr>
              <w:t>広尾町</w:t>
            </w:r>
            <w:r w:rsidR="00D705A6" w:rsidRPr="00FD2A01">
              <w:rPr>
                <w:rFonts w:ascii="HGｺﾞｼｯｸM" w:eastAsia="HGｺﾞｼｯｸM" w:hAnsi="ＭＳ 明朝" w:cs="Arial" w:hint="eastAsia"/>
                <w:kern w:val="24"/>
                <w:sz w:val="20"/>
                <w:szCs w:val="21"/>
              </w:rPr>
              <w:t>内全域</w:t>
            </w:r>
            <w:r w:rsidRPr="00FD2A01">
              <w:rPr>
                <w:rFonts w:ascii="HGｺﾞｼｯｸM" w:eastAsia="HGｺﾞｼｯｸM" w:hAnsi="ＭＳ 明朝" w:cs="Arial" w:hint="eastAsia"/>
                <w:kern w:val="24"/>
                <w:sz w:val="20"/>
                <w:szCs w:val="21"/>
              </w:rPr>
              <w:t>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5AB9ED38" w14:textId="77777777" w:rsidTr="00E63854">
        <w:trPr>
          <w:trHeight w:val="272"/>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79404C80"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FD2A01">
              <w:rPr>
                <w:rFonts w:ascii="HGｺﾞｼｯｸM" w:eastAsia="HGｺﾞｼｯｸM" w:hAnsi="ＭＳ 明朝" w:cs="Arial" w:hint="eastAsia"/>
                <w:kern w:val="24"/>
                <w:szCs w:val="21"/>
              </w:rPr>
              <w:t>病児・病後児保育事業</w:t>
            </w:r>
          </w:p>
          <w:p w14:paraId="32C3C59C"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0"/>
                <w:sz w:val="18"/>
                <w:szCs w:val="18"/>
              </w:rPr>
            </w:pPr>
            <w:r w:rsidRPr="00FD2A01">
              <w:rPr>
                <w:rFonts w:ascii="HGｺﾞｼｯｸM" w:eastAsia="HGｺﾞｼｯｸM" w:hint="eastAsia"/>
                <w:sz w:val="18"/>
                <w:szCs w:val="18"/>
              </w:rPr>
              <w:t>保育に欠ける乳幼児や児童で、病気や病気の回復期にある場合に病院・保育所等の付設の専用スペース等で一時的に保育する事業</w:t>
            </w:r>
          </w:p>
        </w:tc>
        <w:tc>
          <w:tcPr>
            <w:tcW w:w="2004" w:type="dxa"/>
            <w:tcBorders>
              <w:top w:val="nil"/>
              <w:left w:val="nil"/>
              <w:bottom w:val="single" w:sz="4" w:space="0" w:color="auto"/>
              <w:right w:val="single" w:sz="4" w:space="0" w:color="auto"/>
            </w:tcBorders>
            <w:shd w:val="clear" w:color="auto" w:fill="auto"/>
            <w:noWrap/>
            <w:vAlign w:val="center"/>
          </w:tcPr>
          <w:p w14:paraId="1B80B5EF" w14:textId="77777777" w:rsidR="00051DA7" w:rsidRPr="00FD2A01" w:rsidRDefault="00621ECD" w:rsidP="00051DA7">
            <w:pPr>
              <w:widowControl/>
              <w:spacing w:beforeLines="20" w:before="72" w:afterLines="20" w:after="72" w:line="240" w:lineRule="exact"/>
              <w:jc w:val="center"/>
              <w:textAlignment w:val="baseline"/>
              <w:rPr>
                <w:rFonts w:ascii="HGｺﾞｼｯｸM" w:eastAsia="HGｺﾞｼｯｸM" w:hAnsi="ＭＳ 明朝" w:cs="Arial"/>
                <w:kern w:val="0"/>
                <w:sz w:val="20"/>
                <w:szCs w:val="21"/>
              </w:rPr>
            </w:pPr>
            <w:r w:rsidRPr="00FD2A01">
              <w:rPr>
                <w:rFonts w:ascii="HGｺﾞｼｯｸM" w:eastAsia="HGｺﾞｼｯｸM" w:hAnsi="ＭＳ ゴシック" w:hint="eastAsia"/>
                <w:sz w:val="18"/>
                <w:szCs w:val="18"/>
              </w:rPr>
              <w:t>町内全域</w:t>
            </w:r>
          </w:p>
        </w:tc>
        <w:tc>
          <w:tcPr>
            <w:tcW w:w="4330" w:type="dxa"/>
            <w:tcBorders>
              <w:top w:val="nil"/>
              <w:left w:val="nil"/>
              <w:bottom w:val="single" w:sz="4" w:space="0" w:color="auto"/>
              <w:right w:val="single" w:sz="4" w:space="0" w:color="auto"/>
            </w:tcBorders>
            <w:shd w:val="clear" w:color="auto" w:fill="auto"/>
            <w:vAlign w:val="center"/>
            <w:hideMark/>
          </w:tcPr>
          <w:p w14:paraId="33D05782" w14:textId="77777777" w:rsidR="00051DA7" w:rsidRPr="00FD2A01" w:rsidRDefault="00051DA7" w:rsidP="00C73D3E">
            <w:pPr>
              <w:widowControl/>
              <w:spacing w:beforeLines="20" w:before="72" w:afterLines="20" w:after="72" w:line="240" w:lineRule="exact"/>
              <w:jc w:val="left"/>
              <w:textAlignment w:val="baseline"/>
              <w:rPr>
                <w:rFonts w:ascii="HGｺﾞｼｯｸM" w:eastAsia="HGｺﾞｼｯｸM" w:hAnsi="ＭＳ 明朝" w:cs="Arial"/>
                <w:kern w:val="0"/>
                <w:sz w:val="20"/>
                <w:szCs w:val="21"/>
              </w:rPr>
            </w:pPr>
            <w:r w:rsidRPr="00FD2A01">
              <w:rPr>
                <w:rFonts w:ascii="HGｺﾞｼｯｸM" w:eastAsia="HGｺﾞｼｯｸM" w:hAnsi="ＭＳ 明朝" w:cs="Arial" w:hint="eastAsia"/>
                <w:kern w:val="24"/>
                <w:sz w:val="20"/>
                <w:szCs w:val="21"/>
              </w:rPr>
              <w:t>現状の提供体制、利用状況を踏まえ、</w:t>
            </w:r>
            <w:r w:rsidR="00D65FFD" w:rsidRPr="00FD2A01">
              <w:rPr>
                <w:rFonts w:ascii="HGｺﾞｼｯｸM" w:eastAsia="HGｺﾞｼｯｸM" w:hAnsi="ＭＳ 明朝" w:cs="Arial" w:hint="eastAsia"/>
                <w:kern w:val="24"/>
                <w:sz w:val="20"/>
                <w:szCs w:val="21"/>
              </w:rPr>
              <w:t>広尾町</w:t>
            </w:r>
            <w:r w:rsidRPr="00FD2A01">
              <w:rPr>
                <w:rFonts w:ascii="HGｺﾞｼｯｸM" w:eastAsia="HGｺﾞｼｯｸM" w:hAnsi="ＭＳ 明朝" w:cs="Arial" w:hint="eastAsia"/>
                <w:kern w:val="24"/>
                <w:sz w:val="20"/>
                <w:szCs w:val="21"/>
              </w:rPr>
              <w:t>内全域と</w:t>
            </w:r>
            <w:r w:rsidR="00C73D3E" w:rsidRPr="00FD2A01">
              <w:rPr>
                <w:rFonts w:ascii="HGｺﾞｼｯｸM" w:eastAsia="HGｺﾞｼｯｸM" w:hAnsi="ＭＳ 明朝" w:cs="Arial" w:hint="eastAsia"/>
                <w:kern w:val="24"/>
                <w:sz w:val="20"/>
                <w:szCs w:val="21"/>
              </w:rPr>
              <w:t>し</w:t>
            </w:r>
            <w:r w:rsidR="009F626C" w:rsidRPr="00FD2A01">
              <w:rPr>
                <w:rFonts w:ascii="HGｺﾞｼｯｸM" w:eastAsia="HGｺﾞｼｯｸM" w:hAnsi="ＭＳ 明朝" w:cs="Arial" w:hint="eastAsia"/>
                <w:kern w:val="24"/>
                <w:sz w:val="20"/>
                <w:szCs w:val="21"/>
              </w:rPr>
              <w:t>てい</w:t>
            </w:r>
            <w:r w:rsidR="00C73D3E" w:rsidRPr="00FD2A01">
              <w:rPr>
                <w:rFonts w:ascii="HGｺﾞｼｯｸM" w:eastAsia="HGｺﾞｼｯｸM" w:hAnsi="ＭＳ 明朝" w:cs="Arial" w:hint="eastAsia"/>
                <w:kern w:val="24"/>
                <w:sz w:val="20"/>
                <w:szCs w:val="21"/>
              </w:rPr>
              <w:t>ます</w:t>
            </w:r>
            <w:r w:rsidRPr="00FD2A01">
              <w:rPr>
                <w:rFonts w:ascii="HGｺﾞｼｯｸM" w:eastAsia="HGｺﾞｼｯｸM" w:hAnsi="ＭＳ 明朝" w:cs="Arial" w:hint="eastAsia"/>
                <w:kern w:val="24"/>
                <w:sz w:val="20"/>
                <w:szCs w:val="21"/>
              </w:rPr>
              <w:t>。</w:t>
            </w:r>
          </w:p>
        </w:tc>
      </w:tr>
      <w:tr w:rsidR="00F46816" w:rsidRPr="004F1ED2" w14:paraId="2531820B" w14:textId="77777777" w:rsidTr="00E63854">
        <w:trPr>
          <w:trHeight w:val="483"/>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E52C4"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Cs w:val="21"/>
              </w:rPr>
            </w:pPr>
            <w:r w:rsidRPr="00FD2A01">
              <w:rPr>
                <w:rFonts w:ascii="HGｺﾞｼｯｸM" w:eastAsia="HGｺﾞｼｯｸM" w:hAnsi="ＭＳ 明朝" w:cs="Arial" w:hint="eastAsia"/>
                <w:kern w:val="24"/>
                <w:szCs w:val="21"/>
              </w:rPr>
              <w:t>放課後児童健全育成事業</w:t>
            </w:r>
          </w:p>
          <w:p w14:paraId="6B49DF60" w14:textId="77777777" w:rsidR="00051DA7" w:rsidRPr="00FD2A01" w:rsidRDefault="00051DA7" w:rsidP="00051DA7">
            <w:pPr>
              <w:widowControl/>
              <w:spacing w:beforeLines="20" w:before="72" w:afterLines="20" w:after="72" w:line="240" w:lineRule="exact"/>
              <w:jc w:val="left"/>
              <w:textAlignment w:val="baseline"/>
              <w:rPr>
                <w:rFonts w:ascii="HGｺﾞｼｯｸM" w:eastAsia="HGｺﾞｼｯｸM" w:hAnsi="ＭＳ 明朝" w:cs="Arial"/>
                <w:kern w:val="24"/>
                <w:sz w:val="18"/>
                <w:szCs w:val="18"/>
              </w:rPr>
            </w:pPr>
            <w:r w:rsidRPr="00FD2A01">
              <w:rPr>
                <w:rFonts w:ascii="HGｺﾞｼｯｸM" w:eastAsia="HGｺﾞｼｯｸM" w:hint="eastAsia"/>
                <w:sz w:val="18"/>
                <w:szCs w:val="18"/>
              </w:rPr>
              <w:t>放課後児童クラブ。共働き家庭など留守家庭の小学生に対して、放課後に適切な遊び、生活の場を与えて、その健全育成を図る事業</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0C0B4C3B" w14:textId="77777777" w:rsidR="00051DA7" w:rsidRPr="00FD2A01" w:rsidRDefault="005C5255" w:rsidP="005C5255">
            <w:pPr>
              <w:widowControl/>
              <w:spacing w:beforeLines="20" w:before="72" w:afterLines="20" w:after="72" w:line="240" w:lineRule="exact"/>
              <w:jc w:val="center"/>
              <w:textAlignment w:val="baseline"/>
              <w:rPr>
                <w:rFonts w:ascii="HGｺﾞｼｯｸM" w:eastAsia="HGｺﾞｼｯｸM" w:hAnsi="ＭＳ 明朝" w:cs="Arial"/>
                <w:kern w:val="24"/>
                <w:sz w:val="20"/>
                <w:szCs w:val="21"/>
              </w:rPr>
            </w:pPr>
            <w:r w:rsidRPr="00FD2A01">
              <w:rPr>
                <w:rFonts w:ascii="HGｺﾞｼｯｸM" w:eastAsia="HGｺﾞｼｯｸM" w:hAnsi="ＭＳ ゴシック" w:hint="eastAsia"/>
                <w:sz w:val="18"/>
                <w:szCs w:val="18"/>
              </w:rPr>
              <w:t>町内全域</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14:paraId="28782BB5" w14:textId="77777777" w:rsidR="00051DA7" w:rsidRPr="00FD2A01" w:rsidRDefault="005C5255" w:rsidP="005C5255">
            <w:pPr>
              <w:widowControl/>
              <w:spacing w:beforeLines="20" w:before="72" w:afterLines="20" w:after="72" w:line="240" w:lineRule="exact"/>
              <w:jc w:val="left"/>
              <w:textAlignment w:val="baseline"/>
              <w:rPr>
                <w:rFonts w:ascii="HGｺﾞｼｯｸM" w:eastAsia="HGｺﾞｼｯｸM" w:hAnsi="ＭＳ 明朝" w:cs="Arial"/>
                <w:kern w:val="24"/>
                <w:sz w:val="20"/>
                <w:szCs w:val="21"/>
              </w:rPr>
            </w:pPr>
            <w:r w:rsidRPr="00FD2A01">
              <w:rPr>
                <w:rFonts w:ascii="HGｺﾞｼｯｸM" w:eastAsia="HGｺﾞｼｯｸM" w:hAnsi="ＭＳ 明朝" w:cs="Arial" w:hint="eastAsia"/>
                <w:kern w:val="24"/>
                <w:sz w:val="20"/>
                <w:szCs w:val="21"/>
              </w:rPr>
              <w:t>広尾町内全域とし</w:t>
            </w:r>
            <w:r w:rsidR="009F626C" w:rsidRPr="00FD2A01">
              <w:rPr>
                <w:rFonts w:ascii="HGｺﾞｼｯｸM" w:eastAsia="HGｺﾞｼｯｸM" w:hAnsi="ＭＳ 明朝" w:cs="Arial" w:hint="eastAsia"/>
                <w:kern w:val="24"/>
                <w:sz w:val="20"/>
                <w:szCs w:val="21"/>
              </w:rPr>
              <w:t>てい</w:t>
            </w:r>
            <w:r w:rsidRPr="00FD2A01">
              <w:rPr>
                <w:rFonts w:ascii="HGｺﾞｼｯｸM" w:eastAsia="HGｺﾞｼｯｸM" w:hAnsi="ＭＳ 明朝" w:cs="Arial" w:hint="eastAsia"/>
                <w:kern w:val="24"/>
                <w:sz w:val="20"/>
                <w:szCs w:val="21"/>
              </w:rPr>
              <w:t>ます。</w:t>
            </w:r>
          </w:p>
        </w:tc>
      </w:tr>
    </w:tbl>
    <w:p w14:paraId="775697D1" w14:textId="77777777" w:rsidR="00051DA7" w:rsidRPr="004F1ED2" w:rsidRDefault="00051DA7" w:rsidP="008F665F"/>
    <w:p w14:paraId="500B1321" w14:textId="77777777" w:rsidR="000C528E" w:rsidRPr="00501A14" w:rsidRDefault="000C528E" w:rsidP="000C528E">
      <w:pPr>
        <w:widowControl/>
        <w:spacing w:beforeLines="20" w:before="72" w:afterLines="20" w:after="72"/>
        <w:ind w:rightChars="100" w:right="210"/>
        <w:jc w:val="left"/>
        <w:rPr>
          <w:rFonts w:hAnsi="OCRB"/>
        </w:rPr>
      </w:pPr>
      <w:r>
        <w:rPr>
          <w:rFonts w:hAnsi="OCRB" w:hint="eastAsia"/>
        </w:rPr>
        <w:t xml:space="preserve">　</w:t>
      </w:r>
      <w:r w:rsidRPr="00501A14">
        <w:rPr>
          <w:rFonts w:hAnsi="OCRB" w:hint="eastAsia"/>
        </w:rPr>
        <w:t>子ども・子育て支援法に基づく基本方針では、教育・保育提供区域は、地域型保育事業の認可の際に行われる需給調整の判断基準となることを踏まえて設定すること。この場合において、教育・保育提供区域は、教育・保育及び地域子ども・子育て支援事業を通じて共通の区域設定とすることが基本となること。一方、教育・保育提供区域は、地域型保育事業の認可の際に行われる需給調整の判断基準となること等から、小学校就学前子どもの区分（以下「認定区分」という。）ごと、地域子ども・子育て支援事業の事業ごとに教育・保育施設等及び地域子ども・子育て支援事業の広域利用の実態が異なる場合には、実態に応じて、これらの区分又は事業ごとに設定することができるとされています。</w:t>
      </w:r>
    </w:p>
    <w:p w14:paraId="53E9A989" w14:textId="77777777" w:rsidR="000C528E" w:rsidRPr="000C528E" w:rsidRDefault="000C528E" w:rsidP="000C528E">
      <w:pPr>
        <w:widowControl/>
        <w:spacing w:beforeLines="20" w:before="72" w:afterLines="20" w:after="72"/>
        <w:ind w:rightChars="100" w:right="210"/>
        <w:jc w:val="left"/>
        <w:rPr>
          <w:rFonts w:hAnsi="OCRB"/>
          <w:u w:val="dotted"/>
        </w:rPr>
      </w:pPr>
    </w:p>
    <w:p w14:paraId="4619D0B9" w14:textId="77777777" w:rsidR="000C528E" w:rsidRDefault="000C528E" w:rsidP="000C528E">
      <w:pPr>
        <w:widowControl/>
        <w:spacing w:beforeLines="20" w:before="72" w:afterLines="20" w:after="72"/>
        <w:ind w:rightChars="100" w:right="210"/>
        <w:jc w:val="left"/>
        <w:rPr>
          <w:rFonts w:hAnsi="OCRB"/>
          <w:u w:val="dotted"/>
        </w:rPr>
      </w:pPr>
    </w:p>
    <w:p w14:paraId="67692EE2" w14:textId="77777777" w:rsidR="000C528E" w:rsidRDefault="000C528E" w:rsidP="000C528E">
      <w:pPr>
        <w:widowControl/>
        <w:spacing w:beforeLines="20" w:before="72" w:afterLines="20" w:after="72"/>
        <w:ind w:rightChars="100" w:right="210"/>
        <w:jc w:val="left"/>
        <w:rPr>
          <w:rFonts w:hAnsi="OCRB"/>
          <w:u w:val="dotted"/>
        </w:rPr>
      </w:pPr>
    </w:p>
    <w:p w14:paraId="49388099" w14:textId="77777777" w:rsidR="00395437" w:rsidRDefault="00395437" w:rsidP="000C528E">
      <w:pPr>
        <w:widowControl/>
        <w:spacing w:beforeLines="20" w:before="72" w:afterLines="20" w:after="72"/>
        <w:ind w:rightChars="100" w:right="210"/>
        <w:jc w:val="left"/>
        <w:rPr>
          <w:rFonts w:hAnsi="OCRB"/>
          <w:u w:val="dotted"/>
        </w:rPr>
      </w:pPr>
    </w:p>
    <w:p w14:paraId="17AA4806" w14:textId="77777777" w:rsidR="00ED4C19" w:rsidRPr="000C528E" w:rsidRDefault="00ED4C19" w:rsidP="000C528E">
      <w:pPr>
        <w:widowControl/>
        <w:spacing w:beforeLines="20" w:before="72" w:afterLines="20" w:after="72"/>
        <w:ind w:rightChars="100" w:right="210"/>
        <w:jc w:val="left"/>
        <w:rPr>
          <w:rFonts w:hAnsi="OCRB"/>
          <w:u w:val="dotted"/>
        </w:rPr>
      </w:pPr>
    </w:p>
    <w:p w14:paraId="7A99CADE" w14:textId="77777777" w:rsidR="00402736" w:rsidRPr="004F1ED2" w:rsidRDefault="00402736">
      <w:pPr>
        <w:widowControl/>
        <w:jc w:val="left"/>
      </w:pPr>
    </w:p>
    <w:p w14:paraId="7908ABCB" w14:textId="77777777" w:rsidR="002E64E3" w:rsidRPr="004F1ED2" w:rsidRDefault="002E64E3">
      <w:pPr>
        <w:widowControl/>
        <w:jc w:val="left"/>
      </w:pPr>
    </w:p>
    <w:p w14:paraId="5CB38268" w14:textId="77777777" w:rsidR="002E5299" w:rsidRPr="004F1ED2" w:rsidRDefault="002E5299">
      <w:pPr>
        <w:widowControl/>
        <w:jc w:val="left"/>
      </w:pPr>
    </w:p>
    <w:p w14:paraId="6D9EACC4" w14:textId="77777777" w:rsidR="002E5299" w:rsidRPr="004F1ED2" w:rsidRDefault="002E5299">
      <w:pPr>
        <w:widowControl/>
        <w:jc w:val="left"/>
      </w:pPr>
    </w:p>
    <w:p w14:paraId="7B56C500" w14:textId="77777777" w:rsidR="002E5299" w:rsidRPr="004F1ED2" w:rsidRDefault="002E5299">
      <w:pPr>
        <w:widowControl/>
        <w:jc w:val="left"/>
      </w:pPr>
    </w:p>
    <w:p w14:paraId="4AD07D1F" w14:textId="77777777" w:rsidR="008F665F" w:rsidRPr="004F1ED2" w:rsidRDefault="008F665F" w:rsidP="008F665F">
      <w:r w:rsidRPr="004F1ED2">
        <w:rPr>
          <w:rFonts w:ascii="HG創英角ｺﾞｼｯｸUB" w:eastAsia="HG創英角ｺﾞｼｯｸUB" w:hAnsi="HG創英角ｺﾞｼｯｸUB"/>
          <w:noProof/>
          <w:kern w:val="0"/>
          <w:sz w:val="36"/>
          <w:szCs w:val="36"/>
        </w:rPr>
        <w:lastRenderedPageBreak/>
        <mc:AlternateContent>
          <mc:Choice Requires="wps">
            <w:drawing>
              <wp:anchor distT="0" distB="0" distL="114300" distR="114300" simplePos="0" relativeHeight="251788288" behindDoc="0" locked="0" layoutInCell="1" allowOverlap="1" wp14:anchorId="6B29BC6C" wp14:editId="3B2E6CE7">
                <wp:simplePos x="0" y="0"/>
                <wp:positionH relativeFrom="column">
                  <wp:align>center</wp:align>
                </wp:positionH>
                <wp:positionV relativeFrom="paragraph">
                  <wp:posOffset>0</wp:posOffset>
                </wp:positionV>
                <wp:extent cx="5760000" cy="509400"/>
                <wp:effectExtent l="0" t="0" r="12700" b="24130"/>
                <wp:wrapNone/>
                <wp:docPr id="236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09400"/>
                        </a:xfrm>
                        <a:prstGeom prst="rect">
                          <a:avLst/>
                        </a:prstGeom>
                        <a:solidFill>
                          <a:srgbClr val="FFFFFF"/>
                        </a:solidFill>
                        <a:ln w="9525">
                          <a:solidFill>
                            <a:srgbClr val="000000"/>
                          </a:solidFill>
                          <a:miter lim="800000"/>
                          <a:headEnd/>
                          <a:tailEnd/>
                        </a:ln>
                      </wps:spPr>
                      <wps:txbx>
                        <w:txbxContent>
                          <w:p w14:paraId="111E3426" w14:textId="77777777" w:rsidR="009B42CD" w:rsidRDefault="009B42CD" w:rsidP="004E6C35">
                            <w:pPr>
                              <w:pStyle w:val="af4"/>
                            </w:pPr>
                            <w:bookmarkStart w:id="34" w:name="_Toc391065729"/>
                            <w:bookmarkStart w:id="35" w:name="_Toc394595504"/>
                            <w:r w:rsidRPr="003C1D80">
                              <w:rPr>
                                <w:rFonts w:hint="eastAsia"/>
                              </w:rPr>
                              <w:t>第</w:t>
                            </w:r>
                            <w:r w:rsidRPr="003960ED">
                              <w:rPr>
                                <w:rFonts w:hAnsi="HGS創英角ｺﾞｼｯｸUB" w:hint="eastAsia"/>
                                <w:sz w:val="52"/>
                                <w:szCs w:val="52"/>
                              </w:rPr>
                              <w:t>５</w:t>
                            </w:r>
                            <w:r w:rsidRPr="003C1D80">
                              <w:rPr>
                                <w:rFonts w:hint="eastAsia"/>
                              </w:rPr>
                              <w:t xml:space="preserve">章　</w:t>
                            </w:r>
                            <w:r>
                              <w:rPr>
                                <w:rFonts w:hint="eastAsia"/>
                              </w:rPr>
                              <w:t>教育・保育施設の充実</w:t>
                            </w:r>
                            <w:bookmarkEnd w:id="34"/>
                            <w:bookmarkEnd w:id="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9BC6C" id="_x0000_s1094" type="#_x0000_t202" style="position:absolute;left:0;text-align:left;margin-left:0;margin-top:0;width:453.55pt;height:40.1pt;z-index:251788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qSgIAAGEEAAAOAAAAZHJzL2Uyb0RvYy54bWysVMGO0zAQvSPxD5bvNG037W6jpqulSxHS&#10;LiAtfIDjOI2F4wm222Q5thLiI/gFxJnvyY8wdrqlC+KCyMGa8cw8z7yZyfyyrRTZCmMl6JSOBkNK&#10;hOaQS71O6ft3q2cXlFjHdM4UaJHSe2Hp5eLpk3lTJ2IMJahcGIIg2iZNndLSuTqJIstLUTE7gFpo&#10;NBZgKuZQNesoN6xB9EpF4+FwGjVg8toAF9bi7XVvpIuAXxSCuzdFYYUjKqWYmwunCWfmz2gxZ8na&#10;sLqU/JAG+4csKiY1PnqEumaOkY2Rf0BVkhuwULgBhyqCopBchBqwmtHwt2ruSlaLUAuSY+sjTfb/&#10;wfLX27eGyDyl47NpfEaJZhW2qdt/7nbfut2Pbv+FdPuv3X7f7b6jTsaesqa2CUbe1Rjr2ufQYutD&#10;+ba+Af7BEg3Lkum1uDIGmlKwHFMe+cjoJLTHsR4ka24hx3fZxkEAagtTeT6RIYLo2Lr7Y7tE6wjH&#10;y8n5dIgfJRxtk+EsRtk/wZKH6NpY91JARbyQUoPjENDZ9sa63vXBxT9mQcl8JZUKillnS2XIluHo&#10;rMJ3QH/kpjRpUjqbjCc9AX+F8KkeE3wEUUmHO6BkldKLoxNLPG0vdI5pssQxqXoZq1P6wKOnrifR&#10;tVkbuhgf+5NBfo/MGuhnHncUhRLMJ0oanPeU2o8bZgQl6pXG7sxGcewXJCjx5HyMijm1ZKcWpjlC&#10;pdRR0otLF5bK56rhCrtYyECwb3efySFnnOPQosPO+UU51YPXrz/D4icAAAD//wMAUEsDBBQABgAI&#10;AAAAIQDlADvG2wAAAAQBAAAPAAAAZHJzL2Rvd25yZXYueG1sTI9NT8MwDIbvSPyHyEhcEEs20D5K&#10;0wkhgeA2BoJr1nhtReKUJOvKv8dwgYsl6331+HG5Hr0TA8bUBdIwnSgQSHWwHTUaXl/uL5cgUjZk&#10;jQuEGr4wwbo6PSlNYcORnnHY5kYwhFJhNLQ594WUqW7RmzQJPRJn+xC9ybzGRtpojgz3Ts6Umktv&#10;OuILrenxrsX6Y3vwGpbXj8N7erravNXzvVvli8Xw8Bm1Pj8bb29AZBzzXxl+9FkdKnbahQPZJJwG&#10;fiT/Ts5WajEFsWOwmoGsSvlfvvoGAAD//wMAUEsBAi0AFAAGAAgAAAAhALaDOJL+AAAA4QEAABMA&#10;AAAAAAAAAAAAAAAAAAAAAFtDb250ZW50X1R5cGVzXS54bWxQSwECLQAUAAYACAAAACEAOP0h/9YA&#10;AACUAQAACwAAAAAAAAAAAAAAAAAvAQAAX3JlbHMvLnJlbHNQSwECLQAUAAYACAAAACEAXkXfqkoC&#10;AABhBAAADgAAAAAAAAAAAAAAAAAuAgAAZHJzL2Uyb0RvYy54bWxQSwECLQAUAAYACAAAACEA5QA7&#10;xtsAAAAEAQAADwAAAAAAAAAAAAAAAACkBAAAZHJzL2Rvd25yZXYueG1sUEsFBgAAAAAEAAQA8wAA&#10;AKwFAAAAAA==&#10;">
                <v:textbox>
                  <w:txbxContent>
                    <w:p w14:paraId="111E3426" w14:textId="77777777" w:rsidR="009B42CD" w:rsidRDefault="009B42CD" w:rsidP="004E6C35">
                      <w:pPr>
                        <w:pStyle w:val="af4"/>
                      </w:pPr>
                      <w:bookmarkStart w:id="36" w:name="_Toc391065729"/>
                      <w:bookmarkStart w:id="37" w:name="_Toc394595504"/>
                      <w:r w:rsidRPr="003C1D80">
                        <w:rPr>
                          <w:rFonts w:hint="eastAsia"/>
                        </w:rPr>
                        <w:t>第</w:t>
                      </w:r>
                      <w:r w:rsidRPr="003960ED">
                        <w:rPr>
                          <w:rFonts w:hAnsi="HGS創英角ｺﾞｼｯｸUB" w:hint="eastAsia"/>
                          <w:sz w:val="52"/>
                          <w:szCs w:val="52"/>
                        </w:rPr>
                        <w:t>５</w:t>
                      </w:r>
                      <w:r w:rsidRPr="003C1D80">
                        <w:rPr>
                          <w:rFonts w:hint="eastAsia"/>
                        </w:rPr>
                        <w:t xml:space="preserve">章　</w:t>
                      </w:r>
                      <w:r>
                        <w:rPr>
                          <w:rFonts w:hint="eastAsia"/>
                        </w:rPr>
                        <w:t>教育・保育施設の充実</w:t>
                      </w:r>
                      <w:bookmarkEnd w:id="36"/>
                      <w:bookmarkEnd w:id="37"/>
                    </w:p>
                  </w:txbxContent>
                </v:textbox>
              </v:shape>
            </w:pict>
          </mc:Fallback>
        </mc:AlternateContent>
      </w:r>
    </w:p>
    <w:p w14:paraId="3B5CEC4C" w14:textId="77777777" w:rsidR="00051DA7" w:rsidRPr="004F1ED2" w:rsidRDefault="00051DA7" w:rsidP="008F665F"/>
    <w:p w14:paraId="76E1F7DF" w14:textId="77777777" w:rsidR="00594E05" w:rsidRPr="004F1ED2" w:rsidRDefault="00DC7F47" w:rsidP="00BD046E">
      <w:pPr>
        <w:pStyle w:val="af6"/>
      </w:pPr>
      <w:bookmarkStart w:id="38" w:name="_Toc394595505"/>
      <w:r w:rsidRPr="004F1ED2">
        <w:rPr>
          <w:rFonts w:hint="eastAsia"/>
        </w:rPr>
        <w:t>１</w:t>
      </w:r>
      <w:r w:rsidR="00CE54B6" w:rsidRPr="004F1ED2">
        <w:rPr>
          <w:rFonts w:hint="eastAsia"/>
        </w:rPr>
        <w:t xml:space="preserve">　量の見込み</w:t>
      </w:r>
      <w:bookmarkEnd w:id="38"/>
    </w:p>
    <w:p w14:paraId="55EF252A" w14:textId="77777777" w:rsidR="005809F6" w:rsidRDefault="004B049A" w:rsidP="0042176B">
      <w:pPr>
        <w:widowControl/>
        <w:spacing w:beforeLines="20" w:before="72" w:afterLines="20" w:after="72"/>
        <w:ind w:rightChars="100" w:righ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支援事業計画</w:t>
      </w:r>
      <w:r w:rsidR="00594E05" w:rsidRPr="004F1ED2">
        <w:rPr>
          <w:rFonts w:ascii="HG丸ｺﾞｼｯｸM-PRO" w:eastAsia="HG丸ｺﾞｼｯｸM-PRO" w:hAnsi="HG丸ｺﾞｼｯｸM-PRO" w:hint="eastAsia"/>
          <w:szCs w:val="21"/>
        </w:rPr>
        <w:t>の作成時期における教育・保育の利用状況、</w:t>
      </w:r>
      <w:r w:rsidR="00465F8B" w:rsidRPr="004F1ED2">
        <w:rPr>
          <w:rFonts w:ascii="HG丸ｺﾞｼｯｸM-PRO" w:eastAsia="HG丸ｺﾞｼｯｸM-PRO" w:hAnsi="HG丸ｺﾞｼｯｸM-PRO" w:hint="eastAsia"/>
          <w:szCs w:val="21"/>
        </w:rPr>
        <w:t>ニーズ</w:t>
      </w:r>
      <w:r w:rsidR="00594E05" w:rsidRPr="004F1ED2">
        <w:rPr>
          <w:rFonts w:ascii="HG丸ｺﾞｼｯｸM-PRO" w:eastAsia="HG丸ｺﾞｼｯｸM-PRO" w:hAnsi="HG丸ｺﾞｼｯｸM-PRO" w:hint="eastAsia"/>
          <w:szCs w:val="21"/>
        </w:rPr>
        <w:t>調査により把握した利用希望を踏まえて、認定区分ごとに量の見込み（必要利用定員総数）を定めています。</w:t>
      </w:r>
    </w:p>
    <w:p w14:paraId="52719F89" w14:textId="77777777" w:rsidR="005809F6" w:rsidRDefault="005809F6" w:rsidP="005809F6">
      <w:pPr>
        <w:widowControl/>
        <w:spacing w:beforeLines="20" w:before="72" w:afterLines="20" w:after="72"/>
        <w:ind w:rightChars="100" w:right="210" w:firstLineChars="100" w:firstLine="210"/>
        <w:jc w:val="left"/>
        <w:rPr>
          <w:rFonts w:ascii="HG丸ｺﾞｼｯｸM-PRO" w:eastAsia="HG丸ｺﾞｼｯｸM-PRO" w:hAnsi="HG丸ｺﾞｼｯｸM-PRO"/>
          <w:szCs w:val="21"/>
        </w:rPr>
      </w:pPr>
      <w:r w:rsidRPr="005809F6">
        <w:rPr>
          <w:rFonts w:ascii="HG丸ｺﾞｼｯｸM-PRO" w:eastAsia="HG丸ｺﾞｼｯｸM-PRO" w:hAnsi="HG丸ｺﾞｼｯｸM-PRO" w:hint="eastAsia"/>
          <w:szCs w:val="21"/>
        </w:rPr>
        <w:t>子ども・子育て支援法に基づく基本方針</w:t>
      </w:r>
      <w:r w:rsidR="000F5C7F">
        <w:rPr>
          <w:rFonts w:ascii="HG丸ｺﾞｼｯｸM-PRO" w:eastAsia="HG丸ｺﾞｼｯｸM-PRO" w:hAnsi="HG丸ｺﾞｼｯｸM-PRO" w:hint="eastAsia"/>
          <w:szCs w:val="21"/>
        </w:rPr>
        <w:t>により</w:t>
      </w:r>
      <w:r>
        <w:rPr>
          <w:rFonts w:ascii="HG丸ｺﾞｼｯｸM-PRO" w:eastAsia="HG丸ｺﾞｼｯｸM-PRO" w:hAnsi="HG丸ｺﾞｼｯｸM-PRO" w:hint="eastAsia"/>
          <w:szCs w:val="21"/>
        </w:rPr>
        <w:t>、</w:t>
      </w:r>
      <w:r w:rsidR="00DB7E73">
        <w:rPr>
          <w:rFonts w:ascii="HG丸ｺﾞｼｯｸM-PRO" w:eastAsia="HG丸ｺﾞｼｯｸM-PRO" w:hAnsi="HG丸ｺﾞｼｯｸM-PRO" w:hint="eastAsia"/>
          <w:szCs w:val="21"/>
        </w:rPr>
        <w:t>本町は</w:t>
      </w:r>
      <w:r w:rsidRPr="005809F6">
        <w:rPr>
          <w:rFonts w:ascii="HG丸ｺﾞｼｯｸM-PRO" w:eastAsia="HG丸ｺﾞｼｯｸM-PRO" w:hAnsi="HG丸ｺﾞｼｯｸM-PRO" w:hint="eastAsia"/>
          <w:szCs w:val="21"/>
        </w:rPr>
        <w:t>、地域の子どもが必要な教育・保育及び地域子ども・子育て支援事業を効果的、効率的に利用できるよう、教育・保育及び地域子ども・子育て支援事業の現在の利用状況及び利用希望を把握し、地域の実情に応じて、支援事業計画において、計画期間内における量の見込みを設定</w:t>
      </w:r>
      <w:r w:rsidR="000F5C7F">
        <w:rPr>
          <w:rFonts w:ascii="HG丸ｺﾞｼｯｸM-PRO" w:eastAsia="HG丸ｺﾞｼｯｸM-PRO" w:hAnsi="HG丸ｺﾞｼｯｸM-PRO" w:hint="eastAsia"/>
          <w:szCs w:val="21"/>
        </w:rPr>
        <w:t>します</w:t>
      </w:r>
      <w:r>
        <w:rPr>
          <w:rFonts w:ascii="HG丸ｺﾞｼｯｸM-PRO" w:eastAsia="HG丸ｺﾞｼｯｸM-PRO" w:hAnsi="HG丸ｺﾞｼｯｸM-PRO" w:hint="eastAsia"/>
          <w:szCs w:val="21"/>
        </w:rPr>
        <w:t>。</w:t>
      </w:r>
    </w:p>
    <w:p w14:paraId="6C023E75" w14:textId="77777777" w:rsidR="00C565F7" w:rsidRDefault="00C565F7" w:rsidP="002644B1">
      <w:pPr>
        <w:ind w:rightChars="100" w:right="210"/>
        <w:rPr>
          <w:rFonts w:ascii="HG丸ｺﾞｼｯｸM-PRO" w:eastAsia="HG丸ｺﾞｼｯｸM-PRO" w:hAnsi="HG丸ｺﾞｼｯｸM-PRO"/>
        </w:rPr>
      </w:pPr>
    </w:p>
    <w:p w14:paraId="2D22F9BA" w14:textId="77777777" w:rsidR="002644B1" w:rsidRPr="004F1ED2" w:rsidRDefault="002644B1" w:rsidP="002644B1">
      <w:pPr>
        <w:ind w:rightChars="100" w:right="210"/>
        <w:rPr>
          <w:rFonts w:ascii="HG丸ｺﾞｼｯｸM-PRO" w:eastAsia="HG丸ｺﾞｼｯｸM-PRO" w:hAnsi="HG丸ｺﾞｼｯｸM-PRO"/>
        </w:rPr>
      </w:pPr>
      <w:r w:rsidRPr="004F1ED2">
        <w:rPr>
          <w:rFonts w:ascii="HG丸ｺﾞｼｯｸM-PRO" w:eastAsia="HG丸ｺﾞｼｯｸM-PRO" w:hAnsi="HG丸ｺﾞｼｯｸM-PRO" w:hint="eastAsia"/>
        </w:rPr>
        <w:t>認定区分</w:t>
      </w:r>
    </w:p>
    <w:p w14:paraId="31D32BB7" w14:textId="77777777" w:rsidR="002644B1" w:rsidRPr="004F1ED2" w:rsidRDefault="002644B1" w:rsidP="002644B1">
      <w:pPr>
        <w:pStyle w:val="Web"/>
        <w:spacing w:before="0" w:beforeAutospacing="0" w:after="0" w:afterAutospacing="0"/>
        <w:textAlignment w:val="baseline"/>
        <w:rPr>
          <w:rFonts w:ascii="HG丸ｺﾞｼｯｸM-PRO" w:eastAsia="HG丸ｺﾞｼｯｸM-PRO" w:hAnsi="ＭＳ ゴシック"/>
          <w:sz w:val="20"/>
          <w:szCs w:val="20"/>
        </w:rPr>
      </w:pPr>
      <w:r w:rsidRPr="004F1ED2">
        <w:rPr>
          <w:rFonts w:ascii="HG丸ｺﾞｼｯｸM-PRO" w:eastAsia="HG丸ｺﾞｼｯｸM-PRO" w:hAnsi="ＭＳ ゴシック" w:hint="eastAsia"/>
          <w:sz w:val="20"/>
          <w:szCs w:val="20"/>
        </w:rPr>
        <w:t>1～3号認定（子ども・子育て支援法</w:t>
      </w:r>
      <w:r w:rsidR="0032072C" w:rsidRPr="004F1ED2">
        <w:rPr>
          <w:rFonts w:ascii="HG丸ｺﾞｼｯｸM-PRO" w:eastAsia="HG丸ｺﾞｼｯｸM-PRO" w:hAnsi="ＭＳ ゴシック" w:hint="eastAsia"/>
          <w:sz w:val="20"/>
          <w:szCs w:val="20"/>
        </w:rPr>
        <w:t>第</w:t>
      </w:r>
      <w:r w:rsidR="009A0190">
        <w:rPr>
          <w:rFonts w:ascii="HG丸ｺﾞｼｯｸM-PRO" w:eastAsia="HG丸ｺﾞｼｯｸM-PRO" w:hAnsi="ＭＳ ゴシック" w:hint="eastAsia"/>
          <w:sz w:val="20"/>
          <w:szCs w:val="20"/>
        </w:rPr>
        <w:t>１９</w:t>
      </w:r>
      <w:r w:rsidRPr="004F1ED2">
        <w:rPr>
          <w:rFonts w:ascii="HG丸ｺﾞｼｯｸM-PRO" w:eastAsia="HG丸ｺﾞｼｯｸM-PRO" w:hAnsi="ＭＳ ゴシック" w:hint="eastAsia"/>
          <w:sz w:val="20"/>
          <w:szCs w:val="20"/>
        </w:rPr>
        <w:t>条等）</w:t>
      </w:r>
    </w:p>
    <w:p w14:paraId="0D40C87A" w14:textId="77777777" w:rsidR="002644B1" w:rsidRPr="004F1ED2" w:rsidRDefault="002644B1" w:rsidP="002644B1">
      <w:pPr>
        <w:pStyle w:val="Web"/>
        <w:spacing w:before="0" w:beforeAutospacing="0" w:after="0" w:afterAutospacing="0"/>
        <w:ind w:firstLineChars="100" w:firstLine="200"/>
        <w:textAlignment w:val="baseline"/>
        <w:rPr>
          <w:rFonts w:ascii="ＭＳ ゴシック" w:eastAsia="ＭＳ ゴシック" w:hAnsi="ＭＳ ゴシック"/>
          <w:sz w:val="20"/>
          <w:szCs w:val="20"/>
        </w:rPr>
      </w:pPr>
      <w:r w:rsidRPr="004F1ED2">
        <w:rPr>
          <w:rFonts w:ascii="HG丸ｺﾞｼｯｸM-PRO" w:eastAsia="HG丸ｺﾞｼｯｸM-PRO" w:hAnsi="ＭＳ ゴシック" w:hint="eastAsia"/>
          <w:sz w:val="20"/>
          <w:szCs w:val="20"/>
        </w:rPr>
        <w:t>保護者の申請を受けた</w:t>
      </w:r>
      <w:r w:rsidR="009A0190">
        <w:rPr>
          <w:rFonts w:ascii="HG丸ｺﾞｼｯｸM-PRO" w:eastAsia="HG丸ｺﾞｼｯｸM-PRO" w:hAnsi="ＭＳ ゴシック" w:hint="eastAsia"/>
          <w:sz w:val="20"/>
          <w:szCs w:val="20"/>
        </w:rPr>
        <w:t>広尾町</w:t>
      </w:r>
      <w:r w:rsidRPr="004F1ED2">
        <w:rPr>
          <w:rFonts w:ascii="HG丸ｺﾞｼｯｸM-PRO" w:eastAsia="HG丸ｺﾞｼｯｸM-PRO" w:hAnsi="ＭＳ ゴシック" w:hint="eastAsia"/>
          <w:sz w:val="20"/>
          <w:szCs w:val="20"/>
        </w:rPr>
        <w:t>が客観的基準に基づいて保育の必要性を認定（子どもの認定区分）</w:t>
      </w:r>
      <w:r w:rsidR="00465F8B" w:rsidRPr="004F1ED2">
        <w:rPr>
          <w:rFonts w:ascii="HG丸ｺﾞｼｯｸM-PRO" w:eastAsia="HG丸ｺﾞｼｯｸM-PRO" w:hAnsi="ＭＳ ゴシック" w:hint="eastAsia"/>
          <w:sz w:val="20"/>
          <w:szCs w:val="20"/>
        </w:rPr>
        <w:t>。その</w:t>
      </w:r>
      <w:r w:rsidRPr="004F1ED2">
        <w:rPr>
          <w:rFonts w:ascii="HG丸ｺﾞｼｯｸM-PRO" w:eastAsia="HG丸ｺﾞｼｯｸM-PRO" w:hAnsi="ＭＳ ゴシック" w:hint="eastAsia"/>
          <w:sz w:val="20"/>
          <w:szCs w:val="20"/>
        </w:rPr>
        <w:t>上で施設型給付を行う仕組み。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79"/>
        <w:gridCol w:w="2269"/>
        <w:gridCol w:w="2693"/>
        <w:gridCol w:w="3111"/>
      </w:tblGrid>
      <w:tr w:rsidR="00F46816" w:rsidRPr="004F1ED2" w14:paraId="18C9E671" w14:textId="77777777" w:rsidTr="007272B7">
        <w:trPr>
          <w:trHeight w:val="344"/>
        </w:trPr>
        <w:tc>
          <w:tcPr>
            <w:tcW w:w="0" w:type="auto"/>
            <w:shd w:val="clear" w:color="auto" w:fill="D9D9D9" w:themeFill="background1" w:themeFillShade="D9"/>
          </w:tcPr>
          <w:p w14:paraId="09579E41" w14:textId="77777777" w:rsidR="0021757B" w:rsidRPr="004F1ED2" w:rsidRDefault="0021757B" w:rsidP="0021757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区分</w:t>
            </w:r>
          </w:p>
        </w:tc>
        <w:tc>
          <w:tcPr>
            <w:tcW w:w="2269" w:type="dxa"/>
            <w:shd w:val="clear" w:color="auto" w:fill="D9D9D9" w:themeFill="background1" w:themeFillShade="D9"/>
          </w:tcPr>
          <w:p w14:paraId="015EE45B" w14:textId="77777777" w:rsidR="0021757B" w:rsidRPr="004F1ED2" w:rsidRDefault="0021757B" w:rsidP="0021757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対象年</w:t>
            </w:r>
            <w:r w:rsidR="00FD2A01">
              <w:rPr>
                <w:rFonts w:asciiTheme="majorEastAsia" w:eastAsiaTheme="majorEastAsia" w:hAnsi="HG丸ｺﾞｼｯｸM-PRO" w:hint="eastAsia"/>
                <w:sz w:val="20"/>
              </w:rPr>
              <w:t xml:space="preserve">齢　</w:t>
            </w:r>
          </w:p>
        </w:tc>
        <w:tc>
          <w:tcPr>
            <w:tcW w:w="2693" w:type="dxa"/>
            <w:shd w:val="clear" w:color="auto" w:fill="D9D9D9" w:themeFill="background1" w:themeFillShade="D9"/>
          </w:tcPr>
          <w:p w14:paraId="306B2823" w14:textId="77777777" w:rsidR="0021757B" w:rsidRPr="004F1ED2" w:rsidRDefault="0021757B" w:rsidP="00FD2A01">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保育の必要性</w:t>
            </w:r>
          </w:p>
        </w:tc>
        <w:tc>
          <w:tcPr>
            <w:tcW w:w="3111" w:type="dxa"/>
            <w:shd w:val="clear" w:color="auto" w:fill="D9D9D9" w:themeFill="background1" w:themeFillShade="D9"/>
          </w:tcPr>
          <w:p w14:paraId="19EF9F95" w14:textId="77777777" w:rsidR="0021757B" w:rsidRPr="004F1ED2" w:rsidRDefault="0021757B" w:rsidP="00FD2A01">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利用施設</w:t>
            </w:r>
          </w:p>
        </w:tc>
      </w:tr>
      <w:tr w:rsidR="00F46816" w:rsidRPr="004F1ED2" w14:paraId="37693A28" w14:textId="77777777" w:rsidTr="007272B7">
        <w:trPr>
          <w:trHeight w:val="751"/>
        </w:trPr>
        <w:tc>
          <w:tcPr>
            <w:tcW w:w="0" w:type="auto"/>
          </w:tcPr>
          <w:p w14:paraId="149A4DF0" w14:textId="77777777" w:rsidR="0021757B" w:rsidRPr="004F1ED2" w:rsidRDefault="0021757B" w:rsidP="005726B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1号認定</w:t>
            </w:r>
          </w:p>
        </w:tc>
        <w:tc>
          <w:tcPr>
            <w:tcW w:w="2269" w:type="dxa"/>
          </w:tcPr>
          <w:p w14:paraId="7EACB9F3" w14:textId="77777777" w:rsidR="0021757B" w:rsidRPr="004F1ED2" w:rsidRDefault="0021757B" w:rsidP="005726B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３～５</w:t>
            </w:r>
            <w:r w:rsidR="007272B7">
              <w:rPr>
                <w:rFonts w:asciiTheme="majorEastAsia" w:eastAsiaTheme="majorEastAsia" w:hAnsi="HG丸ｺﾞｼｯｸM-PRO" w:hint="eastAsia"/>
                <w:sz w:val="20"/>
              </w:rPr>
              <w:t>歳</w:t>
            </w:r>
            <w:r w:rsidR="00FD2A01">
              <w:rPr>
                <w:rFonts w:asciiTheme="majorEastAsia" w:eastAsiaTheme="majorEastAsia" w:hAnsi="HG丸ｺﾞｼｯｸM-PRO" w:hint="eastAsia"/>
                <w:sz w:val="20"/>
              </w:rPr>
              <w:t xml:space="preserve">　　　　　　</w:t>
            </w:r>
          </w:p>
        </w:tc>
        <w:tc>
          <w:tcPr>
            <w:tcW w:w="2693" w:type="dxa"/>
          </w:tcPr>
          <w:p w14:paraId="4366ABF5" w14:textId="77777777" w:rsidR="0021757B" w:rsidRPr="004F1ED2" w:rsidRDefault="0021757B"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幼児期の学校教育</w:t>
            </w:r>
          </w:p>
          <w:p w14:paraId="54DF9DDC" w14:textId="77777777" w:rsidR="0021757B" w:rsidRPr="004F1ED2" w:rsidRDefault="0021757B"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（教育標準時間認定）</w:t>
            </w:r>
          </w:p>
        </w:tc>
        <w:tc>
          <w:tcPr>
            <w:tcW w:w="3111" w:type="dxa"/>
          </w:tcPr>
          <w:p w14:paraId="21B7E22E" w14:textId="77777777" w:rsidR="0021757B" w:rsidRDefault="0021757B"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主に幼稚園</w:t>
            </w:r>
            <w:r w:rsidR="00A71036">
              <w:rPr>
                <w:rFonts w:asciiTheme="majorEastAsia" w:eastAsiaTheme="majorEastAsia" w:hAnsi="HG丸ｺﾞｼｯｸM-PRO" w:hint="eastAsia"/>
                <w:sz w:val="20"/>
              </w:rPr>
              <w:t>、</w:t>
            </w:r>
          </w:p>
          <w:p w14:paraId="266CCFB6" w14:textId="77777777" w:rsidR="00A71036" w:rsidRPr="004F1ED2" w:rsidRDefault="00A71036"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認定こども園</w:t>
            </w:r>
            <w:r w:rsidRPr="004F1ED2">
              <w:rPr>
                <w:rFonts w:asciiTheme="majorEastAsia" w:eastAsiaTheme="majorEastAsia" w:hAnsi="ＭＳ ゴシック" w:cs="ＭＳ 明朝" w:hint="eastAsia"/>
                <w:sz w:val="20"/>
              </w:rPr>
              <w:t>に該当</w:t>
            </w:r>
          </w:p>
        </w:tc>
      </w:tr>
      <w:tr w:rsidR="00F46816" w:rsidRPr="004F1ED2" w14:paraId="106BE0E8" w14:textId="77777777" w:rsidTr="007272B7">
        <w:trPr>
          <w:trHeight w:val="705"/>
        </w:trPr>
        <w:tc>
          <w:tcPr>
            <w:tcW w:w="0" w:type="auto"/>
          </w:tcPr>
          <w:p w14:paraId="5AE8DD7B" w14:textId="77777777" w:rsidR="0021757B" w:rsidRPr="004F1ED2" w:rsidRDefault="0021757B" w:rsidP="005726B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2号認定</w:t>
            </w:r>
          </w:p>
        </w:tc>
        <w:tc>
          <w:tcPr>
            <w:tcW w:w="2269" w:type="dxa"/>
          </w:tcPr>
          <w:p w14:paraId="3285A66E" w14:textId="77777777" w:rsidR="0021757B" w:rsidRPr="004F1ED2" w:rsidRDefault="0021757B" w:rsidP="005726B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３～５歳</w:t>
            </w:r>
          </w:p>
        </w:tc>
        <w:tc>
          <w:tcPr>
            <w:tcW w:w="2693" w:type="dxa"/>
          </w:tcPr>
          <w:p w14:paraId="4C4E8F45" w14:textId="77777777" w:rsidR="0021757B" w:rsidRPr="004F1ED2" w:rsidRDefault="0021757B"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保育の必要性あり</w:t>
            </w:r>
          </w:p>
          <w:p w14:paraId="7CDB2494" w14:textId="77777777" w:rsidR="0021757B" w:rsidRPr="004F1ED2" w:rsidRDefault="0021757B"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（保育認定）</w:t>
            </w:r>
          </w:p>
        </w:tc>
        <w:tc>
          <w:tcPr>
            <w:tcW w:w="3111" w:type="dxa"/>
          </w:tcPr>
          <w:p w14:paraId="7E172BC9" w14:textId="77777777" w:rsidR="005726BB" w:rsidRDefault="0021757B" w:rsidP="002644B1">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主に保育所</w:t>
            </w:r>
            <w:r w:rsidR="002644B1" w:rsidRPr="004F1ED2">
              <w:rPr>
                <w:rFonts w:asciiTheme="majorEastAsia" w:eastAsiaTheme="majorEastAsia" w:hAnsi="HG丸ｺﾞｼｯｸM-PRO" w:hint="eastAsia"/>
                <w:sz w:val="20"/>
              </w:rPr>
              <w:t>、</w:t>
            </w:r>
          </w:p>
          <w:p w14:paraId="59F7BF1F" w14:textId="77777777" w:rsidR="0021757B" w:rsidRPr="004F1ED2" w:rsidRDefault="0021757B" w:rsidP="002644B1">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認定こども園</w:t>
            </w:r>
            <w:r w:rsidR="002644B1" w:rsidRPr="004F1ED2">
              <w:rPr>
                <w:rFonts w:asciiTheme="majorEastAsia" w:eastAsiaTheme="majorEastAsia" w:hAnsi="ＭＳ ゴシック" w:cs="ＭＳ 明朝" w:hint="eastAsia"/>
                <w:sz w:val="20"/>
              </w:rPr>
              <w:t>に該当</w:t>
            </w:r>
          </w:p>
        </w:tc>
      </w:tr>
      <w:tr w:rsidR="00F46816" w:rsidRPr="004F1ED2" w14:paraId="03E58A04" w14:textId="77777777" w:rsidTr="007272B7">
        <w:trPr>
          <w:trHeight w:val="705"/>
        </w:trPr>
        <w:tc>
          <w:tcPr>
            <w:tcW w:w="0" w:type="auto"/>
          </w:tcPr>
          <w:p w14:paraId="159FD330" w14:textId="77777777" w:rsidR="0021757B" w:rsidRPr="004F1ED2" w:rsidRDefault="0021757B" w:rsidP="005726B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3号認定</w:t>
            </w:r>
          </w:p>
        </w:tc>
        <w:tc>
          <w:tcPr>
            <w:tcW w:w="2269" w:type="dxa"/>
          </w:tcPr>
          <w:p w14:paraId="2F75A70A" w14:textId="77777777" w:rsidR="002644B1" w:rsidRPr="004F1ED2" w:rsidRDefault="0021757B" w:rsidP="005726B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０</w:t>
            </w:r>
            <w:r w:rsidR="002644B1" w:rsidRPr="004F1ED2">
              <w:rPr>
                <w:rFonts w:asciiTheme="majorEastAsia" w:eastAsiaTheme="majorEastAsia" w:hAnsi="HG丸ｺﾞｼｯｸM-PRO" w:hint="eastAsia"/>
                <w:sz w:val="20"/>
              </w:rPr>
              <w:t>歳、</w:t>
            </w:r>
          </w:p>
          <w:p w14:paraId="4F95F2DD" w14:textId="77777777" w:rsidR="0021757B" w:rsidRPr="004F1ED2" w:rsidRDefault="002644B1" w:rsidP="005726BB">
            <w:pPr>
              <w:ind w:rightChars="100" w:right="210"/>
              <w:jc w:val="center"/>
              <w:rPr>
                <w:rFonts w:asciiTheme="majorEastAsia" w:eastAsiaTheme="majorEastAsia" w:hAnsi="HG丸ｺﾞｼｯｸM-PRO"/>
                <w:sz w:val="20"/>
              </w:rPr>
            </w:pPr>
            <w:r w:rsidRPr="004F1ED2">
              <w:rPr>
                <w:rFonts w:asciiTheme="majorEastAsia" w:eastAsiaTheme="majorEastAsia" w:hAnsi="HG丸ｺﾞｼｯｸM-PRO" w:hint="eastAsia"/>
                <w:sz w:val="20"/>
              </w:rPr>
              <w:t>1</w:t>
            </w:r>
            <w:r w:rsidR="0021757B" w:rsidRPr="004F1ED2">
              <w:rPr>
                <w:rFonts w:asciiTheme="majorEastAsia" w:eastAsiaTheme="majorEastAsia" w:hAnsi="HG丸ｺﾞｼｯｸM-PRO" w:hint="eastAsia"/>
                <w:sz w:val="20"/>
              </w:rPr>
              <w:t>～２歳</w:t>
            </w:r>
          </w:p>
        </w:tc>
        <w:tc>
          <w:tcPr>
            <w:tcW w:w="2693" w:type="dxa"/>
          </w:tcPr>
          <w:p w14:paraId="4692E605" w14:textId="77777777" w:rsidR="0021757B" w:rsidRPr="004F1ED2" w:rsidRDefault="0021757B"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保育の必要性あり</w:t>
            </w:r>
          </w:p>
          <w:p w14:paraId="0C8F3093" w14:textId="77777777" w:rsidR="0021757B" w:rsidRPr="004F1ED2" w:rsidRDefault="0021757B" w:rsidP="008F665F">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（保育認定）</w:t>
            </w:r>
          </w:p>
        </w:tc>
        <w:tc>
          <w:tcPr>
            <w:tcW w:w="3111" w:type="dxa"/>
          </w:tcPr>
          <w:p w14:paraId="6C473A50" w14:textId="77777777" w:rsidR="005726BB" w:rsidRDefault="0021757B" w:rsidP="002644B1">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保育所　認定こども園</w:t>
            </w:r>
            <w:r w:rsidR="002644B1" w:rsidRPr="004F1ED2">
              <w:rPr>
                <w:rFonts w:asciiTheme="majorEastAsia" w:eastAsiaTheme="majorEastAsia" w:hAnsi="HG丸ｺﾞｼｯｸM-PRO" w:hint="eastAsia"/>
                <w:sz w:val="20"/>
              </w:rPr>
              <w:t>、</w:t>
            </w:r>
          </w:p>
          <w:p w14:paraId="0394F0C6" w14:textId="77777777" w:rsidR="0021757B" w:rsidRPr="004F1ED2" w:rsidRDefault="0021757B" w:rsidP="002644B1">
            <w:pPr>
              <w:ind w:rightChars="100" w:right="210"/>
              <w:rPr>
                <w:rFonts w:asciiTheme="majorEastAsia" w:eastAsiaTheme="majorEastAsia" w:hAnsi="HG丸ｺﾞｼｯｸM-PRO"/>
                <w:sz w:val="20"/>
              </w:rPr>
            </w:pPr>
            <w:r w:rsidRPr="004F1ED2">
              <w:rPr>
                <w:rFonts w:asciiTheme="majorEastAsia" w:eastAsiaTheme="majorEastAsia" w:hAnsi="HG丸ｺﾞｼｯｸM-PRO" w:hint="eastAsia"/>
                <w:sz w:val="20"/>
              </w:rPr>
              <w:t>地域型保育</w:t>
            </w:r>
            <w:r w:rsidR="002644B1" w:rsidRPr="004F1ED2">
              <w:rPr>
                <w:rFonts w:asciiTheme="majorEastAsia" w:eastAsiaTheme="majorEastAsia" w:hAnsi="ＭＳ ゴシック" w:cs="ＭＳ 明朝" w:hint="eastAsia"/>
                <w:sz w:val="20"/>
              </w:rPr>
              <w:t>に該当</w:t>
            </w:r>
          </w:p>
        </w:tc>
      </w:tr>
    </w:tbl>
    <w:p w14:paraId="17EC63C4" w14:textId="77777777" w:rsidR="001111B8" w:rsidRDefault="002644B1" w:rsidP="00B34E36">
      <w:pPr>
        <w:ind w:rightChars="100" w:right="210"/>
        <w:rPr>
          <w:rFonts w:ascii="ＭＳ ゴシック" w:eastAsia="ＭＳ ゴシック" w:hAnsi="ＭＳ ゴシック"/>
          <w:sz w:val="18"/>
          <w:szCs w:val="18"/>
        </w:rPr>
      </w:pPr>
      <w:r w:rsidRPr="004F1ED2">
        <w:rPr>
          <w:rFonts w:ascii="ＭＳ ゴシック" w:eastAsia="ＭＳ ゴシック" w:hAnsi="ＭＳ ゴシック" w:hint="eastAsia"/>
          <w:sz w:val="18"/>
          <w:szCs w:val="18"/>
        </w:rPr>
        <w:t>施設型給付＝</w:t>
      </w:r>
      <w:r w:rsidR="00465F8B" w:rsidRPr="004F1ED2">
        <w:rPr>
          <w:rFonts w:ascii="ＭＳ ゴシック" w:eastAsia="ＭＳ ゴシック" w:hAnsi="ＭＳ ゴシック" w:hint="eastAsia"/>
          <w:sz w:val="18"/>
          <w:szCs w:val="18"/>
        </w:rPr>
        <w:t>保護者本人への給付でなく、新制度で</w:t>
      </w:r>
      <w:r w:rsidRPr="004F1ED2">
        <w:rPr>
          <w:rFonts w:ascii="ＭＳ ゴシック" w:eastAsia="ＭＳ ゴシック" w:hAnsi="ＭＳ ゴシック" w:hint="eastAsia"/>
          <w:sz w:val="18"/>
          <w:szCs w:val="18"/>
        </w:rPr>
        <w:t>幼稚園・保育所</w:t>
      </w:r>
      <w:r w:rsidR="00465F8B" w:rsidRPr="004F1ED2">
        <w:rPr>
          <w:rFonts w:ascii="ＭＳ ゴシック" w:eastAsia="ＭＳ ゴシック" w:hAnsi="ＭＳ ゴシック" w:hint="eastAsia"/>
          <w:sz w:val="18"/>
          <w:szCs w:val="18"/>
        </w:rPr>
        <w:t>・認定こども園（教育・保育施設）を通じた共通の給付が行われる</w:t>
      </w:r>
      <w:r w:rsidRPr="004F1ED2">
        <w:rPr>
          <w:rFonts w:ascii="ＭＳ ゴシック" w:eastAsia="ＭＳ ゴシック" w:hAnsi="ＭＳ ゴシック" w:hint="eastAsia"/>
          <w:sz w:val="18"/>
          <w:szCs w:val="18"/>
        </w:rPr>
        <w:t>こと。</w:t>
      </w:r>
    </w:p>
    <w:p w14:paraId="62BC2567" w14:textId="77777777" w:rsidR="009E5B2D" w:rsidRDefault="009E5B2D" w:rsidP="00B34E36">
      <w:pPr>
        <w:ind w:rightChars="100" w:right="210"/>
        <w:rPr>
          <w:rFonts w:ascii="HGS創英角ｺﾞｼｯｸUB" w:eastAsia="HGS創英角ｺﾞｼｯｸUB" w:hAnsi="HGS創英角ｺﾞｼｯｸUB" w:cs="HGS創英角ｺﾞｼｯｸUB"/>
          <w:sz w:val="28"/>
          <w:szCs w:val="28"/>
        </w:rPr>
      </w:pPr>
      <w:r>
        <w:br w:type="page"/>
      </w:r>
    </w:p>
    <w:p w14:paraId="66F3BA08" w14:textId="77777777" w:rsidR="001111B8" w:rsidRPr="00FD2A01" w:rsidRDefault="00BB1CDB" w:rsidP="001111B8">
      <w:pPr>
        <w:pStyle w:val="1"/>
      </w:pPr>
      <w:bookmarkStart w:id="39" w:name="_Toc394595506"/>
      <w:r w:rsidRPr="00FD2A01">
        <w:rPr>
          <w:rFonts w:hint="eastAsia"/>
        </w:rPr>
        <w:lastRenderedPageBreak/>
        <w:t>就学前の人口及び</w:t>
      </w:r>
      <w:r w:rsidR="001111B8" w:rsidRPr="00FD2A01">
        <w:rPr>
          <w:rFonts w:hint="eastAsia"/>
        </w:rPr>
        <w:t>入園（所）者</w:t>
      </w:r>
      <w:r w:rsidRPr="00FD2A01">
        <w:rPr>
          <w:rFonts w:hint="eastAsia"/>
        </w:rPr>
        <w:t>等の</w:t>
      </w:r>
      <w:r w:rsidR="001111B8" w:rsidRPr="00FD2A01">
        <w:rPr>
          <w:rFonts w:hint="eastAsia"/>
        </w:rPr>
        <w:t>推計</w:t>
      </w:r>
    </w:p>
    <w:tbl>
      <w:tblPr>
        <w:tblStyle w:val="aa"/>
        <w:tblW w:w="0" w:type="auto"/>
        <w:tblLook w:val="04A0" w:firstRow="1" w:lastRow="0" w:firstColumn="1" w:lastColumn="0" w:noHBand="0" w:noVBand="1"/>
      </w:tblPr>
      <w:tblGrid>
        <w:gridCol w:w="1129"/>
        <w:gridCol w:w="1701"/>
        <w:gridCol w:w="851"/>
        <w:gridCol w:w="1134"/>
        <w:gridCol w:w="850"/>
        <w:gridCol w:w="851"/>
        <w:gridCol w:w="850"/>
        <w:gridCol w:w="851"/>
        <w:gridCol w:w="843"/>
      </w:tblGrid>
      <w:tr w:rsidR="00FD2A01" w:rsidRPr="00FD2A01" w14:paraId="3FFD4AE4" w14:textId="77777777" w:rsidTr="009278B4">
        <w:tc>
          <w:tcPr>
            <w:tcW w:w="1129" w:type="dxa"/>
            <w:shd w:val="clear" w:color="auto" w:fill="D9D9D9" w:themeFill="background1" w:themeFillShade="D9"/>
          </w:tcPr>
          <w:p w14:paraId="2F34A80A" w14:textId="77777777" w:rsidR="00B64F98" w:rsidRPr="00FD2A01" w:rsidRDefault="009278B4" w:rsidP="009278B4">
            <w:pPr>
              <w:ind w:rightChars="100" w:right="210"/>
              <w:jc w:val="cente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 xml:space="preserve"> </w:t>
            </w:r>
            <w:r>
              <w:rPr>
                <w:rFonts w:ascii="HG丸ｺﾞｼｯｸM-PRO" w:eastAsia="HG丸ｺﾞｼｯｸM-PRO" w:hAnsi="HG丸ｺﾞｼｯｸM-PRO"/>
                <w:w w:val="66"/>
                <w:sz w:val="16"/>
                <w:szCs w:val="16"/>
              </w:rPr>
              <w:t xml:space="preserve"> </w:t>
            </w:r>
            <w:r w:rsidR="00B64F98" w:rsidRPr="00FD2A01">
              <w:rPr>
                <w:rFonts w:ascii="HG丸ｺﾞｼｯｸM-PRO" w:eastAsia="HG丸ｺﾞｼｯｸM-PRO" w:hAnsi="HG丸ｺﾞｼｯｸM-PRO" w:hint="eastAsia"/>
                <w:w w:val="66"/>
                <w:sz w:val="16"/>
                <w:szCs w:val="16"/>
              </w:rPr>
              <w:t>年齢</w:t>
            </w:r>
          </w:p>
        </w:tc>
        <w:tc>
          <w:tcPr>
            <w:tcW w:w="1701" w:type="dxa"/>
            <w:shd w:val="clear" w:color="auto" w:fill="D9D9D9" w:themeFill="background1" w:themeFillShade="D9"/>
          </w:tcPr>
          <w:p w14:paraId="121F4706" w14:textId="77777777" w:rsidR="00B64F98" w:rsidRPr="00FD2A01" w:rsidRDefault="00B64F98" w:rsidP="009278B4">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人口、認定、家庭状況等</w:t>
            </w:r>
          </w:p>
        </w:tc>
        <w:tc>
          <w:tcPr>
            <w:tcW w:w="851" w:type="dxa"/>
            <w:shd w:val="clear" w:color="auto" w:fill="D9D9D9" w:themeFill="background1" w:themeFillShade="D9"/>
          </w:tcPr>
          <w:p w14:paraId="54F47E48" w14:textId="77777777" w:rsidR="00B64F98" w:rsidRPr="00FD2A01" w:rsidRDefault="00B64F98" w:rsidP="009278B4">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令和元年</w:t>
            </w:r>
          </w:p>
        </w:tc>
        <w:tc>
          <w:tcPr>
            <w:tcW w:w="1134" w:type="dxa"/>
            <w:shd w:val="clear" w:color="auto" w:fill="D9D9D9" w:themeFill="background1" w:themeFillShade="D9"/>
          </w:tcPr>
          <w:p w14:paraId="429D6679" w14:textId="77777777" w:rsidR="00B64F98" w:rsidRPr="00FD2A01" w:rsidRDefault="00B64F98" w:rsidP="009278B4">
            <w:pPr>
              <w:ind w:rightChars="100" w:right="210"/>
              <w:jc w:val="right"/>
              <w:rPr>
                <w:rFonts w:ascii="HG丸ｺﾞｼｯｸM-PRO" w:eastAsia="HG丸ｺﾞｼｯｸM-PRO" w:hAnsi="HG丸ｺﾞｼｯｸM-PRO"/>
                <w:w w:val="50"/>
                <w:sz w:val="16"/>
                <w:szCs w:val="16"/>
              </w:rPr>
            </w:pPr>
            <w:r w:rsidRPr="00FD2A01">
              <w:rPr>
                <w:rFonts w:ascii="HG丸ｺﾞｼｯｸM-PRO" w:eastAsia="HG丸ｺﾞｼｯｸM-PRO" w:hAnsi="HG丸ｺﾞｼｯｸM-PRO" w:hint="eastAsia"/>
                <w:w w:val="50"/>
                <w:sz w:val="16"/>
                <w:szCs w:val="16"/>
              </w:rPr>
              <w:t>元年</w:t>
            </w:r>
            <w:r w:rsidR="006229A4" w:rsidRPr="00FD2A01">
              <w:rPr>
                <w:rFonts w:ascii="HG丸ｺﾞｼｯｸM-PRO" w:eastAsia="HG丸ｺﾞｼｯｸM-PRO" w:hAnsi="HG丸ｺﾞｼｯｸM-PRO" w:hint="eastAsia"/>
                <w:w w:val="50"/>
                <w:sz w:val="16"/>
                <w:szCs w:val="16"/>
              </w:rPr>
              <w:t>人口対の</w:t>
            </w:r>
            <w:r w:rsidRPr="00FD2A01">
              <w:rPr>
                <w:rFonts w:ascii="HG丸ｺﾞｼｯｸM-PRO" w:eastAsia="HG丸ｺﾞｼｯｸM-PRO" w:hAnsi="HG丸ｺﾞｼｯｸM-PRO" w:hint="eastAsia"/>
                <w:w w:val="50"/>
                <w:sz w:val="16"/>
                <w:szCs w:val="16"/>
              </w:rPr>
              <w:t>割合</w:t>
            </w:r>
          </w:p>
        </w:tc>
        <w:tc>
          <w:tcPr>
            <w:tcW w:w="850" w:type="dxa"/>
            <w:shd w:val="clear" w:color="auto" w:fill="D9D9D9" w:themeFill="background1" w:themeFillShade="D9"/>
          </w:tcPr>
          <w:p w14:paraId="2B711363" w14:textId="77777777" w:rsidR="00B64F98" w:rsidRPr="00FD2A01" w:rsidRDefault="00B64F98" w:rsidP="009278B4">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令和２年</w:t>
            </w:r>
          </w:p>
        </w:tc>
        <w:tc>
          <w:tcPr>
            <w:tcW w:w="851" w:type="dxa"/>
            <w:shd w:val="clear" w:color="auto" w:fill="D9D9D9" w:themeFill="background1" w:themeFillShade="D9"/>
          </w:tcPr>
          <w:p w14:paraId="2C01983B" w14:textId="77777777" w:rsidR="00B64F98" w:rsidRPr="00FD2A01" w:rsidRDefault="00B64F98" w:rsidP="009278B4">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令和３年</w:t>
            </w:r>
          </w:p>
        </w:tc>
        <w:tc>
          <w:tcPr>
            <w:tcW w:w="850" w:type="dxa"/>
            <w:shd w:val="clear" w:color="auto" w:fill="D9D9D9" w:themeFill="background1" w:themeFillShade="D9"/>
          </w:tcPr>
          <w:p w14:paraId="5439CC0D" w14:textId="77777777" w:rsidR="00B64F98" w:rsidRPr="00FD2A01" w:rsidRDefault="00B64F98" w:rsidP="009278B4">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令和４年</w:t>
            </w:r>
          </w:p>
        </w:tc>
        <w:tc>
          <w:tcPr>
            <w:tcW w:w="851" w:type="dxa"/>
            <w:shd w:val="clear" w:color="auto" w:fill="D9D9D9" w:themeFill="background1" w:themeFillShade="D9"/>
          </w:tcPr>
          <w:p w14:paraId="4855E68A" w14:textId="77777777" w:rsidR="00B64F98" w:rsidRPr="00FD2A01" w:rsidRDefault="00B64F98" w:rsidP="009278B4">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令和５年</w:t>
            </w:r>
          </w:p>
        </w:tc>
        <w:tc>
          <w:tcPr>
            <w:tcW w:w="843" w:type="dxa"/>
            <w:shd w:val="clear" w:color="auto" w:fill="D9D9D9" w:themeFill="background1" w:themeFillShade="D9"/>
          </w:tcPr>
          <w:p w14:paraId="227A117A" w14:textId="77777777" w:rsidR="00B64F98" w:rsidRPr="00FD2A01" w:rsidRDefault="00B64F98" w:rsidP="009278B4">
            <w:pPr>
              <w:ind w:rightChars="100" w:right="210"/>
              <w:jc w:val="right"/>
              <w:rPr>
                <w:rFonts w:ascii="HG丸ｺﾞｼｯｸM-PRO" w:eastAsia="HG丸ｺﾞｼｯｸM-PRO" w:hAnsi="HG丸ｺﾞｼｯｸM-PRO"/>
                <w:w w:val="50"/>
                <w:sz w:val="16"/>
                <w:szCs w:val="16"/>
              </w:rPr>
            </w:pPr>
            <w:r w:rsidRPr="00FD2A01">
              <w:rPr>
                <w:rFonts w:ascii="HG丸ｺﾞｼｯｸM-PRO" w:eastAsia="HG丸ｺﾞｼｯｸM-PRO" w:hAnsi="HG丸ｺﾞｼｯｸM-PRO" w:hint="eastAsia"/>
                <w:w w:val="50"/>
                <w:sz w:val="16"/>
                <w:szCs w:val="16"/>
              </w:rPr>
              <w:t>令和６年</w:t>
            </w:r>
          </w:p>
        </w:tc>
      </w:tr>
      <w:tr w:rsidR="00B64F98" w:rsidRPr="00FD2A01" w14:paraId="33626231" w14:textId="77777777" w:rsidTr="009278B4">
        <w:trPr>
          <w:trHeight w:val="595"/>
        </w:trPr>
        <w:tc>
          <w:tcPr>
            <w:tcW w:w="1129" w:type="dxa"/>
          </w:tcPr>
          <w:p w14:paraId="732ED0EF" w14:textId="77777777" w:rsidR="00B64F98" w:rsidRPr="00FD2A01" w:rsidRDefault="00B64F98"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次年度０歳児予定</w:t>
            </w:r>
          </w:p>
        </w:tc>
        <w:tc>
          <w:tcPr>
            <w:tcW w:w="1701" w:type="dxa"/>
          </w:tcPr>
          <w:p w14:paraId="6612654C" w14:textId="77777777" w:rsidR="00B64F98" w:rsidRPr="00FD2A01" w:rsidRDefault="00B64F98"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６カ月以上</w:t>
            </w:r>
          </w:p>
        </w:tc>
        <w:tc>
          <w:tcPr>
            <w:tcW w:w="851" w:type="dxa"/>
          </w:tcPr>
          <w:p w14:paraId="6AC4F3D7"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1134" w:type="dxa"/>
          </w:tcPr>
          <w:p w14:paraId="20CB7A24" w14:textId="77777777" w:rsidR="00B64F98"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39197472"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1" w:type="dxa"/>
          </w:tcPr>
          <w:p w14:paraId="20950A30"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0" w:type="dxa"/>
          </w:tcPr>
          <w:p w14:paraId="10B4A5F0"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1" w:type="dxa"/>
          </w:tcPr>
          <w:p w14:paraId="7D4E9B23"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43" w:type="dxa"/>
          </w:tcPr>
          <w:p w14:paraId="4BA27B56"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r>
      <w:tr w:rsidR="00B64F98" w:rsidRPr="00FD2A01" w14:paraId="5597A9A3" w14:textId="77777777" w:rsidTr="009278B4">
        <w:trPr>
          <w:trHeight w:val="341"/>
        </w:trPr>
        <w:tc>
          <w:tcPr>
            <w:tcW w:w="1129" w:type="dxa"/>
            <w:vMerge w:val="restart"/>
          </w:tcPr>
          <w:p w14:paraId="605DC45F" w14:textId="77777777" w:rsidR="00B64F98" w:rsidRPr="00FD2A01" w:rsidRDefault="00B64F98"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０歳児</w:t>
            </w:r>
          </w:p>
        </w:tc>
        <w:tc>
          <w:tcPr>
            <w:tcW w:w="1701" w:type="dxa"/>
          </w:tcPr>
          <w:p w14:paraId="084350CC" w14:textId="77777777" w:rsidR="00B64F98" w:rsidRPr="00FD2A01" w:rsidRDefault="00B64F98"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w:t>
            </w:r>
          </w:p>
        </w:tc>
        <w:tc>
          <w:tcPr>
            <w:tcW w:w="851" w:type="dxa"/>
          </w:tcPr>
          <w:p w14:paraId="197F653F"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３７人</w:t>
            </w:r>
          </w:p>
        </w:tc>
        <w:tc>
          <w:tcPr>
            <w:tcW w:w="1134" w:type="dxa"/>
          </w:tcPr>
          <w:p w14:paraId="475BF223" w14:textId="77777777" w:rsidR="00B64F98"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2D64F0CC"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1" w:type="dxa"/>
          </w:tcPr>
          <w:p w14:paraId="147691E9"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0" w:type="dxa"/>
          </w:tcPr>
          <w:p w14:paraId="23C85C48"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1" w:type="dxa"/>
          </w:tcPr>
          <w:p w14:paraId="5888F851"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43" w:type="dxa"/>
          </w:tcPr>
          <w:p w14:paraId="19AB242E" w14:textId="77777777" w:rsidR="00B64F98" w:rsidRPr="00FD2A01" w:rsidRDefault="00B64F9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r>
      <w:tr w:rsidR="00B64F98" w:rsidRPr="00FD2A01" w14:paraId="47FB8830" w14:textId="77777777" w:rsidTr="009278B4">
        <w:trPr>
          <w:trHeight w:val="389"/>
        </w:trPr>
        <w:tc>
          <w:tcPr>
            <w:tcW w:w="1129" w:type="dxa"/>
            <w:vMerge/>
          </w:tcPr>
          <w:p w14:paraId="3653C382"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46801E47" w14:textId="77777777" w:rsidR="00B64F98" w:rsidRPr="00FD2A01" w:rsidRDefault="00B64F98"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３号認定入所者</w:t>
            </w:r>
          </w:p>
        </w:tc>
        <w:tc>
          <w:tcPr>
            <w:tcW w:w="851" w:type="dxa"/>
          </w:tcPr>
          <w:p w14:paraId="3C1671A5"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６人</w:t>
            </w:r>
          </w:p>
        </w:tc>
        <w:tc>
          <w:tcPr>
            <w:tcW w:w="1134" w:type="dxa"/>
          </w:tcPr>
          <w:p w14:paraId="44129757" w14:textId="77777777" w:rsidR="00B64F98"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１６．２％</w:t>
            </w:r>
          </w:p>
        </w:tc>
        <w:tc>
          <w:tcPr>
            <w:tcW w:w="850" w:type="dxa"/>
          </w:tcPr>
          <w:p w14:paraId="1844BAA0"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４人</w:t>
            </w:r>
          </w:p>
        </w:tc>
        <w:tc>
          <w:tcPr>
            <w:tcW w:w="851" w:type="dxa"/>
          </w:tcPr>
          <w:p w14:paraId="1FB853AF"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４人</w:t>
            </w:r>
          </w:p>
        </w:tc>
        <w:tc>
          <w:tcPr>
            <w:tcW w:w="850" w:type="dxa"/>
          </w:tcPr>
          <w:p w14:paraId="7D6F25F4"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４人</w:t>
            </w:r>
          </w:p>
        </w:tc>
        <w:tc>
          <w:tcPr>
            <w:tcW w:w="851" w:type="dxa"/>
          </w:tcPr>
          <w:p w14:paraId="2C10097D"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４人</w:t>
            </w:r>
          </w:p>
        </w:tc>
        <w:tc>
          <w:tcPr>
            <w:tcW w:w="843" w:type="dxa"/>
          </w:tcPr>
          <w:p w14:paraId="7E48C005"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４人</w:t>
            </w:r>
          </w:p>
        </w:tc>
      </w:tr>
      <w:tr w:rsidR="00B64F98" w:rsidRPr="00FD2A01" w14:paraId="526ADB72" w14:textId="77777777" w:rsidTr="009278B4">
        <w:trPr>
          <w:trHeight w:val="423"/>
        </w:trPr>
        <w:tc>
          <w:tcPr>
            <w:tcW w:w="1129" w:type="dxa"/>
            <w:vMerge/>
          </w:tcPr>
          <w:p w14:paraId="17A46365"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1885D7E2" w14:textId="77777777" w:rsidR="00B64F98" w:rsidRPr="00FD2A01" w:rsidRDefault="0062496E"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w:t>
            </w:r>
          </w:p>
        </w:tc>
        <w:tc>
          <w:tcPr>
            <w:tcW w:w="851" w:type="dxa"/>
          </w:tcPr>
          <w:p w14:paraId="61B7C9CC"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３１人</w:t>
            </w:r>
          </w:p>
        </w:tc>
        <w:tc>
          <w:tcPr>
            <w:tcW w:w="1134" w:type="dxa"/>
          </w:tcPr>
          <w:p w14:paraId="62C58900" w14:textId="77777777" w:rsidR="00B64F98"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８３．８％</w:t>
            </w:r>
          </w:p>
        </w:tc>
        <w:tc>
          <w:tcPr>
            <w:tcW w:w="850" w:type="dxa"/>
          </w:tcPr>
          <w:p w14:paraId="4F25A26F"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２１人</w:t>
            </w:r>
          </w:p>
        </w:tc>
        <w:tc>
          <w:tcPr>
            <w:tcW w:w="851" w:type="dxa"/>
          </w:tcPr>
          <w:p w14:paraId="71D56991"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２１人</w:t>
            </w:r>
          </w:p>
        </w:tc>
        <w:tc>
          <w:tcPr>
            <w:tcW w:w="850" w:type="dxa"/>
          </w:tcPr>
          <w:p w14:paraId="233FD970"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２１人</w:t>
            </w:r>
          </w:p>
        </w:tc>
        <w:tc>
          <w:tcPr>
            <w:tcW w:w="851" w:type="dxa"/>
          </w:tcPr>
          <w:p w14:paraId="6385579B"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２１人</w:t>
            </w:r>
          </w:p>
        </w:tc>
        <w:tc>
          <w:tcPr>
            <w:tcW w:w="843" w:type="dxa"/>
          </w:tcPr>
          <w:p w14:paraId="0D7EBED0"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２１人</w:t>
            </w:r>
          </w:p>
        </w:tc>
      </w:tr>
      <w:tr w:rsidR="00B64F98" w:rsidRPr="00FD2A01" w14:paraId="2C273927" w14:textId="77777777" w:rsidTr="009278B4">
        <w:trPr>
          <w:trHeight w:val="273"/>
        </w:trPr>
        <w:tc>
          <w:tcPr>
            <w:tcW w:w="1129" w:type="dxa"/>
            <w:vMerge/>
          </w:tcPr>
          <w:p w14:paraId="687192DB"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681BD1B8" w14:textId="77777777" w:rsidR="00B64F98" w:rsidRPr="00FD2A01" w:rsidRDefault="0062496E"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家庭等のうち待機者</w:t>
            </w:r>
          </w:p>
        </w:tc>
        <w:tc>
          <w:tcPr>
            <w:tcW w:w="851" w:type="dxa"/>
          </w:tcPr>
          <w:p w14:paraId="0E496AD8" w14:textId="77777777" w:rsidR="00B64F98" w:rsidRPr="00FD2A01" w:rsidRDefault="007272B7" w:rsidP="00B5141B">
            <w:pPr>
              <w:ind w:rightChars="100" w:right="210"/>
              <w:jc w:val="right"/>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0</w:t>
            </w:r>
            <w:r w:rsidR="00B5141B" w:rsidRPr="00FD2A01">
              <w:rPr>
                <w:rFonts w:ascii="HG丸ｺﾞｼｯｸM-PRO" w:eastAsia="HG丸ｺﾞｼｯｸM-PRO" w:hAnsi="HG丸ｺﾞｼｯｸM-PRO" w:hint="eastAsia"/>
                <w:w w:val="66"/>
                <w:sz w:val="16"/>
                <w:szCs w:val="16"/>
              </w:rPr>
              <w:t>人</w:t>
            </w:r>
          </w:p>
        </w:tc>
        <w:tc>
          <w:tcPr>
            <w:tcW w:w="1134" w:type="dxa"/>
          </w:tcPr>
          <w:p w14:paraId="3194A2A2" w14:textId="77777777" w:rsidR="00B64F98" w:rsidRPr="00FD2A01" w:rsidRDefault="00B5141B" w:rsidP="00B5141B">
            <w:pPr>
              <w:ind w:rightChars="100" w:right="210" w:firstLineChars="100" w:firstLine="105"/>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2E2FE33D" w14:textId="77777777" w:rsidR="00B64F98" w:rsidRPr="00FD2A01" w:rsidRDefault="00BB1CDB" w:rsidP="00B5141B">
            <w:pPr>
              <w:ind w:rightChars="100" w:right="210" w:firstLineChars="100" w:firstLine="105"/>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7E2D7273" w14:textId="77777777" w:rsidR="00B64F98" w:rsidRPr="00FD2A01" w:rsidRDefault="00BB1CDB" w:rsidP="00B5141B">
            <w:pPr>
              <w:ind w:rightChars="100" w:right="210" w:firstLineChars="100" w:firstLine="105"/>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308C9712" w14:textId="77777777" w:rsidR="00B64F98" w:rsidRPr="00FD2A01" w:rsidRDefault="00BB1CDB" w:rsidP="00B5141B">
            <w:pPr>
              <w:ind w:rightChars="100" w:right="210" w:firstLineChars="100" w:firstLine="105"/>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1C8C5998" w14:textId="77777777" w:rsidR="00B64F98" w:rsidRPr="00FD2A01" w:rsidRDefault="00BB1CDB" w:rsidP="00B5141B">
            <w:pPr>
              <w:ind w:rightChars="100" w:right="210" w:firstLineChars="100" w:firstLine="105"/>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4F55DDB5" w14:textId="77777777" w:rsidR="00B64F98" w:rsidRPr="00FD2A01" w:rsidRDefault="00BB1CDB" w:rsidP="00B5141B">
            <w:pPr>
              <w:ind w:rightChars="100" w:right="210" w:firstLineChars="100" w:firstLine="105"/>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r w:rsidR="00B64F98" w:rsidRPr="00FD2A01" w14:paraId="6EFDC154" w14:textId="77777777" w:rsidTr="009278B4">
        <w:trPr>
          <w:trHeight w:val="241"/>
        </w:trPr>
        <w:tc>
          <w:tcPr>
            <w:tcW w:w="1129" w:type="dxa"/>
            <w:vMerge w:val="restart"/>
          </w:tcPr>
          <w:p w14:paraId="77C8632F" w14:textId="77777777" w:rsidR="00B64F98" w:rsidRPr="00FD2A01" w:rsidRDefault="003F4EEA"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１歳児</w:t>
            </w:r>
          </w:p>
        </w:tc>
        <w:tc>
          <w:tcPr>
            <w:tcW w:w="1701" w:type="dxa"/>
          </w:tcPr>
          <w:p w14:paraId="5D91EFFE" w14:textId="77777777" w:rsidR="00B64F98" w:rsidRPr="00FD2A01" w:rsidRDefault="003F4EEA"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w:t>
            </w:r>
          </w:p>
        </w:tc>
        <w:tc>
          <w:tcPr>
            <w:tcW w:w="851" w:type="dxa"/>
          </w:tcPr>
          <w:p w14:paraId="42B0CF18"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４４人</w:t>
            </w:r>
          </w:p>
        </w:tc>
        <w:tc>
          <w:tcPr>
            <w:tcW w:w="1134" w:type="dxa"/>
          </w:tcPr>
          <w:p w14:paraId="1405B42C" w14:textId="77777777" w:rsidR="00B64F98"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39DDB767"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1" w:type="dxa"/>
          </w:tcPr>
          <w:p w14:paraId="09D1C5D6"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0" w:type="dxa"/>
          </w:tcPr>
          <w:p w14:paraId="4F9F46EF"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1" w:type="dxa"/>
          </w:tcPr>
          <w:p w14:paraId="2C710E66"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43" w:type="dxa"/>
          </w:tcPr>
          <w:p w14:paraId="08423527"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r>
      <w:tr w:rsidR="00B64F98" w:rsidRPr="00FD2A01" w14:paraId="1695132B" w14:textId="77777777" w:rsidTr="009278B4">
        <w:trPr>
          <w:trHeight w:val="357"/>
        </w:trPr>
        <w:tc>
          <w:tcPr>
            <w:tcW w:w="1129" w:type="dxa"/>
            <w:vMerge/>
          </w:tcPr>
          <w:p w14:paraId="17EE9B25"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37C29603" w14:textId="77777777" w:rsidR="00B64F98" w:rsidRPr="00FD2A01" w:rsidRDefault="003F4EEA"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３号認定入所者</w:t>
            </w:r>
          </w:p>
        </w:tc>
        <w:tc>
          <w:tcPr>
            <w:tcW w:w="851" w:type="dxa"/>
          </w:tcPr>
          <w:p w14:paraId="3F01B413"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１３人</w:t>
            </w:r>
          </w:p>
        </w:tc>
        <w:tc>
          <w:tcPr>
            <w:tcW w:w="1134" w:type="dxa"/>
          </w:tcPr>
          <w:p w14:paraId="3F662594" w14:textId="77777777" w:rsidR="00B64F98"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２９．５％</w:t>
            </w:r>
          </w:p>
        </w:tc>
        <w:tc>
          <w:tcPr>
            <w:tcW w:w="850" w:type="dxa"/>
          </w:tcPr>
          <w:p w14:paraId="4CBC6F17"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７人</w:t>
            </w:r>
          </w:p>
        </w:tc>
        <w:tc>
          <w:tcPr>
            <w:tcW w:w="851" w:type="dxa"/>
          </w:tcPr>
          <w:p w14:paraId="73FE9467"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７人</w:t>
            </w:r>
          </w:p>
        </w:tc>
        <w:tc>
          <w:tcPr>
            <w:tcW w:w="850" w:type="dxa"/>
          </w:tcPr>
          <w:p w14:paraId="08902576"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７人</w:t>
            </w:r>
          </w:p>
        </w:tc>
        <w:tc>
          <w:tcPr>
            <w:tcW w:w="851" w:type="dxa"/>
          </w:tcPr>
          <w:p w14:paraId="1CF9E507"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７人</w:t>
            </w:r>
          </w:p>
        </w:tc>
        <w:tc>
          <w:tcPr>
            <w:tcW w:w="843" w:type="dxa"/>
          </w:tcPr>
          <w:p w14:paraId="39D40A1F"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７人</w:t>
            </w:r>
          </w:p>
        </w:tc>
      </w:tr>
      <w:tr w:rsidR="00B64F98" w:rsidRPr="00FD2A01" w14:paraId="3B704E06" w14:textId="77777777" w:rsidTr="009278B4">
        <w:trPr>
          <w:trHeight w:val="293"/>
        </w:trPr>
        <w:tc>
          <w:tcPr>
            <w:tcW w:w="1129" w:type="dxa"/>
            <w:vMerge/>
          </w:tcPr>
          <w:p w14:paraId="700D0C2B"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3F98CCA0" w14:textId="77777777" w:rsidR="00B64F98" w:rsidRPr="00FD2A01" w:rsidRDefault="003F4EEA"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w:t>
            </w:r>
          </w:p>
        </w:tc>
        <w:tc>
          <w:tcPr>
            <w:tcW w:w="851" w:type="dxa"/>
          </w:tcPr>
          <w:p w14:paraId="63EEEB77"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３１人</w:t>
            </w:r>
          </w:p>
        </w:tc>
        <w:tc>
          <w:tcPr>
            <w:tcW w:w="1134" w:type="dxa"/>
          </w:tcPr>
          <w:p w14:paraId="5FCC3029" w14:textId="77777777" w:rsidR="00B64F98"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７０．５％</w:t>
            </w:r>
          </w:p>
        </w:tc>
        <w:tc>
          <w:tcPr>
            <w:tcW w:w="850" w:type="dxa"/>
          </w:tcPr>
          <w:p w14:paraId="37607F5E"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851" w:type="dxa"/>
          </w:tcPr>
          <w:p w14:paraId="0C031743"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850" w:type="dxa"/>
          </w:tcPr>
          <w:p w14:paraId="6DA01E35"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851" w:type="dxa"/>
          </w:tcPr>
          <w:p w14:paraId="32B3D24A"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843" w:type="dxa"/>
          </w:tcPr>
          <w:p w14:paraId="37971E40"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r>
      <w:tr w:rsidR="00B64F98" w:rsidRPr="00FD2A01" w14:paraId="7FC4C686" w14:textId="77777777" w:rsidTr="009278B4">
        <w:trPr>
          <w:trHeight w:val="293"/>
        </w:trPr>
        <w:tc>
          <w:tcPr>
            <w:tcW w:w="1129" w:type="dxa"/>
            <w:vMerge/>
          </w:tcPr>
          <w:p w14:paraId="5E6E0EAD"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3F35DC2A" w14:textId="77777777" w:rsidR="00B64F98" w:rsidRPr="00FD2A01" w:rsidRDefault="003F4EEA"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家庭等のうち待機者</w:t>
            </w:r>
          </w:p>
        </w:tc>
        <w:tc>
          <w:tcPr>
            <w:tcW w:w="851" w:type="dxa"/>
          </w:tcPr>
          <w:p w14:paraId="104BFE85" w14:textId="77777777" w:rsidR="00B64F98"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３人</w:t>
            </w:r>
          </w:p>
        </w:tc>
        <w:tc>
          <w:tcPr>
            <w:tcW w:w="1134" w:type="dxa"/>
          </w:tcPr>
          <w:p w14:paraId="4E6FDDD3" w14:textId="77777777" w:rsidR="00B64F98"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349DD99F"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26B266CE"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251EAF99"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2543545B"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2307DD62" w14:textId="77777777" w:rsidR="00B64F98" w:rsidRPr="00FD2A01" w:rsidRDefault="00BB1CD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r w:rsidR="0062496E" w:rsidRPr="00FD2A01" w14:paraId="14FBCC36" w14:textId="77777777" w:rsidTr="009278B4">
        <w:trPr>
          <w:trHeight w:val="297"/>
        </w:trPr>
        <w:tc>
          <w:tcPr>
            <w:tcW w:w="1129" w:type="dxa"/>
            <w:vMerge w:val="restart"/>
          </w:tcPr>
          <w:p w14:paraId="3B00FF49" w14:textId="77777777" w:rsidR="0062496E" w:rsidRPr="00FD2A01" w:rsidRDefault="003F4EEA"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２歳児</w:t>
            </w:r>
          </w:p>
        </w:tc>
        <w:tc>
          <w:tcPr>
            <w:tcW w:w="1701" w:type="dxa"/>
          </w:tcPr>
          <w:p w14:paraId="304E700F" w14:textId="77777777" w:rsidR="0062496E" w:rsidRPr="00FD2A01" w:rsidRDefault="003F4EEA"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w:t>
            </w:r>
          </w:p>
        </w:tc>
        <w:tc>
          <w:tcPr>
            <w:tcW w:w="851" w:type="dxa"/>
          </w:tcPr>
          <w:p w14:paraId="4C2DAF70"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４３人</w:t>
            </w:r>
          </w:p>
        </w:tc>
        <w:tc>
          <w:tcPr>
            <w:tcW w:w="1134" w:type="dxa"/>
          </w:tcPr>
          <w:p w14:paraId="0FB03A2D" w14:textId="77777777" w:rsidR="0062496E"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76B485B2"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４４人</w:t>
            </w:r>
          </w:p>
        </w:tc>
        <w:tc>
          <w:tcPr>
            <w:tcW w:w="851" w:type="dxa"/>
          </w:tcPr>
          <w:p w14:paraId="0679E418"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３７人</w:t>
            </w:r>
          </w:p>
        </w:tc>
        <w:tc>
          <w:tcPr>
            <w:tcW w:w="850" w:type="dxa"/>
          </w:tcPr>
          <w:p w14:paraId="0D302BE3"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51" w:type="dxa"/>
          </w:tcPr>
          <w:p w14:paraId="0C105BAA"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843" w:type="dxa"/>
          </w:tcPr>
          <w:p w14:paraId="6A994513"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r>
      <w:tr w:rsidR="0062496E" w:rsidRPr="00FD2A01" w14:paraId="51C6D7DD" w14:textId="77777777" w:rsidTr="009278B4">
        <w:trPr>
          <w:trHeight w:val="357"/>
        </w:trPr>
        <w:tc>
          <w:tcPr>
            <w:tcW w:w="1129" w:type="dxa"/>
            <w:vMerge/>
          </w:tcPr>
          <w:p w14:paraId="1AD5F316"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1CDB40B3"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３号認定入所者</w:t>
            </w:r>
          </w:p>
        </w:tc>
        <w:tc>
          <w:tcPr>
            <w:tcW w:w="851" w:type="dxa"/>
          </w:tcPr>
          <w:p w14:paraId="224DE53A"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c>
          <w:tcPr>
            <w:tcW w:w="1134" w:type="dxa"/>
          </w:tcPr>
          <w:p w14:paraId="215F9F84" w14:textId="77777777" w:rsidR="0062496E"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５８．１％</w:t>
            </w:r>
          </w:p>
        </w:tc>
        <w:tc>
          <w:tcPr>
            <w:tcW w:w="850" w:type="dxa"/>
          </w:tcPr>
          <w:p w14:paraId="6C773C54"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c>
          <w:tcPr>
            <w:tcW w:w="851" w:type="dxa"/>
          </w:tcPr>
          <w:p w14:paraId="35525741"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２２人</w:t>
            </w:r>
          </w:p>
        </w:tc>
        <w:tc>
          <w:tcPr>
            <w:tcW w:w="850" w:type="dxa"/>
          </w:tcPr>
          <w:p w14:paraId="32EA3274"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１５人</w:t>
            </w:r>
          </w:p>
        </w:tc>
        <w:tc>
          <w:tcPr>
            <w:tcW w:w="851" w:type="dxa"/>
          </w:tcPr>
          <w:p w14:paraId="5D9E5DD0"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１５人</w:t>
            </w:r>
          </w:p>
        </w:tc>
        <w:tc>
          <w:tcPr>
            <w:tcW w:w="843" w:type="dxa"/>
          </w:tcPr>
          <w:p w14:paraId="1F81CDF4" w14:textId="77777777" w:rsidR="0062496E" w:rsidRPr="00FD2A01" w:rsidRDefault="006229A4"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１５人</w:t>
            </w:r>
          </w:p>
        </w:tc>
      </w:tr>
      <w:tr w:rsidR="0062496E" w:rsidRPr="00FD2A01" w14:paraId="615EBF18" w14:textId="77777777" w:rsidTr="009278B4">
        <w:trPr>
          <w:trHeight w:val="293"/>
        </w:trPr>
        <w:tc>
          <w:tcPr>
            <w:tcW w:w="1129" w:type="dxa"/>
            <w:vMerge/>
          </w:tcPr>
          <w:p w14:paraId="54542B66"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3C11DA65"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w:t>
            </w:r>
          </w:p>
        </w:tc>
        <w:tc>
          <w:tcPr>
            <w:tcW w:w="851" w:type="dxa"/>
          </w:tcPr>
          <w:p w14:paraId="13F43594" w14:textId="77777777" w:rsidR="0062496E"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1134" w:type="dxa"/>
          </w:tcPr>
          <w:p w14:paraId="1AB81CED" w14:textId="77777777" w:rsidR="0062496E"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４１．９％</w:t>
            </w:r>
          </w:p>
        </w:tc>
        <w:tc>
          <w:tcPr>
            <w:tcW w:w="850" w:type="dxa"/>
          </w:tcPr>
          <w:p w14:paraId="243A5F61" w14:textId="77777777" w:rsidR="0062496E"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851" w:type="dxa"/>
          </w:tcPr>
          <w:p w14:paraId="6E69D750" w14:textId="77777777" w:rsidR="0062496E"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１５人</w:t>
            </w:r>
          </w:p>
        </w:tc>
        <w:tc>
          <w:tcPr>
            <w:tcW w:w="850" w:type="dxa"/>
          </w:tcPr>
          <w:p w14:paraId="6D76186A" w14:textId="77777777" w:rsidR="0062496E"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１０人</w:t>
            </w:r>
          </w:p>
        </w:tc>
        <w:tc>
          <w:tcPr>
            <w:tcW w:w="851" w:type="dxa"/>
          </w:tcPr>
          <w:p w14:paraId="66937A30" w14:textId="77777777" w:rsidR="0062496E"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１０人</w:t>
            </w:r>
          </w:p>
        </w:tc>
        <w:tc>
          <w:tcPr>
            <w:tcW w:w="843" w:type="dxa"/>
          </w:tcPr>
          <w:p w14:paraId="42C381FE" w14:textId="77777777" w:rsidR="0062496E"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１０人</w:t>
            </w:r>
          </w:p>
        </w:tc>
      </w:tr>
      <w:tr w:rsidR="0062496E" w:rsidRPr="00FD2A01" w14:paraId="55454913" w14:textId="77777777" w:rsidTr="009278B4">
        <w:trPr>
          <w:trHeight w:val="293"/>
        </w:trPr>
        <w:tc>
          <w:tcPr>
            <w:tcW w:w="1129" w:type="dxa"/>
            <w:vMerge/>
          </w:tcPr>
          <w:p w14:paraId="0AD5E30C"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4A740958"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家庭等のうち待機者</w:t>
            </w:r>
          </w:p>
        </w:tc>
        <w:tc>
          <w:tcPr>
            <w:tcW w:w="851" w:type="dxa"/>
          </w:tcPr>
          <w:p w14:paraId="60974178" w14:textId="77777777" w:rsidR="0062496E" w:rsidRPr="00FD2A01" w:rsidRDefault="00B5141B" w:rsidP="00B5141B">
            <w:pPr>
              <w:ind w:rightChars="100" w:right="210" w:firstLineChars="100" w:firstLine="105"/>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５人</w:t>
            </w:r>
          </w:p>
        </w:tc>
        <w:tc>
          <w:tcPr>
            <w:tcW w:w="1134" w:type="dxa"/>
          </w:tcPr>
          <w:p w14:paraId="25B783E5" w14:textId="77777777" w:rsidR="0062496E"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0C4B9FDE" w14:textId="77777777" w:rsidR="0062496E"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4C40B98D" w14:textId="77777777" w:rsidR="0062496E"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6A1B2F03" w14:textId="77777777" w:rsidR="0062496E"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2FE7694C" w14:textId="77777777" w:rsidR="0062496E"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5BBF4EF7" w14:textId="77777777" w:rsidR="0062496E"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r w:rsidR="00B64F98" w:rsidRPr="00FD2A01" w14:paraId="7BDAA7D9" w14:textId="77777777" w:rsidTr="009278B4">
        <w:trPr>
          <w:trHeight w:val="211"/>
        </w:trPr>
        <w:tc>
          <w:tcPr>
            <w:tcW w:w="1129" w:type="dxa"/>
            <w:vMerge w:val="restart"/>
          </w:tcPr>
          <w:p w14:paraId="5E113498" w14:textId="77777777" w:rsidR="00B64F98"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３歳児</w:t>
            </w:r>
          </w:p>
        </w:tc>
        <w:tc>
          <w:tcPr>
            <w:tcW w:w="1701" w:type="dxa"/>
          </w:tcPr>
          <w:p w14:paraId="551B8B20" w14:textId="77777777" w:rsidR="00B64F98"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w:t>
            </w:r>
          </w:p>
        </w:tc>
        <w:tc>
          <w:tcPr>
            <w:tcW w:w="851" w:type="dxa"/>
          </w:tcPr>
          <w:p w14:paraId="1CB537A6" w14:textId="77777777" w:rsidR="00B64F98"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３４人</w:t>
            </w:r>
          </w:p>
        </w:tc>
        <w:tc>
          <w:tcPr>
            <w:tcW w:w="1134" w:type="dxa"/>
          </w:tcPr>
          <w:p w14:paraId="6F2499CB" w14:textId="77777777" w:rsidR="00B64F98"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6A2CED51" w14:textId="77777777" w:rsidR="00B64F98"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４３人</w:t>
            </w:r>
          </w:p>
        </w:tc>
        <w:tc>
          <w:tcPr>
            <w:tcW w:w="851" w:type="dxa"/>
          </w:tcPr>
          <w:p w14:paraId="58991DE8" w14:textId="77777777" w:rsidR="00B64F98"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４４人</w:t>
            </w:r>
          </w:p>
        </w:tc>
        <w:tc>
          <w:tcPr>
            <w:tcW w:w="850" w:type="dxa"/>
          </w:tcPr>
          <w:p w14:paraId="051D3330" w14:textId="77777777" w:rsidR="00B64F98" w:rsidRPr="00FD2A01" w:rsidRDefault="009B226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３７人</w:t>
            </w:r>
          </w:p>
        </w:tc>
        <w:tc>
          <w:tcPr>
            <w:tcW w:w="851" w:type="dxa"/>
          </w:tcPr>
          <w:p w14:paraId="4C416D1D" w14:textId="0B845384" w:rsidR="00B64F98" w:rsidRPr="00DD02B9" w:rsidRDefault="009B226B" w:rsidP="00B5141B">
            <w:pPr>
              <w:ind w:rightChars="100" w:right="210"/>
              <w:jc w:val="right"/>
              <w:rPr>
                <w:rFonts w:ascii="HG丸ｺﾞｼｯｸM-PRO" w:eastAsia="HG丸ｺﾞｼｯｸM-PRO" w:hAnsi="HG丸ｺﾞｼｯｸM-PRO"/>
                <w:color w:val="FF0000"/>
                <w:w w:val="66"/>
                <w:sz w:val="16"/>
                <w:szCs w:val="16"/>
              </w:rPr>
            </w:pPr>
            <w:r w:rsidRPr="00DD02B9">
              <w:rPr>
                <w:rFonts w:ascii="HG丸ｺﾞｼｯｸM-PRO" w:eastAsia="HG丸ｺﾞｼｯｸM-PRO" w:hAnsi="HG丸ｺﾞｼｯｸM-PRO" w:hint="eastAsia"/>
                <w:color w:val="FF0000"/>
                <w:w w:val="66"/>
                <w:sz w:val="16"/>
                <w:szCs w:val="16"/>
              </w:rPr>
              <w:t>２</w:t>
            </w:r>
            <w:r w:rsidR="00DD02B9" w:rsidRPr="00DD02B9">
              <w:rPr>
                <w:rFonts w:ascii="HG丸ｺﾞｼｯｸM-PRO" w:eastAsia="HG丸ｺﾞｼｯｸM-PRO" w:hAnsi="HG丸ｺﾞｼｯｸM-PRO" w:hint="eastAsia"/>
                <w:color w:val="FF0000"/>
                <w:w w:val="66"/>
                <w:sz w:val="16"/>
                <w:szCs w:val="16"/>
              </w:rPr>
              <w:t>５</w:t>
            </w:r>
            <w:r w:rsidRPr="00DD02B9">
              <w:rPr>
                <w:rFonts w:ascii="HG丸ｺﾞｼｯｸM-PRO" w:eastAsia="HG丸ｺﾞｼｯｸM-PRO" w:hAnsi="HG丸ｺﾞｼｯｸM-PRO" w:hint="eastAsia"/>
                <w:color w:val="FF0000"/>
                <w:w w:val="66"/>
                <w:sz w:val="16"/>
                <w:szCs w:val="16"/>
              </w:rPr>
              <w:t>人</w:t>
            </w:r>
          </w:p>
        </w:tc>
        <w:tc>
          <w:tcPr>
            <w:tcW w:w="843" w:type="dxa"/>
          </w:tcPr>
          <w:p w14:paraId="0503BF9D" w14:textId="706F521B" w:rsidR="00B64F98" w:rsidRPr="00DD02B9" w:rsidRDefault="009B226B" w:rsidP="00B5141B">
            <w:pPr>
              <w:ind w:rightChars="100" w:right="210"/>
              <w:jc w:val="right"/>
              <w:rPr>
                <w:rFonts w:ascii="HG丸ｺﾞｼｯｸM-PRO" w:eastAsia="HG丸ｺﾞｼｯｸM-PRO" w:hAnsi="HG丸ｺﾞｼｯｸM-PRO"/>
                <w:color w:val="FF0000"/>
                <w:w w:val="66"/>
                <w:sz w:val="16"/>
                <w:szCs w:val="16"/>
              </w:rPr>
            </w:pPr>
            <w:r w:rsidRPr="00DD02B9">
              <w:rPr>
                <w:rFonts w:ascii="HG丸ｺﾞｼｯｸM-PRO" w:eastAsia="HG丸ｺﾞｼｯｸM-PRO" w:hAnsi="HG丸ｺﾞｼｯｸM-PRO" w:hint="eastAsia"/>
                <w:color w:val="FF0000"/>
                <w:w w:val="66"/>
                <w:sz w:val="16"/>
                <w:szCs w:val="16"/>
              </w:rPr>
              <w:t>２</w:t>
            </w:r>
            <w:r w:rsidR="00DD02B9" w:rsidRPr="00DD02B9">
              <w:rPr>
                <w:rFonts w:ascii="HG丸ｺﾞｼｯｸM-PRO" w:eastAsia="HG丸ｺﾞｼｯｸM-PRO" w:hAnsi="HG丸ｺﾞｼｯｸM-PRO" w:hint="eastAsia"/>
                <w:color w:val="FF0000"/>
                <w:w w:val="66"/>
                <w:sz w:val="16"/>
                <w:szCs w:val="16"/>
              </w:rPr>
              <w:t>５</w:t>
            </w:r>
            <w:r w:rsidRPr="00DD02B9">
              <w:rPr>
                <w:rFonts w:ascii="HG丸ｺﾞｼｯｸM-PRO" w:eastAsia="HG丸ｺﾞｼｯｸM-PRO" w:hAnsi="HG丸ｺﾞｼｯｸM-PRO" w:hint="eastAsia"/>
                <w:color w:val="FF0000"/>
                <w:w w:val="66"/>
                <w:sz w:val="16"/>
                <w:szCs w:val="16"/>
              </w:rPr>
              <w:t>人</w:t>
            </w:r>
          </w:p>
        </w:tc>
      </w:tr>
      <w:tr w:rsidR="00B64F98" w:rsidRPr="00FD2A01" w14:paraId="3698C790" w14:textId="77777777" w:rsidTr="009278B4">
        <w:trPr>
          <w:trHeight w:val="322"/>
        </w:trPr>
        <w:tc>
          <w:tcPr>
            <w:tcW w:w="1129" w:type="dxa"/>
            <w:vMerge/>
          </w:tcPr>
          <w:p w14:paraId="0E662A6B"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007604A5" w14:textId="77777777" w:rsidR="00B64F98"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１号認定入所者</w:t>
            </w:r>
          </w:p>
        </w:tc>
        <w:tc>
          <w:tcPr>
            <w:tcW w:w="851" w:type="dxa"/>
          </w:tcPr>
          <w:p w14:paraId="4A9CE324"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９人</w:t>
            </w:r>
          </w:p>
        </w:tc>
        <w:tc>
          <w:tcPr>
            <w:tcW w:w="1134" w:type="dxa"/>
          </w:tcPr>
          <w:p w14:paraId="7FC2B491" w14:textId="77777777" w:rsidR="00B64F98"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２６．５％</w:t>
            </w:r>
          </w:p>
        </w:tc>
        <w:tc>
          <w:tcPr>
            <w:tcW w:w="850" w:type="dxa"/>
          </w:tcPr>
          <w:p w14:paraId="6B9617D5"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１１人</w:t>
            </w:r>
          </w:p>
        </w:tc>
        <w:tc>
          <w:tcPr>
            <w:tcW w:w="851" w:type="dxa"/>
          </w:tcPr>
          <w:p w14:paraId="781D3BA3"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１２人</w:t>
            </w:r>
          </w:p>
        </w:tc>
        <w:tc>
          <w:tcPr>
            <w:tcW w:w="850" w:type="dxa"/>
          </w:tcPr>
          <w:p w14:paraId="1485E6C3"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１０人</w:t>
            </w:r>
          </w:p>
        </w:tc>
        <w:tc>
          <w:tcPr>
            <w:tcW w:w="851" w:type="dxa"/>
          </w:tcPr>
          <w:p w14:paraId="6FF274C5" w14:textId="77777777" w:rsidR="00EE441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７人</w:t>
            </w:r>
          </w:p>
        </w:tc>
        <w:tc>
          <w:tcPr>
            <w:tcW w:w="843" w:type="dxa"/>
          </w:tcPr>
          <w:p w14:paraId="437690AB"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７人</w:t>
            </w:r>
          </w:p>
        </w:tc>
      </w:tr>
      <w:tr w:rsidR="00B64F98" w:rsidRPr="00FD2A01" w14:paraId="26AA6269" w14:textId="77777777" w:rsidTr="009278B4">
        <w:trPr>
          <w:trHeight w:val="322"/>
        </w:trPr>
        <w:tc>
          <w:tcPr>
            <w:tcW w:w="1129" w:type="dxa"/>
            <w:vMerge/>
          </w:tcPr>
          <w:p w14:paraId="1E2CB82E" w14:textId="77777777" w:rsidR="00B64F98" w:rsidRPr="00FD2A01" w:rsidRDefault="00B64F98" w:rsidP="007F159C">
            <w:pPr>
              <w:ind w:rightChars="100" w:right="210"/>
              <w:rPr>
                <w:rFonts w:ascii="HG丸ｺﾞｼｯｸM-PRO" w:eastAsia="HG丸ｺﾞｼｯｸM-PRO" w:hAnsi="HG丸ｺﾞｼｯｸM-PRO"/>
                <w:w w:val="66"/>
                <w:sz w:val="16"/>
                <w:szCs w:val="16"/>
              </w:rPr>
            </w:pPr>
          </w:p>
        </w:tc>
        <w:tc>
          <w:tcPr>
            <w:tcW w:w="1701" w:type="dxa"/>
          </w:tcPr>
          <w:p w14:paraId="34A28086" w14:textId="77777777" w:rsidR="00B64F98"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２号認定入所者</w:t>
            </w:r>
          </w:p>
        </w:tc>
        <w:tc>
          <w:tcPr>
            <w:tcW w:w="851" w:type="dxa"/>
          </w:tcPr>
          <w:p w14:paraId="592956EA"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２４人</w:t>
            </w:r>
          </w:p>
        </w:tc>
        <w:tc>
          <w:tcPr>
            <w:tcW w:w="1134" w:type="dxa"/>
          </w:tcPr>
          <w:p w14:paraId="21F83EBA" w14:textId="77777777" w:rsidR="00B64F98"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７０．５％</w:t>
            </w:r>
          </w:p>
        </w:tc>
        <w:tc>
          <w:tcPr>
            <w:tcW w:w="850" w:type="dxa"/>
          </w:tcPr>
          <w:p w14:paraId="4B8B38BE"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３２人</w:t>
            </w:r>
          </w:p>
        </w:tc>
        <w:tc>
          <w:tcPr>
            <w:tcW w:w="851" w:type="dxa"/>
          </w:tcPr>
          <w:p w14:paraId="370C9C54"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３２人</w:t>
            </w:r>
          </w:p>
        </w:tc>
        <w:tc>
          <w:tcPr>
            <w:tcW w:w="850" w:type="dxa"/>
          </w:tcPr>
          <w:p w14:paraId="79D60B0B"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２７人</w:t>
            </w:r>
          </w:p>
        </w:tc>
        <w:tc>
          <w:tcPr>
            <w:tcW w:w="851" w:type="dxa"/>
          </w:tcPr>
          <w:p w14:paraId="23729E9B"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843" w:type="dxa"/>
          </w:tcPr>
          <w:p w14:paraId="7F3B72A7" w14:textId="77777777" w:rsidR="00B64F98"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r>
      <w:tr w:rsidR="007F159C" w:rsidRPr="00FD2A01" w14:paraId="3F52686B" w14:textId="77777777" w:rsidTr="009278B4">
        <w:trPr>
          <w:trHeight w:val="322"/>
        </w:trPr>
        <w:tc>
          <w:tcPr>
            <w:tcW w:w="1129" w:type="dxa"/>
            <w:vMerge/>
          </w:tcPr>
          <w:p w14:paraId="718E25CA" w14:textId="77777777" w:rsidR="007F159C" w:rsidRPr="00FD2A01" w:rsidRDefault="007F159C" w:rsidP="007F159C">
            <w:pPr>
              <w:ind w:rightChars="100" w:right="210"/>
              <w:rPr>
                <w:rFonts w:ascii="HG丸ｺﾞｼｯｸM-PRO" w:eastAsia="HG丸ｺﾞｼｯｸM-PRO" w:hAnsi="HG丸ｺﾞｼｯｸM-PRO"/>
                <w:w w:val="66"/>
                <w:sz w:val="16"/>
                <w:szCs w:val="16"/>
              </w:rPr>
            </w:pPr>
          </w:p>
        </w:tc>
        <w:tc>
          <w:tcPr>
            <w:tcW w:w="1701" w:type="dxa"/>
          </w:tcPr>
          <w:p w14:paraId="754CB9CE" w14:textId="77777777" w:rsidR="007F159C" w:rsidRPr="00FD2A01" w:rsidRDefault="007F159C"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w:t>
            </w:r>
          </w:p>
        </w:tc>
        <w:tc>
          <w:tcPr>
            <w:tcW w:w="851" w:type="dxa"/>
          </w:tcPr>
          <w:p w14:paraId="1B8104C1"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１人</w:t>
            </w:r>
          </w:p>
        </w:tc>
        <w:tc>
          <w:tcPr>
            <w:tcW w:w="1134" w:type="dxa"/>
          </w:tcPr>
          <w:p w14:paraId="3FA02FC3" w14:textId="77777777" w:rsidR="007F159C"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３．０％</w:t>
            </w:r>
          </w:p>
        </w:tc>
        <w:tc>
          <w:tcPr>
            <w:tcW w:w="850" w:type="dxa"/>
          </w:tcPr>
          <w:p w14:paraId="7F5528E6"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010EF053"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352661DE"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1C854098" w14:textId="77777777" w:rsidR="007F159C" w:rsidRPr="00FD2A01" w:rsidRDefault="007F159C" w:rsidP="00B5141B">
            <w:pPr>
              <w:ind w:right="210"/>
              <w:jc w:val="right"/>
            </w:pPr>
            <w:r w:rsidRPr="00FD2A01">
              <w:rPr>
                <w:rFonts w:ascii="HG丸ｺﾞｼｯｸM-PRO" w:eastAsia="HG丸ｺﾞｼｯｸM-PRO" w:hAnsi="HG丸ｺﾞｼｯｸM-PRO" w:hint="eastAsia"/>
                <w:w w:val="66"/>
                <w:sz w:val="16"/>
                <w:szCs w:val="16"/>
              </w:rPr>
              <w:t>０人</w:t>
            </w:r>
          </w:p>
        </w:tc>
        <w:tc>
          <w:tcPr>
            <w:tcW w:w="843" w:type="dxa"/>
          </w:tcPr>
          <w:p w14:paraId="3F0BB603" w14:textId="77777777" w:rsidR="007F159C" w:rsidRPr="00FD2A01" w:rsidRDefault="007F159C" w:rsidP="00B5141B">
            <w:pPr>
              <w:ind w:right="210"/>
              <w:jc w:val="right"/>
            </w:pPr>
            <w:r w:rsidRPr="00FD2A01">
              <w:rPr>
                <w:rFonts w:ascii="HG丸ｺﾞｼｯｸM-PRO" w:eastAsia="HG丸ｺﾞｼｯｸM-PRO" w:hAnsi="HG丸ｺﾞｼｯｸM-PRO" w:hint="eastAsia"/>
                <w:w w:val="66"/>
                <w:sz w:val="16"/>
                <w:szCs w:val="16"/>
              </w:rPr>
              <w:t>０人</w:t>
            </w:r>
          </w:p>
        </w:tc>
      </w:tr>
      <w:tr w:rsidR="007F159C" w:rsidRPr="00FD2A01" w14:paraId="4039E6B1" w14:textId="77777777" w:rsidTr="009278B4">
        <w:trPr>
          <w:trHeight w:val="247"/>
        </w:trPr>
        <w:tc>
          <w:tcPr>
            <w:tcW w:w="1129" w:type="dxa"/>
            <w:vMerge/>
          </w:tcPr>
          <w:p w14:paraId="577CB26D" w14:textId="77777777" w:rsidR="007F159C" w:rsidRPr="00FD2A01" w:rsidRDefault="007F159C" w:rsidP="007F159C">
            <w:pPr>
              <w:ind w:rightChars="100" w:right="210"/>
              <w:rPr>
                <w:rFonts w:ascii="HG丸ｺﾞｼｯｸM-PRO" w:eastAsia="HG丸ｺﾞｼｯｸM-PRO" w:hAnsi="HG丸ｺﾞｼｯｸM-PRO"/>
                <w:w w:val="66"/>
                <w:sz w:val="16"/>
                <w:szCs w:val="16"/>
              </w:rPr>
            </w:pPr>
          </w:p>
        </w:tc>
        <w:tc>
          <w:tcPr>
            <w:tcW w:w="1701" w:type="dxa"/>
          </w:tcPr>
          <w:p w14:paraId="65D5EC77" w14:textId="77777777" w:rsidR="007F159C" w:rsidRPr="00FD2A01" w:rsidRDefault="007F159C"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家庭等のうち待機者</w:t>
            </w:r>
          </w:p>
        </w:tc>
        <w:tc>
          <w:tcPr>
            <w:tcW w:w="851" w:type="dxa"/>
          </w:tcPr>
          <w:p w14:paraId="5ADD8E82"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1134" w:type="dxa"/>
          </w:tcPr>
          <w:p w14:paraId="00B1060B" w14:textId="77777777" w:rsidR="007F159C"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22418E4B"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47FC92DC"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3F9AEF6E" w14:textId="77777777" w:rsidR="007F159C"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35E02787" w14:textId="77777777" w:rsidR="007F159C" w:rsidRPr="00FD2A01" w:rsidRDefault="007F159C" w:rsidP="00B5141B">
            <w:pPr>
              <w:ind w:right="210"/>
              <w:jc w:val="right"/>
            </w:pPr>
            <w:r w:rsidRPr="00FD2A01">
              <w:rPr>
                <w:rFonts w:ascii="HG丸ｺﾞｼｯｸM-PRO" w:eastAsia="HG丸ｺﾞｼｯｸM-PRO" w:hAnsi="HG丸ｺﾞｼｯｸM-PRO" w:hint="eastAsia"/>
                <w:w w:val="66"/>
                <w:sz w:val="16"/>
                <w:szCs w:val="16"/>
              </w:rPr>
              <w:t>０人</w:t>
            </w:r>
          </w:p>
        </w:tc>
        <w:tc>
          <w:tcPr>
            <w:tcW w:w="843" w:type="dxa"/>
          </w:tcPr>
          <w:p w14:paraId="73593457" w14:textId="77777777" w:rsidR="007F159C" w:rsidRPr="00FD2A01" w:rsidRDefault="007F159C" w:rsidP="00B5141B">
            <w:pPr>
              <w:ind w:right="210"/>
              <w:jc w:val="right"/>
            </w:pPr>
            <w:r w:rsidRPr="00FD2A01">
              <w:rPr>
                <w:rFonts w:ascii="HG丸ｺﾞｼｯｸM-PRO" w:eastAsia="HG丸ｺﾞｼｯｸM-PRO" w:hAnsi="HG丸ｺﾞｼｯｸM-PRO" w:hint="eastAsia"/>
                <w:w w:val="66"/>
                <w:sz w:val="16"/>
                <w:szCs w:val="16"/>
              </w:rPr>
              <w:t>０人</w:t>
            </w:r>
          </w:p>
        </w:tc>
      </w:tr>
      <w:tr w:rsidR="0062496E" w:rsidRPr="00FD2A01" w14:paraId="579C2186" w14:textId="77777777" w:rsidTr="009278B4">
        <w:trPr>
          <w:trHeight w:val="187"/>
        </w:trPr>
        <w:tc>
          <w:tcPr>
            <w:tcW w:w="1129" w:type="dxa"/>
            <w:vMerge w:val="restart"/>
          </w:tcPr>
          <w:p w14:paraId="0853DC29"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４歳児</w:t>
            </w:r>
          </w:p>
        </w:tc>
        <w:tc>
          <w:tcPr>
            <w:tcW w:w="1701" w:type="dxa"/>
          </w:tcPr>
          <w:p w14:paraId="1431CBCB"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w:t>
            </w:r>
          </w:p>
        </w:tc>
        <w:tc>
          <w:tcPr>
            <w:tcW w:w="851" w:type="dxa"/>
          </w:tcPr>
          <w:p w14:paraId="5563D561" w14:textId="77777777" w:rsidR="0062496E"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４７人</w:t>
            </w:r>
          </w:p>
        </w:tc>
        <w:tc>
          <w:tcPr>
            <w:tcW w:w="1134" w:type="dxa"/>
          </w:tcPr>
          <w:p w14:paraId="71FDD1A3" w14:textId="77777777" w:rsidR="0062496E"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31604D88" w14:textId="77777777" w:rsidR="0062496E"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３４人</w:t>
            </w:r>
          </w:p>
        </w:tc>
        <w:tc>
          <w:tcPr>
            <w:tcW w:w="851" w:type="dxa"/>
          </w:tcPr>
          <w:p w14:paraId="568B22DC" w14:textId="77777777" w:rsidR="0062496E"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４３人</w:t>
            </w:r>
          </w:p>
        </w:tc>
        <w:tc>
          <w:tcPr>
            <w:tcW w:w="850" w:type="dxa"/>
          </w:tcPr>
          <w:p w14:paraId="32C54490" w14:textId="77777777" w:rsidR="0062496E"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４４人</w:t>
            </w:r>
          </w:p>
        </w:tc>
        <w:tc>
          <w:tcPr>
            <w:tcW w:w="851" w:type="dxa"/>
          </w:tcPr>
          <w:p w14:paraId="54E41EB4" w14:textId="77777777" w:rsidR="0062496E"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３７人</w:t>
            </w:r>
          </w:p>
        </w:tc>
        <w:tc>
          <w:tcPr>
            <w:tcW w:w="843" w:type="dxa"/>
          </w:tcPr>
          <w:p w14:paraId="4E7AC9CA" w14:textId="77777777" w:rsidR="0062496E"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２５人</w:t>
            </w:r>
          </w:p>
        </w:tc>
      </w:tr>
      <w:tr w:rsidR="0062496E" w:rsidRPr="00FD2A01" w14:paraId="3FAFBCFF" w14:textId="77777777" w:rsidTr="009278B4">
        <w:trPr>
          <w:trHeight w:val="322"/>
        </w:trPr>
        <w:tc>
          <w:tcPr>
            <w:tcW w:w="1129" w:type="dxa"/>
            <w:vMerge/>
          </w:tcPr>
          <w:p w14:paraId="1BBEF50A"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07CB2E91"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１号認定入所者</w:t>
            </w:r>
          </w:p>
        </w:tc>
        <w:tc>
          <w:tcPr>
            <w:tcW w:w="851" w:type="dxa"/>
          </w:tcPr>
          <w:p w14:paraId="18C6316B" w14:textId="77777777" w:rsidR="0062496E" w:rsidRPr="00FD2A01" w:rsidRDefault="00EE4418"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１９人</w:t>
            </w:r>
          </w:p>
        </w:tc>
        <w:tc>
          <w:tcPr>
            <w:tcW w:w="1134" w:type="dxa"/>
          </w:tcPr>
          <w:p w14:paraId="066286F4" w14:textId="77777777" w:rsidR="0062496E"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４０．４％</w:t>
            </w:r>
          </w:p>
        </w:tc>
        <w:tc>
          <w:tcPr>
            <w:tcW w:w="850" w:type="dxa"/>
          </w:tcPr>
          <w:p w14:paraId="0CDFF125"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１４人</w:t>
            </w:r>
          </w:p>
        </w:tc>
        <w:tc>
          <w:tcPr>
            <w:tcW w:w="851" w:type="dxa"/>
          </w:tcPr>
          <w:p w14:paraId="0632DC41"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１７人</w:t>
            </w:r>
          </w:p>
        </w:tc>
        <w:tc>
          <w:tcPr>
            <w:tcW w:w="850" w:type="dxa"/>
          </w:tcPr>
          <w:p w14:paraId="68386BD9"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１８人</w:t>
            </w:r>
          </w:p>
        </w:tc>
        <w:tc>
          <w:tcPr>
            <w:tcW w:w="851" w:type="dxa"/>
          </w:tcPr>
          <w:p w14:paraId="578E538D"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１５人</w:t>
            </w:r>
          </w:p>
        </w:tc>
        <w:tc>
          <w:tcPr>
            <w:tcW w:w="843" w:type="dxa"/>
          </w:tcPr>
          <w:p w14:paraId="0A281B66"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１０人</w:t>
            </w:r>
          </w:p>
        </w:tc>
      </w:tr>
      <w:tr w:rsidR="0062496E" w:rsidRPr="00FD2A01" w14:paraId="39187A5F" w14:textId="77777777" w:rsidTr="009278B4">
        <w:trPr>
          <w:trHeight w:val="322"/>
        </w:trPr>
        <w:tc>
          <w:tcPr>
            <w:tcW w:w="1129" w:type="dxa"/>
            <w:vMerge/>
          </w:tcPr>
          <w:p w14:paraId="53F24B2B"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113A83DF"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２号認定入所者</w:t>
            </w:r>
          </w:p>
        </w:tc>
        <w:tc>
          <w:tcPr>
            <w:tcW w:w="851" w:type="dxa"/>
          </w:tcPr>
          <w:p w14:paraId="0CE1ADEC"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２８人</w:t>
            </w:r>
          </w:p>
        </w:tc>
        <w:tc>
          <w:tcPr>
            <w:tcW w:w="1134" w:type="dxa"/>
          </w:tcPr>
          <w:p w14:paraId="48D9FB25" w14:textId="77777777" w:rsidR="0062496E"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５９．６％</w:t>
            </w:r>
          </w:p>
        </w:tc>
        <w:tc>
          <w:tcPr>
            <w:tcW w:w="850" w:type="dxa"/>
          </w:tcPr>
          <w:p w14:paraId="6D848E0F"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２０人</w:t>
            </w:r>
          </w:p>
        </w:tc>
        <w:tc>
          <w:tcPr>
            <w:tcW w:w="851" w:type="dxa"/>
          </w:tcPr>
          <w:p w14:paraId="114ACA91"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c>
          <w:tcPr>
            <w:tcW w:w="850" w:type="dxa"/>
          </w:tcPr>
          <w:p w14:paraId="7D49CC8D"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c>
          <w:tcPr>
            <w:tcW w:w="851" w:type="dxa"/>
          </w:tcPr>
          <w:p w14:paraId="1339400D"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２２人</w:t>
            </w:r>
          </w:p>
        </w:tc>
        <w:tc>
          <w:tcPr>
            <w:tcW w:w="843" w:type="dxa"/>
          </w:tcPr>
          <w:p w14:paraId="165AEBE5"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１５人</w:t>
            </w:r>
          </w:p>
        </w:tc>
      </w:tr>
      <w:tr w:rsidR="0062496E" w:rsidRPr="00FD2A01" w14:paraId="3E8DD5D6" w14:textId="77777777" w:rsidTr="009278B4">
        <w:trPr>
          <w:trHeight w:val="203"/>
        </w:trPr>
        <w:tc>
          <w:tcPr>
            <w:tcW w:w="1129" w:type="dxa"/>
            <w:vMerge/>
          </w:tcPr>
          <w:p w14:paraId="7B1B619B"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647C6201"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w:t>
            </w:r>
          </w:p>
        </w:tc>
        <w:tc>
          <w:tcPr>
            <w:tcW w:w="851" w:type="dxa"/>
          </w:tcPr>
          <w:p w14:paraId="12C8B362"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1134" w:type="dxa"/>
          </w:tcPr>
          <w:p w14:paraId="3896631C" w14:textId="77777777" w:rsidR="0062496E" w:rsidRPr="00FD2A01" w:rsidRDefault="00A735ED"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０．０％</w:t>
            </w:r>
          </w:p>
        </w:tc>
        <w:tc>
          <w:tcPr>
            <w:tcW w:w="850" w:type="dxa"/>
          </w:tcPr>
          <w:p w14:paraId="7C64FEF6"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499622BF"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1FBFCB23"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1BE0B7B6"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16F48B39"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r w:rsidR="0062496E" w:rsidRPr="00FD2A01" w14:paraId="63D7838A" w14:textId="77777777" w:rsidTr="009278B4">
        <w:trPr>
          <w:trHeight w:val="123"/>
        </w:trPr>
        <w:tc>
          <w:tcPr>
            <w:tcW w:w="1129" w:type="dxa"/>
            <w:vMerge/>
          </w:tcPr>
          <w:p w14:paraId="62513B32"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6158DFCD"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家庭等のうち待機者</w:t>
            </w:r>
          </w:p>
        </w:tc>
        <w:tc>
          <w:tcPr>
            <w:tcW w:w="851" w:type="dxa"/>
          </w:tcPr>
          <w:p w14:paraId="298EB83B"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1134" w:type="dxa"/>
          </w:tcPr>
          <w:p w14:paraId="633E7377" w14:textId="77777777" w:rsidR="0062496E"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6DE099BC"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5C76A4A7"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4E976F1D"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228E7A36"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4EF338D1"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r w:rsidR="0062496E" w:rsidRPr="00FD2A01" w14:paraId="4B850E73" w14:textId="77777777" w:rsidTr="009278B4">
        <w:trPr>
          <w:trHeight w:val="401"/>
        </w:trPr>
        <w:tc>
          <w:tcPr>
            <w:tcW w:w="1129" w:type="dxa"/>
            <w:vMerge w:val="restart"/>
          </w:tcPr>
          <w:p w14:paraId="5DDE2843"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５歳児</w:t>
            </w:r>
          </w:p>
        </w:tc>
        <w:tc>
          <w:tcPr>
            <w:tcW w:w="1701" w:type="dxa"/>
          </w:tcPr>
          <w:p w14:paraId="2EBB7818"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w:t>
            </w:r>
          </w:p>
        </w:tc>
        <w:tc>
          <w:tcPr>
            <w:tcW w:w="851" w:type="dxa"/>
          </w:tcPr>
          <w:p w14:paraId="68FAFDD1"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３６人</w:t>
            </w:r>
          </w:p>
        </w:tc>
        <w:tc>
          <w:tcPr>
            <w:tcW w:w="1134" w:type="dxa"/>
          </w:tcPr>
          <w:p w14:paraId="7FE8379A" w14:textId="77777777" w:rsidR="0062496E"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0AAA18BE"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４７人</w:t>
            </w:r>
          </w:p>
        </w:tc>
        <w:tc>
          <w:tcPr>
            <w:tcW w:w="851" w:type="dxa"/>
          </w:tcPr>
          <w:p w14:paraId="3A83E600"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３４人</w:t>
            </w:r>
          </w:p>
        </w:tc>
        <w:tc>
          <w:tcPr>
            <w:tcW w:w="850" w:type="dxa"/>
          </w:tcPr>
          <w:p w14:paraId="711B5195"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４３人</w:t>
            </w:r>
          </w:p>
        </w:tc>
        <w:tc>
          <w:tcPr>
            <w:tcW w:w="851" w:type="dxa"/>
          </w:tcPr>
          <w:p w14:paraId="4015BB30" w14:textId="2516CD89"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４４</w:t>
            </w:r>
            <w:r w:rsidR="00DD02B9">
              <w:rPr>
                <w:rFonts w:ascii="HG丸ｺﾞｼｯｸM-PRO" w:eastAsia="HG丸ｺﾞｼｯｸM-PRO" w:hAnsi="HG丸ｺﾞｼｯｸM-PRO" w:hint="eastAsia"/>
                <w:w w:val="66"/>
                <w:sz w:val="16"/>
                <w:szCs w:val="16"/>
              </w:rPr>
              <w:t>人</w:t>
            </w:r>
          </w:p>
        </w:tc>
        <w:tc>
          <w:tcPr>
            <w:tcW w:w="843" w:type="dxa"/>
          </w:tcPr>
          <w:p w14:paraId="1CBAF63C"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３７人</w:t>
            </w:r>
          </w:p>
        </w:tc>
      </w:tr>
      <w:tr w:rsidR="0062496E" w:rsidRPr="00FD2A01" w14:paraId="10112D8F" w14:textId="77777777" w:rsidTr="009278B4">
        <w:trPr>
          <w:trHeight w:val="322"/>
        </w:trPr>
        <w:tc>
          <w:tcPr>
            <w:tcW w:w="1129" w:type="dxa"/>
            <w:vMerge/>
          </w:tcPr>
          <w:p w14:paraId="4A882386"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63C7AC09"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１号認定入所者</w:t>
            </w:r>
          </w:p>
        </w:tc>
        <w:tc>
          <w:tcPr>
            <w:tcW w:w="851" w:type="dxa"/>
          </w:tcPr>
          <w:p w14:paraId="7E1FC5BC"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９人</w:t>
            </w:r>
          </w:p>
        </w:tc>
        <w:tc>
          <w:tcPr>
            <w:tcW w:w="1134" w:type="dxa"/>
          </w:tcPr>
          <w:p w14:paraId="23F1AFCA" w14:textId="77777777" w:rsidR="0062496E" w:rsidRPr="00FD2A01" w:rsidRDefault="00C67E42"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２５．０％</w:t>
            </w:r>
          </w:p>
        </w:tc>
        <w:tc>
          <w:tcPr>
            <w:tcW w:w="850" w:type="dxa"/>
          </w:tcPr>
          <w:p w14:paraId="09F1A0D8"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１２人</w:t>
            </w:r>
          </w:p>
        </w:tc>
        <w:tc>
          <w:tcPr>
            <w:tcW w:w="851" w:type="dxa"/>
          </w:tcPr>
          <w:p w14:paraId="15B42463"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９人</w:t>
            </w:r>
          </w:p>
        </w:tc>
        <w:tc>
          <w:tcPr>
            <w:tcW w:w="850" w:type="dxa"/>
          </w:tcPr>
          <w:p w14:paraId="3AE499FF"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１１人</w:t>
            </w:r>
          </w:p>
        </w:tc>
        <w:tc>
          <w:tcPr>
            <w:tcW w:w="851" w:type="dxa"/>
          </w:tcPr>
          <w:p w14:paraId="6EF48FAB"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１１人</w:t>
            </w:r>
          </w:p>
        </w:tc>
        <w:tc>
          <w:tcPr>
            <w:tcW w:w="843" w:type="dxa"/>
          </w:tcPr>
          <w:p w14:paraId="373890A0"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９人</w:t>
            </w:r>
          </w:p>
        </w:tc>
      </w:tr>
      <w:tr w:rsidR="0062496E" w:rsidRPr="00FD2A01" w14:paraId="0932ADDC" w14:textId="77777777" w:rsidTr="009278B4">
        <w:trPr>
          <w:trHeight w:val="322"/>
        </w:trPr>
        <w:tc>
          <w:tcPr>
            <w:tcW w:w="1129" w:type="dxa"/>
            <w:vMerge/>
          </w:tcPr>
          <w:p w14:paraId="7E0D7BD8"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665516CF"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２号認定入所者</w:t>
            </w:r>
          </w:p>
        </w:tc>
        <w:tc>
          <w:tcPr>
            <w:tcW w:w="851" w:type="dxa"/>
          </w:tcPr>
          <w:p w14:paraId="69590174"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c>
          <w:tcPr>
            <w:tcW w:w="1134" w:type="dxa"/>
          </w:tcPr>
          <w:p w14:paraId="16999B75" w14:textId="77777777" w:rsidR="0062496E" w:rsidRPr="00FD2A01" w:rsidRDefault="00C67E42"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７２．２％</w:t>
            </w:r>
          </w:p>
        </w:tc>
        <w:tc>
          <w:tcPr>
            <w:tcW w:w="850" w:type="dxa"/>
          </w:tcPr>
          <w:p w14:paraId="1DED8297"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３５人</w:t>
            </w:r>
          </w:p>
        </w:tc>
        <w:tc>
          <w:tcPr>
            <w:tcW w:w="851" w:type="dxa"/>
          </w:tcPr>
          <w:p w14:paraId="3BB79F57"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c>
          <w:tcPr>
            <w:tcW w:w="850" w:type="dxa"/>
          </w:tcPr>
          <w:p w14:paraId="0E68A732" w14:textId="77777777" w:rsidR="0062496E"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３２人</w:t>
            </w:r>
          </w:p>
        </w:tc>
        <w:tc>
          <w:tcPr>
            <w:tcW w:w="851" w:type="dxa"/>
          </w:tcPr>
          <w:p w14:paraId="5FE2F3CB" w14:textId="77777777" w:rsidR="009E4A81"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３３人</w:t>
            </w:r>
          </w:p>
        </w:tc>
        <w:tc>
          <w:tcPr>
            <w:tcW w:w="843" w:type="dxa"/>
          </w:tcPr>
          <w:p w14:paraId="20AF894A" w14:textId="77777777" w:rsidR="009E4A81" w:rsidRPr="00FD2A01" w:rsidRDefault="009E4A81"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２８人</w:t>
            </w:r>
          </w:p>
        </w:tc>
      </w:tr>
      <w:tr w:rsidR="0062496E" w:rsidRPr="00FD2A01" w14:paraId="50CE8D18" w14:textId="77777777" w:rsidTr="009278B4">
        <w:trPr>
          <w:trHeight w:val="322"/>
        </w:trPr>
        <w:tc>
          <w:tcPr>
            <w:tcW w:w="1129" w:type="dxa"/>
            <w:vMerge/>
          </w:tcPr>
          <w:p w14:paraId="78447974"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75F4619B"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w:t>
            </w:r>
          </w:p>
        </w:tc>
        <w:tc>
          <w:tcPr>
            <w:tcW w:w="851" w:type="dxa"/>
          </w:tcPr>
          <w:p w14:paraId="3B516AEC" w14:textId="77777777" w:rsidR="0062496E"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１人</w:t>
            </w:r>
          </w:p>
        </w:tc>
        <w:tc>
          <w:tcPr>
            <w:tcW w:w="1134" w:type="dxa"/>
          </w:tcPr>
          <w:p w14:paraId="3D7FC410" w14:textId="77777777" w:rsidR="0062496E" w:rsidRPr="00FD2A01" w:rsidRDefault="00C67E42"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２．８％</w:t>
            </w:r>
          </w:p>
        </w:tc>
        <w:tc>
          <w:tcPr>
            <w:tcW w:w="850" w:type="dxa"/>
          </w:tcPr>
          <w:p w14:paraId="69917BF7"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0D4DB0FD"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788B8FDB"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1D1ABC5F"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25B94D13"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r w:rsidR="0062496E" w:rsidRPr="00FD2A01" w14:paraId="467A4C4B" w14:textId="77777777" w:rsidTr="009278B4">
        <w:trPr>
          <w:trHeight w:val="400"/>
        </w:trPr>
        <w:tc>
          <w:tcPr>
            <w:tcW w:w="1129" w:type="dxa"/>
            <w:vMerge/>
          </w:tcPr>
          <w:p w14:paraId="1F07BE98" w14:textId="77777777" w:rsidR="0062496E" w:rsidRPr="00FD2A01" w:rsidRDefault="0062496E" w:rsidP="007F159C">
            <w:pPr>
              <w:ind w:rightChars="100" w:right="210"/>
              <w:rPr>
                <w:rFonts w:ascii="HG丸ｺﾞｼｯｸM-PRO" w:eastAsia="HG丸ｺﾞｼｯｸM-PRO" w:hAnsi="HG丸ｺﾞｼｯｸM-PRO"/>
                <w:w w:val="66"/>
                <w:sz w:val="16"/>
                <w:szCs w:val="16"/>
              </w:rPr>
            </w:pPr>
          </w:p>
        </w:tc>
        <w:tc>
          <w:tcPr>
            <w:tcW w:w="1701" w:type="dxa"/>
          </w:tcPr>
          <w:p w14:paraId="07277DC7" w14:textId="77777777" w:rsidR="0062496E"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家庭等のうち待機者</w:t>
            </w:r>
          </w:p>
        </w:tc>
        <w:tc>
          <w:tcPr>
            <w:tcW w:w="851" w:type="dxa"/>
          </w:tcPr>
          <w:p w14:paraId="1110E362"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1134" w:type="dxa"/>
          </w:tcPr>
          <w:p w14:paraId="4FEFE0E5" w14:textId="77777777" w:rsidR="0062496E"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4093972B"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791B2EA0"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22D8A072"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6B8FF3AD"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0C8431E1" w14:textId="77777777" w:rsidR="0062496E"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r w:rsidR="00285FC6" w:rsidRPr="00FD2A01" w14:paraId="0389BC0C" w14:textId="77777777" w:rsidTr="009278B4">
        <w:trPr>
          <w:trHeight w:val="114"/>
        </w:trPr>
        <w:tc>
          <w:tcPr>
            <w:tcW w:w="1129" w:type="dxa"/>
            <w:vMerge w:val="restart"/>
          </w:tcPr>
          <w:p w14:paraId="5CCDC4FE" w14:textId="77777777" w:rsidR="00285FC6"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合　計</w:t>
            </w:r>
          </w:p>
        </w:tc>
        <w:tc>
          <w:tcPr>
            <w:tcW w:w="1701" w:type="dxa"/>
          </w:tcPr>
          <w:p w14:paraId="5D0B25C1" w14:textId="77777777" w:rsidR="00285FC6"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人口</w:t>
            </w:r>
          </w:p>
        </w:tc>
        <w:tc>
          <w:tcPr>
            <w:tcW w:w="851" w:type="dxa"/>
          </w:tcPr>
          <w:p w14:paraId="0FB44305"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241人</w:t>
            </w:r>
          </w:p>
        </w:tc>
        <w:tc>
          <w:tcPr>
            <w:tcW w:w="1134" w:type="dxa"/>
          </w:tcPr>
          <w:p w14:paraId="117BCB7F" w14:textId="77777777" w:rsidR="00285FC6" w:rsidRPr="00FD2A01" w:rsidRDefault="00C67E42"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１００．０％</w:t>
            </w:r>
          </w:p>
        </w:tc>
        <w:tc>
          <w:tcPr>
            <w:tcW w:w="850" w:type="dxa"/>
          </w:tcPr>
          <w:p w14:paraId="553A6ED9"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230人</w:t>
            </w:r>
          </w:p>
        </w:tc>
        <w:tc>
          <w:tcPr>
            <w:tcW w:w="851" w:type="dxa"/>
          </w:tcPr>
          <w:p w14:paraId="3DBB5F03"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208人</w:t>
            </w:r>
          </w:p>
        </w:tc>
        <w:tc>
          <w:tcPr>
            <w:tcW w:w="850" w:type="dxa"/>
          </w:tcPr>
          <w:p w14:paraId="5838CA4F"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199人</w:t>
            </w:r>
          </w:p>
        </w:tc>
        <w:tc>
          <w:tcPr>
            <w:tcW w:w="851" w:type="dxa"/>
          </w:tcPr>
          <w:p w14:paraId="15B618D6"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181人</w:t>
            </w:r>
          </w:p>
        </w:tc>
        <w:tc>
          <w:tcPr>
            <w:tcW w:w="843" w:type="dxa"/>
          </w:tcPr>
          <w:p w14:paraId="05E37EF2"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162人</w:t>
            </w:r>
          </w:p>
        </w:tc>
      </w:tr>
      <w:tr w:rsidR="00285FC6" w:rsidRPr="00FD2A01" w14:paraId="3CABA2BE" w14:textId="77777777" w:rsidTr="009278B4">
        <w:trPr>
          <w:trHeight w:val="322"/>
        </w:trPr>
        <w:tc>
          <w:tcPr>
            <w:tcW w:w="1129" w:type="dxa"/>
            <w:vMerge/>
          </w:tcPr>
          <w:p w14:paraId="55FFB954" w14:textId="77777777" w:rsidR="00285FC6" w:rsidRPr="00FD2A01" w:rsidRDefault="00285FC6" w:rsidP="007F159C">
            <w:pPr>
              <w:ind w:rightChars="100" w:right="210"/>
              <w:rPr>
                <w:rFonts w:ascii="HG丸ｺﾞｼｯｸM-PRO" w:eastAsia="HG丸ｺﾞｼｯｸM-PRO" w:hAnsi="HG丸ｺﾞｼｯｸM-PRO"/>
                <w:w w:val="66"/>
                <w:sz w:val="16"/>
                <w:szCs w:val="16"/>
              </w:rPr>
            </w:pPr>
          </w:p>
        </w:tc>
        <w:tc>
          <w:tcPr>
            <w:tcW w:w="1701" w:type="dxa"/>
          </w:tcPr>
          <w:p w14:paraId="4E75A25B" w14:textId="77777777" w:rsidR="00285FC6"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１号認定入所者</w:t>
            </w:r>
          </w:p>
        </w:tc>
        <w:tc>
          <w:tcPr>
            <w:tcW w:w="851" w:type="dxa"/>
          </w:tcPr>
          <w:p w14:paraId="11E26AE8"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37人</w:t>
            </w:r>
          </w:p>
        </w:tc>
        <w:tc>
          <w:tcPr>
            <w:tcW w:w="1134" w:type="dxa"/>
          </w:tcPr>
          <w:p w14:paraId="362C04B3" w14:textId="77777777" w:rsidR="00285FC6" w:rsidRPr="00FD2A01" w:rsidRDefault="00C67E42"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１５．３％</w:t>
            </w:r>
          </w:p>
        </w:tc>
        <w:tc>
          <w:tcPr>
            <w:tcW w:w="850" w:type="dxa"/>
          </w:tcPr>
          <w:p w14:paraId="51BD0644"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37人</w:t>
            </w:r>
          </w:p>
        </w:tc>
        <w:tc>
          <w:tcPr>
            <w:tcW w:w="851" w:type="dxa"/>
          </w:tcPr>
          <w:p w14:paraId="5BA6443B"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38人</w:t>
            </w:r>
          </w:p>
        </w:tc>
        <w:tc>
          <w:tcPr>
            <w:tcW w:w="850" w:type="dxa"/>
          </w:tcPr>
          <w:p w14:paraId="149469FF"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38人</w:t>
            </w:r>
          </w:p>
        </w:tc>
        <w:tc>
          <w:tcPr>
            <w:tcW w:w="851" w:type="dxa"/>
          </w:tcPr>
          <w:p w14:paraId="1CB317F5"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33人</w:t>
            </w:r>
          </w:p>
        </w:tc>
        <w:tc>
          <w:tcPr>
            <w:tcW w:w="843" w:type="dxa"/>
          </w:tcPr>
          <w:p w14:paraId="1DAACDF3"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26人</w:t>
            </w:r>
          </w:p>
        </w:tc>
      </w:tr>
      <w:tr w:rsidR="00285FC6" w:rsidRPr="00FD2A01" w14:paraId="613336E2" w14:textId="77777777" w:rsidTr="009278B4">
        <w:trPr>
          <w:trHeight w:val="322"/>
        </w:trPr>
        <w:tc>
          <w:tcPr>
            <w:tcW w:w="1129" w:type="dxa"/>
            <w:vMerge/>
          </w:tcPr>
          <w:p w14:paraId="1F8F2718" w14:textId="77777777" w:rsidR="00285FC6" w:rsidRPr="00FD2A01" w:rsidRDefault="00285FC6" w:rsidP="007F159C">
            <w:pPr>
              <w:ind w:rightChars="100" w:right="210"/>
              <w:rPr>
                <w:rFonts w:ascii="HG丸ｺﾞｼｯｸM-PRO" w:eastAsia="HG丸ｺﾞｼｯｸM-PRO" w:hAnsi="HG丸ｺﾞｼｯｸM-PRO"/>
                <w:w w:val="66"/>
                <w:sz w:val="16"/>
                <w:szCs w:val="16"/>
              </w:rPr>
            </w:pPr>
          </w:p>
        </w:tc>
        <w:tc>
          <w:tcPr>
            <w:tcW w:w="1701" w:type="dxa"/>
          </w:tcPr>
          <w:p w14:paraId="51DB95EA" w14:textId="77777777" w:rsidR="00285FC6"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２号認定入所者</w:t>
            </w:r>
          </w:p>
        </w:tc>
        <w:tc>
          <w:tcPr>
            <w:tcW w:w="851" w:type="dxa"/>
          </w:tcPr>
          <w:p w14:paraId="701315CF"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78人</w:t>
            </w:r>
          </w:p>
        </w:tc>
        <w:tc>
          <w:tcPr>
            <w:tcW w:w="1134" w:type="dxa"/>
          </w:tcPr>
          <w:p w14:paraId="2738A44E" w14:textId="77777777" w:rsidR="00285FC6" w:rsidRPr="00FD2A01" w:rsidRDefault="00C67E42"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３２．４％</w:t>
            </w:r>
          </w:p>
        </w:tc>
        <w:tc>
          <w:tcPr>
            <w:tcW w:w="850" w:type="dxa"/>
          </w:tcPr>
          <w:p w14:paraId="430412C9"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87人</w:t>
            </w:r>
          </w:p>
        </w:tc>
        <w:tc>
          <w:tcPr>
            <w:tcW w:w="851" w:type="dxa"/>
          </w:tcPr>
          <w:p w14:paraId="0E5189AE"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83人</w:t>
            </w:r>
          </w:p>
        </w:tc>
        <w:tc>
          <w:tcPr>
            <w:tcW w:w="850" w:type="dxa"/>
          </w:tcPr>
          <w:p w14:paraId="691B97D3"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86人</w:t>
            </w:r>
          </w:p>
        </w:tc>
        <w:tc>
          <w:tcPr>
            <w:tcW w:w="851" w:type="dxa"/>
          </w:tcPr>
          <w:p w14:paraId="629C5BA8"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73人</w:t>
            </w:r>
          </w:p>
        </w:tc>
        <w:tc>
          <w:tcPr>
            <w:tcW w:w="843" w:type="dxa"/>
          </w:tcPr>
          <w:p w14:paraId="23752C5A"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６１人</w:t>
            </w:r>
          </w:p>
        </w:tc>
      </w:tr>
      <w:tr w:rsidR="00285FC6" w:rsidRPr="00FD2A01" w14:paraId="1D58380A" w14:textId="77777777" w:rsidTr="009278B4">
        <w:trPr>
          <w:trHeight w:val="322"/>
        </w:trPr>
        <w:tc>
          <w:tcPr>
            <w:tcW w:w="1129" w:type="dxa"/>
            <w:vMerge/>
          </w:tcPr>
          <w:p w14:paraId="04CD732B" w14:textId="77777777" w:rsidR="00285FC6" w:rsidRPr="00FD2A01" w:rsidRDefault="00285FC6" w:rsidP="007F159C">
            <w:pPr>
              <w:ind w:rightChars="100" w:right="210"/>
              <w:rPr>
                <w:rFonts w:ascii="HG丸ｺﾞｼｯｸM-PRO" w:eastAsia="HG丸ｺﾞｼｯｸM-PRO" w:hAnsi="HG丸ｺﾞｼｯｸM-PRO"/>
                <w:w w:val="66"/>
                <w:sz w:val="16"/>
                <w:szCs w:val="16"/>
              </w:rPr>
            </w:pPr>
          </w:p>
        </w:tc>
        <w:tc>
          <w:tcPr>
            <w:tcW w:w="1701" w:type="dxa"/>
          </w:tcPr>
          <w:p w14:paraId="58C7DDC9" w14:textId="77777777" w:rsidR="00285FC6"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３号認定入所者</w:t>
            </w:r>
          </w:p>
        </w:tc>
        <w:tc>
          <w:tcPr>
            <w:tcW w:w="851" w:type="dxa"/>
          </w:tcPr>
          <w:p w14:paraId="06944575"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４４人</w:t>
            </w:r>
          </w:p>
        </w:tc>
        <w:tc>
          <w:tcPr>
            <w:tcW w:w="1134" w:type="dxa"/>
          </w:tcPr>
          <w:p w14:paraId="01396064" w14:textId="77777777" w:rsidR="00285FC6"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１８．３％</w:t>
            </w:r>
          </w:p>
        </w:tc>
        <w:tc>
          <w:tcPr>
            <w:tcW w:w="850" w:type="dxa"/>
          </w:tcPr>
          <w:p w14:paraId="1133895D"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４１人</w:t>
            </w:r>
          </w:p>
        </w:tc>
        <w:tc>
          <w:tcPr>
            <w:tcW w:w="851" w:type="dxa"/>
          </w:tcPr>
          <w:p w14:paraId="01296EA3"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３３人</w:t>
            </w:r>
          </w:p>
        </w:tc>
        <w:tc>
          <w:tcPr>
            <w:tcW w:w="850" w:type="dxa"/>
          </w:tcPr>
          <w:p w14:paraId="2D860486"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c>
          <w:tcPr>
            <w:tcW w:w="851" w:type="dxa"/>
          </w:tcPr>
          <w:p w14:paraId="09684557"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c>
          <w:tcPr>
            <w:tcW w:w="843" w:type="dxa"/>
          </w:tcPr>
          <w:p w14:paraId="0038C7DE"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２６人</w:t>
            </w:r>
          </w:p>
        </w:tc>
      </w:tr>
      <w:tr w:rsidR="00285FC6" w:rsidRPr="00FD2A01" w14:paraId="6E5999C1" w14:textId="77777777" w:rsidTr="009278B4">
        <w:trPr>
          <w:trHeight w:val="205"/>
        </w:trPr>
        <w:tc>
          <w:tcPr>
            <w:tcW w:w="1129" w:type="dxa"/>
            <w:vMerge/>
          </w:tcPr>
          <w:p w14:paraId="5C6A8770" w14:textId="77777777" w:rsidR="00285FC6" w:rsidRPr="00FD2A01" w:rsidRDefault="00285FC6" w:rsidP="007F159C">
            <w:pPr>
              <w:ind w:rightChars="100" w:right="210"/>
              <w:rPr>
                <w:rFonts w:ascii="HG丸ｺﾞｼｯｸM-PRO" w:eastAsia="HG丸ｺﾞｼｯｸM-PRO" w:hAnsi="HG丸ｺﾞｼｯｸM-PRO"/>
                <w:w w:val="66"/>
                <w:sz w:val="16"/>
                <w:szCs w:val="16"/>
              </w:rPr>
            </w:pPr>
          </w:p>
        </w:tc>
        <w:tc>
          <w:tcPr>
            <w:tcW w:w="1701" w:type="dxa"/>
          </w:tcPr>
          <w:p w14:paraId="7DDAB790" w14:textId="77777777" w:rsidR="00285FC6"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w:t>
            </w:r>
          </w:p>
        </w:tc>
        <w:tc>
          <w:tcPr>
            <w:tcW w:w="851" w:type="dxa"/>
          </w:tcPr>
          <w:p w14:paraId="4AC11463"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８２人</w:t>
            </w:r>
          </w:p>
        </w:tc>
        <w:tc>
          <w:tcPr>
            <w:tcW w:w="1134" w:type="dxa"/>
          </w:tcPr>
          <w:p w14:paraId="6C37E437" w14:textId="77777777" w:rsidR="00285FC6"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３４．０％</w:t>
            </w:r>
          </w:p>
        </w:tc>
        <w:tc>
          <w:tcPr>
            <w:tcW w:w="850" w:type="dxa"/>
          </w:tcPr>
          <w:p w14:paraId="373B1269"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６５人</w:t>
            </w:r>
          </w:p>
        </w:tc>
        <w:tc>
          <w:tcPr>
            <w:tcW w:w="851" w:type="dxa"/>
          </w:tcPr>
          <w:p w14:paraId="703E0681"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５４人</w:t>
            </w:r>
          </w:p>
        </w:tc>
        <w:tc>
          <w:tcPr>
            <w:tcW w:w="850" w:type="dxa"/>
          </w:tcPr>
          <w:p w14:paraId="168C8431"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４９人</w:t>
            </w:r>
          </w:p>
        </w:tc>
        <w:tc>
          <w:tcPr>
            <w:tcW w:w="851" w:type="dxa"/>
          </w:tcPr>
          <w:p w14:paraId="27B8130F"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４９人</w:t>
            </w:r>
          </w:p>
        </w:tc>
        <w:tc>
          <w:tcPr>
            <w:tcW w:w="843" w:type="dxa"/>
          </w:tcPr>
          <w:p w14:paraId="5BBFF652" w14:textId="77777777" w:rsidR="00285FC6" w:rsidRPr="00FD2A01" w:rsidRDefault="009B193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４９人</w:t>
            </w:r>
          </w:p>
        </w:tc>
      </w:tr>
      <w:tr w:rsidR="00285FC6" w:rsidRPr="00FD2A01" w14:paraId="4E6F6F96" w14:textId="77777777" w:rsidTr="009278B4">
        <w:trPr>
          <w:trHeight w:val="111"/>
        </w:trPr>
        <w:tc>
          <w:tcPr>
            <w:tcW w:w="1129" w:type="dxa"/>
            <w:vMerge/>
          </w:tcPr>
          <w:p w14:paraId="7E6C6584" w14:textId="77777777" w:rsidR="00285FC6" w:rsidRPr="00FD2A01" w:rsidRDefault="00285FC6" w:rsidP="007F159C">
            <w:pPr>
              <w:ind w:rightChars="100" w:right="210"/>
              <w:rPr>
                <w:rFonts w:ascii="HG丸ｺﾞｼｯｸM-PRO" w:eastAsia="HG丸ｺﾞｼｯｸM-PRO" w:hAnsi="HG丸ｺﾞｼｯｸM-PRO"/>
                <w:w w:val="66"/>
                <w:sz w:val="16"/>
                <w:szCs w:val="16"/>
              </w:rPr>
            </w:pPr>
          </w:p>
        </w:tc>
        <w:tc>
          <w:tcPr>
            <w:tcW w:w="1701" w:type="dxa"/>
          </w:tcPr>
          <w:p w14:paraId="1F7F6214" w14:textId="77777777" w:rsidR="00285FC6" w:rsidRPr="00FD2A01" w:rsidRDefault="00285FC6" w:rsidP="007F159C">
            <w:pPr>
              <w:ind w:rightChars="100" w:right="210"/>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家庭等のうち待機者</w:t>
            </w:r>
          </w:p>
        </w:tc>
        <w:tc>
          <w:tcPr>
            <w:tcW w:w="851" w:type="dxa"/>
          </w:tcPr>
          <w:p w14:paraId="74E26D1C" w14:textId="77777777" w:rsidR="00285FC6" w:rsidRPr="00FD2A01" w:rsidRDefault="007272B7" w:rsidP="00B5141B">
            <w:pPr>
              <w:ind w:rightChars="100" w:right="210"/>
              <w:jc w:val="right"/>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8</w:t>
            </w:r>
            <w:r w:rsidR="007F159C" w:rsidRPr="00FD2A01">
              <w:rPr>
                <w:rFonts w:ascii="HG丸ｺﾞｼｯｸM-PRO" w:eastAsia="HG丸ｺﾞｼｯｸM-PRO" w:hAnsi="HG丸ｺﾞｼｯｸM-PRO" w:hint="eastAsia"/>
                <w:w w:val="66"/>
                <w:sz w:val="16"/>
                <w:szCs w:val="16"/>
              </w:rPr>
              <w:t>人</w:t>
            </w:r>
          </w:p>
        </w:tc>
        <w:tc>
          <w:tcPr>
            <w:tcW w:w="1134" w:type="dxa"/>
          </w:tcPr>
          <w:p w14:paraId="2D80AED4" w14:textId="77777777" w:rsidR="00285FC6" w:rsidRPr="00FD2A01" w:rsidRDefault="00B5141B"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w:t>
            </w:r>
          </w:p>
        </w:tc>
        <w:tc>
          <w:tcPr>
            <w:tcW w:w="850" w:type="dxa"/>
          </w:tcPr>
          <w:p w14:paraId="3CBFC4F8" w14:textId="77777777" w:rsidR="00285FC6"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23F442A6" w14:textId="77777777" w:rsidR="00285FC6"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0" w:type="dxa"/>
          </w:tcPr>
          <w:p w14:paraId="6CADAB00" w14:textId="77777777" w:rsidR="00285FC6"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51" w:type="dxa"/>
          </w:tcPr>
          <w:p w14:paraId="5D8610E4" w14:textId="77777777" w:rsidR="00285FC6"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c>
          <w:tcPr>
            <w:tcW w:w="843" w:type="dxa"/>
          </w:tcPr>
          <w:p w14:paraId="7B42D843" w14:textId="77777777" w:rsidR="00285FC6" w:rsidRPr="00FD2A01" w:rsidRDefault="007F159C" w:rsidP="00B5141B">
            <w:pPr>
              <w:ind w:rightChars="100" w:right="210"/>
              <w:jc w:val="right"/>
              <w:rPr>
                <w:rFonts w:ascii="HG丸ｺﾞｼｯｸM-PRO" w:eastAsia="HG丸ｺﾞｼｯｸM-PRO" w:hAnsi="HG丸ｺﾞｼｯｸM-PRO"/>
                <w:w w:val="66"/>
                <w:sz w:val="16"/>
                <w:szCs w:val="16"/>
              </w:rPr>
            </w:pPr>
            <w:r w:rsidRPr="00FD2A01">
              <w:rPr>
                <w:rFonts w:ascii="HG丸ｺﾞｼｯｸM-PRO" w:eastAsia="HG丸ｺﾞｼｯｸM-PRO" w:hAnsi="HG丸ｺﾞｼｯｸM-PRO" w:hint="eastAsia"/>
                <w:w w:val="66"/>
                <w:sz w:val="16"/>
                <w:szCs w:val="16"/>
              </w:rPr>
              <w:t>０人</w:t>
            </w:r>
          </w:p>
        </w:tc>
      </w:tr>
    </w:tbl>
    <w:p w14:paraId="2418A10A" w14:textId="77777777" w:rsidR="002E5273" w:rsidRPr="00FD2A01" w:rsidRDefault="00DC7F47" w:rsidP="007B5595">
      <w:pPr>
        <w:pStyle w:val="af6"/>
        <w:rPr>
          <w:color w:val="auto"/>
        </w:rPr>
      </w:pPr>
      <w:r w:rsidRPr="00FD2A01">
        <w:rPr>
          <w:rFonts w:hint="eastAsia"/>
          <w:color w:val="auto"/>
        </w:rPr>
        <w:lastRenderedPageBreak/>
        <w:t>２</w:t>
      </w:r>
      <w:r w:rsidR="002E5273" w:rsidRPr="00FD2A01">
        <w:rPr>
          <w:rFonts w:hint="eastAsia"/>
          <w:color w:val="auto"/>
        </w:rPr>
        <w:t xml:space="preserve">　提供体制の確保</w:t>
      </w:r>
      <w:r w:rsidR="001400B8" w:rsidRPr="00FD2A01">
        <w:rPr>
          <w:rFonts w:hint="eastAsia"/>
          <w:color w:val="auto"/>
        </w:rPr>
        <w:t>と実施時期</w:t>
      </w:r>
      <w:r w:rsidR="002644B1" w:rsidRPr="00FD2A01">
        <w:rPr>
          <w:rFonts w:hint="eastAsia"/>
          <w:color w:val="auto"/>
        </w:rPr>
        <w:t xml:space="preserve">　</w:t>
      </w:r>
      <w:bookmarkEnd w:id="39"/>
    </w:p>
    <w:p w14:paraId="5FE6C46A" w14:textId="77777777" w:rsidR="00402736" w:rsidRPr="004F1ED2" w:rsidRDefault="00402736" w:rsidP="0042176B">
      <w:pPr>
        <w:ind w:rightChars="100" w:right="210" w:firstLineChars="100" w:firstLine="210"/>
        <w:rPr>
          <w:rFonts w:ascii="HG丸ｺﾞｼｯｸM-PRO" w:eastAsia="HG丸ｺﾞｼｯｸM-PRO" w:hAnsi="HG丸ｺﾞｼｯｸM-PRO"/>
          <w:szCs w:val="21"/>
        </w:rPr>
      </w:pPr>
      <w:r w:rsidRPr="004F1ED2">
        <w:rPr>
          <w:rFonts w:ascii="HG丸ｺﾞｼｯｸM-PRO" w:eastAsia="HG丸ｺﾞｼｯｸM-PRO" w:hAnsi="HG丸ｺﾞｼｯｸM-PRO" w:hint="eastAsia"/>
          <w:szCs w:val="21"/>
        </w:rPr>
        <w:t>教育・保育の利用状況及び</w:t>
      </w:r>
      <w:r w:rsidR="00203DDA">
        <w:rPr>
          <w:rFonts w:ascii="HG丸ｺﾞｼｯｸM-PRO" w:eastAsia="HG丸ｺﾞｼｯｸM-PRO" w:hAnsi="HG丸ｺﾞｼｯｸM-PRO" w:hint="eastAsia"/>
          <w:szCs w:val="21"/>
        </w:rPr>
        <w:t>ニーズ調査を</w:t>
      </w:r>
      <w:r w:rsidRPr="004F1ED2">
        <w:rPr>
          <w:rFonts w:ascii="HG丸ｺﾞｼｯｸM-PRO" w:eastAsia="HG丸ｺﾞｼｯｸM-PRO" w:hAnsi="HG丸ｺﾞｼｯｸM-PRO" w:hint="eastAsia"/>
          <w:szCs w:val="21"/>
        </w:rPr>
        <w:t>踏まえ、教育・保育提供区域ごとに均衡の取れた教育・保育の提供が行えるよう、小学校就学前児童数の推移、教育・保育施設の配置状況及び地域の実情等を考慮し、認定区分ごとに</w:t>
      </w:r>
      <w:r w:rsidR="00654F6A" w:rsidRPr="004F1ED2">
        <w:rPr>
          <w:rFonts w:ascii="HG丸ｺﾞｼｯｸM-PRO" w:eastAsia="HG丸ｺﾞｼｯｸM-PRO" w:hAnsi="HG丸ｺﾞｼｯｸM-PRO" w:hint="eastAsia"/>
          <w:szCs w:val="21"/>
        </w:rPr>
        <w:t>量の見込（必要利用定員総数）と</w:t>
      </w:r>
      <w:r w:rsidRPr="004F1ED2">
        <w:rPr>
          <w:rFonts w:ascii="HG丸ｺﾞｼｯｸM-PRO" w:eastAsia="HG丸ｺﾞｼｯｸM-PRO" w:hAnsi="HG丸ｺﾞｼｯｸM-PRO" w:hint="eastAsia"/>
          <w:szCs w:val="21"/>
        </w:rPr>
        <w:t>確保</w:t>
      </w:r>
      <w:r w:rsidR="00203DDA">
        <w:rPr>
          <w:rFonts w:ascii="HG丸ｺﾞｼｯｸM-PRO" w:eastAsia="HG丸ｺﾞｼｯｸM-PRO" w:hAnsi="HG丸ｺﾞｼｯｸM-PRO" w:hint="eastAsia"/>
          <w:szCs w:val="21"/>
        </w:rPr>
        <w:t>方策</w:t>
      </w:r>
      <w:r w:rsidRPr="004F1ED2">
        <w:rPr>
          <w:rFonts w:ascii="HG丸ｺﾞｼｯｸM-PRO" w:eastAsia="HG丸ｺﾞｼｯｸM-PRO" w:hAnsi="HG丸ｺﾞｼｯｸM-PRO" w:hint="eastAsia"/>
          <w:szCs w:val="21"/>
        </w:rPr>
        <w:t>を設定します。</w:t>
      </w:r>
    </w:p>
    <w:p w14:paraId="3309F0CC" w14:textId="77777777" w:rsidR="002644B1" w:rsidRDefault="00AD0BBB" w:rsidP="002644B1">
      <w:pPr>
        <w:spacing w:beforeLines="50" w:before="180" w:afterLines="50" w:after="180"/>
        <w:ind w:leftChars="58" w:left="122" w:rightChars="100" w:right="210"/>
        <w:rPr>
          <w:rFonts w:ascii="ＭＳ ゴシック" w:eastAsia="ＭＳ ゴシック" w:hAnsi="ＭＳ ゴシック"/>
          <w:b/>
          <w:sz w:val="22"/>
        </w:rPr>
      </w:pPr>
      <w:r w:rsidRPr="00BD046E">
        <w:rPr>
          <w:rStyle w:val="10"/>
          <w:rFonts w:hint="eastAsia"/>
        </w:rPr>
        <w:t>（１）</w:t>
      </w:r>
      <w:r w:rsidR="002644B1" w:rsidRPr="00BD046E">
        <w:rPr>
          <w:rStyle w:val="10"/>
          <w:rFonts w:hint="eastAsia"/>
        </w:rPr>
        <w:t>１号認定（</w:t>
      </w:r>
      <w:r w:rsidR="002644B1" w:rsidRPr="00BD046E">
        <w:rPr>
          <w:rStyle w:val="10"/>
        </w:rPr>
        <w:t>3</w:t>
      </w:r>
      <w:r w:rsidR="002644B1" w:rsidRPr="00BD046E">
        <w:rPr>
          <w:rStyle w:val="10"/>
          <w:rFonts w:hint="eastAsia"/>
        </w:rPr>
        <w:t>歳以上、幼稚園</w:t>
      </w:r>
      <w:r w:rsidR="006117ED">
        <w:rPr>
          <w:rStyle w:val="10"/>
          <w:rFonts w:hint="eastAsia"/>
        </w:rPr>
        <w:t>・認定こども園</w:t>
      </w:r>
      <w:r w:rsidR="002644B1" w:rsidRPr="00BD046E">
        <w:rPr>
          <w:rStyle w:val="10"/>
          <w:rFonts w:hint="eastAsia"/>
        </w:rPr>
        <w:t>を利用</w:t>
      </w:r>
      <w:r w:rsidR="00654F6A" w:rsidRPr="00BD046E">
        <w:rPr>
          <w:rStyle w:val="10"/>
          <w:rFonts w:hint="eastAsia"/>
        </w:rPr>
        <w:t>希望</w:t>
      </w:r>
      <w:r w:rsidR="002644B1" w:rsidRPr="004F1ED2">
        <w:rPr>
          <w:rFonts w:ascii="ＭＳ ゴシック" w:eastAsia="ＭＳ ゴシック" w:hAnsi="ＭＳ ゴシック" w:hint="eastAsia"/>
          <w:b/>
          <w:sz w:val="22"/>
        </w:rPr>
        <w:t>）</w:t>
      </w:r>
    </w:p>
    <w:p w14:paraId="1F67973B" w14:textId="77777777" w:rsidR="00942008" w:rsidRPr="002C45B2" w:rsidRDefault="00942008" w:rsidP="00942008">
      <w:pPr>
        <w:spacing w:line="264" w:lineRule="auto"/>
        <w:ind w:leftChars="67" w:left="141" w:rightChars="100" w:right="210"/>
        <w:rPr>
          <w:rFonts w:ascii="HGSｺﾞｼｯｸE" w:eastAsia="HGSｺﾞｼｯｸE" w:hAnsi="ＭＳ ゴシック"/>
          <w:sz w:val="22"/>
        </w:rPr>
      </w:pPr>
      <w:r w:rsidRPr="002C45B2">
        <w:rPr>
          <w:rFonts w:ascii="HGSｺﾞｼｯｸE" w:eastAsia="HGSｺﾞｼｯｸE" w:hAnsi="ＭＳ ゴシック" w:hint="eastAsia"/>
          <w:sz w:val="22"/>
        </w:rPr>
        <w:t>量の見込</w:t>
      </w:r>
      <w:r w:rsidR="00203DDA">
        <w:rPr>
          <w:rFonts w:ascii="HGSｺﾞｼｯｸE" w:eastAsia="HGSｺﾞｼｯｸE" w:hAnsi="ＭＳ ゴシック" w:hint="eastAsia"/>
          <w:sz w:val="22"/>
        </w:rPr>
        <w:t xml:space="preserve">、確保方策及び実績　　　</w:t>
      </w:r>
      <w:r>
        <w:rPr>
          <w:rFonts w:ascii="HGSｺﾞｼｯｸE" w:eastAsia="HGSｺﾞｼｯｸE" w:hAnsi="ＭＳ ゴシック" w:hint="eastAsia"/>
          <w:sz w:val="22"/>
        </w:rPr>
        <w:t xml:space="preserve">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49"/>
        <w:gridCol w:w="9"/>
        <w:gridCol w:w="846"/>
        <w:gridCol w:w="849"/>
        <w:gridCol w:w="850"/>
        <w:gridCol w:w="835"/>
        <w:gridCol w:w="14"/>
        <w:gridCol w:w="856"/>
      </w:tblGrid>
      <w:tr w:rsidR="00942008" w:rsidRPr="004F1ED2" w14:paraId="11F464EA" w14:textId="77777777" w:rsidTr="00413C33">
        <w:tc>
          <w:tcPr>
            <w:tcW w:w="904" w:type="dxa"/>
            <w:vMerge w:val="restart"/>
            <w:shd w:val="clear" w:color="auto" w:fill="D9D9D9" w:themeFill="background1" w:themeFillShade="D9"/>
          </w:tcPr>
          <w:p w14:paraId="64217318" w14:textId="77777777" w:rsidR="00942008" w:rsidRPr="004F1ED2" w:rsidRDefault="00942008" w:rsidP="00413C33">
            <w:pPr>
              <w:spacing w:line="264" w:lineRule="auto"/>
              <w:ind w:rightChars="100" w:right="210"/>
              <w:rPr>
                <w:rFonts w:ascii="HGｺﾞｼｯｸM" w:eastAsia="HGｺﾞｼｯｸM"/>
                <w:sz w:val="18"/>
                <w:szCs w:val="18"/>
              </w:rPr>
            </w:pPr>
          </w:p>
        </w:tc>
        <w:tc>
          <w:tcPr>
            <w:tcW w:w="4193" w:type="dxa"/>
            <w:gridSpan w:val="5"/>
            <w:tcBorders>
              <w:right w:val="single" w:sz="24" w:space="0" w:color="auto"/>
            </w:tcBorders>
            <w:shd w:val="clear" w:color="auto" w:fill="D9D9D9" w:themeFill="background1" w:themeFillShade="D9"/>
          </w:tcPr>
          <w:p w14:paraId="7249568D"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9" w:type="dxa"/>
            <w:gridSpan w:val="7"/>
            <w:tcBorders>
              <w:top w:val="single" w:sz="24" w:space="0" w:color="auto"/>
              <w:left w:val="single" w:sz="24" w:space="0" w:color="auto"/>
              <w:right w:val="single" w:sz="24" w:space="0" w:color="auto"/>
            </w:tcBorders>
            <w:shd w:val="clear" w:color="auto" w:fill="D9D9D9" w:themeFill="background1" w:themeFillShade="D9"/>
          </w:tcPr>
          <w:p w14:paraId="028A6293"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942008" w:rsidRPr="004F1ED2" w14:paraId="4BBC91BF" w14:textId="77777777" w:rsidTr="00413C33">
        <w:tc>
          <w:tcPr>
            <w:tcW w:w="904" w:type="dxa"/>
            <w:vMerge/>
            <w:shd w:val="clear" w:color="auto" w:fill="D9D9D9" w:themeFill="background1" w:themeFillShade="D9"/>
          </w:tcPr>
          <w:p w14:paraId="67D031BC" w14:textId="77777777" w:rsidR="00942008" w:rsidRPr="004F1ED2" w:rsidRDefault="00942008"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3910EA24" w14:textId="77777777" w:rsidR="00942008" w:rsidRPr="004F1ED2" w:rsidRDefault="00942008" w:rsidP="00B028F9">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8F32FAF" w14:textId="77777777" w:rsidR="00942008" w:rsidRPr="004F1ED2" w:rsidRDefault="00942008"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47926CB" w14:textId="77777777" w:rsidR="00942008" w:rsidRPr="004F1ED2" w:rsidRDefault="00942008"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36D1E189" w14:textId="77777777" w:rsidR="00942008" w:rsidRPr="004F1ED2" w:rsidRDefault="00942008"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49" w:type="dxa"/>
            <w:tcBorders>
              <w:right w:val="single" w:sz="24" w:space="0" w:color="auto"/>
            </w:tcBorders>
            <w:shd w:val="clear" w:color="auto" w:fill="D9D9D9" w:themeFill="background1" w:themeFillShade="D9"/>
          </w:tcPr>
          <w:p w14:paraId="2CC6098E" w14:textId="77777777" w:rsidR="00942008" w:rsidRPr="004F1ED2" w:rsidRDefault="00A610FE"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942008" w:rsidRPr="004F1ED2">
              <w:rPr>
                <w:rFonts w:ascii="HGｺﾞｼｯｸM" w:eastAsia="HGｺﾞｼｯｸM" w:hAnsi="ＭＳ Ｐゴシック" w:hint="eastAsia"/>
                <w:sz w:val="18"/>
                <w:szCs w:val="18"/>
              </w:rPr>
              <w:t>年度</w:t>
            </w:r>
          </w:p>
        </w:tc>
        <w:tc>
          <w:tcPr>
            <w:tcW w:w="855" w:type="dxa"/>
            <w:gridSpan w:val="2"/>
            <w:tcBorders>
              <w:left w:val="single" w:sz="24" w:space="0" w:color="auto"/>
            </w:tcBorders>
            <w:shd w:val="clear" w:color="auto" w:fill="D9D9D9" w:themeFill="background1" w:themeFillShade="D9"/>
          </w:tcPr>
          <w:p w14:paraId="44695CAF"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19158616"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69C5ABAB"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5F57A95E"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41096AB8"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214FDA14"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0F6E04D0"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0ABB6759"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52787542"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72373A18"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942008" w:rsidRPr="004F1ED2" w14:paraId="70418A30" w14:textId="77777777" w:rsidTr="00413C33">
        <w:tc>
          <w:tcPr>
            <w:tcW w:w="904" w:type="dxa"/>
          </w:tcPr>
          <w:p w14:paraId="1C301CF0" w14:textId="77777777" w:rsidR="00942008" w:rsidRPr="00FD2A01" w:rsidRDefault="00942008" w:rsidP="00413C33">
            <w:pPr>
              <w:spacing w:line="264" w:lineRule="auto"/>
              <w:ind w:rightChars="100" w:right="210"/>
              <w:jc w:val="center"/>
              <w:rPr>
                <w:rFonts w:ascii="HGｺﾞｼｯｸM" w:eastAsia="HGｺﾞｼｯｸM"/>
                <w:sz w:val="18"/>
                <w:szCs w:val="18"/>
              </w:rPr>
            </w:pPr>
            <w:r w:rsidRPr="00FD2A01">
              <w:rPr>
                <w:rFonts w:ascii="HGｺﾞｼｯｸM" w:eastAsia="HGｺﾞｼｯｸM" w:hint="eastAsia"/>
                <w:sz w:val="18"/>
                <w:szCs w:val="18"/>
              </w:rPr>
              <w:t>見込</w:t>
            </w:r>
          </w:p>
        </w:tc>
        <w:tc>
          <w:tcPr>
            <w:tcW w:w="793" w:type="dxa"/>
            <w:vAlign w:val="center"/>
          </w:tcPr>
          <w:p w14:paraId="7CD2E0C6" w14:textId="77777777" w:rsidR="00942008" w:rsidRPr="00FD2A01" w:rsidRDefault="009532BB" w:rsidP="00413C33">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50" w:type="dxa"/>
            <w:vAlign w:val="center"/>
          </w:tcPr>
          <w:p w14:paraId="410617F9" w14:textId="77777777" w:rsidR="00942008" w:rsidRPr="00FD2A01" w:rsidRDefault="009532BB" w:rsidP="00413C33">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50" w:type="dxa"/>
            <w:vAlign w:val="center"/>
          </w:tcPr>
          <w:p w14:paraId="21D271AB" w14:textId="77777777" w:rsidR="00942008" w:rsidRPr="00FD2A01" w:rsidRDefault="009532BB" w:rsidP="00413C33">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51" w:type="dxa"/>
            <w:vAlign w:val="center"/>
          </w:tcPr>
          <w:p w14:paraId="215F682B" w14:textId="77777777" w:rsidR="009532BB" w:rsidRPr="00FD2A01" w:rsidRDefault="009532BB" w:rsidP="009532BB">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49" w:type="dxa"/>
            <w:tcBorders>
              <w:right w:val="single" w:sz="24" w:space="0" w:color="auto"/>
            </w:tcBorders>
            <w:vAlign w:val="center"/>
          </w:tcPr>
          <w:p w14:paraId="642BF231" w14:textId="77777777" w:rsidR="00942008" w:rsidRPr="00A610FE" w:rsidRDefault="00B822E1" w:rsidP="00413C33">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3</w:t>
            </w:r>
            <w:r w:rsidRPr="00A610FE">
              <w:rPr>
                <w:rFonts w:ascii="HGｺﾞｼｯｸM" w:eastAsia="HGｺﾞｼｯｸM"/>
                <w:sz w:val="18"/>
                <w:szCs w:val="18"/>
              </w:rPr>
              <w:t>7</w:t>
            </w:r>
          </w:p>
        </w:tc>
        <w:tc>
          <w:tcPr>
            <w:tcW w:w="855" w:type="dxa"/>
            <w:gridSpan w:val="2"/>
            <w:tcBorders>
              <w:left w:val="single" w:sz="24" w:space="0" w:color="auto"/>
            </w:tcBorders>
            <w:vAlign w:val="center"/>
          </w:tcPr>
          <w:p w14:paraId="04F720F7" w14:textId="77777777" w:rsidR="00942008" w:rsidRPr="00FD2A01" w:rsidRDefault="00B822E1" w:rsidP="00413C33">
            <w:pPr>
              <w:spacing w:line="264" w:lineRule="auto"/>
              <w:ind w:right="90"/>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7</w:t>
            </w:r>
          </w:p>
        </w:tc>
        <w:tc>
          <w:tcPr>
            <w:tcW w:w="849" w:type="dxa"/>
            <w:vAlign w:val="center"/>
          </w:tcPr>
          <w:p w14:paraId="17B84B12" w14:textId="77777777" w:rsidR="00942008" w:rsidRPr="00FD2A01" w:rsidRDefault="00B822E1" w:rsidP="00413C33">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8</w:t>
            </w:r>
          </w:p>
        </w:tc>
        <w:tc>
          <w:tcPr>
            <w:tcW w:w="850" w:type="dxa"/>
            <w:vAlign w:val="center"/>
          </w:tcPr>
          <w:p w14:paraId="1424B2E1" w14:textId="77777777" w:rsidR="00942008" w:rsidRPr="00FD2A01" w:rsidRDefault="00B822E1" w:rsidP="00413C33">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8</w:t>
            </w:r>
          </w:p>
        </w:tc>
        <w:tc>
          <w:tcPr>
            <w:tcW w:w="849" w:type="dxa"/>
            <w:gridSpan w:val="2"/>
            <w:vAlign w:val="center"/>
          </w:tcPr>
          <w:p w14:paraId="5EEF2433" w14:textId="77777777" w:rsidR="00942008" w:rsidRPr="00FD2A01" w:rsidRDefault="00B822E1" w:rsidP="00413C33">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3</w:t>
            </w:r>
          </w:p>
        </w:tc>
        <w:tc>
          <w:tcPr>
            <w:tcW w:w="856" w:type="dxa"/>
            <w:tcBorders>
              <w:right w:val="single" w:sz="24" w:space="0" w:color="auto"/>
            </w:tcBorders>
            <w:vAlign w:val="center"/>
          </w:tcPr>
          <w:p w14:paraId="174C96CA" w14:textId="77777777" w:rsidR="00942008" w:rsidRPr="00FD2A01" w:rsidRDefault="00B822E1" w:rsidP="00413C33">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2</w:t>
            </w:r>
            <w:r w:rsidRPr="00FD2A01">
              <w:rPr>
                <w:rFonts w:ascii="HGｺﾞｼｯｸM" w:eastAsia="HGｺﾞｼｯｸM"/>
                <w:b/>
                <w:sz w:val="18"/>
                <w:szCs w:val="18"/>
              </w:rPr>
              <w:t>6</w:t>
            </w:r>
          </w:p>
        </w:tc>
      </w:tr>
      <w:tr w:rsidR="00B822E1" w:rsidRPr="004F1ED2" w14:paraId="667848C3" w14:textId="77777777" w:rsidTr="00413C33">
        <w:tc>
          <w:tcPr>
            <w:tcW w:w="904" w:type="dxa"/>
          </w:tcPr>
          <w:p w14:paraId="1D5F463B" w14:textId="77777777" w:rsidR="00B822E1" w:rsidRPr="00FD2A01" w:rsidRDefault="00B822E1" w:rsidP="00B822E1">
            <w:pPr>
              <w:spacing w:line="264" w:lineRule="auto"/>
              <w:ind w:rightChars="100" w:right="210"/>
              <w:jc w:val="center"/>
              <w:rPr>
                <w:rFonts w:ascii="HGｺﾞｼｯｸM" w:eastAsia="HGｺﾞｼｯｸM"/>
                <w:w w:val="50"/>
                <w:sz w:val="18"/>
                <w:szCs w:val="18"/>
              </w:rPr>
            </w:pPr>
            <w:r w:rsidRPr="00FD2A01">
              <w:rPr>
                <w:rFonts w:ascii="HGｺﾞｼｯｸM" w:eastAsia="HGｺﾞｼｯｸM" w:hint="eastAsia"/>
                <w:w w:val="50"/>
                <w:sz w:val="18"/>
                <w:szCs w:val="18"/>
              </w:rPr>
              <w:t>確保方策</w:t>
            </w:r>
          </w:p>
        </w:tc>
        <w:tc>
          <w:tcPr>
            <w:tcW w:w="793" w:type="dxa"/>
            <w:vAlign w:val="center"/>
          </w:tcPr>
          <w:p w14:paraId="6B160366" w14:textId="77777777" w:rsidR="00B822E1" w:rsidRPr="00FD2A01" w:rsidRDefault="00B822E1" w:rsidP="00B822E1">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50" w:type="dxa"/>
            <w:vAlign w:val="center"/>
          </w:tcPr>
          <w:p w14:paraId="468D4236" w14:textId="77777777" w:rsidR="00B822E1" w:rsidRPr="00FD2A01" w:rsidRDefault="00B822E1" w:rsidP="00B822E1">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50" w:type="dxa"/>
            <w:vAlign w:val="center"/>
          </w:tcPr>
          <w:p w14:paraId="3431E9A9" w14:textId="77777777" w:rsidR="00B822E1" w:rsidRPr="00FD2A01" w:rsidRDefault="00B822E1" w:rsidP="00B822E1">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51" w:type="dxa"/>
            <w:vAlign w:val="center"/>
          </w:tcPr>
          <w:p w14:paraId="79DDBC47" w14:textId="77777777" w:rsidR="00B822E1" w:rsidRPr="00FD2A01" w:rsidRDefault="00B822E1" w:rsidP="00B822E1">
            <w:pPr>
              <w:spacing w:line="264" w:lineRule="auto"/>
              <w:jc w:val="right"/>
              <w:rPr>
                <w:rFonts w:ascii="HGｺﾞｼｯｸM" w:eastAsia="HGｺﾞｼｯｸM"/>
                <w:sz w:val="18"/>
                <w:szCs w:val="18"/>
              </w:rPr>
            </w:pPr>
            <w:r w:rsidRPr="00FD2A01">
              <w:rPr>
                <w:rFonts w:ascii="HGｺﾞｼｯｸM" w:eastAsia="HGｺﾞｼｯｸM" w:hint="eastAsia"/>
                <w:sz w:val="18"/>
                <w:szCs w:val="18"/>
              </w:rPr>
              <w:t>1</w:t>
            </w:r>
            <w:r w:rsidRPr="00FD2A01">
              <w:rPr>
                <w:rFonts w:ascii="HGｺﾞｼｯｸM" w:eastAsia="HGｺﾞｼｯｸM"/>
                <w:sz w:val="18"/>
                <w:szCs w:val="18"/>
              </w:rPr>
              <w:t>40</w:t>
            </w:r>
          </w:p>
        </w:tc>
        <w:tc>
          <w:tcPr>
            <w:tcW w:w="849" w:type="dxa"/>
            <w:tcBorders>
              <w:right w:val="single" w:sz="24" w:space="0" w:color="auto"/>
            </w:tcBorders>
            <w:vAlign w:val="center"/>
          </w:tcPr>
          <w:p w14:paraId="4A8CDF5C" w14:textId="77777777" w:rsidR="00B822E1" w:rsidRPr="00A610FE" w:rsidRDefault="00B822E1" w:rsidP="00B822E1">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3</w:t>
            </w:r>
            <w:r w:rsidRPr="00A610FE">
              <w:rPr>
                <w:rFonts w:ascii="HGｺﾞｼｯｸM" w:eastAsia="HGｺﾞｼｯｸM"/>
                <w:sz w:val="18"/>
                <w:szCs w:val="18"/>
              </w:rPr>
              <w:t>7</w:t>
            </w:r>
          </w:p>
        </w:tc>
        <w:tc>
          <w:tcPr>
            <w:tcW w:w="855" w:type="dxa"/>
            <w:gridSpan w:val="2"/>
            <w:tcBorders>
              <w:left w:val="single" w:sz="24" w:space="0" w:color="auto"/>
            </w:tcBorders>
            <w:vAlign w:val="center"/>
          </w:tcPr>
          <w:p w14:paraId="1961B819" w14:textId="77777777" w:rsidR="00B822E1" w:rsidRPr="00FD2A01" w:rsidRDefault="00B822E1" w:rsidP="00B822E1">
            <w:pPr>
              <w:spacing w:line="264" w:lineRule="auto"/>
              <w:ind w:right="90"/>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7</w:t>
            </w:r>
          </w:p>
        </w:tc>
        <w:tc>
          <w:tcPr>
            <w:tcW w:w="849" w:type="dxa"/>
            <w:vAlign w:val="center"/>
          </w:tcPr>
          <w:p w14:paraId="54E04B3B" w14:textId="77777777" w:rsidR="00B822E1" w:rsidRPr="00FD2A01" w:rsidRDefault="00B822E1" w:rsidP="00B822E1">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8</w:t>
            </w:r>
          </w:p>
        </w:tc>
        <w:tc>
          <w:tcPr>
            <w:tcW w:w="850" w:type="dxa"/>
            <w:vAlign w:val="center"/>
          </w:tcPr>
          <w:p w14:paraId="3BB30075" w14:textId="77777777" w:rsidR="00B822E1" w:rsidRPr="00FD2A01" w:rsidRDefault="00B822E1" w:rsidP="00B822E1">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8</w:t>
            </w:r>
          </w:p>
        </w:tc>
        <w:tc>
          <w:tcPr>
            <w:tcW w:w="849" w:type="dxa"/>
            <w:gridSpan w:val="2"/>
            <w:vAlign w:val="center"/>
          </w:tcPr>
          <w:p w14:paraId="5D25632A" w14:textId="77777777" w:rsidR="00B822E1" w:rsidRPr="00FD2A01" w:rsidRDefault="00B822E1" w:rsidP="00B822E1">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3</w:t>
            </w:r>
            <w:r w:rsidRPr="00FD2A01">
              <w:rPr>
                <w:rFonts w:ascii="HGｺﾞｼｯｸM" w:eastAsia="HGｺﾞｼｯｸM"/>
                <w:b/>
                <w:sz w:val="18"/>
                <w:szCs w:val="18"/>
              </w:rPr>
              <w:t>3</w:t>
            </w:r>
          </w:p>
        </w:tc>
        <w:tc>
          <w:tcPr>
            <w:tcW w:w="856" w:type="dxa"/>
            <w:tcBorders>
              <w:right w:val="single" w:sz="24" w:space="0" w:color="auto"/>
            </w:tcBorders>
            <w:vAlign w:val="center"/>
          </w:tcPr>
          <w:p w14:paraId="7E5A3A37" w14:textId="77777777" w:rsidR="00B822E1" w:rsidRPr="00FD2A01" w:rsidRDefault="00B822E1" w:rsidP="00B822E1">
            <w:pPr>
              <w:spacing w:line="264" w:lineRule="auto"/>
              <w:jc w:val="right"/>
              <w:rPr>
                <w:rFonts w:ascii="HGｺﾞｼｯｸM" w:eastAsia="HGｺﾞｼｯｸM"/>
                <w:b/>
                <w:sz w:val="18"/>
                <w:szCs w:val="18"/>
              </w:rPr>
            </w:pPr>
            <w:r w:rsidRPr="00FD2A01">
              <w:rPr>
                <w:rFonts w:ascii="HGｺﾞｼｯｸM" w:eastAsia="HGｺﾞｼｯｸM" w:hint="eastAsia"/>
                <w:b/>
                <w:sz w:val="18"/>
                <w:szCs w:val="18"/>
              </w:rPr>
              <w:t>2</w:t>
            </w:r>
            <w:r w:rsidRPr="00FD2A01">
              <w:rPr>
                <w:rFonts w:ascii="HGｺﾞｼｯｸM" w:eastAsia="HGｺﾞｼｯｸM"/>
                <w:b/>
                <w:sz w:val="18"/>
                <w:szCs w:val="18"/>
              </w:rPr>
              <w:t>6</w:t>
            </w:r>
          </w:p>
        </w:tc>
      </w:tr>
      <w:tr w:rsidR="00B822E1" w:rsidRPr="004F1ED2" w14:paraId="22EE5ECA" w14:textId="77777777" w:rsidTr="00413C33">
        <w:tc>
          <w:tcPr>
            <w:tcW w:w="904" w:type="dxa"/>
          </w:tcPr>
          <w:p w14:paraId="2F8C598D" w14:textId="77777777" w:rsidR="00B822E1" w:rsidRPr="00FD2A01" w:rsidRDefault="00B822E1" w:rsidP="00B822E1">
            <w:pPr>
              <w:spacing w:line="264" w:lineRule="auto"/>
              <w:ind w:rightChars="100" w:right="210"/>
              <w:jc w:val="center"/>
              <w:rPr>
                <w:rFonts w:ascii="HGｺﾞｼｯｸM" w:eastAsia="HGｺﾞｼｯｸM"/>
                <w:sz w:val="18"/>
                <w:szCs w:val="18"/>
              </w:rPr>
            </w:pPr>
            <w:r w:rsidRPr="00FD2A01">
              <w:rPr>
                <w:rFonts w:ascii="HGｺﾞｼｯｸM" w:eastAsia="HGｺﾞｼｯｸM" w:hint="eastAsia"/>
                <w:sz w:val="18"/>
                <w:szCs w:val="18"/>
              </w:rPr>
              <w:t>実績</w:t>
            </w:r>
          </w:p>
        </w:tc>
        <w:tc>
          <w:tcPr>
            <w:tcW w:w="793" w:type="dxa"/>
            <w:vAlign w:val="center"/>
          </w:tcPr>
          <w:p w14:paraId="3654419A"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r w:rsidRPr="00FD2A01">
              <w:rPr>
                <w:rFonts w:ascii="HGｺﾞｼｯｸM" w:eastAsia="HGｺﾞｼｯｸM" w:hAnsi="ＭＳ Ｐゴシック" w:cs="ＭＳ Ｐゴシック" w:hint="eastAsia"/>
                <w:sz w:val="18"/>
                <w:szCs w:val="18"/>
              </w:rPr>
              <w:t>3</w:t>
            </w:r>
            <w:r w:rsidRPr="00FD2A01">
              <w:rPr>
                <w:rFonts w:ascii="HGｺﾞｼｯｸM" w:eastAsia="HGｺﾞｼｯｸM" w:hAnsi="ＭＳ Ｐゴシック" w:cs="ＭＳ Ｐゴシック"/>
                <w:sz w:val="18"/>
                <w:szCs w:val="18"/>
              </w:rPr>
              <w:t>4</w:t>
            </w:r>
          </w:p>
        </w:tc>
        <w:tc>
          <w:tcPr>
            <w:tcW w:w="850" w:type="dxa"/>
            <w:vAlign w:val="center"/>
          </w:tcPr>
          <w:p w14:paraId="59658071"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r w:rsidRPr="00FD2A01">
              <w:rPr>
                <w:rFonts w:ascii="HGｺﾞｼｯｸM" w:eastAsia="HGｺﾞｼｯｸM" w:hAnsi="ＭＳ Ｐゴシック" w:cs="ＭＳ Ｐゴシック" w:hint="eastAsia"/>
                <w:sz w:val="18"/>
                <w:szCs w:val="18"/>
              </w:rPr>
              <w:t>2</w:t>
            </w:r>
            <w:r w:rsidRPr="00FD2A01">
              <w:rPr>
                <w:rFonts w:ascii="HGｺﾞｼｯｸM" w:eastAsia="HGｺﾞｼｯｸM" w:hAnsi="ＭＳ Ｐゴシック" w:cs="ＭＳ Ｐゴシック"/>
                <w:sz w:val="18"/>
                <w:szCs w:val="18"/>
              </w:rPr>
              <w:t>9</w:t>
            </w:r>
          </w:p>
        </w:tc>
        <w:tc>
          <w:tcPr>
            <w:tcW w:w="850" w:type="dxa"/>
            <w:vAlign w:val="center"/>
          </w:tcPr>
          <w:p w14:paraId="25FD648A"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r w:rsidRPr="00FD2A01">
              <w:rPr>
                <w:rFonts w:ascii="HGｺﾞｼｯｸM" w:eastAsia="HGｺﾞｼｯｸM" w:hAnsi="ＭＳ Ｐゴシック" w:cs="ＭＳ Ｐゴシック" w:hint="eastAsia"/>
                <w:sz w:val="18"/>
                <w:szCs w:val="18"/>
              </w:rPr>
              <w:t>2</w:t>
            </w:r>
            <w:r w:rsidRPr="00FD2A01">
              <w:rPr>
                <w:rFonts w:ascii="HGｺﾞｼｯｸM" w:eastAsia="HGｺﾞｼｯｸM" w:hAnsi="ＭＳ Ｐゴシック" w:cs="ＭＳ Ｐゴシック"/>
                <w:sz w:val="18"/>
                <w:szCs w:val="18"/>
              </w:rPr>
              <w:t>1</w:t>
            </w:r>
          </w:p>
        </w:tc>
        <w:tc>
          <w:tcPr>
            <w:tcW w:w="851" w:type="dxa"/>
            <w:vAlign w:val="center"/>
          </w:tcPr>
          <w:p w14:paraId="0506D4C8"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r w:rsidRPr="00FD2A01">
              <w:rPr>
                <w:rFonts w:ascii="HGｺﾞｼｯｸM" w:eastAsia="HGｺﾞｼｯｸM" w:hAnsi="ＭＳ Ｐゴシック" w:cs="ＭＳ Ｐゴシック" w:hint="eastAsia"/>
                <w:sz w:val="18"/>
                <w:szCs w:val="18"/>
              </w:rPr>
              <w:t>2</w:t>
            </w:r>
            <w:r w:rsidRPr="00FD2A01">
              <w:rPr>
                <w:rFonts w:ascii="HGｺﾞｼｯｸM" w:eastAsia="HGｺﾞｼｯｸM" w:hAnsi="ＭＳ Ｐゴシック" w:cs="ＭＳ Ｐゴシック"/>
                <w:sz w:val="18"/>
                <w:szCs w:val="18"/>
              </w:rPr>
              <w:t>0</w:t>
            </w:r>
          </w:p>
        </w:tc>
        <w:tc>
          <w:tcPr>
            <w:tcW w:w="858" w:type="dxa"/>
            <w:gridSpan w:val="2"/>
            <w:tcBorders>
              <w:right w:val="single" w:sz="24" w:space="0" w:color="auto"/>
            </w:tcBorders>
            <w:vAlign w:val="center"/>
          </w:tcPr>
          <w:p w14:paraId="721DBD8B" w14:textId="77777777" w:rsidR="00B822E1" w:rsidRPr="00C5494E" w:rsidRDefault="00C5494E" w:rsidP="00B822E1">
            <w:pPr>
              <w:spacing w:line="264" w:lineRule="auto"/>
              <w:jc w:val="right"/>
              <w:rPr>
                <w:rFonts w:ascii="HGｺﾞｼｯｸM" w:eastAsia="HGｺﾞｼｯｸM" w:hAnsi="ＭＳ Ｐゴシック" w:cs="ＭＳ Ｐゴシック"/>
                <w:b/>
                <w:sz w:val="18"/>
                <w:szCs w:val="18"/>
              </w:rPr>
            </w:pPr>
            <w:r w:rsidRPr="00C5494E">
              <w:rPr>
                <w:rFonts w:ascii="HGｺﾞｼｯｸM" w:eastAsia="HGｺﾞｼｯｸM" w:hAnsi="ＭＳ Ｐゴシック" w:cs="ＭＳ Ｐゴシック" w:hint="eastAsia"/>
                <w:b/>
                <w:sz w:val="18"/>
                <w:szCs w:val="18"/>
              </w:rPr>
              <w:t>3</w:t>
            </w:r>
            <w:r w:rsidRPr="00C5494E">
              <w:rPr>
                <w:rFonts w:ascii="HGｺﾞｼｯｸM" w:eastAsia="HGｺﾞｼｯｸM" w:hAnsi="ＭＳ Ｐゴシック" w:cs="ＭＳ Ｐゴシック"/>
                <w:b/>
                <w:sz w:val="18"/>
                <w:szCs w:val="18"/>
              </w:rPr>
              <w:t>6</w:t>
            </w:r>
          </w:p>
        </w:tc>
        <w:tc>
          <w:tcPr>
            <w:tcW w:w="846" w:type="dxa"/>
            <w:tcBorders>
              <w:left w:val="single" w:sz="24" w:space="0" w:color="auto"/>
              <w:bottom w:val="single" w:sz="24" w:space="0" w:color="auto"/>
            </w:tcBorders>
            <w:vAlign w:val="center"/>
          </w:tcPr>
          <w:p w14:paraId="79FD62DF"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08C6FC14"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54C13081"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126EA945"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3A607ED4" w14:textId="77777777" w:rsidR="00B822E1" w:rsidRPr="00FD2A01" w:rsidRDefault="00B822E1" w:rsidP="00B822E1">
            <w:pPr>
              <w:spacing w:line="264" w:lineRule="auto"/>
              <w:jc w:val="right"/>
              <w:rPr>
                <w:rFonts w:ascii="HGｺﾞｼｯｸM" w:eastAsia="HGｺﾞｼｯｸM" w:hAnsi="ＭＳ Ｐゴシック" w:cs="ＭＳ Ｐゴシック"/>
                <w:sz w:val="18"/>
                <w:szCs w:val="18"/>
              </w:rPr>
            </w:pPr>
          </w:p>
        </w:tc>
      </w:tr>
    </w:tbl>
    <w:p w14:paraId="2DB721B5" w14:textId="77777777" w:rsidR="00942008" w:rsidRPr="004F1ED2" w:rsidRDefault="00942008" w:rsidP="00942008">
      <w:pPr>
        <w:ind w:leftChars="68" w:left="209" w:rightChars="100" w:right="210" w:hangingChars="30" w:hanging="66"/>
        <w:rPr>
          <w:rFonts w:ascii="ＭＳ ゴシック" w:eastAsia="ＭＳ ゴシック" w:hAnsi="ＭＳ ゴシック"/>
          <w:sz w:val="22"/>
        </w:rPr>
      </w:pPr>
    </w:p>
    <w:p w14:paraId="6594EAAD" w14:textId="77777777" w:rsidR="002644B1" w:rsidRDefault="00D71929" w:rsidP="00BD046E">
      <w:pPr>
        <w:pStyle w:val="1"/>
        <w:rPr>
          <w:sz w:val="22"/>
        </w:rPr>
      </w:pPr>
      <w:r w:rsidRPr="004F1ED2">
        <w:rPr>
          <w:rFonts w:hint="eastAsia"/>
          <w:sz w:val="22"/>
        </w:rPr>
        <w:t>（２）</w:t>
      </w:r>
      <w:r w:rsidR="002644B1" w:rsidRPr="004F1ED2">
        <w:rPr>
          <w:rFonts w:hint="eastAsia"/>
          <w:sz w:val="22"/>
        </w:rPr>
        <w:t>２号認定（</w:t>
      </w:r>
      <w:r w:rsidR="002644B1" w:rsidRPr="004F1ED2">
        <w:t>3</w:t>
      </w:r>
      <w:r w:rsidR="002644B1" w:rsidRPr="004F1ED2">
        <w:rPr>
          <w:rFonts w:hint="eastAsia"/>
        </w:rPr>
        <w:t>歳以上、保育所</w:t>
      </w:r>
      <w:r w:rsidR="006117ED">
        <w:rPr>
          <w:rFonts w:hint="eastAsia"/>
        </w:rPr>
        <w:t>・認定こども園を利用希望</w:t>
      </w:r>
      <w:r w:rsidR="002644B1" w:rsidRPr="004F1ED2">
        <w:rPr>
          <w:rFonts w:hint="eastAsia"/>
          <w:sz w:val="22"/>
        </w:rPr>
        <w:t>）</w:t>
      </w:r>
    </w:p>
    <w:p w14:paraId="1CFBEB75" w14:textId="77777777" w:rsidR="00942008" w:rsidRPr="002C45B2" w:rsidRDefault="00D90538" w:rsidP="00942008">
      <w:pPr>
        <w:spacing w:line="264" w:lineRule="auto"/>
        <w:ind w:leftChars="67" w:left="141" w:rightChars="100" w:right="210"/>
        <w:rPr>
          <w:rFonts w:ascii="HGSｺﾞｼｯｸE" w:eastAsia="HGSｺﾞｼｯｸE" w:hAnsi="ＭＳ ゴシック"/>
          <w:sz w:val="22"/>
        </w:rPr>
      </w:pPr>
      <w:r w:rsidRPr="002C45B2">
        <w:rPr>
          <w:rFonts w:ascii="HGSｺﾞｼｯｸE" w:eastAsia="HGSｺﾞｼｯｸE" w:hAnsi="ＭＳ ゴシック" w:hint="eastAsia"/>
          <w:sz w:val="22"/>
        </w:rPr>
        <w:t>量の見込</w:t>
      </w:r>
      <w:r>
        <w:rPr>
          <w:rFonts w:ascii="HGSｺﾞｼｯｸE" w:eastAsia="HGSｺﾞｼｯｸE" w:hAnsi="ＭＳ ゴシック" w:hint="eastAsia"/>
          <w:sz w:val="22"/>
        </w:rPr>
        <w:t xml:space="preserve">、確保方策及び実績　　　</w:t>
      </w:r>
      <w:r w:rsidR="00942008">
        <w:rPr>
          <w:rFonts w:ascii="HGSｺﾞｼｯｸE" w:eastAsia="HGSｺﾞｼｯｸE" w:hAnsi="ＭＳ ゴシック" w:hint="eastAsia"/>
          <w:sz w:val="22"/>
        </w:rPr>
        <w:t xml:space="preserve">　　　　　　　　　　　　　　　　　　　</w:t>
      </w:r>
      <w:r w:rsidR="00942008" w:rsidRPr="00B106D4">
        <w:rPr>
          <w:rFonts w:ascii="HGSｺﾞｼｯｸE" w:eastAsia="HGSｺﾞｼｯｸE" w:hAnsi="ＭＳ ゴシック" w:hint="eastAsia"/>
          <w:sz w:val="18"/>
          <w:szCs w:val="18"/>
        </w:rPr>
        <w:t>（単位：</w:t>
      </w:r>
      <w:r w:rsidR="00942008">
        <w:rPr>
          <w:rFonts w:ascii="HGSｺﾞｼｯｸE" w:eastAsia="HGSｺﾞｼｯｸE" w:hAnsi="ＭＳ ゴシック" w:hint="eastAsia"/>
          <w:sz w:val="18"/>
          <w:szCs w:val="18"/>
        </w:rPr>
        <w:t>人</w:t>
      </w:r>
      <w:r w:rsidR="00942008"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942008" w:rsidRPr="004F1ED2" w14:paraId="0928519A" w14:textId="77777777" w:rsidTr="0011251B">
        <w:tc>
          <w:tcPr>
            <w:tcW w:w="904" w:type="dxa"/>
            <w:vMerge w:val="restart"/>
            <w:shd w:val="clear" w:color="auto" w:fill="D9D9D9" w:themeFill="background1" w:themeFillShade="D9"/>
          </w:tcPr>
          <w:p w14:paraId="07849D9B" w14:textId="77777777" w:rsidR="00942008" w:rsidRPr="004F1ED2" w:rsidRDefault="00942008"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059EFC55"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3F43051F"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942008" w:rsidRPr="004F1ED2" w14:paraId="69C47F05" w14:textId="77777777" w:rsidTr="0011251B">
        <w:tc>
          <w:tcPr>
            <w:tcW w:w="904" w:type="dxa"/>
            <w:vMerge/>
            <w:shd w:val="clear" w:color="auto" w:fill="D9D9D9" w:themeFill="background1" w:themeFillShade="D9"/>
          </w:tcPr>
          <w:p w14:paraId="6ACF4487" w14:textId="77777777" w:rsidR="00942008" w:rsidRPr="004F1ED2" w:rsidRDefault="00942008"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2C84E91A" w14:textId="77777777" w:rsidR="00942008" w:rsidRPr="004F1ED2" w:rsidRDefault="00942008" w:rsidP="00B028F9">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1EF603E" w14:textId="77777777" w:rsidR="00942008" w:rsidRPr="004F1ED2" w:rsidRDefault="00942008"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74BDD2D" w14:textId="77777777" w:rsidR="00942008" w:rsidRPr="004F1ED2" w:rsidRDefault="00942008"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1470D91A" w14:textId="77777777" w:rsidR="00942008" w:rsidRPr="004F1ED2" w:rsidRDefault="00942008"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48456514" w14:textId="77777777" w:rsidR="00942008" w:rsidRPr="004F1ED2" w:rsidRDefault="00A610FE"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942008"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294397AB"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211E4813"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21BFC949"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5599BAD4"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5A13188"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13F5F212"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5D5450D6"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06AE19B5"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601CE0CF" w14:textId="77777777" w:rsidR="00942008"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4EE95DE8" w14:textId="77777777" w:rsidR="00942008" w:rsidRPr="004F1ED2" w:rsidRDefault="00942008"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942008" w:rsidRPr="004F1ED2" w14:paraId="69DB5C4A" w14:textId="77777777" w:rsidTr="0011251B">
        <w:tc>
          <w:tcPr>
            <w:tcW w:w="904" w:type="dxa"/>
          </w:tcPr>
          <w:p w14:paraId="3249D8AE" w14:textId="77777777" w:rsidR="00942008" w:rsidRPr="00E7163A" w:rsidRDefault="00942008" w:rsidP="00413C33">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sz w:val="18"/>
                <w:szCs w:val="18"/>
              </w:rPr>
              <w:t>見込</w:t>
            </w:r>
          </w:p>
        </w:tc>
        <w:tc>
          <w:tcPr>
            <w:tcW w:w="793" w:type="dxa"/>
            <w:vAlign w:val="center"/>
          </w:tcPr>
          <w:p w14:paraId="560A5A56" w14:textId="77777777" w:rsidR="00942008" w:rsidRPr="00E7163A" w:rsidRDefault="00B822E1"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86</w:t>
            </w:r>
          </w:p>
        </w:tc>
        <w:tc>
          <w:tcPr>
            <w:tcW w:w="850" w:type="dxa"/>
            <w:vAlign w:val="center"/>
          </w:tcPr>
          <w:p w14:paraId="663867E3" w14:textId="77777777" w:rsidR="00942008" w:rsidRPr="00E7163A" w:rsidRDefault="00B822E1"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02</w:t>
            </w:r>
          </w:p>
        </w:tc>
        <w:tc>
          <w:tcPr>
            <w:tcW w:w="850" w:type="dxa"/>
            <w:vAlign w:val="center"/>
          </w:tcPr>
          <w:p w14:paraId="1CF656B8" w14:textId="77777777" w:rsidR="00942008" w:rsidRPr="00E7163A" w:rsidRDefault="00B822E1"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02</w:t>
            </w:r>
          </w:p>
        </w:tc>
        <w:tc>
          <w:tcPr>
            <w:tcW w:w="851" w:type="dxa"/>
            <w:vAlign w:val="center"/>
          </w:tcPr>
          <w:p w14:paraId="31698FDC" w14:textId="77777777" w:rsidR="00942008" w:rsidRPr="00E7163A" w:rsidRDefault="00B822E1"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02</w:t>
            </w:r>
          </w:p>
        </w:tc>
        <w:tc>
          <w:tcPr>
            <w:tcW w:w="858" w:type="dxa"/>
            <w:tcBorders>
              <w:right w:val="single" w:sz="24" w:space="0" w:color="auto"/>
            </w:tcBorders>
            <w:vAlign w:val="center"/>
          </w:tcPr>
          <w:p w14:paraId="39C0BB8C" w14:textId="77777777" w:rsidR="00942008" w:rsidRPr="00A610FE" w:rsidRDefault="00B822E1" w:rsidP="00413C33">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7</w:t>
            </w:r>
            <w:r w:rsidRPr="00A610FE">
              <w:rPr>
                <w:rFonts w:ascii="HGｺﾞｼｯｸM" w:eastAsia="HGｺﾞｼｯｸM"/>
                <w:sz w:val="18"/>
                <w:szCs w:val="18"/>
              </w:rPr>
              <w:t>8</w:t>
            </w:r>
          </w:p>
        </w:tc>
        <w:tc>
          <w:tcPr>
            <w:tcW w:w="846" w:type="dxa"/>
            <w:tcBorders>
              <w:left w:val="single" w:sz="24" w:space="0" w:color="auto"/>
            </w:tcBorders>
            <w:vAlign w:val="center"/>
          </w:tcPr>
          <w:p w14:paraId="31E7AE6C" w14:textId="77777777" w:rsidR="00942008" w:rsidRPr="00E7163A" w:rsidRDefault="00B822E1" w:rsidP="00413C33">
            <w:pPr>
              <w:spacing w:line="264" w:lineRule="auto"/>
              <w:ind w:right="90"/>
              <w:jc w:val="right"/>
              <w:rPr>
                <w:rFonts w:ascii="HGｺﾞｼｯｸM" w:eastAsia="HGｺﾞｼｯｸM"/>
                <w:b/>
                <w:sz w:val="18"/>
                <w:szCs w:val="18"/>
              </w:rPr>
            </w:pPr>
            <w:r w:rsidRPr="00E7163A">
              <w:rPr>
                <w:rFonts w:ascii="HGｺﾞｼｯｸM" w:eastAsia="HGｺﾞｼｯｸM" w:hint="eastAsia"/>
                <w:b/>
                <w:sz w:val="18"/>
                <w:szCs w:val="18"/>
              </w:rPr>
              <w:t>8</w:t>
            </w:r>
            <w:r w:rsidRPr="00E7163A">
              <w:rPr>
                <w:rFonts w:ascii="HGｺﾞｼｯｸM" w:eastAsia="HGｺﾞｼｯｸM"/>
                <w:b/>
                <w:sz w:val="18"/>
                <w:szCs w:val="18"/>
              </w:rPr>
              <w:t>7</w:t>
            </w:r>
          </w:p>
        </w:tc>
        <w:tc>
          <w:tcPr>
            <w:tcW w:w="849" w:type="dxa"/>
            <w:vAlign w:val="center"/>
          </w:tcPr>
          <w:p w14:paraId="201B206E" w14:textId="77777777" w:rsidR="00942008" w:rsidRPr="00E7163A" w:rsidRDefault="00B822E1"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8</w:t>
            </w:r>
            <w:r w:rsidRPr="00E7163A">
              <w:rPr>
                <w:rFonts w:ascii="HGｺﾞｼｯｸM" w:eastAsia="HGｺﾞｼｯｸM"/>
                <w:b/>
                <w:sz w:val="18"/>
                <w:szCs w:val="18"/>
              </w:rPr>
              <w:t>3</w:t>
            </w:r>
          </w:p>
        </w:tc>
        <w:tc>
          <w:tcPr>
            <w:tcW w:w="850" w:type="dxa"/>
            <w:vAlign w:val="center"/>
          </w:tcPr>
          <w:p w14:paraId="4BB7E278" w14:textId="77777777" w:rsidR="00942008" w:rsidRPr="00E7163A" w:rsidRDefault="00B822E1"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8</w:t>
            </w:r>
            <w:r w:rsidRPr="00E7163A">
              <w:rPr>
                <w:rFonts w:ascii="HGｺﾞｼｯｸM" w:eastAsia="HGｺﾞｼｯｸM"/>
                <w:b/>
                <w:sz w:val="18"/>
                <w:szCs w:val="18"/>
              </w:rPr>
              <w:t>6</w:t>
            </w:r>
          </w:p>
        </w:tc>
        <w:tc>
          <w:tcPr>
            <w:tcW w:w="849" w:type="dxa"/>
            <w:gridSpan w:val="2"/>
            <w:vAlign w:val="center"/>
          </w:tcPr>
          <w:p w14:paraId="6877EC82" w14:textId="77777777" w:rsidR="00942008" w:rsidRPr="00E7163A" w:rsidRDefault="00B822E1"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7</w:t>
            </w:r>
            <w:r w:rsidRPr="00E7163A">
              <w:rPr>
                <w:rFonts w:ascii="HGｺﾞｼｯｸM" w:eastAsia="HGｺﾞｼｯｸM"/>
                <w:b/>
                <w:sz w:val="18"/>
                <w:szCs w:val="18"/>
              </w:rPr>
              <w:t>3</w:t>
            </w:r>
          </w:p>
        </w:tc>
        <w:tc>
          <w:tcPr>
            <w:tcW w:w="856" w:type="dxa"/>
            <w:tcBorders>
              <w:right w:val="single" w:sz="24" w:space="0" w:color="auto"/>
            </w:tcBorders>
            <w:vAlign w:val="center"/>
          </w:tcPr>
          <w:p w14:paraId="5BB92C0A" w14:textId="77777777" w:rsidR="00942008" w:rsidRPr="00E7163A" w:rsidRDefault="00B822E1"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6</w:t>
            </w:r>
            <w:r w:rsidRPr="00E7163A">
              <w:rPr>
                <w:rFonts w:ascii="HGｺﾞｼｯｸM" w:eastAsia="HGｺﾞｼｯｸM"/>
                <w:b/>
                <w:sz w:val="18"/>
                <w:szCs w:val="18"/>
              </w:rPr>
              <w:t>1</w:t>
            </w:r>
          </w:p>
        </w:tc>
      </w:tr>
      <w:tr w:rsidR="00B822E1" w:rsidRPr="004F1ED2" w14:paraId="4EA65A7C" w14:textId="77777777" w:rsidTr="0011251B">
        <w:tc>
          <w:tcPr>
            <w:tcW w:w="904" w:type="dxa"/>
          </w:tcPr>
          <w:p w14:paraId="1F7068DD" w14:textId="77777777" w:rsidR="00B822E1" w:rsidRPr="00E7163A" w:rsidRDefault="00B822E1" w:rsidP="00B822E1">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w w:val="50"/>
                <w:sz w:val="18"/>
                <w:szCs w:val="18"/>
              </w:rPr>
              <w:t>確保方策</w:t>
            </w:r>
          </w:p>
        </w:tc>
        <w:tc>
          <w:tcPr>
            <w:tcW w:w="793" w:type="dxa"/>
            <w:vAlign w:val="center"/>
          </w:tcPr>
          <w:p w14:paraId="3673A1EE" w14:textId="77777777" w:rsidR="00B822E1" w:rsidRPr="00E7163A" w:rsidRDefault="00B822E1" w:rsidP="00B822E1">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86</w:t>
            </w:r>
          </w:p>
        </w:tc>
        <w:tc>
          <w:tcPr>
            <w:tcW w:w="850" w:type="dxa"/>
            <w:vAlign w:val="center"/>
          </w:tcPr>
          <w:p w14:paraId="0D17F16B" w14:textId="77777777" w:rsidR="00B822E1" w:rsidRPr="00E7163A" w:rsidRDefault="00B822E1" w:rsidP="00B822E1">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02</w:t>
            </w:r>
          </w:p>
        </w:tc>
        <w:tc>
          <w:tcPr>
            <w:tcW w:w="850" w:type="dxa"/>
            <w:vAlign w:val="center"/>
          </w:tcPr>
          <w:p w14:paraId="6A95540F" w14:textId="77777777" w:rsidR="00B822E1" w:rsidRPr="00E7163A" w:rsidRDefault="00B822E1" w:rsidP="00B822E1">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02</w:t>
            </w:r>
          </w:p>
        </w:tc>
        <w:tc>
          <w:tcPr>
            <w:tcW w:w="851" w:type="dxa"/>
            <w:vAlign w:val="center"/>
          </w:tcPr>
          <w:p w14:paraId="7DC6BA82" w14:textId="77777777" w:rsidR="00B822E1" w:rsidRPr="00E7163A" w:rsidRDefault="00B822E1" w:rsidP="00B822E1">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1</w:t>
            </w:r>
            <w:r w:rsidRPr="00E7163A">
              <w:rPr>
                <w:rFonts w:ascii="HGｺﾞｼｯｸM" w:eastAsia="HGｺﾞｼｯｸM"/>
                <w:sz w:val="18"/>
                <w:szCs w:val="18"/>
              </w:rPr>
              <w:t>02</w:t>
            </w:r>
          </w:p>
        </w:tc>
        <w:tc>
          <w:tcPr>
            <w:tcW w:w="858" w:type="dxa"/>
            <w:tcBorders>
              <w:right w:val="single" w:sz="24" w:space="0" w:color="auto"/>
            </w:tcBorders>
            <w:vAlign w:val="center"/>
          </w:tcPr>
          <w:p w14:paraId="4BEDFF1E" w14:textId="77777777" w:rsidR="00B822E1" w:rsidRPr="00A610FE" w:rsidRDefault="00B822E1" w:rsidP="00B822E1">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7</w:t>
            </w:r>
            <w:r w:rsidRPr="00A610FE">
              <w:rPr>
                <w:rFonts w:ascii="HGｺﾞｼｯｸM" w:eastAsia="HGｺﾞｼｯｸM"/>
                <w:sz w:val="18"/>
                <w:szCs w:val="18"/>
              </w:rPr>
              <w:t>8</w:t>
            </w:r>
          </w:p>
        </w:tc>
        <w:tc>
          <w:tcPr>
            <w:tcW w:w="846" w:type="dxa"/>
            <w:tcBorders>
              <w:left w:val="single" w:sz="24" w:space="0" w:color="auto"/>
            </w:tcBorders>
            <w:vAlign w:val="center"/>
          </w:tcPr>
          <w:p w14:paraId="0460FF57" w14:textId="77777777" w:rsidR="00B822E1" w:rsidRPr="00E7163A" w:rsidRDefault="00106825" w:rsidP="00B822E1">
            <w:pPr>
              <w:spacing w:line="264" w:lineRule="auto"/>
              <w:ind w:right="90"/>
              <w:jc w:val="right"/>
              <w:rPr>
                <w:rFonts w:ascii="HGｺﾞｼｯｸM" w:eastAsia="HGｺﾞｼｯｸM"/>
                <w:b/>
                <w:sz w:val="18"/>
                <w:szCs w:val="18"/>
              </w:rPr>
            </w:pPr>
            <w:r w:rsidRPr="00E7163A">
              <w:rPr>
                <w:rFonts w:ascii="HGｺﾞｼｯｸM" w:eastAsia="HGｺﾞｼｯｸM" w:hint="eastAsia"/>
                <w:b/>
                <w:sz w:val="18"/>
                <w:szCs w:val="18"/>
              </w:rPr>
              <w:t>8</w:t>
            </w:r>
            <w:r w:rsidRPr="00E7163A">
              <w:rPr>
                <w:rFonts w:ascii="HGｺﾞｼｯｸM" w:eastAsia="HGｺﾞｼｯｸM"/>
                <w:b/>
                <w:sz w:val="18"/>
                <w:szCs w:val="18"/>
              </w:rPr>
              <w:t>7</w:t>
            </w:r>
          </w:p>
        </w:tc>
        <w:tc>
          <w:tcPr>
            <w:tcW w:w="849" w:type="dxa"/>
            <w:vAlign w:val="center"/>
          </w:tcPr>
          <w:p w14:paraId="18304D21" w14:textId="77777777" w:rsidR="00B822E1" w:rsidRPr="00E7163A" w:rsidRDefault="00106825" w:rsidP="00B822E1">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8</w:t>
            </w:r>
            <w:r w:rsidRPr="00E7163A">
              <w:rPr>
                <w:rFonts w:ascii="HGｺﾞｼｯｸM" w:eastAsia="HGｺﾞｼｯｸM"/>
                <w:b/>
                <w:sz w:val="18"/>
                <w:szCs w:val="18"/>
              </w:rPr>
              <w:t>3</w:t>
            </w:r>
          </w:p>
        </w:tc>
        <w:tc>
          <w:tcPr>
            <w:tcW w:w="850" w:type="dxa"/>
            <w:vAlign w:val="center"/>
          </w:tcPr>
          <w:p w14:paraId="100B9806" w14:textId="77777777" w:rsidR="00B822E1" w:rsidRPr="00E7163A" w:rsidRDefault="00106825" w:rsidP="00B822E1">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8</w:t>
            </w:r>
            <w:r w:rsidRPr="00E7163A">
              <w:rPr>
                <w:rFonts w:ascii="HGｺﾞｼｯｸM" w:eastAsia="HGｺﾞｼｯｸM"/>
                <w:b/>
                <w:sz w:val="18"/>
                <w:szCs w:val="18"/>
              </w:rPr>
              <w:t>6</w:t>
            </w:r>
          </w:p>
        </w:tc>
        <w:tc>
          <w:tcPr>
            <w:tcW w:w="849" w:type="dxa"/>
            <w:gridSpan w:val="2"/>
            <w:vAlign w:val="center"/>
          </w:tcPr>
          <w:p w14:paraId="27D3D807" w14:textId="77777777" w:rsidR="00B822E1" w:rsidRPr="00E7163A" w:rsidRDefault="00106825" w:rsidP="00B822E1">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7</w:t>
            </w:r>
            <w:r w:rsidRPr="00E7163A">
              <w:rPr>
                <w:rFonts w:ascii="HGｺﾞｼｯｸM" w:eastAsia="HGｺﾞｼｯｸM"/>
                <w:b/>
                <w:sz w:val="18"/>
                <w:szCs w:val="18"/>
              </w:rPr>
              <w:t>3</w:t>
            </w:r>
          </w:p>
        </w:tc>
        <w:tc>
          <w:tcPr>
            <w:tcW w:w="856" w:type="dxa"/>
            <w:tcBorders>
              <w:right w:val="single" w:sz="24" w:space="0" w:color="auto"/>
            </w:tcBorders>
            <w:vAlign w:val="center"/>
          </w:tcPr>
          <w:p w14:paraId="051340B7" w14:textId="77777777" w:rsidR="00B822E1" w:rsidRPr="00E7163A" w:rsidRDefault="00106825" w:rsidP="00B822E1">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6</w:t>
            </w:r>
            <w:r w:rsidRPr="00E7163A">
              <w:rPr>
                <w:rFonts w:ascii="HGｺﾞｼｯｸM" w:eastAsia="HGｺﾞｼｯｸM"/>
                <w:b/>
                <w:sz w:val="18"/>
                <w:szCs w:val="18"/>
              </w:rPr>
              <w:t>1</w:t>
            </w:r>
          </w:p>
        </w:tc>
      </w:tr>
      <w:tr w:rsidR="00B822E1" w:rsidRPr="004F1ED2" w14:paraId="4D58DAAB" w14:textId="77777777" w:rsidTr="0011251B">
        <w:tc>
          <w:tcPr>
            <w:tcW w:w="904" w:type="dxa"/>
          </w:tcPr>
          <w:p w14:paraId="5EEA351D" w14:textId="77777777" w:rsidR="00B822E1" w:rsidRPr="00E7163A" w:rsidRDefault="00B822E1" w:rsidP="00B822E1">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sz w:val="18"/>
                <w:szCs w:val="18"/>
              </w:rPr>
              <w:t>実績</w:t>
            </w:r>
          </w:p>
        </w:tc>
        <w:tc>
          <w:tcPr>
            <w:tcW w:w="793" w:type="dxa"/>
            <w:vAlign w:val="center"/>
          </w:tcPr>
          <w:p w14:paraId="5A049338" w14:textId="77777777" w:rsidR="00B822E1" w:rsidRPr="00E7163A" w:rsidRDefault="00106825" w:rsidP="00B822E1">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9</w:t>
            </w:r>
            <w:r w:rsidRPr="00E7163A">
              <w:rPr>
                <w:rFonts w:ascii="HGｺﾞｼｯｸM" w:eastAsia="HGｺﾞｼｯｸM" w:hAnsi="ＭＳ Ｐゴシック" w:cs="ＭＳ Ｐゴシック"/>
                <w:sz w:val="18"/>
                <w:szCs w:val="18"/>
              </w:rPr>
              <w:t>1</w:t>
            </w:r>
          </w:p>
        </w:tc>
        <w:tc>
          <w:tcPr>
            <w:tcW w:w="850" w:type="dxa"/>
            <w:vAlign w:val="center"/>
          </w:tcPr>
          <w:p w14:paraId="7C90A494" w14:textId="77777777" w:rsidR="00B822E1" w:rsidRPr="00E7163A" w:rsidRDefault="00106825" w:rsidP="00B822E1">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8</w:t>
            </w:r>
            <w:r w:rsidRPr="00E7163A">
              <w:rPr>
                <w:rFonts w:ascii="HGｺﾞｼｯｸM" w:eastAsia="HGｺﾞｼｯｸM" w:hAnsi="ＭＳ Ｐゴシック" w:cs="ＭＳ Ｐゴシック"/>
                <w:sz w:val="18"/>
                <w:szCs w:val="18"/>
              </w:rPr>
              <w:t>9</w:t>
            </w:r>
          </w:p>
        </w:tc>
        <w:tc>
          <w:tcPr>
            <w:tcW w:w="850" w:type="dxa"/>
            <w:vAlign w:val="center"/>
          </w:tcPr>
          <w:p w14:paraId="5406CEC8" w14:textId="77777777" w:rsidR="00B822E1" w:rsidRPr="00E7163A" w:rsidRDefault="00106825" w:rsidP="00B822E1">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8</w:t>
            </w:r>
            <w:r w:rsidRPr="00E7163A">
              <w:rPr>
                <w:rFonts w:ascii="HGｺﾞｼｯｸM" w:eastAsia="HGｺﾞｼｯｸM" w:hAnsi="ＭＳ Ｐゴシック" w:cs="ＭＳ Ｐゴシック"/>
                <w:sz w:val="18"/>
                <w:szCs w:val="18"/>
              </w:rPr>
              <w:t>8</w:t>
            </w:r>
          </w:p>
        </w:tc>
        <w:tc>
          <w:tcPr>
            <w:tcW w:w="851" w:type="dxa"/>
            <w:vAlign w:val="center"/>
          </w:tcPr>
          <w:p w14:paraId="2437A2CE" w14:textId="77777777" w:rsidR="00B822E1" w:rsidRPr="00E7163A" w:rsidRDefault="00106825" w:rsidP="00B822E1">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9</w:t>
            </w:r>
            <w:r w:rsidRPr="00E7163A">
              <w:rPr>
                <w:rFonts w:ascii="HGｺﾞｼｯｸM" w:eastAsia="HGｺﾞｼｯｸM" w:hAnsi="ＭＳ Ｐゴシック" w:cs="ＭＳ Ｐゴシック"/>
                <w:sz w:val="18"/>
                <w:szCs w:val="18"/>
              </w:rPr>
              <w:t>0</w:t>
            </w:r>
          </w:p>
        </w:tc>
        <w:tc>
          <w:tcPr>
            <w:tcW w:w="858" w:type="dxa"/>
            <w:tcBorders>
              <w:right w:val="single" w:sz="24" w:space="0" w:color="auto"/>
            </w:tcBorders>
            <w:vAlign w:val="center"/>
          </w:tcPr>
          <w:p w14:paraId="056D6BA4" w14:textId="77777777" w:rsidR="00C5494E" w:rsidRPr="00C5494E" w:rsidRDefault="00C5494E" w:rsidP="00C5494E">
            <w:pPr>
              <w:spacing w:line="264" w:lineRule="auto"/>
              <w:jc w:val="right"/>
              <w:rPr>
                <w:rFonts w:ascii="HGｺﾞｼｯｸM" w:eastAsia="HGｺﾞｼｯｸM" w:hAnsi="ＭＳ Ｐゴシック" w:cs="ＭＳ Ｐゴシック"/>
                <w:b/>
                <w:sz w:val="18"/>
                <w:szCs w:val="18"/>
              </w:rPr>
            </w:pPr>
            <w:r w:rsidRPr="00C5494E">
              <w:rPr>
                <w:rFonts w:ascii="HGｺﾞｼｯｸM" w:eastAsia="HGｺﾞｼｯｸM" w:hAnsi="ＭＳ Ｐゴシック" w:cs="ＭＳ Ｐゴシック" w:hint="eastAsia"/>
                <w:b/>
                <w:sz w:val="18"/>
                <w:szCs w:val="18"/>
              </w:rPr>
              <w:t>7</w:t>
            </w:r>
            <w:r w:rsidRPr="00C5494E">
              <w:rPr>
                <w:rFonts w:ascii="HGｺﾞｼｯｸM" w:eastAsia="HGｺﾞｼｯｸM" w:hAnsi="ＭＳ Ｐゴシック" w:cs="ＭＳ Ｐゴシック"/>
                <w:b/>
                <w:sz w:val="18"/>
                <w:szCs w:val="18"/>
              </w:rPr>
              <w:t>9</w:t>
            </w:r>
          </w:p>
        </w:tc>
        <w:tc>
          <w:tcPr>
            <w:tcW w:w="846" w:type="dxa"/>
            <w:tcBorders>
              <w:left w:val="single" w:sz="24" w:space="0" w:color="auto"/>
              <w:bottom w:val="single" w:sz="24" w:space="0" w:color="auto"/>
            </w:tcBorders>
            <w:vAlign w:val="center"/>
          </w:tcPr>
          <w:p w14:paraId="51C72BE6" w14:textId="77777777" w:rsidR="00B822E1" w:rsidRPr="00E7163A" w:rsidRDefault="00B822E1" w:rsidP="00B822E1">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60EBEEAB" w14:textId="77777777" w:rsidR="00B822E1" w:rsidRPr="00E7163A" w:rsidRDefault="00B822E1" w:rsidP="00B822E1">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56300756" w14:textId="77777777" w:rsidR="00B822E1" w:rsidRPr="00E7163A" w:rsidRDefault="00B822E1" w:rsidP="00B822E1">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0B9659B1" w14:textId="77777777" w:rsidR="00B822E1" w:rsidRPr="00E7163A" w:rsidRDefault="00B822E1" w:rsidP="00B822E1">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21FBA0E9" w14:textId="77777777" w:rsidR="00B822E1" w:rsidRPr="00E7163A" w:rsidRDefault="00B822E1" w:rsidP="00B822E1">
            <w:pPr>
              <w:spacing w:line="264" w:lineRule="auto"/>
              <w:jc w:val="right"/>
              <w:rPr>
                <w:rFonts w:ascii="HGｺﾞｼｯｸM" w:eastAsia="HGｺﾞｼｯｸM" w:hAnsi="ＭＳ Ｐゴシック" w:cs="ＭＳ Ｐゴシック"/>
                <w:sz w:val="18"/>
                <w:szCs w:val="18"/>
              </w:rPr>
            </w:pPr>
          </w:p>
        </w:tc>
      </w:tr>
    </w:tbl>
    <w:p w14:paraId="64C9ABA9" w14:textId="77777777" w:rsidR="00942008" w:rsidRPr="004F1ED2" w:rsidRDefault="00942008" w:rsidP="00942008">
      <w:pPr>
        <w:ind w:leftChars="68" w:left="209" w:rightChars="100" w:right="210" w:hangingChars="30" w:hanging="66"/>
        <w:rPr>
          <w:rFonts w:ascii="ＭＳ ゴシック" w:eastAsia="ＭＳ ゴシック" w:hAnsi="ＭＳ ゴシック"/>
          <w:sz w:val="22"/>
        </w:rPr>
      </w:pPr>
    </w:p>
    <w:p w14:paraId="27CB4E8F" w14:textId="77777777" w:rsidR="002644B1" w:rsidRPr="004F1ED2" w:rsidRDefault="00D71929" w:rsidP="00BD046E">
      <w:pPr>
        <w:pStyle w:val="1"/>
      </w:pPr>
      <w:r w:rsidRPr="004F1ED2">
        <w:rPr>
          <w:rFonts w:hint="eastAsia"/>
        </w:rPr>
        <w:t>（３）</w:t>
      </w:r>
      <w:r w:rsidR="002644B1" w:rsidRPr="004F1ED2">
        <w:rPr>
          <w:rFonts w:hint="eastAsia"/>
        </w:rPr>
        <w:t>３号認定（０歳、保育所を利用</w:t>
      </w:r>
      <w:r w:rsidR="00654F6A" w:rsidRPr="004F1ED2">
        <w:rPr>
          <w:rFonts w:hint="eastAsia"/>
        </w:rPr>
        <w:t>希望</w:t>
      </w:r>
      <w:r w:rsidR="002644B1" w:rsidRPr="004F1ED2">
        <w:rPr>
          <w:rFonts w:hint="eastAsia"/>
        </w:rPr>
        <w:t>）</w:t>
      </w:r>
    </w:p>
    <w:p w14:paraId="3D918776" w14:textId="77777777" w:rsidR="00942008" w:rsidRPr="002C45B2" w:rsidRDefault="00033674" w:rsidP="00942008">
      <w:pPr>
        <w:spacing w:line="264" w:lineRule="auto"/>
        <w:ind w:leftChars="67" w:left="141" w:rightChars="100" w:right="210"/>
        <w:rPr>
          <w:rFonts w:ascii="HGSｺﾞｼｯｸE" w:eastAsia="HGSｺﾞｼｯｸE" w:hAnsi="ＭＳ ゴシック"/>
          <w:sz w:val="22"/>
        </w:rPr>
      </w:pPr>
      <w:r w:rsidRPr="002C45B2">
        <w:rPr>
          <w:rFonts w:ascii="HGSｺﾞｼｯｸE" w:eastAsia="HGSｺﾞｼｯｸE" w:hAnsi="ＭＳ ゴシック" w:hint="eastAsia"/>
          <w:sz w:val="22"/>
        </w:rPr>
        <w:t>量の見込</w:t>
      </w:r>
      <w:r>
        <w:rPr>
          <w:rFonts w:ascii="HGSｺﾞｼｯｸE" w:eastAsia="HGSｺﾞｼｯｸE" w:hAnsi="ＭＳ ゴシック" w:hint="eastAsia"/>
          <w:sz w:val="22"/>
        </w:rPr>
        <w:t>、確保方策及び実績</w:t>
      </w:r>
      <w:r w:rsidR="00942008">
        <w:rPr>
          <w:rFonts w:ascii="HGSｺﾞｼｯｸE" w:eastAsia="HGSｺﾞｼｯｸE" w:hAnsi="ＭＳ ゴシック" w:hint="eastAsia"/>
          <w:sz w:val="22"/>
        </w:rPr>
        <w:t xml:space="preserve">　　　　</w:t>
      </w:r>
      <w:r>
        <w:rPr>
          <w:rFonts w:ascii="HGSｺﾞｼｯｸE" w:eastAsia="HGSｺﾞｼｯｸE" w:hAnsi="ＭＳ ゴシック" w:hint="eastAsia"/>
          <w:sz w:val="22"/>
        </w:rPr>
        <w:t xml:space="preserve">　　　　</w:t>
      </w:r>
      <w:r w:rsidR="00942008">
        <w:rPr>
          <w:rFonts w:ascii="HGSｺﾞｼｯｸE" w:eastAsia="HGSｺﾞｼｯｸE" w:hAnsi="ＭＳ ゴシック" w:hint="eastAsia"/>
          <w:sz w:val="22"/>
        </w:rPr>
        <w:t xml:space="preserve">　　　　　　　　　　　　　　</w:t>
      </w:r>
      <w:r w:rsidR="00942008" w:rsidRPr="00B106D4">
        <w:rPr>
          <w:rFonts w:ascii="HGSｺﾞｼｯｸE" w:eastAsia="HGSｺﾞｼｯｸE" w:hAnsi="ＭＳ ゴシック" w:hint="eastAsia"/>
          <w:sz w:val="18"/>
          <w:szCs w:val="18"/>
        </w:rPr>
        <w:t>（単位：</w:t>
      </w:r>
      <w:r w:rsidR="00942008">
        <w:rPr>
          <w:rFonts w:ascii="HGSｺﾞｼｯｸE" w:eastAsia="HGSｺﾞｼｯｸE" w:hAnsi="ＭＳ ゴシック" w:hint="eastAsia"/>
          <w:sz w:val="18"/>
          <w:szCs w:val="18"/>
        </w:rPr>
        <w:t>人</w:t>
      </w:r>
      <w:r w:rsidR="00942008"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413C33" w:rsidRPr="004F1ED2" w14:paraId="51B7B2CD" w14:textId="77777777" w:rsidTr="0011251B">
        <w:tc>
          <w:tcPr>
            <w:tcW w:w="904" w:type="dxa"/>
            <w:vMerge w:val="restart"/>
            <w:shd w:val="clear" w:color="auto" w:fill="D9D9D9" w:themeFill="background1" w:themeFillShade="D9"/>
          </w:tcPr>
          <w:p w14:paraId="13068699" w14:textId="77777777" w:rsidR="00413C33" w:rsidRPr="004F1ED2" w:rsidRDefault="00413C33"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7C664F0E"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7BF3C41E"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413C33" w:rsidRPr="004F1ED2" w14:paraId="0F6ECA48" w14:textId="77777777" w:rsidTr="0011251B">
        <w:tc>
          <w:tcPr>
            <w:tcW w:w="904" w:type="dxa"/>
            <w:vMerge/>
            <w:shd w:val="clear" w:color="auto" w:fill="D9D9D9" w:themeFill="background1" w:themeFillShade="D9"/>
          </w:tcPr>
          <w:p w14:paraId="0F533EB6" w14:textId="77777777" w:rsidR="00413C33" w:rsidRPr="004F1ED2" w:rsidRDefault="00413C33"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0799969A" w14:textId="77777777" w:rsidR="00413C33" w:rsidRPr="004F1ED2" w:rsidRDefault="00413C33" w:rsidP="00B028F9">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2A333430" w14:textId="77777777" w:rsidR="00413C33" w:rsidRPr="004F1ED2" w:rsidRDefault="00413C3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965EFA8" w14:textId="77777777" w:rsidR="00413C33" w:rsidRPr="004F1ED2" w:rsidRDefault="00413C3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26A7A7D2" w14:textId="77777777" w:rsidR="00413C33" w:rsidRPr="004F1ED2" w:rsidRDefault="00413C3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08DDE814" w14:textId="77777777" w:rsidR="00413C33" w:rsidRPr="004F1ED2" w:rsidRDefault="00A610FE"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413C33"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441CF100"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25566D82"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7FB3EC44"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347BD6F4"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DF21800"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1B8F64CF"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671B2480"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17543166"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13F7C2F1"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22FE4376"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413C33" w:rsidRPr="004F1ED2" w14:paraId="05F19B5C" w14:textId="77777777" w:rsidTr="0011251B">
        <w:tc>
          <w:tcPr>
            <w:tcW w:w="904" w:type="dxa"/>
          </w:tcPr>
          <w:p w14:paraId="2852D96A" w14:textId="77777777" w:rsidR="00413C33" w:rsidRPr="00E7163A" w:rsidRDefault="00413C33" w:rsidP="00413C33">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sz w:val="18"/>
                <w:szCs w:val="18"/>
              </w:rPr>
              <w:t>見込</w:t>
            </w:r>
          </w:p>
        </w:tc>
        <w:tc>
          <w:tcPr>
            <w:tcW w:w="793" w:type="dxa"/>
            <w:vAlign w:val="center"/>
          </w:tcPr>
          <w:p w14:paraId="0D6B8643" w14:textId="77777777" w:rsidR="00413C33"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p>
        </w:tc>
        <w:tc>
          <w:tcPr>
            <w:tcW w:w="850" w:type="dxa"/>
            <w:vAlign w:val="center"/>
          </w:tcPr>
          <w:p w14:paraId="710A6824" w14:textId="77777777" w:rsidR="00413C33"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6</w:t>
            </w:r>
          </w:p>
        </w:tc>
        <w:tc>
          <w:tcPr>
            <w:tcW w:w="850" w:type="dxa"/>
            <w:vAlign w:val="center"/>
          </w:tcPr>
          <w:p w14:paraId="374A28EF" w14:textId="77777777" w:rsidR="00413C33"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6</w:t>
            </w:r>
          </w:p>
        </w:tc>
        <w:tc>
          <w:tcPr>
            <w:tcW w:w="851" w:type="dxa"/>
            <w:vAlign w:val="center"/>
          </w:tcPr>
          <w:p w14:paraId="33113C68" w14:textId="77777777" w:rsidR="00413C33"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6</w:t>
            </w:r>
          </w:p>
        </w:tc>
        <w:tc>
          <w:tcPr>
            <w:tcW w:w="858" w:type="dxa"/>
            <w:tcBorders>
              <w:right w:val="single" w:sz="24" w:space="0" w:color="auto"/>
            </w:tcBorders>
            <w:vAlign w:val="center"/>
          </w:tcPr>
          <w:p w14:paraId="3747249E" w14:textId="77777777" w:rsidR="00413C33" w:rsidRPr="00A610FE" w:rsidRDefault="00106825" w:rsidP="00413C33">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6</w:t>
            </w:r>
          </w:p>
        </w:tc>
        <w:tc>
          <w:tcPr>
            <w:tcW w:w="846" w:type="dxa"/>
            <w:tcBorders>
              <w:left w:val="single" w:sz="24" w:space="0" w:color="auto"/>
            </w:tcBorders>
            <w:vAlign w:val="center"/>
          </w:tcPr>
          <w:p w14:paraId="3F549C23" w14:textId="77777777" w:rsidR="00413C33" w:rsidRPr="00E7163A" w:rsidRDefault="0011251B" w:rsidP="00413C33">
            <w:pPr>
              <w:spacing w:line="264" w:lineRule="auto"/>
              <w:ind w:right="90"/>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49" w:type="dxa"/>
            <w:vAlign w:val="center"/>
          </w:tcPr>
          <w:p w14:paraId="2BF6C348" w14:textId="77777777" w:rsidR="00413C33"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50" w:type="dxa"/>
            <w:vAlign w:val="center"/>
          </w:tcPr>
          <w:p w14:paraId="34AE6F75" w14:textId="77777777" w:rsidR="00413C33"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49" w:type="dxa"/>
            <w:gridSpan w:val="2"/>
            <w:vAlign w:val="center"/>
          </w:tcPr>
          <w:p w14:paraId="22F6AE3A" w14:textId="77777777" w:rsidR="00413C33"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56" w:type="dxa"/>
            <w:tcBorders>
              <w:right w:val="single" w:sz="24" w:space="0" w:color="auto"/>
            </w:tcBorders>
            <w:vAlign w:val="center"/>
          </w:tcPr>
          <w:p w14:paraId="6C86AEED" w14:textId="77777777" w:rsidR="00413C33"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r>
      <w:tr w:rsidR="00D62629" w:rsidRPr="004F1ED2" w14:paraId="4A6DFC6C" w14:textId="77777777" w:rsidTr="0011251B">
        <w:tc>
          <w:tcPr>
            <w:tcW w:w="904" w:type="dxa"/>
          </w:tcPr>
          <w:p w14:paraId="20E1C335" w14:textId="77777777" w:rsidR="00D62629" w:rsidRPr="00E7163A" w:rsidRDefault="00D62629" w:rsidP="00413C33">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w w:val="50"/>
                <w:sz w:val="18"/>
                <w:szCs w:val="18"/>
              </w:rPr>
              <w:t>確保方策</w:t>
            </w:r>
          </w:p>
        </w:tc>
        <w:tc>
          <w:tcPr>
            <w:tcW w:w="793" w:type="dxa"/>
            <w:vAlign w:val="center"/>
          </w:tcPr>
          <w:p w14:paraId="100A973B" w14:textId="77777777" w:rsidR="00D62629"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p>
        </w:tc>
        <w:tc>
          <w:tcPr>
            <w:tcW w:w="850" w:type="dxa"/>
            <w:vAlign w:val="center"/>
          </w:tcPr>
          <w:p w14:paraId="01587726" w14:textId="77777777" w:rsidR="00D62629"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6</w:t>
            </w:r>
          </w:p>
        </w:tc>
        <w:tc>
          <w:tcPr>
            <w:tcW w:w="850" w:type="dxa"/>
            <w:vAlign w:val="center"/>
          </w:tcPr>
          <w:p w14:paraId="39DF8F92" w14:textId="77777777" w:rsidR="00D62629"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6</w:t>
            </w:r>
          </w:p>
        </w:tc>
        <w:tc>
          <w:tcPr>
            <w:tcW w:w="851" w:type="dxa"/>
            <w:vAlign w:val="center"/>
          </w:tcPr>
          <w:p w14:paraId="5093B8AB" w14:textId="77777777" w:rsidR="00D62629" w:rsidRPr="00E7163A" w:rsidRDefault="00106825"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6</w:t>
            </w:r>
          </w:p>
        </w:tc>
        <w:tc>
          <w:tcPr>
            <w:tcW w:w="858" w:type="dxa"/>
            <w:tcBorders>
              <w:right w:val="single" w:sz="24" w:space="0" w:color="auto"/>
            </w:tcBorders>
            <w:vAlign w:val="center"/>
          </w:tcPr>
          <w:p w14:paraId="4E205B40" w14:textId="77777777" w:rsidR="00D62629" w:rsidRPr="00A610FE" w:rsidRDefault="00106825" w:rsidP="00413C33">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6</w:t>
            </w:r>
          </w:p>
        </w:tc>
        <w:tc>
          <w:tcPr>
            <w:tcW w:w="846" w:type="dxa"/>
            <w:tcBorders>
              <w:left w:val="single" w:sz="24" w:space="0" w:color="auto"/>
            </w:tcBorders>
            <w:vAlign w:val="center"/>
          </w:tcPr>
          <w:p w14:paraId="4A598C01" w14:textId="77777777" w:rsidR="00D62629" w:rsidRPr="00E7163A" w:rsidRDefault="0011251B" w:rsidP="00413C33">
            <w:pPr>
              <w:spacing w:line="264" w:lineRule="auto"/>
              <w:ind w:right="90"/>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49" w:type="dxa"/>
            <w:vAlign w:val="center"/>
          </w:tcPr>
          <w:p w14:paraId="685CCF76" w14:textId="77777777" w:rsidR="00D62629"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50" w:type="dxa"/>
            <w:vAlign w:val="center"/>
          </w:tcPr>
          <w:p w14:paraId="4B8FDE8C" w14:textId="77777777" w:rsidR="00D62629"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49" w:type="dxa"/>
            <w:gridSpan w:val="2"/>
            <w:vAlign w:val="center"/>
          </w:tcPr>
          <w:p w14:paraId="69598449" w14:textId="77777777" w:rsidR="00D62629"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c>
          <w:tcPr>
            <w:tcW w:w="856" w:type="dxa"/>
            <w:tcBorders>
              <w:right w:val="single" w:sz="24" w:space="0" w:color="auto"/>
            </w:tcBorders>
            <w:vAlign w:val="center"/>
          </w:tcPr>
          <w:p w14:paraId="2A34E626" w14:textId="77777777" w:rsidR="00D62629" w:rsidRPr="00E7163A" w:rsidRDefault="0011251B"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4</w:t>
            </w:r>
          </w:p>
        </w:tc>
      </w:tr>
      <w:tr w:rsidR="00413C33" w:rsidRPr="004F1ED2" w14:paraId="7FDCF6CD" w14:textId="77777777" w:rsidTr="0011251B">
        <w:tc>
          <w:tcPr>
            <w:tcW w:w="904" w:type="dxa"/>
          </w:tcPr>
          <w:p w14:paraId="7879930C" w14:textId="77777777" w:rsidR="00413C33" w:rsidRPr="00E7163A" w:rsidRDefault="00413C33" w:rsidP="00413C33">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sz w:val="18"/>
                <w:szCs w:val="18"/>
              </w:rPr>
              <w:t>実績</w:t>
            </w:r>
          </w:p>
        </w:tc>
        <w:tc>
          <w:tcPr>
            <w:tcW w:w="793" w:type="dxa"/>
            <w:vAlign w:val="center"/>
          </w:tcPr>
          <w:p w14:paraId="6B0B2F10" w14:textId="77777777" w:rsidR="00413C33" w:rsidRPr="00E7163A" w:rsidRDefault="0011251B" w:rsidP="00413C33">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1</w:t>
            </w:r>
          </w:p>
        </w:tc>
        <w:tc>
          <w:tcPr>
            <w:tcW w:w="850" w:type="dxa"/>
            <w:vAlign w:val="center"/>
          </w:tcPr>
          <w:p w14:paraId="271974D2" w14:textId="77777777" w:rsidR="00413C33" w:rsidRPr="00E7163A" w:rsidRDefault="0011251B" w:rsidP="00413C33">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7</w:t>
            </w:r>
          </w:p>
        </w:tc>
        <w:tc>
          <w:tcPr>
            <w:tcW w:w="850" w:type="dxa"/>
            <w:vAlign w:val="center"/>
          </w:tcPr>
          <w:p w14:paraId="16A36772" w14:textId="77777777" w:rsidR="00413C33" w:rsidRPr="00E7163A" w:rsidRDefault="0011251B" w:rsidP="00413C33">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1</w:t>
            </w:r>
            <w:r w:rsidRPr="00E7163A">
              <w:rPr>
                <w:rFonts w:ascii="HGｺﾞｼｯｸM" w:eastAsia="HGｺﾞｼｯｸM" w:hAnsi="ＭＳ Ｐゴシック" w:cs="ＭＳ Ｐゴシック"/>
                <w:sz w:val="18"/>
                <w:szCs w:val="18"/>
              </w:rPr>
              <w:t>0</w:t>
            </w:r>
          </w:p>
        </w:tc>
        <w:tc>
          <w:tcPr>
            <w:tcW w:w="851" w:type="dxa"/>
            <w:vAlign w:val="center"/>
          </w:tcPr>
          <w:p w14:paraId="15C43B03" w14:textId="77777777" w:rsidR="00413C33" w:rsidRPr="00E7163A" w:rsidRDefault="0011251B" w:rsidP="00413C33">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6</w:t>
            </w:r>
          </w:p>
        </w:tc>
        <w:tc>
          <w:tcPr>
            <w:tcW w:w="858" w:type="dxa"/>
            <w:tcBorders>
              <w:right w:val="single" w:sz="24" w:space="0" w:color="auto"/>
            </w:tcBorders>
            <w:vAlign w:val="center"/>
          </w:tcPr>
          <w:p w14:paraId="24189737" w14:textId="77777777" w:rsidR="00413C33" w:rsidRPr="00C5494E" w:rsidRDefault="00C5494E" w:rsidP="00413C33">
            <w:pPr>
              <w:spacing w:line="264" w:lineRule="auto"/>
              <w:jc w:val="right"/>
              <w:rPr>
                <w:rFonts w:ascii="HGｺﾞｼｯｸM" w:eastAsia="HGｺﾞｼｯｸM" w:hAnsi="ＭＳ Ｐゴシック" w:cs="ＭＳ Ｐゴシック"/>
                <w:b/>
                <w:sz w:val="18"/>
                <w:szCs w:val="18"/>
              </w:rPr>
            </w:pPr>
            <w:r w:rsidRPr="00C5494E">
              <w:rPr>
                <w:rFonts w:ascii="HGｺﾞｼｯｸM" w:eastAsia="HGｺﾞｼｯｸM" w:hAnsi="ＭＳ Ｐゴシック" w:cs="ＭＳ Ｐゴシック" w:hint="eastAsia"/>
                <w:b/>
                <w:sz w:val="18"/>
                <w:szCs w:val="18"/>
              </w:rPr>
              <w:t>6</w:t>
            </w:r>
          </w:p>
        </w:tc>
        <w:tc>
          <w:tcPr>
            <w:tcW w:w="846" w:type="dxa"/>
            <w:tcBorders>
              <w:left w:val="single" w:sz="24" w:space="0" w:color="auto"/>
              <w:bottom w:val="single" w:sz="24" w:space="0" w:color="auto"/>
            </w:tcBorders>
            <w:vAlign w:val="center"/>
          </w:tcPr>
          <w:p w14:paraId="5E6DEA80" w14:textId="77777777" w:rsidR="00413C33" w:rsidRPr="00C5494E" w:rsidRDefault="00413C33" w:rsidP="00413C33">
            <w:pPr>
              <w:spacing w:line="264" w:lineRule="auto"/>
              <w:jc w:val="right"/>
              <w:rPr>
                <w:rFonts w:ascii="HGｺﾞｼｯｸM" w:eastAsia="HGｺﾞｼｯｸM" w:hAnsi="ＭＳ Ｐゴシック" w:cs="ＭＳ Ｐゴシック"/>
                <w:b/>
                <w:sz w:val="18"/>
                <w:szCs w:val="18"/>
              </w:rPr>
            </w:pPr>
          </w:p>
        </w:tc>
        <w:tc>
          <w:tcPr>
            <w:tcW w:w="849" w:type="dxa"/>
            <w:tcBorders>
              <w:bottom w:val="single" w:sz="24" w:space="0" w:color="auto"/>
            </w:tcBorders>
            <w:vAlign w:val="center"/>
          </w:tcPr>
          <w:p w14:paraId="39CA2251" w14:textId="77777777" w:rsidR="00413C33" w:rsidRPr="00E7163A" w:rsidRDefault="00413C33" w:rsidP="00413C33">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1A9353E5" w14:textId="77777777" w:rsidR="00413C33" w:rsidRPr="00E7163A" w:rsidRDefault="00413C33" w:rsidP="00413C33">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21064332" w14:textId="77777777" w:rsidR="00413C33" w:rsidRPr="00E7163A" w:rsidRDefault="00413C33" w:rsidP="00413C33">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084CA830" w14:textId="77777777" w:rsidR="00413C33" w:rsidRPr="00E7163A" w:rsidRDefault="00413C33" w:rsidP="00413C33">
            <w:pPr>
              <w:spacing w:line="264" w:lineRule="auto"/>
              <w:jc w:val="right"/>
              <w:rPr>
                <w:rFonts w:ascii="HGｺﾞｼｯｸM" w:eastAsia="HGｺﾞｼｯｸM" w:hAnsi="ＭＳ Ｐゴシック" w:cs="ＭＳ Ｐゴシック"/>
                <w:sz w:val="18"/>
                <w:szCs w:val="18"/>
              </w:rPr>
            </w:pPr>
          </w:p>
        </w:tc>
      </w:tr>
    </w:tbl>
    <w:p w14:paraId="5AF50D9B" w14:textId="77777777" w:rsidR="00E1695D" w:rsidRDefault="00E1695D" w:rsidP="00BD046E">
      <w:pPr>
        <w:pStyle w:val="1"/>
      </w:pPr>
    </w:p>
    <w:p w14:paraId="0617EC52" w14:textId="77777777" w:rsidR="00E1695D" w:rsidRPr="00E1695D" w:rsidRDefault="00E1695D" w:rsidP="00E1695D"/>
    <w:p w14:paraId="5ED1C6AD" w14:textId="77777777" w:rsidR="002644B1" w:rsidRPr="004F1ED2" w:rsidRDefault="00D71929" w:rsidP="00BD046E">
      <w:pPr>
        <w:pStyle w:val="1"/>
      </w:pPr>
      <w:r w:rsidRPr="004F1ED2">
        <w:rPr>
          <w:rFonts w:hint="eastAsia"/>
        </w:rPr>
        <w:lastRenderedPageBreak/>
        <w:t>（</w:t>
      </w:r>
      <w:r w:rsidR="00AA5312">
        <w:rPr>
          <w:rFonts w:hint="eastAsia"/>
        </w:rPr>
        <w:t>４</w:t>
      </w:r>
      <w:r w:rsidRPr="004F1ED2">
        <w:rPr>
          <w:rFonts w:hint="eastAsia"/>
        </w:rPr>
        <w:t>）</w:t>
      </w:r>
      <w:r w:rsidR="002644B1" w:rsidRPr="004F1ED2">
        <w:rPr>
          <w:rFonts w:hint="eastAsia"/>
        </w:rPr>
        <w:t>３号認定（１・２歳、保育所を利用</w:t>
      </w:r>
      <w:r w:rsidR="00654F6A" w:rsidRPr="004F1ED2">
        <w:rPr>
          <w:rFonts w:hint="eastAsia"/>
        </w:rPr>
        <w:t>希望</w:t>
      </w:r>
      <w:r w:rsidR="002644B1" w:rsidRPr="004F1ED2">
        <w:rPr>
          <w:rFonts w:hint="eastAsia"/>
        </w:rPr>
        <w:t>）</w:t>
      </w:r>
    </w:p>
    <w:p w14:paraId="30BFC03A" w14:textId="77777777" w:rsidR="00D71929" w:rsidRDefault="00D71929" w:rsidP="00D71929">
      <w:pPr>
        <w:ind w:leftChars="68" w:left="209" w:rightChars="100" w:right="210" w:hangingChars="30" w:hanging="66"/>
        <w:rPr>
          <w:rFonts w:ascii="HGSｺﾞｼｯｸE" w:eastAsia="HGSｺﾞｼｯｸE" w:hAnsi="ＭＳ ゴシック"/>
          <w:sz w:val="22"/>
        </w:rPr>
      </w:pPr>
    </w:p>
    <w:p w14:paraId="473E41B1" w14:textId="77777777" w:rsidR="00413C33" w:rsidRPr="002C45B2" w:rsidRDefault="00E1695D" w:rsidP="00413C33">
      <w:pPr>
        <w:spacing w:line="264" w:lineRule="auto"/>
        <w:ind w:leftChars="67" w:left="141" w:rightChars="100" w:right="210"/>
        <w:rPr>
          <w:rFonts w:ascii="HGSｺﾞｼｯｸE" w:eastAsia="HGSｺﾞｼｯｸE" w:hAnsi="ＭＳ ゴシック"/>
          <w:sz w:val="22"/>
        </w:rPr>
      </w:pPr>
      <w:r w:rsidRPr="002C45B2">
        <w:rPr>
          <w:rFonts w:ascii="HGSｺﾞｼｯｸE" w:eastAsia="HGSｺﾞｼｯｸE" w:hAnsi="ＭＳ ゴシック" w:hint="eastAsia"/>
          <w:sz w:val="22"/>
        </w:rPr>
        <w:t>量の見込</w:t>
      </w:r>
      <w:r>
        <w:rPr>
          <w:rFonts w:ascii="HGSｺﾞｼｯｸE" w:eastAsia="HGSｺﾞｼｯｸE" w:hAnsi="ＭＳ ゴシック" w:hint="eastAsia"/>
          <w:sz w:val="22"/>
        </w:rPr>
        <w:t>、確保方策及び実績</w:t>
      </w:r>
      <w:r w:rsidR="00413C33">
        <w:rPr>
          <w:rFonts w:ascii="HGSｺﾞｼｯｸE" w:eastAsia="HGSｺﾞｼｯｸE" w:hAnsi="ＭＳ ゴシック" w:hint="eastAsia"/>
          <w:sz w:val="22"/>
        </w:rPr>
        <w:t xml:space="preserve">　　　　　</w:t>
      </w:r>
      <w:r>
        <w:rPr>
          <w:rFonts w:ascii="HGSｺﾞｼｯｸE" w:eastAsia="HGSｺﾞｼｯｸE" w:hAnsi="ＭＳ ゴシック" w:hint="eastAsia"/>
          <w:sz w:val="22"/>
        </w:rPr>
        <w:t xml:space="preserve">　　　　　　　　　　</w:t>
      </w:r>
      <w:r w:rsidR="00413C33">
        <w:rPr>
          <w:rFonts w:ascii="HGSｺﾞｼｯｸE" w:eastAsia="HGSｺﾞｼｯｸE" w:hAnsi="ＭＳ ゴシック" w:hint="eastAsia"/>
          <w:sz w:val="22"/>
        </w:rPr>
        <w:t xml:space="preserve">　　　　　　　</w:t>
      </w:r>
      <w:r w:rsidR="00413C33" w:rsidRPr="00B106D4">
        <w:rPr>
          <w:rFonts w:ascii="HGSｺﾞｼｯｸE" w:eastAsia="HGSｺﾞｼｯｸE" w:hAnsi="ＭＳ ゴシック" w:hint="eastAsia"/>
          <w:sz w:val="18"/>
          <w:szCs w:val="18"/>
        </w:rPr>
        <w:t>（単位：</w:t>
      </w:r>
      <w:r w:rsidR="00413C33">
        <w:rPr>
          <w:rFonts w:ascii="HGSｺﾞｼｯｸE" w:eastAsia="HGSｺﾞｼｯｸE" w:hAnsi="ＭＳ ゴシック" w:hint="eastAsia"/>
          <w:sz w:val="18"/>
          <w:szCs w:val="18"/>
        </w:rPr>
        <w:t>人</w:t>
      </w:r>
      <w:r w:rsidR="00413C33"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413C33" w:rsidRPr="004F1ED2" w14:paraId="54ABBB88" w14:textId="77777777" w:rsidTr="0011251B">
        <w:tc>
          <w:tcPr>
            <w:tcW w:w="904" w:type="dxa"/>
            <w:vMerge w:val="restart"/>
            <w:shd w:val="clear" w:color="auto" w:fill="D9D9D9" w:themeFill="background1" w:themeFillShade="D9"/>
          </w:tcPr>
          <w:p w14:paraId="3A6B0E39" w14:textId="77777777" w:rsidR="00413C33" w:rsidRPr="004F1ED2" w:rsidRDefault="00413C33"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380D8244"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794B3135"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413C33" w:rsidRPr="004F1ED2" w14:paraId="24AE0401" w14:textId="77777777" w:rsidTr="0011251B">
        <w:tc>
          <w:tcPr>
            <w:tcW w:w="904" w:type="dxa"/>
            <w:vMerge/>
            <w:shd w:val="clear" w:color="auto" w:fill="D9D9D9" w:themeFill="background1" w:themeFillShade="D9"/>
          </w:tcPr>
          <w:p w14:paraId="5B464538" w14:textId="77777777" w:rsidR="00413C33" w:rsidRPr="004F1ED2" w:rsidRDefault="00413C33"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31DA5601" w14:textId="77777777" w:rsidR="00413C33" w:rsidRPr="004F1ED2" w:rsidRDefault="00413C33" w:rsidP="00BB4446">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202223FB" w14:textId="77777777" w:rsidR="00413C33" w:rsidRPr="004F1ED2" w:rsidRDefault="00413C3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8CB0FD3" w14:textId="77777777" w:rsidR="00413C33" w:rsidRPr="004F1ED2" w:rsidRDefault="00413C3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012B01F9" w14:textId="77777777" w:rsidR="00413C33" w:rsidRPr="004F1ED2" w:rsidRDefault="00413C3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69F76BA5" w14:textId="77777777" w:rsidR="00413C33" w:rsidRPr="004F1ED2" w:rsidRDefault="00A610FE"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413C33"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53E99001"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42464D5B"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1E12717B"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449831DB"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1DBD84EA"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0AA0BD22"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538476B3"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1BCA9775"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46212298" w14:textId="77777777" w:rsidR="00413C33"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0038F8D0" w14:textId="77777777" w:rsidR="00413C33" w:rsidRPr="004F1ED2" w:rsidRDefault="00413C3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413C33" w:rsidRPr="004F1ED2" w14:paraId="2C822DAF" w14:textId="77777777" w:rsidTr="0011251B">
        <w:tc>
          <w:tcPr>
            <w:tcW w:w="904" w:type="dxa"/>
          </w:tcPr>
          <w:p w14:paraId="42DC55EF" w14:textId="77777777" w:rsidR="00413C33" w:rsidRPr="00E7163A" w:rsidRDefault="00413C33" w:rsidP="00413C33">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sz w:val="18"/>
                <w:szCs w:val="18"/>
              </w:rPr>
              <w:t>見込</w:t>
            </w:r>
          </w:p>
        </w:tc>
        <w:tc>
          <w:tcPr>
            <w:tcW w:w="793" w:type="dxa"/>
            <w:vAlign w:val="center"/>
          </w:tcPr>
          <w:p w14:paraId="19D98333" w14:textId="77777777" w:rsidR="00413C33" w:rsidRPr="00E7163A" w:rsidRDefault="0011251B"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2</w:t>
            </w:r>
            <w:r w:rsidRPr="00E7163A">
              <w:rPr>
                <w:rFonts w:ascii="HGｺﾞｼｯｸM" w:eastAsia="HGｺﾞｼｯｸM"/>
                <w:sz w:val="18"/>
                <w:szCs w:val="18"/>
              </w:rPr>
              <w:t>1</w:t>
            </w:r>
          </w:p>
        </w:tc>
        <w:tc>
          <w:tcPr>
            <w:tcW w:w="850" w:type="dxa"/>
            <w:vAlign w:val="center"/>
          </w:tcPr>
          <w:p w14:paraId="488AF90B" w14:textId="77777777" w:rsidR="00413C33" w:rsidRPr="00E7163A" w:rsidRDefault="0011251B"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r w:rsidRPr="00E7163A">
              <w:rPr>
                <w:rFonts w:ascii="HGｺﾞｼｯｸM" w:eastAsia="HGｺﾞｼｯｸM"/>
                <w:sz w:val="18"/>
                <w:szCs w:val="18"/>
              </w:rPr>
              <w:t>7</w:t>
            </w:r>
          </w:p>
        </w:tc>
        <w:tc>
          <w:tcPr>
            <w:tcW w:w="850" w:type="dxa"/>
            <w:vAlign w:val="center"/>
          </w:tcPr>
          <w:p w14:paraId="1680F9B5" w14:textId="77777777" w:rsidR="00413C33" w:rsidRPr="00E7163A" w:rsidRDefault="0011251B"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r w:rsidRPr="00E7163A">
              <w:rPr>
                <w:rFonts w:ascii="HGｺﾞｼｯｸM" w:eastAsia="HGｺﾞｼｯｸM"/>
                <w:sz w:val="18"/>
                <w:szCs w:val="18"/>
              </w:rPr>
              <w:t>7</w:t>
            </w:r>
          </w:p>
        </w:tc>
        <w:tc>
          <w:tcPr>
            <w:tcW w:w="851" w:type="dxa"/>
            <w:vAlign w:val="center"/>
          </w:tcPr>
          <w:p w14:paraId="6CF85F01" w14:textId="77777777" w:rsidR="00413C33" w:rsidRPr="00E7163A" w:rsidRDefault="0011251B" w:rsidP="00413C33">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r w:rsidRPr="00E7163A">
              <w:rPr>
                <w:rFonts w:ascii="HGｺﾞｼｯｸM" w:eastAsia="HGｺﾞｼｯｸM"/>
                <w:sz w:val="18"/>
                <w:szCs w:val="18"/>
              </w:rPr>
              <w:t>7</w:t>
            </w:r>
          </w:p>
        </w:tc>
        <w:tc>
          <w:tcPr>
            <w:tcW w:w="858" w:type="dxa"/>
            <w:tcBorders>
              <w:right w:val="single" w:sz="24" w:space="0" w:color="auto"/>
            </w:tcBorders>
            <w:vAlign w:val="center"/>
          </w:tcPr>
          <w:p w14:paraId="0F61A9CB" w14:textId="77777777" w:rsidR="00413C33" w:rsidRPr="00A610FE" w:rsidRDefault="0011251B" w:rsidP="00413C33">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3</w:t>
            </w:r>
            <w:r w:rsidRPr="00A610FE">
              <w:rPr>
                <w:rFonts w:ascii="HGｺﾞｼｯｸM" w:eastAsia="HGｺﾞｼｯｸM"/>
                <w:sz w:val="18"/>
                <w:szCs w:val="18"/>
              </w:rPr>
              <w:t>8</w:t>
            </w:r>
          </w:p>
        </w:tc>
        <w:tc>
          <w:tcPr>
            <w:tcW w:w="846" w:type="dxa"/>
            <w:tcBorders>
              <w:left w:val="single" w:sz="24" w:space="0" w:color="auto"/>
            </w:tcBorders>
            <w:vAlign w:val="center"/>
          </w:tcPr>
          <w:p w14:paraId="30BB911C" w14:textId="77777777" w:rsidR="00413C33" w:rsidRPr="00E7163A" w:rsidRDefault="00FA195F" w:rsidP="00413C33">
            <w:pPr>
              <w:spacing w:line="264" w:lineRule="auto"/>
              <w:ind w:right="90"/>
              <w:jc w:val="right"/>
              <w:rPr>
                <w:rFonts w:ascii="HGｺﾞｼｯｸM" w:eastAsia="HGｺﾞｼｯｸM"/>
                <w:b/>
                <w:sz w:val="18"/>
                <w:szCs w:val="18"/>
              </w:rPr>
            </w:pPr>
            <w:r w:rsidRPr="00E7163A">
              <w:rPr>
                <w:rFonts w:ascii="HGｺﾞｼｯｸM" w:eastAsia="HGｺﾞｼｯｸM" w:hint="eastAsia"/>
                <w:b/>
                <w:sz w:val="18"/>
                <w:szCs w:val="18"/>
              </w:rPr>
              <w:t>3</w:t>
            </w:r>
            <w:r w:rsidRPr="00E7163A">
              <w:rPr>
                <w:rFonts w:ascii="HGｺﾞｼｯｸM" w:eastAsia="HGｺﾞｼｯｸM"/>
                <w:b/>
                <w:sz w:val="18"/>
                <w:szCs w:val="18"/>
              </w:rPr>
              <w:t>7</w:t>
            </w:r>
          </w:p>
        </w:tc>
        <w:tc>
          <w:tcPr>
            <w:tcW w:w="849" w:type="dxa"/>
            <w:vAlign w:val="center"/>
          </w:tcPr>
          <w:p w14:paraId="26BABA23" w14:textId="77777777" w:rsidR="00413C33" w:rsidRPr="00E7163A" w:rsidRDefault="00FA195F"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9</w:t>
            </w:r>
          </w:p>
        </w:tc>
        <w:tc>
          <w:tcPr>
            <w:tcW w:w="850" w:type="dxa"/>
            <w:vAlign w:val="center"/>
          </w:tcPr>
          <w:p w14:paraId="648397D2" w14:textId="77777777" w:rsidR="00413C33" w:rsidRPr="00E7163A" w:rsidRDefault="00FA195F"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2</w:t>
            </w:r>
          </w:p>
        </w:tc>
        <w:tc>
          <w:tcPr>
            <w:tcW w:w="849" w:type="dxa"/>
            <w:gridSpan w:val="2"/>
            <w:vAlign w:val="center"/>
          </w:tcPr>
          <w:p w14:paraId="27643B97" w14:textId="77777777" w:rsidR="00413C33" w:rsidRPr="00E7163A" w:rsidRDefault="00FA195F"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2</w:t>
            </w:r>
          </w:p>
        </w:tc>
        <w:tc>
          <w:tcPr>
            <w:tcW w:w="856" w:type="dxa"/>
            <w:tcBorders>
              <w:right w:val="single" w:sz="24" w:space="0" w:color="auto"/>
            </w:tcBorders>
            <w:vAlign w:val="center"/>
          </w:tcPr>
          <w:p w14:paraId="4B4EE3B3" w14:textId="77777777" w:rsidR="00413C33" w:rsidRPr="00E7163A" w:rsidRDefault="00FA195F" w:rsidP="00413C33">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2</w:t>
            </w:r>
          </w:p>
        </w:tc>
      </w:tr>
      <w:tr w:rsidR="00FA195F" w:rsidRPr="004F1ED2" w14:paraId="2D88AFBB" w14:textId="77777777" w:rsidTr="0011251B">
        <w:tc>
          <w:tcPr>
            <w:tcW w:w="904" w:type="dxa"/>
          </w:tcPr>
          <w:p w14:paraId="191F5C62" w14:textId="77777777" w:rsidR="00FA195F" w:rsidRPr="00E7163A" w:rsidRDefault="00FA195F" w:rsidP="00FA195F">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w w:val="50"/>
                <w:sz w:val="18"/>
                <w:szCs w:val="18"/>
              </w:rPr>
              <w:t>確保策</w:t>
            </w:r>
          </w:p>
        </w:tc>
        <w:tc>
          <w:tcPr>
            <w:tcW w:w="793" w:type="dxa"/>
            <w:vAlign w:val="center"/>
          </w:tcPr>
          <w:p w14:paraId="6327CBDB" w14:textId="77777777" w:rsidR="00FA195F" w:rsidRPr="00E7163A" w:rsidRDefault="00FA195F" w:rsidP="00FA195F">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2</w:t>
            </w:r>
            <w:r w:rsidRPr="00E7163A">
              <w:rPr>
                <w:rFonts w:ascii="HGｺﾞｼｯｸM" w:eastAsia="HGｺﾞｼｯｸM"/>
                <w:sz w:val="18"/>
                <w:szCs w:val="18"/>
              </w:rPr>
              <w:t>1</w:t>
            </w:r>
          </w:p>
        </w:tc>
        <w:tc>
          <w:tcPr>
            <w:tcW w:w="850" w:type="dxa"/>
            <w:vAlign w:val="center"/>
          </w:tcPr>
          <w:p w14:paraId="08C46981" w14:textId="77777777" w:rsidR="00FA195F" w:rsidRPr="00E7163A" w:rsidRDefault="00FA195F" w:rsidP="00FA195F">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r w:rsidRPr="00E7163A">
              <w:rPr>
                <w:rFonts w:ascii="HGｺﾞｼｯｸM" w:eastAsia="HGｺﾞｼｯｸM"/>
                <w:sz w:val="18"/>
                <w:szCs w:val="18"/>
              </w:rPr>
              <w:t>7</w:t>
            </w:r>
          </w:p>
        </w:tc>
        <w:tc>
          <w:tcPr>
            <w:tcW w:w="850" w:type="dxa"/>
            <w:vAlign w:val="center"/>
          </w:tcPr>
          <w:p w14:paraId="72101E47" w14:textId="77777777" w:rsidR="00FA195F" w:rsidRPr="00E7163A" w:rsidRDefault="00FA195F" w:rsidP="00FA195F">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r w:rsidRPr="00E7163A">
              <w:rPr>
                <w:rFonts w:ascii="HGｺﾞｼｯｸM" w:eastAsia="HGｺﾞｼｯｸM"/>
                <w:sz w:val="18"/>
                <w:szCs w:val="18"/>
              </w:rPr>
              <w:t>7</w:t>
            </w:r>
          </w:p>
        </w:tc>
        <w:tc>
          <w:tcPr>
            <w:tcW w:w="851" w:type="dxa"/>
            <w:vAlign w:val="center"/>
          </w:tcPr>
          <w:p w14:paraId="6F666E45" w14:textId="77777777" w:rsidR="00FA195F" w:rsidRPr="00E7163A" w:rsidRDefault="00FA195F" w:rsidP="00FA195F">
            <w:pPr>
              <w:spacing w:line="264" w:lineRule="auto"/>
              <w:jc w:val="right"/>
              <w:rPr>
                <w:rFonts w:ascii="HGｺﾞｼｯｸM" w:eastAsia="HGｺﾞｼｯｸM"/>
                <w:sz w:val="18"/>
                <w:szCs w:val="18"/>
              </w:rPr>
            </w:pPr>
            <w:r w:rsidRPr="00E7163A">
              <w:rPr>
                <w:rFonts w:ascii="HGｺﾞｼｯｸM" w:eastAsia="HGｺﾞｼｯｸM" w:hint="eastAsia"/>
                <w:sz w:val="18"/>
                <w:szCs w:val="18"/>
              </w:rPr>
              <w:t>3</w:t>
            </w:r>
            <w:r w:rsidRPr="00E7163A">
              <w:rPr>
                <w:rFonts w:ascii="HGｺﾞｼｯｸM" w:eastAsia="HGｺﾞｼｯｸM"/>
                <w:sz w:val="18"/>
                <w:szCs w:val="18"/>
              </w:rPr>
              <w:t>7</w:t>
            </w:r>
          </w:p>
        </w:tc>
        <w:tc>
          <w:tcPr>
            <w:tcW w:w="858" w:type="dxa"/>
            <w:tcBorders>
              <w:right w:val="single" w:sz="24" w:space="0" w:color="auto"/>
            </w:tcBorders>
            <w:vAlign w:val="center"/>
          </w:tcPr>
          <w:p w14:paraId="47A13D3C" w14:textId="77777777" w:rsidR="00FA195F" w:rsidRPr="00A610FE" w:rsidRDefault="00FA195F" w:rsidP="00FA195F">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3</w:t>
            </w:r>
            <w:r w:rsidRPr="00A610FE">
              <w:rPr>
                <w:rFonts w:ascii="HGｺﾞｼｯｸM" w:eastAsia="HGｺﾞｼｯｸM"/>
                <w:sz w:val="18"/>
                <w:szCs w:val="18"/>
              </w:rPr>
              <w:t>8</w:t>
            </w:r>
          </w:p>
        </w:tc>
        <w:tc>
          <w:tcPr>
            <w:tcW w:w="846" w:type="dxa"/>
            <w:tcBorders>
              <w:left w:val="single" w:sz="24" w:space="0" w:color="auto"/>
            </w:tcBorders>
            <w:vAlign w:val="center"/>
          </w:tcPr>
          <w:p w14:paraId="0FB6FD7E" w14:textId="77777777" w:rsidR="00FA195F" w:rsidRPr="00E7163A" w:rsidRDefault="00FA195F" w:rsidP="00FA195F">
            <w:pPr>
              <w:spacing w:line="264" w:lineRule="auto"/>
              <w:ind w:right="90"/>
              <w:jc w:val="right"/>
              <w:rPr>
                <w:rFonts w:ascii="HGｺﾞｼｯｸM" w:eastAsia="HGｺﾞｼｯｸM"/>
                <w:b/>
                <w:sz w:val="18"/>
                <w:szCs w:val="18"/>
              </w:rPr>
            </w:pPr>
            <w:r w:rsidRPr="00E7163A">
              <w:rPr>
                <w:rFonts w:ascii="HGｺﾞｼｯｸM" w:eastAsia="HGｺﾞｼｯｸM" w:hint="eastAsia"/>
                <w:b/>
                <w:sz w:val="18"/>
                <w:szCs w:val="18"/>
              </w:rPr>
              <w:t>3</w:t>
            </w:r>
            <w:r w:rsidRPr="00E7163A">
              <w:rPr>
                <w:rFonts w:ascii="HGｺﾞｼｯｸM" w:eastAsia="HGｺﾞｼｯｸM"/>
                <w:b/>
                <w:sz w:val="18"/>
                <w:szCs w:val="18"/>
              </w:rPr>
              <w:t>7</w:t>
            </w:r>
          </w:p>
        </w:tc>
        <w:tc>
          <w:tcPr>
            <w:tcW w:w="849" w:type="dxa"/>
            <w:vAlign w:val="center"/>
          </w:tcPr>
          <w:p w14:paraId="7A278451" w14:textId="77777777" w:rsidR="00FA195F" w:rsidRPr="00E7163A" w:rsidRDefault="00FA195F" w:rsidP="00FA195F">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9</w:t>
            </w:r>
          </w:p>
        </w:tc>
        <w:tc>
          <w:tcPr>
            <w:tcW w:w="850" w:type="dxa"/>
            <w:vAlign w:val="center"/>
          </w:tcPr>
          <w:p w14:paraId="590C0472" w14:textId="77777777" w:rsidR="00FA195F" w:rsidRPr="00E7163A" w:rsidRDefault="00FA195F" w:rsidP="00FA195F">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2</w:t>
            </w:r>
          </w:p>
        </w:tc>
        <w:tc>
          <w:tcPr>
            <w:tcW w:w="849" w:type="dxa"/>
            <w:gridSpan w:val="2"/>
            <w:vAlign w:val="center"/>
          </w:tcPr>
          <w:p w14:paraId="3D136E58" w14:textId="77777777" w:rsidR="00FA195F" w:rsidRPr="00E7163A" w:rsidRDefault="00FA195F" w:rsidP="00FA195F">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2</w:t>
            </w:r>
          </w:p>
        </w:tc>
        <w:tc>
          <w:tcPr>
            <w:tcW w:w="856" w:type="dxa"/>
            <w:tcBorders>
              <w:right w:val="single" w:sz="24" w:space="0" w:color="auto"/>
            </w:tcBorders>
            <w:vAlign w:val="center"/>
          </w:tcPr>
          <w:p w14:paraId="2D7CF325" w14:textId="77777777" w:rsidR="00FA195F" w:rsidRPr="00E7163A" w:rsidRDefault="00FA195F" w:rsidP="00FA195F">
            <w:pPr>
              <w:spacing w:line="264" w:lineRule="auto"/>
              <w:jc w:val="right"/>
              <w:rPr>
                <w:rFonts w:ascii="HGｺﾞｼｯｸM" w:eastAsia="HGｺﾞｼｯｸM"/>
                <w:b/>
                <w:sz w:val="18"/>
                <w:szCs w:val="18"/>
              </w:rPr>
            </w:pPr>
            <w:r w:rsidRPr="00E7163A">
              <w:rPr>
                <w:rFonts w:ascii="HGｺﾞｼｯｸM" w:eastAsia="HGｺﾞｼｯｸM" w:hint="eastAsia"/>
                <w:b/>
                <w:sz w:val="18"/>
                <w:szCs w:val="18"/>
              </w:rPr>
              <w:t>2</w:t>
            </w:r>
            <w:r w:rsidRPr="00E7163A">
              <w:rPr>
                <w:rFonts w:ascii="HGｺﾞｼｯｸM" w:eastAsia="HGｺﾞｼｯｸM"/>
                <w:b/>
                <w:sz w:val="18"/>
                <w:szCs w:val="18"/>
              </w:rPr>
              <w:t>2</w:t>
            </w:r>
          </w:p>
        </w:tc>
      </w:tr>
      <w:tr w:rsidR="00FA195F" w:rsidRPr="004F1ED2" w14:paraId="32C8B016" w14:textId="77777777" w:rsidTr="0011251B">
        <w:tc>
          <w:tcPr>
            <w:tcW w:w="904" w:type="dxa"/>
          </w:tcPr>
          <w:p w14:paraId="6FCA51E0" w14:textId="77777777" w:rsidR="00FA195F" w:rsidRPr="00E7163A" w:rsidRDefault="00FA195F" w:rsidP="00FA195F">
            <w:pPr>
              <w:spacing w:line="264" w:lineRule="auto"/>
              <w:ind w:rightChars="100" w:right="210"/>
              <w:jc w:val="center"/>
              <w:rPr>
                <w:rFonts w:ascii="HGｺﾞｼｯｸM" w:eastAsia="HGｺﾞｼｯｸM"/>
                <w:sz w:val="18"/>
                <w:szCs w:val="18"/>
              </w:rPr>
            </w:pPr>
            <w:r w:rsidRPr="00E7163A">
              <w:rPr>
                <w:rFonts w:ascii="HGｺﾞｼｯｸM" w:eastAsia="HGｺﾞｼｯｸM" w:hint="eastAsia"/>
                <w:sz w:val="18"/>
                <w:szCs w:val="18"/>
              </w:rPr>
              <w:t>実績</w:t>
            </w:r>
          </w:p>
        </w:tc>
        <w:tc>
          <w:tcPr>
            <w:tcW w:w="793" w:type="dxa"/>
            <w:vAlign w:val="center"/>
          </w:tcPr>
          <w:p w14:paraId="3FB40060"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3</w:t>
            </w:r>
            <w:r w:rsidRPr="00E7163A">
              <w:rPr>
                <w:rFonts w:ascii="HGｺﾞｼｯｸM" w:eastAsia="HGｺﾞｼｯｸM" w:hAnsi="ＭＳ Ｐゴシック" w:cs="ＭＳ Ｐゴシック"/>
                <w:sz w:val="18"/>
                <w:szCs w:val="18"/>
              </w:rPr>
              <w:t>5</w:t>
            </w:r>
          </w:p>
        </w:tc>
        <w:tc>
          <w:tcPr>
            <w:tcW w:w="850" w:type="dxa"/>
            <w:vAlign w:val="center"/>
          </w:tcPr>
          <w:p w14:paraId="777F4268"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3</w:t>
            </w:r>
            <w:r w:rsidRPr="00E7163A">
              <w:rPr>
                <w:rFonts w:ascii="HGｺﾞｼｯｸM" w:eastAsia="HGｺﾞｼｯｸM" w:hAnsi="ＭＳ Ｐゴシック" w:cs="ＭＳ Ｐゴシック"/>
                <w:sz w:val="18"/>
                <w:szCs w:val="18"/>
              </w:rPr>
              <w:t>0</w:t>
            </w:r>
          </w:p>
        </w:tc>
        <w:tc>
          <w:tcPr>
            <w:tcW w:w="850" w:type="dxa"/>
            <w:vAlign w:val="center"/>
          </w:tcPr>
          <w:p w14:paraId="68238052"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2</w:t>
            </w:r>
            <w:r w:rsidRPr="00E7163A">
              <w:rPr>
                <w:rFonts w:ascii="HGｺﾞｼｯｸM" w:eastAsia="HGｺﾞｼｯｸM" w:hAnsi="ＭＳ Ｐゴシック" w:cs="ＭＳ Ｐゴシック"/>
                <w:sz w:val="18"/>
                <w:szCs w:val="18"/>
              </w:rPr>
              <w:t>9</w:t>
            </w:r>
          </w:p>
        </w:tc>
        <w:tc>
          <w:tcPr>
            <w:tcW w:w="851" w:type="dxa"/>
            <w:vAlign w:val="center"/>
          </w:tcPr>
          <w:p w14:paraId="34FEC366"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r w:rsidRPr="00E7163A">
              <w:rPr>
                <w:rFonts w:ascii="HGｺﾞｼｯｸM" w:eastAsia="HGｺﾞｼｯｸM" w:hAnsi="ＭＳ Ｐゴシック" w:cs="ＭＳ Ｐゴシック" w:hint="eastAsia"/>
                <w:sz w:val="18"/>
                <w:szCs w:val="18"/>
              </w:rPr>
              <w:t>3</w:t>
            </w:r>
            <w:r w:rsidRPr="00E7163A">
              <w:rPr>
                <w:rFonts w:ascii="HGｺﾞｼｯｸM" w:eastAsia="HGｺﾞｼｯｸM" w:hAnsi="ＭＳ Ｐゴシック" w:cs="ＭＳ Ｐゴシック"/>
                <w:sz w:val="18"/>
                <w:szCs w:val="18"/>
              </w:rPr>
              <w:t>4</w:t>
            </w:r>
          </w:p>
        </w:tc>
        <w:tc>
          <w:tcPr>
            <w:tcW w:w="858" w:type="dxa"/>
            <w:tcBorders>
              <w:right w:val="single" w:sz="24" w:space="0" w:color="auto"/>
            </w:tcBorders>
            <w:vAlign w:val="center"/>
          </w:tcPr>
          <w:p w14:paraId="2C9AF254" w14:textId="77777777" w:rsidR="00FA195F" w:rsidRPr="00C5494E" w:rsidRDefault="00C5494E" w:rsidP="00FA195F">
            <w:pPr>
              <w:spacing w:line="264" w:lineRule="auto"/>
              <w:jc w:val="right"/>
              <w:rPr>
                <w:rFonts w:ascii="HGｺﾞｼｯｸM" w:eastAsia="HGｺﾞｼｯｸM" w:hAnsi="ＭＳ Ｐゴシック" w:cs="ＭＳ Ｐゴシック"/>
                <w:b/>
                <w:sz w:val="18"/>
                <w:szCs w:val="18"/>
              </w:rPr>
            </w:pPr>
            <w:r w:rsidRPr="00C5494E">
              <w:rPr>
                <w:rFonts w:ascii="HGｺﾞｼｯｸM" w:eastAsia="HGｺﾞｼｯｸM" w:hAnsi="ＭＳ Ｐゴシック" w:cs="ＭＳ Ｐゴシック" w:hint="eastAsia"/>
                <w:b/>
                <w:sz w:val="18"/>
                <w:szCs w:val="18"/>
              </w:rPr>
              <w:t>3</w:t>
            </w:r>
            <w:r w:rsidRPr="00C5494E">
              <w:rPr>
                <w:rFonts w:ascii="HGｺﾞｼｯｸM" w:eastAsia="HGｺﾞｼｯｸM" w:hAnsi="ＭＳ Ｐゴシック" w:cs="ＭＳ Ｐゴシック"/>
                <w:b/>
                <w:sz w:val="18"/>
                <w:szCs w:val="18"/>
              </w:rPr>
              <w:t>9</w:t>
            </w:r>
          </w:p>
        </w:tc>
        <w:tc>
          <w:tcPr>
            <w:tcW w:w="846" w:type="dxa"/>
            <w:tcBorders>
              <w:left w:val="single" w:sz="24" w:space="0" w:color="auto"/>
              <w:bottom w:val="single" w:sz="24" w:space="0" w:color="auto"/>
            </w:tcBorders>
            <w:vAlign w:val="center"/>
          </w:tcPr>
          <w:p w14:paraId="4F4F44ED" w14:textId="77777777" w:rsidR="00FA195F" w:rsidRPr="00C5494E" w:rsidRDefault="00FA195F" w:rsidP="00FA195F">
            <w:pPr>
              <w:spacing w:line="264" w:lineRule="auto"/>
              <w:jc w:val="right"/>
              <w:rPr>
                <w:rFonts w:ascii="HGｺﾞｼｯｸM" w:eastAsia="HGｺﾞｼｯｸM" w:hAnsi="ＭＳ Ｐゴシック" w:cs="ＭＳ Ｐゴシック"/>
                <w:b/>
                <w:sz w:val="18"/>
                <w:szCs w:val="18"/>
              </w:rPr>
            </w:pPr>
          </w:p>
        </w:tc>
        <w:tc>
          <w:tcPr>
            <w:tcW w:w="849" w:type="dxa"/>
            <w:tcBorders>
              <w:bottom w:val="single" w:sz="24" w:space="0" w:color="auto"/>
            </w:tcBorders>
            <w:vAlign w:val="center"/>
          </w:tcPr>
          <w:p w14:paraId="2F140BB8"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2F126098"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6F107D62"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66A71475" w14:textId="77777777" w:rsidR="00FA195F" w:rsidRPr="00E7163A" w:rsidRDefault="00FA195F" w:rsidP="00FA195F">
            <w:pPr>
              <w:spacing w:line="264" w:lineRule="auto"/>
              <w:jc w:val="right"/>
              <w:rPr>
                <w:rFonts w:ascii="HGｺﾞｼｯｸM" w:eastAsia="HGｺﾞｼｯｸM" w:hAnsi="ＭＳ Ｐゴシック" w:cs="ＭＳ Ｐゴシック"/>
                <w:sz w:val="18"/>
                <w:szCs w:val="18"/>
              </w:rPr>
            </w:pPr>
          </w:p>
        </w:tc>
      </w:tr>
    </w:tbl>
    <w:p w14:paraId="5817FED4" w14:textId="77777777" w:rsidR="00413C33" w:rsidRDefault="00413C33" w:rsidP="00D71929">
      <w:pPr>
        <w:ind w:leftChars="68" w:left="209" w:rightChars="100" w:right="210" w:hangingChars="30" w:hanging="66"/>
        <w:rPr>
          <w:rFonts w:ascii="HGSｺﾞｼｯｸE" w:eastAsia="HGSｺﾞｼｯｸE" w:hAnsi="ＭＳ ゴシック"/>
          <w:sz w:val="22"/>
        </w:rPr>
      </w:pPr>
    </w:p>
    <w:p w14:paraId="2B97E5C1" w14:textId="77777777" w:rsidR="00413C33" w:rsidRPr="002C45B2" w:rsidRDefault="00413C33" w:rsidP="00D71929">
      <w:pPr>
        <w:ind w:leftChars="68" w:left="209" w:rightChars="100" w:right="210" w:hangingChars="30" w:hanging="66"/>
        <w:rPr>
          <w:rFonts w:ascii="HGSｺﾞｼｯｸE" w:eastAsia="HGSｺﾞｼｯｸE" w:hAnsi="ＭＳ ゴシック"/>
          <w:sz w:val="22"/>
        </w:rPr>
      </w:pPr>
    </w:p>
    <w:p w14:paraId="7D55F5AD" w14:textId="77777777" w:rsidR="0082304B" w:rsidRDefault="0082304B">
      <w:pPr>
        <w:widowControl/>
        <w:jc w:val="left"/>
        <w:rPr>
          <w:rFonts w:ascii="HGS創英角ｺﾞｼｯｸUB" w:eastAsia="HGS創英角ｺﾞｼｯｸUB" w:hAnsi="HGS創英角ｺﾞｼｯｸUB" w:cs="HGS創英角ｺﾞｼｯｸUB"/>
          <w:sz w:val="28"/>
          <w:szCs w:val="28"/>
        </w:rPr>
      </w:pPr>
      <w:r>
        <w:br w:type="page"/>
      </w:r>
    </w:p>
    <w:p w14:paraId="65BEE282" w14:textId="77777777" w:rsidR="000F5137" w:rsidRPr="004F1ED2" w:rsidRDefault="00DC7F47" w:rsidP="007B5595">
      <w:pPr>
        <w:pStyle w:val="af6"/>
        <w:rPr>
          <w:color w:val="auto"/>
        </w:rPr>
      </w:pPr>
      <w:bookmarkStart w:id="40" w:name="_Toc394595507"/>
      <w:r w:rsidRPr="004F1ED2">
        <w:rPr>
          <w:rFonts w:hint="eastAsia"/>
          <w:color w:val="auto"/>
        </w:rPr>
        <w:lastRenderedPageBreak/>
        <w:t>３</w:t>
      </w:r>
      <w:r w:rsidR="000F5137" w:rsidRPr="004F1ED2">
        <w:rPr>
          <w:rFonts w:hint="eastAsia"/>
          <w:color w:val="auto"/>
        </w:rPr>
        <w:t xml:space="preserve">　教育・保育の一体的提供の推進</w:t>
      </w:r>
      <w:r w:rsidR="0025469C">
        <w:rPr>
          <w:rFonts w:hint="eastAsia"/>
          <w:color w:val="auto"/>
        </w:rPr>
        <w:t>（認定こども園について）</w:t>
      </w:r>
      <w:bookmarkEnd w:id="40"/>
    </w:p>
    <w:p w14:paraId="67048E62" w14:textId="77777777" w:rsidR="00F33C1A" w:rsidRPr="004F1ED2" w:rsidRDefault="00F33C1A" w:rsidP="0042176B">
      <w:pPr>
        <w:ind w:firstLineChars="100" w:firstLine="210"/>
      </w:pPr>
      <w:r w:rsidRPr="004F1ED2">
        <w:rPr>
          <w:rFonts w:hint="eastAsia"/>
        </w:rPr>
        <w:t>教育・保育の一体的な提供の推進においては、単に幼稚園・保育</w:t>
      </w:r>
      <w:r w:rsidR="00666F52" w:rsidRPr="004F1ED2">
        <w:rPr>
          <w:rFonts w:hint="eastAsia"/>
        </w:rPr>
        <w:t>所</w:t>
      </w:r>
      <w:r w:rsidRPr="004F1ED2">
        <w:rPr>
          <w:rFonts w:hint="eastAsia"/>
        </w:rPr>
        <w:t>の施設的な統廃合や保護者の就労支援の観点のみならず、教育・保育的な観点、子どもの育ちの観点を大切に考え、子どもが健やかに育成されるよう教育・保育機能の充実（ソフト的整備）と施設整備（ハード的整備）を一体的にとらえた環境の整備</w:t>
      </w:r>
      <w:r w:rsidR="00F958F6">
        <w:rPr>
          <w:rFonts w:hint="eastAsia"/>
        </w:rPr>
        <w:t>を行い、平成３１年４月から認定子ども園が開園されました</w:t>
      </w:r>
      <w:r w:rsidRPr="004F1ED2">
        <w:rPr>
          <w:rFonts w:hint="eastAsia"/>
        </w:rPr>
        <w:t>。</w:t>
      </w:r>
    </w:p>
    <w:p w14:paraId="34D73ACA" w14:textId="77777777" w:rsidR="00F33C1A" w:rsidRDefault="00F33C1A" w:rsidP="0042176B">
      <w:pPr>
        <w:ind w:firstLineChars="100" w:firstLine="210"/>
      </w:pPr>
      <w:r w:rsidRPr="004F1ED2">
        <w:rPr>
          <w:rFonts w:hint="eastAsia"/>
        </w:rPr>
        <w:t>幼児期の教育・保育は、生涯にわたる人格形成の基礎を培う極めて重要なものであり、子どもの最善の利益を第一に考えながら、</w:t>
      </w:r>
      <w:r w:rsidR="00C77525">
        <w:rPr>
          <w:rFonts w:hint="eastAsia"/>
        </w:rPr>
        <w:t>住民からの意向や地域の情勢を踏まえて、</w:t>
      </w:r>
      <w:r w:rsidRPr="004F1ED2">
        <w:rPr>
          <w:rFonts w:hint="eastAsia"/>
        </w:rPr>
        <w:t>子どもたちに質の高い教育・保育の提供</w:t>
      </w:r>
      <w:r w:rsidR="00C77525">
        <w:rPr>
          <w:rFonts w:hint="eastAsia"/>
        </w:rPr>
        <w:t>と</w:t>
      </w:r>
      <w:r w:rsidRPr="004F1ED2">
        <w:rPr>
          <w:rFonts w:hint="eastAsia"/>
        </w:rPr>
        <w:t>、保護者や地域の子育て力の向上に向けた支援を実施するため、教育・保育の一体的な運営の推進</w:t>
      </w:r>
      <w:r w:rsidR="00F958F6">
        <w:rPr>
          <w:rFonts w:hint="eastAsia"/>
        </w:rPr>
        <w:t>を</w:t>
      </w:r>
      <w:r w:rsidR="00C77525">
        <w:rPr>
          <w:rFonts w:hint="eastAsia"/>
        </w:rPr>
        <w:t>していきます。</w:t>
      </w:r>
    </w:p>
    <w:p w14:paraId="3FF73485" w14:textId="77777777" w:rsidR="00A374BD" w:rsidRPr="004F1ED2" w:rsidRDefault="00A374BD" w:rsidP="0042176B">
      <w:pPr>
        <w:ind w:firstLineChars="100" w:firstLine="210"/>
      </w:pPr>
    </w:p>
    <w:p w14:paraId="09A6A3B1" w14:textId="77777777" w:rsidR="004D74E9" w:rsidRPr="00A374BD" w:rsidRDefault="00BC6A75" w:rsidP="00F33C1A">
      <w:r w:rsidRPr="00A374BD">
        <w:rPr>
          <w:rFonts w:hint="eastAsia"/>
        </w:rPr>
        <w:t>・認定こども園</w:t>
      </w:r>
      <w:r w:rsidR="0009214F" w:rsidRPr="00C701E6">
        <w:rPr>
          <w:rFonts w:hint="eastAsia"/>
        </w:rPr>
        <w:t>につい</w:t>
      </w:r>
      <w:r w:rsidR="0009214F" w:rsidRPr="00A374BD">
        <w:rPr>
          <w:rFonts w:hint="eastAsia"/>
        </w:rPr>
        <w:t>ては、</w:t>
      </w:r>
      <w:r w:rsidR="004D74E9" w:rsidRPr="00A374BD">
        <w:rPr>
          <w:rFonts w:hint="eastAsia"/>
        </w:rPr>
        <w:t>幼稚園と保育所の良いところを生かしながら、その両方の役割を果たすことができるような新しい仕組みが、平成１８年度に「就学前の子どもに関する教育、保育等の総合的な提供の推進に関する法律」が制定され、「認</w:t>
      </w:r>
      <w:r w:rsidR="004D74E9" w:rsidRPr="00C701E6">
        <w:rPr>
          <w:rFonts w:hint="eastAsia"/>
        </w:rPr>
        <w:t>定</w:t>
      </w:r>
      <w:r w:rsidR="00A374BD" w:rsidRPr="00C701E6">
        <w:rPr>
          <w:rFonts w:hint="eastAsia"/>
        </w:rPr>
        <w:t>こ</w:t>
      </w:r>
      <w:r w:rsidR="004D74E9" w:rsidRPr="00C701E6">
        <w:rPr>
          <w:rFonts w:hint="eastAsia"/>
        </w:rPr>
        <w:t>ども園</w:t>
      </w:r>
      <w:r w:rsidR="004D74E9" w:rsidRPr="00A374BD">
        <w:rPr>
          <w:rFonts w:hint="eastAsia"/>
        </w:rPr>
        <w:t>」がスタートしました。</w:t>
      </w:r>
    </w:p>
    <w:p w14:paraId="58E27AD1" w14:textId="77777777" w:rsidR="004D74E9" w:rsidRPr="00A374BD" w:rsidRDefault="004D74E9" w:rsidP="00F33C1A">
      <w:r w:rsidRPr="00A374BD">
        <w:rPr>
          <w:rFonts w:hint="eastAsia"/>
        </w:rPr>
        <w:t xml:space="preserve">　保護者が働いている、働いていないに関わらず就学前の子どもを受け入れ、幼児教育・保育を一体的に提供する機能で、これにより、子どもの育ちに大切な集団規模が確保できます。</w:t>
      </w:r>
    </w:p>
    <w:p w14:paraId="038E82A4" w14:textId="77777777" w:rsidR="004D74E9" w:rsidRPr="00A374BD" w:rsidRDefault="004D74E9" w:rsidP="00F33C1A">
      <w:r w:rsidRPr="00A374BD">
        <w:rPr>
          <w:rFonts w:hint="eastAsia"/>
        </w:rPr>
        <w:t xml:space="preserve">　</w:t>
      </w:r>
      <w:r w:rsidR="00C6540E" w:rsidRPr="00A374BD">
        <w:rPr>
          <w:rFonts w:hint="eastAsia"/>
        </w:rPr>
        <w:t>地域の子育て家庭を対象に、相談活動や親子の集いの場などを提供し、子育て支援を行う機能で、育児不安の大きい専業主婦家庭などへの支援の拡充が図られます。このように、「認定</w:t>
      </w:r>
      <w:r w:rsidR="00A374BD" w:rsidRPr="001B54DB">
        <w:rPr>
          <w:rFonts w:hint="eastAsia"/>
        </w:rPr>
        <w:t>こ</w:t>
      </w:r>
      <w:r w:rsidR="00C6540E" w:rsidRPr="001B54DB">
        <w:rPr>
          <w:rFonts w:hint="eastAsia"/>
        </w:rPr>
        <w:t>ども</w:t>
      </w:r>
      <w:r w:rsidR="00C6540E" w:rsidRPr="00A374BD">
        <w:rPr>
          <w:rFonts w:hint="eastAsia"/>
        </w:rPr>
        <w:t>園」は、幼稚園と保育所の良いところを生かしながら、その両方の役割を果たすことができる施設で</w:t>
      </w:r>
      <w:r w:rsidR="00AB4823" w:rsidRPr="00A374BD">
        <w:rPr>
          <w:rFonts w:hint="eastAsia"/>
        </w:rPr>
        <w:t>、質の高い幼児期の学校教育・保育が提供されます。</w:t>
      </w:r>
    </w:p>
    <w:p w14:paraId="0D367179" w14:textId="77777777" w:rsidR="00C6540E" w:rsidRPr="00C701E6" w:rsidRDefault="00F958F6" w:rsidP="00F33C1A">
      <w:r>
        <w:rPr>
          <w:rFonts w:hint="eastAsia"/>
        </w:rPr>
        <w:t xml:space="preserve">　</w:t>
      </w:r>
    </w:p>
    <w:p w14:paraId="7CABE2A7" w14:textId="77777777" w:rsidR="0009214F" w:rsidRPr="00C701E6" w:rsidRDefault="0009214F" w:rsidP="00F33C1A"/>
    <w:p w14:paraId="69232D9B" w14:textId="77777777" w:rsidR="00BC6A75" w:rsidRPr="00C701E6" w:rsidRDefault="00BC6A75" w:rsidP="00F33C1A">
      <w:r w:rsidRPr="00C701E6">
        <w:rPr>
          <w:rFonts w:hint="eastAsia"/>
        </w:rPr>
        <w:t>・</w:t>
      </w:r>
      <w:r w:rsidR="00F958F6">
        <w:rPr>
          <w:rFonts w:hint="eastAsia"/>
        </w:rPr>
        <w:t>認定子ども園、保育所</w:t>
      </w:r>
      <w:r w:rsidRPr="00C701E6">
        <w:rPr>
          <w:rFonts w:hint="eastAsia"/>
        </w:rPr>
        <w:t>の体制強化</w:t>
      </w:r>
      <w:r w:rsidR="00D84D36" w:rsidRPr="00C701E6">
        <w:rPr>
          <w:rFonts w:hint="eastAsia"/>
        </w:rPr>
        <w:t>、小学校教育との円滑な接続</w:t>
      </w:r>
    </w:p>
    <w:p w14:paraId="059986C7" w14:textId="77777777" w:rsidR="00742199" w:rsidRPr="00765F2C" w:rsidRDefault="00742199" w:rsidP="00F33C1A">
      <w:r w:rsidRPr="00C701E6">
        <w:rPr>
          <w:rFonts w:hint="eastAsia"/>
        </w:rPr>
        <w:t xml:space="preserve">　</w:t>
      </w:r>
      <w:r w:rsidR="005B60AB" w:rsidRPr="00C701E6">
        <w:t>小学校への接続が円滑に行われるようにするため、情報提供の充実や教育内容の一層の連携が求められ</w:t>
      </w:r>
      <w:r w:rsidR="00907DAB" w:rsidRPr="00C701E6">
        <w:rPr>
          <w:rFonts w:hint="eastAsia"/>
        </w:rPr>
        <w:t>ます</w:t>
      </w:r>
      <w:r w:rsidR="005B60AB" w:rsidRPr="00C701E6">
        <w:t>。</w:t>
      </w:r>
      <w:r w:rsidR="005B60AB" w:rsidRPr="00C701E6">
        <w:br/>
        <w:t xml:space="preserve">　</w:t>
      </w:r>
      <w:r w:rsidR="008F5F40" w:rsidRPr="00C701E6">
        <w:t>小学校以降の生活や学習の基盤は、様々な人との出会い、自然や</w:t>
      </w:r>
      <w:r w:rsidR="00A374BD" w:rsidRPr="00C701E6">
        <w:rPr>
          <w:rFonts w:hint="eastAsia"/>
        </w:rPr>
        <w:t>動物</w:t>
      </w:r>
      <w:r w:rsidR="008F5F40" w:rsidRPr="00C701E6">
        <w:t>との</w:t>
      </w:r>
      <w:r w:rsidR="008F5F40" w:rsidRPr="00A374BD">
        <w:t>触れ合い体験など、</w:t>
      </w:r>
      <w:r w:rsidR="008F5F40" w:rsidRPr="00765F2C">
        <w:t>幼児期の発達にとって必要な事柄を経験することにより育成されるものであ</w:t>
      </w:r>
      <w:r w:rsidR="00584E0A" w:rsidRPr="00765F2C">
        <w:rPr>
          <w:rFonts w:hint="eastAsia"/>
        </w:rPr>
        <w:t>ります</w:t>
      </w:r>
      <w:r w:rsidR="008F5F40" w:rsidRPr="00765F2C">
        <w:t>。幼児の指導に当たっては、幼児一人</w:t>
      </w:r>
      <w:r w:rsidR="00765F2C" w:rsidRPr="00C701E6">
        <w:rPr>
          <w:rFonts w:hint="eastAsia"/>
        </w:rPr>
        <w:t>ひとり</w:t>
      </w:r>
      <w:r w:rsidR="008F5F40" w:rsidRPr="00765F2C">
        <w:t>が幼児期にふさわしい生活を十分に体験できるようにし、物事に進んで取り組む意欲と自信を身に付けさせるとともに、創造的な思考や主体的な生活態度の基礎を培うことに十分配慮することが大切で</w:t>
      </w:r>
      <w:r w:rsidR="004B049A" w:rsidRPr="00765F2C">
        <w:rPr>
          <w:rFonts w:hint="eastAsia"/>
        </w:rPr>
        <w:t>す</w:t>
      </w:r>
      <w:r w:rsidR="008F5F40" w:rsidRPr="00765F2C">
        <w:t>。また、その際には、小学校における生活科などとの関連に留意し、主体的な遊びを中心とした総合的な指導から小学校への一貫した流れができるよう配慮する必要があ</w:t>
      </w:r>
      <w:r w:rsidR="00A158FA" w:rsidRPr="00765F2C">
        <w:rPr>
          <w:rFonts w:hint="eastAsia"/>
        </w:rPr>
        <w:t>ります</w:t>
      </w:r>
      <w:r w:rsidR="008F5F40" w:rsidRPr="00765F2C">
        <w:t>。</w:t>
      </w:r>
      <w:r w:rsidR="005B60AB" w:rsidRPr="00765F2C">
        <w:t>  </w:t>
      </w:r>
    </w:p>
    <w:p w14:paraId="6DD4303F" w14:textId="77777777" w:rsidR="00584E0A" w:rsidRPr="00765F2C" w:rsidRDefault="00584E0A" w:rsidP="00F33C1A"/>
    <w:p w14:paraId="004BC452" w14:textId="77777777" w:rsidR="00BC6A75" w:rsidRPr="00765F2C" w:rsidRDefault="00BC6A75" w:rsidP="00F33C1A">
      <w:r w:rsidRPr="00765F2C">
        <w:rPr>
          <w:rFonts w:hint="eastAsia"/>
        </w:rPr>
        <w:t>・０～２歳に係る取り組みと３～５歳に係る取り組みの連携　等</w:t>
      </w:r>
    </w:p>
    <w:p w14:paraId="75B732C3" w14:textId="77777777" w:rsidR="00074990" w:rsidRPr="00765F2C" w:rsidRDefault="00074990" w:rsidP="00074990">
      <w:r w:rsidRPr="00765F2C">
        <w:rPr>
          <w:rFonts w:hint="eastAsia"/>
        </w:rPr>
        <w:t xml:space="preserve">　０～２歳の乳幼児では、その発達の特性を踏まえ、安心できる人的及び物的環境の下で、子どもの生命の保持及び情緒の安定を図るための援助や関わりが重要で</w:t>
      </w:r>
      <w:r w:rsidR="00736B84" w:rsidRPr="00765F2C">
        <w:rPr>
          <w:rFonts w:hint="eastAsia"/>
        </w:rPr>
        <w:t>す</w:t>
      </w:r>
      <w:r w:rsidRPr="00765F2C">
        <w:rPr>
          <w:rFonts w:hint="eastAsia"/>
        </w:rPr>
        <w:t>。この時期の保育においては、疾病の発生が多いことから、一</w:t>
      </w:r>
      <w:r w:rsidRPr="00C701E6">
        <w:rPr>
          <w:rFonts w:hint="eastAsia"/>
        </w:rPr>
        <w:t>人</w:t>
      </w:r>
      <w:r w:rsidR="00765F2C" w:rsidRPr="00C701E6">
        <w:rPr>
          <w:rFonts w:hint="eastAsia"/>
        </w:rPr>
        <w:t>ひとり</w:t>
      </w:r>
      <w:r w:rsidRPr="00C701E6">
        <w:rPr>
          <w:rFonts w:hint="eastAsia"/>
        </w:rPr>
        <w:t>の発育及び発達状態や健康状態についての適切な判断に基づく保健的な対応を行うことが必要で</w:t>
      </w:r>
      <w:r w:rsidR="00736B84" w:rsidRPr="00C701E6">
        <w:rPr>
          <w:rFonts w:hint="eastAsia"/>
        </w:rPr>
        <w:t>す</w:t>
      </w:r>
      <w:r w:rsidRPr="00C701E6">
        <w:rPr>
          <w:rFonts w:hint="eastAsia"/>
        </w:rPr>
        <w:t>。また、一人</w:t>
      </w:r>
      <w:r w:rsidR="00765F2C" w:rsidRPr="00C701E6">
        <w:rPr>
          <w:rFonts w:hint="eastAsia"/>
        </w:rPr>
        <w:t>ひとり</w:t>
      </w:r>
      <w:r w:rsidRPr="00C701E6">
        <w:rPr>
          <w:rFonts w:hint="eastAsia"/>
        </w:rPr>
        <w:t>の子ど</w:t>
      </w:r>
      <w:r w:rsidRPr="00765F2C">
        <w:rPr>
          <w:rFonts w:hint="eastAsia"/>
        </w:rPr>
        <w:t>もの生育歴の違いに留</w:t>
      </w:r>
      <w:r w:rsidRPr="00765F2C">
        <w:rPr>
          <w:rFonts w:hint="eastAsia"/>
        </w:rPr>
        <w:lastRenderedPageBreak/>
        <w:t>意しつつ、欲求を適切に満たし、特定の保育者が応答的に関わるように努めることが必要で</w:t>
      </w:r>
      <w:r w:rsidR="00736B84" w:rsidRPr="00765F2C">
        <w:rPr>
          <w:rFonts w:hint="eastAsia"/>
        </w:rPr>
        <w:t>す</w:t>
      </w:r>
      <w:r w:rsidRPr="00765F2C">
        <w:rPr>
          <w:rFonts w:hint="eastAsia"/>
        </w:rPr>
        <w:t>。保育においては、子どもが探索活動を十分経験できるよう、事故防止に努めながら活動しやすい環境を整え、全身を使う遊び等様々な遊びを取り入れることが必要で</w:t>
      </w:r>
      <w:r w:rsidR="00736B84" w:rsidRPr="00765F2C">
        <w:rPr>
          <w:rFonts w:hint="eastAsia"/>
        </w:rPr>
        <w:t>す</w:t>
      </w:r>
      <w:r w:rsidRPr="00765F2C">
        <w:rPr>
          <w:rFonts w:hint="eastAsia"/>
        </w:rPr>
        <w:t>。また、子どもの自我の育ちを見守り、その気持ちを受け止めるとともに、保育者が仲立ちとなり、友達の気持ちや友達との関わり方を丁寧に伝えていくことが求められ</w:t>
      </w:r>
      <w:r w:rsidR="00736B84" w:rsidRPr="00765F2C">
        <w:rPr>
          <w:rFonts w:hint="eastAsia"/>
        </w:rPr>
        <w:t>ます</w:t>
      </w:r>
      <w:r w:rsidRPr="00765F2C">
        <w:rPr>
          <w:rFonts w:hint="eastAsia"/>
        </w:rPr>
        <w:t>。</w:t>
      </w:r>
    </w:p>
    <w:p w14:paraId="10234CCB" w14:textId="77777777" w:rsidR="00074990" w:rsidRPr="00765F2C" w:rsidRDefault="00736B84" w:rsidP="00074990">
      <w:r w:rsidRPr="00765F2C">
        <w:rPr>
          <w:rFonts w:hint="eastAsia"/>
        </w:rPr>
        <w:t xml:space="preserve">　</w:t>
      </w:r>
      <w:r w:rsidR="00074990" w:rsidRPr="00765F2C">
        <w:rPr>
          <w:rFonts w:hint="eastAsia"/>
        </w:rPr>
        <w:t>３歳以上の幼児期は、知的・感情的な面でも、また人間関係の面でも、日々急速に成長する時期であり、この時期の教育の役割は極めて重要で</w:t>
      </w:r>
      <w:r w:rsidRPr="00765F2C">
        <w:rPr>
          <w:rFonts w:hint="eastAsia"/>
        </w:rPr>
        <w:t>す</w:t>
      </w:r>
      <w:r w:rsidR="00074990" w:rsidRPr="00765F2C">
        <w:rPr>
          <w:rFonts w:hint="eastAsia"/>
        </w:rPr>
        <w:t>。また、少子化の進行により子どもや兄弟姉妹の数が減少する中にあって、子どもの健やかな育ちにとって必要となる、同年齢や異年齢の幼児と主体的に関わる機会の確保が必要で</w:t>
      </w:r>
      <w:r w:rsidRPr="00765F2C">
        <w:rPr>
          <w:rFonts w:hint="eastAsia"/>
        </w:rPr>
        <w:t>す</w:t>
      </w:r>
      <w:r w:rsidR="00074990" w:rsidRPr="00765F2C">
        <w:rPr>
          <w:rFonts w:hint="eastAsia"/>
        </w:rPr>
        <w:t>。集団の生活は、幼児に人との関わりを深めさせ、規範意識の芽生えを培うものであり、異年齢交流は、年下への思いやりや責任感、年上への憧れや成長の意欲を生むものであ</w:t>
      </w:r>
      <w:r w:rsidR="00043733" w:rsidRPr="00765F2C">
        <w:rPr>
          <w:rFonts w:hint="eastAsia"/>
        </w:rPr>
        <w:t>ります</w:t>
      </w:r>
      <w:r w:rsidR="00074990" w:rsidRPr="00765F2C">
        <w:rPr>
          <w:rFonts w:hint="eastAsia"/>
        </w:rPr>
        <w:t>。保育者は、一</w:t>
      </w:r>
      <w:r w:rsidR="00074990" w:rsidRPr="00C701E6">
        <w:rPr>
          <w:rFonts w:hint="eastAsia"/>
        </w:rPr>
        <w:t>人</w:t>
      </w:r>
      <w:r w:rsidR="00765F2C" w:rsidRPr="00C701E6">
        <w:rPr>
          <w:rFonts w:hint="eastAsia"/>
        </w:rPr>
        <w:t>ひとり</w:t>
      </w:r>
      <w:r w:rsidR="00074990" w:rsidRPr="00C701E6">
        <w:rPr>
          <w:rFonts w:hint="eastAsia"/>
        </w:rPr>
        <w:t>の幼</w:t>
      </w:r>
      <w:r w:rsidR="00074990" w:rsidRPr="00765F2C">
        <w:rPr>
          <w:rFonts w:hint="eastAsia"/>
        </w:rPr>
        <w:t>児に対する理解に基づき、環境を計画的に構成し、幼児の主体的な活動を援助していくことが求められ</w:t>
      </w:r>
      <w:r w:rsidRPr="00765F2C">
        <w:rPr>
          <w:rFonts w:hint="eastAsia"/>
        </w:rPr>
        <w:t>ます</w:t>
      </w:r>
      <w:r w:rsidR="00074990" w:rsidRPr="00765F2C">
        <w:rPr>
          <w:rFonts w:hint="eastAsia"/>
        </w:rPr>
        <w:t>。また、幼児期の教育に際しては、小学校教育との連携・接続についても、十分配慮</w:t>
      </w:r>
      <w:r w:rsidR="00644748" w:rsidRPr="00765F2C">
        <w:rPr>
          <w:rFonts w:hint="eastAsia"/>
        </w:rPr>
        <w:t>します</w:t>
      </w:r>
      <w:r w:rsidR="00074990" w:rsidRPr="00765F2C">
        <w:rPr>
          <w:rFonts w:hint="eastAsia"/>
        </w:rPr>
        <w:t>。</w:t>
      </w:r>
    </w:p>
    <w:p w14:paraId="3545C377" w14:textId="77777777" w:rsidR="006C6A56" w:rsidRDefault="006C6A56" w:rsidP="00074990"/>
    <w:p w14:paraId="50687D27" w14:textId="77777777" w:rsidR="00E72E04" w:rsidRPr="004F1ED2" w:rsidRDefault="00E72E04" w:rsidP="004D65F5">
      <w:pPr>
        <w:rPr>
          <w:rFonts w:ascii="HG丸ｺﾞｼｯｸM-PRO" w:eastAsia="HG丸ｺﾞｼｯｸM-PRO" w:hAnsi="HG丸ｺﾞｼｯｸM-PRO"/>
          <w:bCs/>
          <w:szCs w:val="21"/>
        </w:rPr>
      </w:pPr>
      <w:r w:rsidRPr="004F1ED2">
        <w:rPr>
          <w:rFonts w:hint="eastAsia"/>
          <w:szCs w:val="21"/>
        </w:rPr>
        <w:t>地域での保育充実のイメージ（保育の量的拡大）</w:t>
      </w:r>
    </w:p>
    <w:p w14:paraId="5396219A" w14:textId="77777777" w:rsidR="00E72E04" w:rsidRPr="004F1ED2" w:rsidRDefault="00E72E04" w:rsidP="004D65F5">
      <w:pPr>
        <w:rPr>
          <w:rFonts w:ascii="HG丸ｺﾞｼｯｸM-PRO" w:eastAsia="HG丸ｺﾞｼｯｸM-PRO" w:hAnsi="HG丸ｺﾞｼｯｸM-PRO"/>
          <w:bCs/>
          <w:szCs w:val="21"/>
        </w:rPr>
      </w:pPr>
    </w:p>
    <w:p w14:paraId="4193E205" w14:textId="77777777" w:rsidR="00E72E04" w:rsidRPr="004F1ED2" w:rsidRDefault="00E4212B" w:rsidP="004D65F5">
      <w:pPr>
        <w:rPr>
          <w:rFonts w:ascii="HG丸ｺﾞｼｯｸM-PRO" w:eastAsia="HG丸ｺﾞｼｯｸM-PRO" w:hAnsi="HG丸ｺﾞｼｯｸM-PRO"/>
          <w:bCs/>
          <w:szCs w:val="21"/>
        </w:rPr>
      </w:pPr>
      <w:r w:rsidRPr="004F1ED2">
        <w:rPr>
          <w:noProof/>
        </w:rPr>
        <mc:AlternateContent>
          <mc:Choice Requires="wps">
            <w:drawing>
              <wp:anchor distT="0" distB="0" distL="114300" distR="114300" simplePos="0" relativeHeight="252078080" behindDoc="0" locked="0" layoutInCell="1" allowOverlap="1" wp14:anchorId="7F14A285" wp14:editId="55ABC8E4">
                <wp:simplePos x="0" y="0"/>
                <wp:positionH relativeFrom="column">
                  <wp:posOffset>165735</wp:posOffset>
                </wp:positionH>
                <wp:positionV relativeFrom="paragraph">
                  <wp:posOffset>1651000</wp:posOffset>
                </wp:positionV>
                <wp:extent cx="1380490" cy="294005"/>
                <wp:effectExtent l="0" t="0" r="0" b="0"/>
                <wp:wrapNone/>
                <wp:docPr id="235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4005"/>
                        </a:xfrm>
                        <a:prstGeom prst="rect">
                          <a:avLst/>
                        </a:prstGeom>
                        <a:solidFill>
                          <a:srgbClr val="FFFFFF"/>
                        </a:solidFill>
                        <a:ln w="9525">
                          <a:noFill/>
                          <a:miter lim="800000"/>
                          <a:headEnd/>
                          <a:tailEnd/>
                        </a:ln>
                      </wps:spPr>
                      <wps:txbx>
                        <w:txbxContent>
                          <w:p w14:paraId="376023FD" w14:textId="77777777" w:rsidR="009B42CD" w:rsidRPr="00E72E04" w:rsidRDefault="009B42CD" w:rsidP="00E4212B">
                            <w:pPr>
                              <w:rPr>
                                <w:sz w:val="14"/>
                                <w:szCs w:val="14"/>
                              </w:rPr>
                            </w:pPr>
                            <w:r w:rsidRPr="00E72E04">
                              <w:rPr>
                                <w:rFonts w:hint="eastAsia"/>
                                <w:sz w:val="14"/>
                                <w:szCs w:val="14"/>
                              </w:rPr>
                              <w:t>（出典：内閣府パンフレット）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4A285" id="_x0000_s1095" type="#_x0000_t202" style="position:absolute;left:0;text-align:left;margin-left:13.05pt;margin-top:130pt;width:108.7pt;height:23.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sQRQIAADgEAAAOAAAAZHJzL2Uyb0RvYy54bWysU82O0zAQviPxDpbvNGnaQhs1XS1dipCW&#10;H2nhAVzHaSwcT7DdJuXYSoiH4BUQZ54nL8LY6XYL3BA5WDMZzzcz33yeX7WVIjthrASd0eEgpkRo&#10;DrnUm4x+eL96MqXEOqZzpkCLjO6FpVeLx4/mTZ2KBEpQuTAEQbRNmzqjpXN1GkWWl6JidgC10Bgs&#10;wFTMoWs2UW5Yg+iVipI4fho1YPLaABfW4t+bPkgXAb8oBHdvi8IKR1RGsTcXThPOtT+jxZylG8Pq&#10;UvJTG+wfuqiY1Fj0DHXDHCNbI/+CqiQ3YKFwAw5VBEUhuQgz4DTD+I9p7kpWizALkmPrM032/8Hy&#10;N7t3hsg8o8loMk0o0azCNXXHL93he3f42R2/ku74rTseu8MP9EniKWtqm2LmXY25rn0OLa4+jG/r&#10;W+AfLdGwLJneiGtjoCkFy7Hloc+MLlJ7HOtB1s1ryLEu2zoIQG1hKs8nMkQQHVe3P69LtI5wX3I0&#10;jcczDHGMJbNxHE9CCZbeZ9fGupcCKuKNjBqUQ0Bnu1vrfDcsvb/ii1lQMl9JpYJjNuulMmTHUDqr&#10;8J3Qf7umNGkyOpskk4CswecHVVXSobSVrDI6jf3n01nq2Xih82A7JlVvYydKn+jxjPTcuHbdhuWM&#10;Rz7Zc7eGfI+EGeiljE8PjRLMZ0oalHFG7actM4IS9Uoj6bPheOx1H5zx5FmCjrmMrC8jTHOEyqij&#10;pDeXLrwV37eGa1xOIQNvD52cekZ5BjpPT8nr/9IPtx4e/OIXAAAA//8DAFBLAwQUAAYACAAAACEA&#10;IpCy0t4AAAAKAQAADwAAAGRycy9kb3ducmV2LnhtbEyPwU7DMAyG70i8Q2QkLogla7cOStMJkEBc&#10;N/YAbpO1FY1TNdnavT3eCU6W5U+/v7/Yzq4XZzuGzpOG5UKBsFR701Gj4fD98fgEIkQkg70nq+Fi&#10;A2zL25sCc+Mn2tnzPjaCQyjkqKGNccilDHVrHYaFHyzx7ehHh5HXsZFmxInDXS8TpTLpsCP+0OJg&#10;31tb/+xPTsPxa3pYP0/VZzxsdqvsDbtN5S9a39/Nry8gop3jHwxXfVaHkp0qfyITRK8hyZZMXqfi&#10;Tgwkq3QNotKQqiwFWRbyf4XyFwAA//8DAFBLAQItABQABgAIAAAAIQC2gziS/gAAAOEBAAATAAAA&#10;AAAAAAAAAAAAAAAAAABbQ29udGVudF9UeXBlc10ueG1sUEsBAi0AFAAGAAgAAAAhADj9If/WAAAA&#10;lAEAAAsAAAAAAAAAAAAAAAAALwEAAF9yZWxzLy5yZWxzUEsBAi0AFAAGAAgAAAAhAM1ROxBFAgAA&#10;OAQAAA4AAAAAAAAAAAAAAAAALgIAAGRycy9lMm9Eb2MueG1sUEsBAi0AFAAGAAgAAAAhACKQstLe&#10;AAAACgEAAA8AAAAAAAAAAAAAAAAAnwQAAGRycy9kb3ducmV2LnhtbFBLBQYAAAAABAAEAPMAAACq&#10;BQAAAAA=&#10;" stroked="f">
                <v:textbox>
                  <w:txbxContent>
                    <w:p w14:paraId="376023FD" w14:textId="77777777" w:rsidR="009B42CD" w:rsidRPr="00E72E04" w:rsidRDefault="009B42CD" w:rsidP="00E4212B">
                      <w:pPr>
                        <w:rPr>
                          <w:sz w:val="14"/>
                          <w:szCs w:val="14"/>
                        </w:rPr>
                      </w:pPr>
                      <w:r w:rsidRPr="00E72E04">
                        <w:rPr>
                          <w:rFonts w:hint="eastAsia"/>
                          <w:sz w:val="14"/>
                          <w:szCs w:val="14"/>
                        </w:rPr>
                        <w:t>（出典：内閣府パンフレット）</w:t>
                      </w:r>
                    </w:p>
                  </w:txbxContent>
                </v:textbox>
              </v:shape>
            </w:pict>
          </mc:Fallback>
        </mc:AlternateContent>
      </w:r>
      <w:r w:rsidRPr="004F1ED2">
        <w:rPr>
          <w:noProof/>
        </w:rPr>
        <w:drawing>
          <wp:inline distT="0" distB="0" distL="0" distR="0" wp14:anchorId="3A46C758" wp14:editId="485A3FC1">
            <wp:extent cx="5488414" cy="1841074"/>
            <wp:effectExtent l="0" t="0" r="0" b="6985"/>
            <wp:docPr id="23583" name="図 2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7109" cy="1843991"/>
                    </a:xfrm>
                    <a:prstGeom prst="rect">
                      <a:avLst/>
                    </a:prstGeom>
                    <a:noFill/>
                    <a:ln>
                      <a:noFill/>
                    </a:ln>
                  </pic:spPr>
                </pic:pic>
              </a:graphicData>
            </a:graphic>
          </wp:inline>
        </w:drawing>
      </w:r>
    </w:p>
    <w:p w14:paraId="6152A1D2" w14:textId="77777777" w:rsidR="00F33C1A" w:rsidRPr="004F1ED2" w:rsidRDefault="00DC7F47" w:rsidP="00A325DA">
      <w:pPr>
        <w:pStyle w:val="af6"/>
        <w:rPr>
          <w:color w:val="auto"/>
        </w:rPr>
      </w:pPr>
      <w:bookmarkStart w:id="41" w:name="_Toc394595508"/>
      <w:r w:rsidRPr="004F1ED2">
        <w:rPr>
          <w:rFonts w:hint="eastAsia"/>
          <w:color w:val="auto"/>
        </w:rPr>
        <w:t>４</w:t>
      </w:r>
      <w:r w:rsidR="000F5137" w:rsidRPr="004F1ED2">
        <w:rPr>
          <w:rFonts w:hint="eastAsia"/>
          <w:color w:val="auto"/>
        </w:rPr>
        <w:t xml:space="preserve">　教育・保育</w:t>
      </w:r>
      <w:r w:rsidR="0082183F" w:rsidRPr="004F1ED2">
        <w:rPr>
          <w:rFonts w:hint="eastAsia"/>
          <w:color w:val="auto"/>
        </w:rPr>
        <w:t>施設の質の向上</w:t>
      </w:r>
      <w:bookmarkEnd w:id="41"/>
    </w:p>
    <w:p w14:paraId="3A16E47C" w14:textId="77777777" w:rsidR="00E83C25" w:rsidRPr="00110238" w:rsidRDefault="00E83C25" w:rsidP="00E83C25">
      <w:pPr>
        <w:ind w:rightChars="100" w:right="210" w:firstLineChars="100" w:firstLine="220"/>
        <w:rPr>
          <w:rFonts w:asciiTheme="minorHAnsi" w:eastAsiaTheme="minorHAnsi" w:hAnsiTheme="minorHAnsi"/>
          <w:sz w:val="22"/>
        </w:rPr>
      </w:pPr>
      <w:r w:rsidRPr="00110238">
        <w:rPr>
          <w:rFonts w:asciiTheme="minorHAnsi" w:eastAsiaTheme="minorHAnsi" w:hAnsiTheme="minorHAnsi" w:hint="eastAsia"/>
          <w:sz w:val="22"/>
        </w:rPr>
        <w:t>少子化に伴い、入所児童数の減少傾向による少人数化のため、子どもの成長過程においても人間関係が希薄になるなど影響があります。また、施設の小規模化により、同年齢の子ども同士が切磋琢磨して育ちあう場の減少や人間関係及び交友関係の固定化、大勢の中で活動体験を通して多くの学びを受けられないなどが懸念されます。</w:t>
      </w:r>
    </w:p>
    <w:p w14:paraId="1B4831CE" w14:textId="77777777" w:rsidR="00E83C25" w:rsidRPr="00110238" w:rsidRDefault="00E83C25" w:rsidP="00E83C25">
      <w:pPr>
        <w:ind w:rightChars="100" w:right="210" w:firstLineChars="100" w:firstLine="220"/>
        <w:rPr>
          <w:rFonts w:asciiTheme="minorHAnsi" w:eastAsiaTheme="minorHAnsi" w:hAnsiTheme="minorHAnsi"/>
          <w:sz w:val="22"/>
        </w:rPr>
      </w:pPr>
      <w:r w:rsidRPr="00110238">
        <w:rPr>
          <w:rFonts w:asciiTheme="minorHAnsi" w:eastAsiaTheme="minorHAnsi" w:hAnsiTheme="minorHAnsi" w:hint="eastAsia"/>
          <w:sz w:val="22"/>
        </w:rPr>
        <w:t>加えて施設の老朽化が著しく、広尾保育所は昭和５２年に建設され３７年、丸山保育所は昭和４８年に建設され４１年が経過している状況で、広尾保育所が耐震診断の結果改修の必要があると診断されました。そのため、平成２４年度より広尾保育所・丸山保育所統合建設検討委員会を設置し、新たな統合保育所の建設に向けて検討を重ねてきました。その結果、青少年研修センターの隣接地に新たに建設されることとなり、平成２</w:t>
      </w:r>
      <w:r w:rsidR="00F958F6">
        <w:rPr>
          <w:rFonts w:asciiTheme="minorHAnsi" w:eastAsiaTheme="minorHAnsi" w:hAnsiTheme="minorHAnsi" w:hint="eastAsia"/>
          <w:sz w:val="22"/>
        </w:rPr>
        <w:t>８</w:t>
      </w:r>
      <w:r w:rsidRPr="00110238">
        <w:rPr>
          <w:rFonts w:asciiTheme="minorHAnsi" w:eastAsiaTheme="minorHAnsi" w:hAnsiTheme="minorHAnsi" w:hint="eastAsia"/>
          <w:sz w:val="22"/>
        </w:rPr>
        <w:t>年度供用開始となりました。</w:t>
      </w:r>
    </w:p>
    <w:p w14:paraId="3BAB6DA0" w14:textId="77777777" w:rsidR="00E83C25" w:rsidRDefault="00E83C25" w:rsidP="00E83C25">
      <w:pPr>
        <w:ind w:rightChars="100" w:right="210" w:firstLineChars="100" w:firstLine="220"/>
        <w:rPr>
          <w:rFonts w:asciiTheme="minorHAnsi" w:eastAsiaTheme="minorHAnsi" w:hAnsiTheme="minorHAnsi"/>
          <w:sz w:val="22"/>
        </w:rPr>
      </w:pPr>
      <w:r w:rsidRPr="00110238">
        <w:rPr>
          <w:rFonts w:asciiTheme="minorHAnsi" w:eastAsiaTheme="minorHAnsi" w:hAnsiTheme="minorHAnsi" w:hint="eastAsia"/>
          <w:sz w:val="22"/>
        </w:rPr>
        <w:t>統合保育所</w:t>
      </w:r>
      <w:r w:rsidR="00224099">
        <w:rPr>
          <w:rFonts w:asciiTheme="minorHAnsi" w:eastAsiaTheme="minorHAnsi" w:hAnsiTheme="minorHAnsi" w:hint="eastAsia"/>
          <w:sz w:val="22"/>
        </w:rPr>
        <w:t>は</w:t>
      </w:r>
      <w:r w:rsidRPr="00110238">
        <w:rPr>
          <w:rFonts w:asciiTheme="minorHAnsi" w:eastAsiaTheme="minorHAnsi" w:hAnsiTheme="minorHAnsi" w:hint="eastAsia"/>
          <w:sz w:val="22"/>
        </w:rPr>
        <w:t>、保育に対する保護者のニーズに対応するための機能を充実させるととも</w:t>
      </w:r>
      <w:r w:rsidRPr="00110238">
        <w:rPr>
          <w:rFonts w:asciiTheme="minorHAnsi" w:eastAsiaTheme="minorHAnsi" w:hAnsiTheme="minorHAnsi" w:hint="eastAsia"/>
          <w:sz w:val="22"/>
        </w:rPr>
        <w:lastRenderedPageBreak/>
        <w:t>に、子どもたちが安心して過ごすことができる環境と安全面に配慮した施設とすることを基本としながら、子育て支援センターを併設し、一時保育をはじめとした子育て支援の一層の充実を図るための施設と</w:t>
      </w:r>
      <w:r w:rsidR="00224099">
        <w:rPr>
          <w:rFonts w:asciiTheme="minorHAnsi" w:eastAsiaTheme="minorHAnsi" w:hAnsiTheme="minorHAnsi" w:hint="eastAsia"/>
          <w:sz w:val="22"/>
        </w:rPr>
        <w:t>なりました</w:t>
      </w:r>
      <w:r w:rsidRPr="00110238">
        <w:rPr>
          <w:rFonts w:asciiTheme="minorHAnsi" w:eastAsiaTheme="minorHAnsi" w:hAnsiTheme="minorHAnsi" w:hint="eastAsia"/>
          <w:sz w:val="22"/>
        </w:rPr>
        <w:t>。</w:t>
      </w:r>
    </w:p>
    <w:p w14:paraId="3A995909" w14:textId="77777777" w:rsidR="00224099" w:rsidRDefault="00224099" w:rsidP="00E83C25">
      <w:pPr>
        <w:ind w:rightChars="100" w:right="210" w:firstLineChars="100" w:firstLine="220"/>
        <w:rPr>
          <w:rFonts w:asciiTheme="minorHAnsi" w:eastAsiaTheme="minorHAnsi" w:hAnsiTheme="minorHAnsi"/>
          <w:sz w:val="22"/>
        </w:rPr>
      </w:pPr>
      <w:r>
        <w:rPr>
          <w:rFonts w:asciiTheme="minorHAnsi" w:eastAsiaTheme="minorHAnsi" w:hAnsiTheme="minorHAnsi" w:hint="eastAsia"/>
          <w:sz w:val="22"/>
        </w:rPr>
        <w:t>そして、次に、幼稚園と保育所を一体化する認定こども園の開設の検討が平成２９年度から本格的に行われました。義務教育及びその後の教育の基礎を培うものとして、満３歳以上の子どもに対する教育並びに保育を必要とする子どもに対する保育を一体的に行い、これらの子どもの健やかな成長が図られるよう適切な環境を与えてその心身の発達を助長するとともに、保護者に対する子育ての支援を行うことを目的として認定こども園の設置を行うこととし、平成３１年４月から開設されました。</w:t>
      </w:r>
    </w:p>
    <w:p w14:paraId="27F973CE" w14:textId="77777777" w:rsidR="00224099" w:rsidRDefault="00224099" w:rsidP="00E83C25">
      <w:pPr>
        <w:ind w:rightChars="100" w:right="210" w:firstLineChars="100" w:firstLine="220"/>
        <w:rPr>
          <w:rFonts w:asciiTheme="minorHAnsi" w:eastAsiaTheme="minorHAnsi" w:hAnsiTheme="minorHAnsi"/>
          <w:sz w:val="22"/>
        </w:rPr>
      </w:pPr>
      <w:r>
        <w:rPr>
          <w:rFonts w:asciiTheme="minorHAnsi" w:eastAsiaTheme="minorHAnsi" w:hAnsiTheme="minorHAnsi" w:hint="eastAsia"/>
          <w:sz w:val="22"/>
        </w:rPr>
        <w:t>しかしながら、検討課題が多く、職員配置の充実、職員の資質向上に向けた研修等の充実を図り、全ての子どもの健やかな育ちを保障し、発達段階に応じた質の高い教育・</w:t>
      </w:r>
      <w:r w:rsidR="00963651">
        <w:rPr>
          <w:rFonts w:asciiTheme="minorHAnsi" w:eastAsiaTheme="minorHAnsi" w:hAnsiTheme="minorHAnsi" w:hint="eastAsia"/>
          <w:sz w:val="22"/>
        </w:rPr>
        <w:t>保育及び子育て支援を提供し、その質の確保。向上のために、適切な評価を実施するとともに、結果を踏まえた不断の改善努力を行います。</w:t>
      </w:r>
    </w:p>
    <w:p w14:paraId="27DC6EE5" w14:textId="77777777" w:rsidR="00224099" w:rsidRPr="00110238" w:rsidRDefault="00224099" w:rsidP="00E83C25">
      <w:pPr>
        <w:ind w:rightChars="100" w:right="210" w:firstLineChars="100" w:firstLine="220"/>
        <w:rPr>
          <w:rFonts w:asciiTheme="minorHAnsi" w:eastAsiaTheme="minorHAnsi" w:hAnsiTheme="minorHAnsi"/>
          <w:sz w:val="22"/>
        </w:rPr>
      </w:pPr>
    </w:p>
    <w:p w14:paraId="4E96FE7D" w14:textId="77777777" w:rsidR="00D15C71" w:rsidRPr="004F1ED2" w:rsidRDefault="00D15C71" w:rsidP="007B5595">
      <w:pPr>
        <w:pStyle w:val="af6"/>
        <w:rPr>
          <w:color w:val="auto"/>
        </w:rPr>
      </w:pPr>
      <w:bookmarkStart w:id="42" w:name="_Toc394595509"/>
      <w:r w:rsidRPr="004F1ED2">
        <w:rPr>
          <w:rFonts w:hint="eastAsia"/>
          <w:color w:val="auto"/>
        </w:rPr>
        <w:t>５　産休後及び育休後の教育・保育施設の円滑な利用の確保</w:t>
      </w:r>
      <w:bookmarkEnd w:id="42"/>
    </w:p>
    <w:p w14:paraId="11ADDD33" w14:textId="77777777" w:rsidR="00F33C1A" w:rsidRPr="004F1ED2" w:rsidRDefault="00F33C1A" w:rsidP="0042176B">
      <w:pPr>
        <w:ind w:firstLineChars="100" w:firstLine="210"/>
      </w:pPr>
      <w:r w:rsidRPr="004F1ED2">
        <w:rPr>
          <w:rFonts w:hint="eastAsia"/>
        </w:rPr>
        <w:t>保護者が産休・育休明けの希望する時期に、円滑に教育・保育施設、地域型保育事業を利用できるよう、休業中の保護者に対して情報提供するとともに、計画的に教育・保育施設の整備や地域型保育事業の展開を進めます。</w:t>
      </w:r>
    </w:p>
    <w:p w14:paraId="560BB48F" w14:textId="77777777" w:rsidR="007C53B4" w:rsidRPr="004F1ED2" w:rsidRDefault="00421BFF" w:rsidP="007C53B4">
      <w:r w:rsidRPr="004F1ED2">
        <w:rPr>
          <w:rFonts w:hint="eastAsia"/>
        </w:rPr>
        <w:t>【子ども・子育て支援法第</w:t>
      </w:r>
      <w:r w:rsidR="00DB7E73">
        <w:rPr>
          <w:rFonts w:hint="eastAsia"/>
        </w:rPr>
        <w:t>61</w:t>
      </w:r>
      <w:r w:rsidR="007C53B4" w:rsidRPr="004F1ED2">
        <w:rPr>
          <w:rFonts w:hint="eastAsia"/>
        </w:rPr>
        <w:t>条第３項第</w:t>
      </w:r>
      <w:r w:rsidR="00DB7E73">
        <w:rPr>
          <w:rFonts w:hint="eastAsia"/>
        </w:rPr>
        <w:t>1</w:t>
      </w:r>
      <w:r w:rsidR="007C53B4" w:rsidRPr="004F1ED2">
        <w:rPr>
          <w:rFonts w:hint="eastAsia"/>
        </w:rPr>
        <w:t>号関係】</w:t>
      </w:r>
    </w:p>
    <w:p w14:paraId="1A1AB349" w14:textId="77777777" w:rsidR="00AD0BBB" w:rsidRPr="004F1ED2" w:rsidRDefault="00AD0BBB" w:rsidP="00E6788C">
      <w:pPr>
        <w:rPr>
          <w:rFonts w:ascii="ＭＳ 明朝"/>
          <w:sz w:val="24"/>
          <w:szCs w:val="24"/>
        </w:rPr>
        <w:sectPr w:rsidR="00AD0BBB" w:rsidRPr="004F1ED2" w:rsidSect="00905576">
          <w:pgSz w:w="11906" w:h="16838" w:code="9"/>
          <w:pgMar w:top="1418" w:right="1418" w:bottom="1418" w:left="1418" w:header="851" w:footer="992" w:gutter="0"/>
          <w:cols w:space="425"/>
          <w:rtlGutter/>
          <w:docGrid w:type="lines" w:linePitch="360"/>
        </w:sectPr>
      </w:pPr>
    </w:p>
    <w:p w14:paraId="0D5CA920" w14:textId="77777777" w:rsidR="006A7F04" w:rsidRDefault="000C3005" w:rsidP="000C3005">
      <w:bookmarkStart w:id="43" w:name="_Toc388636729"/>
      <w:bookmarkStart w:id="44" w:name="_Toc389663765"/>
      <w:bookmarkStart w:id="45" w:name="_Toc389664327"/>
      <w:bookmarkStart w:id="46" w:name="_Toc390873648"/>
      <w:bookmarkStart w:id="47" w:name="_Toc390875764"/>
      <w:r w:rsidRPr="004F1ED2">
        <w:rPr>
          <w:noProof/>
        </w:rPr>
        <w:lastRenderedPageBreak/>
        <mc:AlternateContent>
          <mc:Choice Requires="wps">
            <w:drawing>
              <wp:anchor distT="0" distB="0" distL="114300" distR="114300" simplePos="0" relativeHeight="251902976" behindDoc="0" locked="0" layoutInCell="1" allowOverlap="1" wp14:anchorId="494C9F36" wp14:editId="1B84BB21">
                <wp:simplePos x="0" y="0"/>
                <wp:positionH relativeFrom="column">
                  <wp:posOffset>-13970</wp:posOffset>
                </wp:positionH>
                <wp:positionV relativeFrom="paragraph">
                  <wp:posOffset>8255</wp:posOffset>
                </wp:positionV>
                <wp:extent cx="5760000" cy="509400"/>
                <wp:effectExtent l="0" t="0" r="12700" b="24130"/>
                <wp:wrapNone/>
                <wp:docPr id="237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09400"/>
                        </a:xfrm>
                        <a:prstGeom prst="rect">
                          <a:avLst/>
                        </a:prstGeom>
                        <a:solidFill>
                          <a:srgbClr val="FFFFFF"/>
                        </a:solidFill>
                        <a:ln w="9525">
                          <a:solidFill>
                            <a:srgbClr val="000000"/>
                          </a:solidFill>
                          <a:miter lim="800000"/>
                          <a:headEnd/>
                          <a:tailEnd/>
                        </a:ln>
                      </wps:spPr>
                      <wps:txbx>
                        <w:txbxContent>
                          <w:p w14:paraId="170FC73A" w14:textId="77777777" w:rsidR="009B42CD" w:rsidRPr="00875DA2" w:rsidRDefault="009B42CD" w:rsidP="004E6C35">
                            <w:pPr>
                              <w:pStyle w:val="af4"/>
                            </w:pPr>
                            <w:bookmarkStart w:id="48" w:name="_Toc394595510"/>
                            <w:r w:rsidRPr="00875DA2">
                              <w:rPr>
                                <w:rFonts w:hint="eastAsia"/>
                              </w:rPr>
                              <w:t>第</w:t>
                            </w:r>
                            <w:r w:rsidRPr="000B78EF">
                              <w:rPr>
                                <w:rFonts w:hint="eastAsia"/>
                                <w:sz w:val="52"/>
                                <w:szCs w:val="52"/>
                              </w:rPr>
                              <w:t>６</w:t>
                            </w:r>
                            <w:r w:rsidRPr="00875DA2">
                              <w:rPr>
                                <w:rFonts w:hint="eastAsia"/>
                              </w:rPr>
                              <w:t>章　地域子ども・子育て支援事業の充実</w:t>
                            </w:r>
                            <w:bookmarkEnd w:id="48"/>
                          </w:p>
                          <w:p w14:paraId="535AB5D7" w14:textId="77777777" w:rsidR="009B42CD" w:rsidRPr="000B78EF" w:rsidRDefault="009B42CD" w:rsidP="004E6C35">
                            <w:pPr>
                              <w:pStyle w:val="af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C9F36" id="_x0000_s1096" type="#_x0000_t202" style="position:absolute;left:0;text-align:left;margin-left:-1.1pt;margin-top:.65pt;width:453.55pt;height:40.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9SgIAAGEEAAAOAAAAZHJzL2Uyb0RvYy54bWysVM2O0zAQviPxDpbvNG1Id7dR09XSpQhp&#10;+ZEWHsB1nMbC8QTbbVKOrYR4CF4BceZ58iKMnbZ0QVwQOVgznpnPM9/MZHrdVopshLESdEZHgyEl&#10;QnPIpV5l9P27xZMrSqxjOmcKtMjoVlh6PXv8aNrUqYihBJULQxBE27SpM1o6V6dRZHkpKmYHUAuN&#10;xgJMxRyqZhXlhjWIXqkoHg4vogZMXhvgwlq8ve2NdBbwi0Jw96YorHBEZRRzc+E04Vz6M5pNWboy&#10;rC4lP6TB/iGLikmNj56gbpljZG3kH1CV5AYsFG7AoYqgKCQXoQasZjT8rZr7ktUi1ILk2PpEk/1/&#10;sPz15q0hMs9o/PRyNKJEswrb1O0/d7tv3e5Ht/9Cuv3Xbr/vdt9RJ7GnrKltipH3Nca69hm02PpQ&#10;vq3vgH+wRMO8ZHolboyBphQsx5RHPjI6C+1xrAdZNq8gx3fZ2kEAagtTeT6RIYLo2LrtqV2idYTj&#10;5fjyYogfJRxt4+EkQdk/wdJjdG2seyGgIl7IqMFxCOhsc2dd73p08Y9ZUDJfSKWCYlbLuTJkw3B0&#10;FuE7oD9wU5o0GZ2M43FPwF8hfKqnBB9AVNLhDihZZfTq5MRST9tznWOaLHVMql7G6pQ+8Oip60l0&#10;7bINXUySY3+WkG+RWQP9zOOOolCC+URJg/OeUftxzYygRL3U2J3JKEn8ggQlGV/GqJhzy/LcwjRH&#10;qIw6Snpx7sJS+Vw13GAXCxkI9u3uMznkjHMcWnTYOb8o53rw+vVnmP0EAAD//wMAUEsDBBQABgAI&#10;AAAAIQCQqd+R3QAAAAcBAAAPAAAAZHJzL2Rvd25yZXYueG1sTI7BTsMwEETvSPyDtUhcUOs0LaUJ&#10;cSqEBKI3aCu4uvE2iYjXwXbT8PcsJzjuzOjtK9aj7cSAPrSOFMymCQikypmWagX73dNkBSJETUZ3&#10;jlDBNwZYl5cXhc6NO9MbDttYC4ZQyLWCJsY+lzJUDVodpq5H4u7ovNWRT19L4/WZ4baTaZIspdUt&#10;8YdG9/jYYPW5PVkFq8XL8BE289f3annssnhzNzx/eaWur8aHexARx/g3hl99VoeSnQ7uRCaITsEk&#10;TXnJ+RwE11myyEAcmD27BVkW8r9/+QMAAP//AwBQSwECLQAUAAYACAAAACEAtoM4kv4AAADhAQAA&#10;EwAAAAAAAAAAAAAAAAAAAAAAW0NvbnRlbnRfVHlwZXNdLnhtbFBLAQItABQABgAIAAAAIQA4/SH/&#10;1gAAAJQBAAALAAAAAAAAAAAAAAAAAC8BAABfcmVscy8ucmVsc1BLAQItABQABgAIAAAAIQD/Wpo9&#10;SgIAAGEEAAAOAAAAAAAAAAAAAAAAAC4CAABkcnMvZTJvRG9jLnhtbFBLAQItABQABgAIAAAAIQCQ&#10;qd+R3QAAAAcBAAAPAAAAAAAAAAAAAAAAAKQEAABkcnMvZG93bnJldi54bWxQSwUGAAAAAAQABADz&#10;AAAArgUAAAAA&#10;">
                <v:textbox>
                  <w:txbxContent>
                    <w:p w14:paraId="170FC73A" w14:textId="77777777" w:rsidR="009B42CD" w:rsidRPr="00875DA2" w:rsidRDefault="009B42CD" w:rsidP="004E6C35">
                      <w:pPr>
                        <w:pStyle w:val="af4"/>
                      </w:pPr>
                      <w:bookmarkStart w:id="49" w:name="_Toc394595510"/>
                      <w:r w:rsidRPr="00875DA2">
                        <w:rPr>
                          <w:rFonts w:hint="eastAsia"/>
                        </w:rPr>
                        <w:t>第</w:t>
                      </w:r>
                      <w:r w:rsidRPr="000B78EF">
                        <w:rPr>
                          <w:rFonts w:hint="eastAsia"/>
                          <w:sz w:val="52"/>
                          <w:szCs w:val="52"/>
                        </w:rPr>
                        <w:t>６</w:t>
                      </w:r>
                      <w:r w:rsidRPr="00875DA2">
                        <w:rPr>
                          <w:rFonts w:hint="eastAsia"/>
                        </w:rPr>
                        <w:t>章　地域子ども・子育て支援事業の充実</w:t>
                      </w:r>
                      <w:bookmarkEnd w:id="49"/>
                    </w:p>
                    <w:p w14:paraId="535AB5D7" w14:textId="77777777" w:rsidR="009B42CD" w:rsidRPr="000B78EF" w:rsidRDefault="009B42CD" w:rsidP="004E6C35">
                      <w:pPr>
                        <w:pStyle w:val="af4"/>
                      </w:pPr>
                    </w:p>
                  </w:txbxContent>
                </v:textbox>
              </v:shape>
            </w:pict>
          </mc:Fallback>
        </mc:AlternateContent>
      </w:r>
      <w:bookmarkEnd w:id="43"/>
      <w:bookmarkEnd w:id="44"/>
      <w:bookmarkEnd w:id="45"/>
      <w:bookmarkEnd w:id="46"/>
      <w:bookmarkEnd w:id="47"/>
    </w:p>
    <w:p w14:paraId="36D0ED8B" w14:textId="77777777" w:rsidR="000C3005" w:rsidRPr="004F1ED2" w:rsidRDefault="000C3005" w:rsidP="000C3005"/>
    <w:p w14:paraId="538617A6" w14:textId="0D5821F9" w:rsidR="000F62B1" w:rsidRPr="000F62B1" w:rsidRDefault="00D15C71" w:rsidP="000F62B1">
      <w:pPr>
        <w:pStyle w:val="af6"/>
        <w:rPr>
          <w:color w:val="auto"/>
        </w:rPr>
      </w:pPr>
      <w:bookmarkStart w:id="50" w:name="_Toc394595511"/>
      <w:r w:rsidRPr="004F1ED2">
        <w:rPr>
          <w:rFonts w:hint="eastAsia"/>
          <w:color w:val="auto"/>
        </w:rPr>
        <w:t>１　地域子ども・子育て支援事業の需要量及び確保の方策</w:t>
      </w:r>
      <w:r w:rsidR="00562324" w:rsidRPr="004F1ED2">
        <w:rPr>
          <w:rFonts w:hint="eastAsia"/>
          <w:color w:val="auto"/>
        </w:rPr>
        <w:t xml:space="preserve">　</w:t>
      </w:r>
      <w:bookmarkEnd w:id="50"/>
    </w:p>
    <w:p w14:paraId="737379A7" w14:textId="24B1C959" w:rsidR="00D71929" w:rsidRPr="00BD046E" w:rsidRDefault="005B4732" w:rsidP="00BD046E">
      <w:pPr>
        <w:pStyle w:val="1"/>
        <w:rPr>
          <w:sz w:val="24"/>
        </w:rPr>
      </w:pPr>
      <w:r>
        <w:rPr>
          <w:rFonts w:hint="eastAsia"/>
          <w:sz w:val="24"/>
        </w:rPr>
        <w:t>（１）利用者支援事業</w:t>
      </w:r>
    </w:p>
    <w:p w14:paraId="758CCFB9" w14:textId="77777777" w:rsidR="009B42CD" w:rsidRPr="009B42CD" w:rsidRDefault="009B42CD" w:rsidP="009B42CD">
      <w:pPr>
        <w:ind w:right="-2" w:firstLineChars="100" w:firstLine="210"/>
        <w:rPr>
          <w:szCs w:val="21"/>
        </w:rPr>
      </w:pPr>
      <w:r w:rsidRPr="009B42CD">
        <w:rPr>
          <w:rFonts w:hint="eastAsia"/>
          <w:szCs w:val="21"/>
        </w:rPr>
        <w:t xml:space="preserve">　（１）利用者支援事業（子育て世代包括支援センター）</w:t>
      </w:r>
    </w:p>
    <w:p w14:paraId="3609F5DA" w14:textId="288253A6" w:rsidR="009B42CD" w:rsidRPr="009B42CD" w:rsidRDefault="009B42CD" w:rsidP="000F62B1">
      <w:pPr>
        <w:ind w:leftChars="67" w:left="141" w:right="139" w:firstLineChars="100" w:firstLine="210"/>
        <w:rPr>
          <w:szCs w:val="21"/>
        </w:rPr>
      </w:pPr>
      <w:r w:rsidRPr="009B42CD">
        <w:rPr>
          <w:rFonts w:hint="eastAsia"/>
          <w:szCs w:val="21"/>
        </w:rPr>
        <w:t>子育て家庭や妊産婦の困りごと等に合わせて、教育・保育・保健その他の子育て支援を円滑に利用できるよう、情報提供及び必要に応じ相談・助言を行うとともに、関係機関との連携調整等を行う事業です。広尾町では令和２年１０月から開設した「子育て世代包括支援センター」で実施します。</w:t>
      </w:r>
    </w:p>
    <w:p w14:paraId="37297999" w14:textId="7FDF010B" w:rsidR="009B42CD" w:rsidRPr="009B42CD" w:rsidRDefault="009B42CD" w:rsidP="009B42CD">
      <w:pPr>
        <w:ind w:right="-2" w:firstLineChars="100" w:firstLine="210"/>
        <w:rPr>
          <w:szCs w:val="21"/>
        </w:rPr>
      </w:pPr>
      <w:r w:rsidRPr="009B42CD">
        <w:rPr>
          <w:szCs w:val="21"/>
        </w:rPr>
        <w:t>[対象者]妊産婦及びその家族、乳幼児、児童</w:t>
      </w:r>
      <w:r w:rsidRPr="009B42CD">
        <w:rPr>
          <w:rFonts w:hint="eastAsia"/>
          <w:szCs w:val="21"/>
        </w:rPr>
        <w:t xml:space="preserve">　</w:t>
      </w:r>
    </w:p>
    <w:p w14:paraId="4D2AAE69" w14:textId="2937F5A3" w:rsidR="009B42CD" w:rsidRPr="009B42CD" w:rsidRDefault="009B42CD" w:rsidP="009B42CD">
      <w:pPr>
        <w:ind w:right="-2" w:firstLineChars="100" w:firstLine="210"/>
        <w:rPr>
          <w:szCs w:val="21"/>
        </w:rPr>
      </w:pPr>
      <w:r w:rsidRPr="009B42CD">
        <w:rPr>
          <w:szCs w:val="21"/>
        </w:rPr>
        <w:t>[</w:t>
      </w:r>
      <w:r w:rsidRPr="009B42CD">
        <w:rPr>
          <w:rFonts w:hint="eastAsia"/>
          <w:szCs w:val="21"/>
        </w:rPr>
        <w:t>実施体制</w:t>
      </w:r>
      <w:r w:rsidRPr="009B42CD">
        <w:rPr>
          <w:szCs w:val="21"/>
        </w:rPr>
        <w:t>]</w:t>
      </w:r>
      <w:r w:rsidRPr="009B42CD">
        <w:rPr>
          <w:rFonts w:hint="eastAsia"/>
          <w:szCs w:val="21"/>
        </w:rPr>
        <w:t>子育て支援室（健康管理センター）保健師等</w:t>
      </w:r>
    </w:p>
    <w:p w14:paraId="793EC8F2" w14:textId="62D744C1" w:rsidR="000F62B1" w:rsidRPr="000F62B1" w:rsidRDefault="009B42CD" w:rsidP="000F62B1">
      <w:pPr>
        <w:ind w:right="-2" w:firstLineChars="100" w:firstLine="210"/>
        <w:rPr>
          <w:szCs w:val="21"/>
        </w:rPr>
      </w:pPr>
      <w:r w:rsidRPr="009B42CD">
        <w:rPr>
          <w:rFonts w:hint="eastAsia"/>
          <w:szCs w:val="21"/>
        </w:rPr>
        <w:t>[単位]　設置数</w:t>
      </w:r>
    </w:p>
    <w:p w14:paraId="0DCBEF4D" w14:textId="6DD5DEC4" w:rsidR="009B42CD" w:rsidRPr="002C45B2" w:rsidRDefault="009B42CD" w:rsidP="009B42CD">
      <w:pPr>
        <w:spacing w:line="264" w:lineRule="auto"/>
        <w:ind w:leftChars="67" w:left="141" w:rightChars="100" w:right="210"/>
        <w:rPr>
          <w:rFonts w:ascii="HGSｺﾞｼｯｸE" w:eastAsia="HGSｺﾞｼｯｸE" w:hAnsi="ＭＳ ゴシック"/>
          <w:sz w:val="22"/>
        </w:rPr>
      </w:pPr>
      <w:r w:rsidRPr="002C45B2">
        <w:rPr>
          <w:rFonts w:ascii="HGSｺﾞｼｯｸE" w:eastAsia="HGSｺﾞｼｯｸE" w:hAnsi="ＭＳ ゴシック" w:hint="eastAsia"/>
          <w:sz w:val="22"/>
        </w:rPr>
        <w:t>量の見込</w:t>
      </w:r>
      <w:r>
        <w:rPr>
          <w:rFonts w:ascii="HGSｺﾞｼｯｸE" w:eastAsia="HGSｺﾞｼｯｸE" w:hAnsi="ＭＳ ゴシック" w:hint="eastAsia"/>
          <w:sz w:val="22"/>
        </w:rPr>
        <w:t xml:space="preserve">、確保方策及び実績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か所</w:t>
      </w:r>
      <w:r w:rsidRPr="00B106D4">
        <w:rPr>
          <w:rFonts w:ascii="HGSｺﾞｼｯｸE" w:eastAsia="HGSｺﾞｼｯｸE" w:hAnsi="ＭＳ ゴシック" w:hint="eastAsia"/>
          <w:sz w:val="18"/>
          <w:szCs w:val="18"/>
        </w:rPr>
        <w:t>）</w:t>
      </w:r>
    </w:p>
    <w:tbl>
      <w:tblPr>
        <w:tblStyle w:val="aa"/>
        <w:tblW w:w="9351" w:type="dxa"/>
        <w:tblLook w:val="04A0" w:firstRow="1" w:lastRow="0" w:firstColumn="1" w:lastColumn="0" w:noHBand="0" w:noVBand="1"/>
      </w:tblPr>
      <w:tblGrid>
        <w:gridCol w:w="876"/>
        <w:gridCol w:w="820"/>
        <w:gridCol w:w="851"/>
        <w:gridCol w:w="850"/>
        <w:gridCol w:w="851"/>
        <w:gridCol w:w="842"/>
        <w:gridCol w:w="859"/>
        <w:gridCol w:w="850"/>
        <w:gridCol w:w="851"/>
        <w:gridCol w:w="850"/>
        <w:gridCol w:w="851"/>
      </w:tblGrid>
      <w:tr w:rsidR="000F62B1" w:rsidRPr="007D36E5" w14:paraId="19655463" w14:textId="77777777" w:rsidTr="00B335F4">
        <w:tc>
          <w:tcPr>
            <w:tcW w:w="876" w:type="dxa"/>
            <w:vMerge w:val="restart"/>
            <w:shd w:val="clear" w:color="auto" w:fill="D9D9D9" w:themeFill="background1" w:themeFillShade="D9"/>
          </w:tcPr>
          <w:p w14:paraId="5E10049B" w14:textId="77777777" w:rsidR="000F62B1" w:rsidRPr="000F62B1" w:rsidRDefault="000F62B1" w:rsidP="000F62B1">
            <w:pPr>
              <w:ind w:right="-2"/>
              <w:rPr>
                <w:sz w:val="18"/>
                <w:szCs w:val="18"/>
              </w:rPr>
            </w:pPr>
          </w:p>
        </w:tc>
        <w:tc>
          <w:tcPr>
            <w:tcW w:w="4214" w:type="dxa"/>
            <w:gridSpan w:val="5"/>
            <w:tcBorders>
              <w:right w:val="single" w:sz="24" w:space="0" w:color="auto"/>
            </w:tcBorders>
            <w:shd w:val="clear" w:color="auto" w:fill="D9D9D9" w:themeFill="background1" w:themeFillShade="D9"/>
          </w:tcPr>
          <w:p w14:paraId="278DA945" w14:textId="52CBB333" w:rsidR="000F62B1" w:rsidRPr="000F62B1" w:rsidRDefault="000F62B1" w:rsidP="000F62B1">
            <w:pPr>
              <w:ind w:right="-2"/>
              <w:jc w:val="center"/>
              <w:rPr>
                <w:sz w:val="18"/>
                <w:szCs w:val="18"/>
              </w:rPr>
            </w:pPr>
            <w:r w:rsidRPr="007B01F0">
              <w:rPr>
                <w:rFonts w:ascii="HGｺﾞｼｯｸM" w:eastAsia="HGｺﾞｼｯｸM" w:hAnsi="ＭＳ Ｐゴシック" w:hint="eastAsia"/>
                <w:sz w:val="18"/>
                <w:szCs w:val="18"/>
              </w:rPr>
              <w:t>第１期</w:t>
            </w:r>
          </w:p>
        </w:tc>
        <w:tc>
          <w:tcPr>
            <w:tcW w:w="4261" w:type="dxa"/>
            <w:gridSpan w:val="5"/>
            <w:tcBorders>
              <w:top w:val="single" w:sz="24" w:space="0" w:color="auto"/>
              <w:left w:val="single" w:sz="24" w:space="0" w:color="auto"/>
              <w:right w:val="single" w:sz="24" w:space="0" w:color="auto"/>
            </w:tcBorders>
            <w:shd w:val="clear" w:color="auto" w:fill="D9D9D9" w:themeFill="background1" w:themeFillShade="D9"/>
          </w:tcPr>
          <w:p w14:paraId="00A37252" w14:textId="716AD562" w:rsidR="000F62B1" w:rsidRPr="000F62B1" w:rsidRDefault="000F62B1" w:rsidP="000F62B1">
            <w:pPr>
              <w:ind w:right="-2"/>
              <w:jc w:val="center"/>
              <w:rPr>
                <w:sz w:val="18"/>
                <w:szCs w:val="18"/>
              </w:rPr>
            </w:pPr>
            <w:r w:rsidRPr="007B01F0">
              <w:rPr>
                <w:rFonts w:ascii="HGｺﾞｼｯｸM" w:eastAsia="HGｺﾞｼｯｸM" w:hAnsi="ＭＳ Ｐゴシック" w:hint="eastAsia"/>
                <w:sz w:val="18"/>
                <w:szCs w:val="18"/>
              </w:rPr>
              <w:t>第２期</w:t>
            </w:r>
          </w:p>
        </w:tc>
      </w:tr>
      <w:tr w:rsidR="00B335F4" w:rsidRPr="007D36E5" w14:paraId="7CD6CFBA" w14:textId="77777777" w:rsidTr="00B335F4">
        <w:tc>
          <w:tcPr>
            <w:tcW w:w="876" w:type="dxa"/>
            <w:vMerge/>
            <w:shd w:val="clear" w:color="auto" w:fill="D9D9D9" w:themeFill="background1" w:themeFillShade="D9"/>
          </w:tcPr>
          <w:p w14:paraId="5F630DF7" w14:textId="77777777" w:rsidR="00B335F4" w:rsidRPr="000F62B1" w:rsidRDefault="00B335F4" w:rsidP="00B335F4">
            <w:pPr>
              <w:ind w:right="-2"/>
              <w:rPr>
                <w:sz w:val="18"/>
                <w:szCs w:val="18"/>
              </w:rPr>
            </w:pPr>
          </w:p>
        </w:tc>
        <w:tc>
          <w:tcPr>
            <w:tcW w:w="820" w:type="dxa"/>
            <w:shd w:val="clear" w:color="auto" w:fill="D9D9D9" w:themeFill="background1" w:themeFillShade="D9"/>
          </w:tcPr>
          <w:p w14:paraId="761BA451" w14:textId="48EAAAB0"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27</w:t>
            </w:r>
            <w:r w:rsidRPr="007B01F0">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1D7BA905" w14:textId="1F1AE48E"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28</w:t>
            </w:r>
            <w:r w:rsidRPr="007B01F0">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2C0FE661" w14:textId="678FC2A6"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29</w:t>
            </w:r>
            <w:r w:rsidRPr="007B01F0">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7905EE9A" w14:textId="46AC455D"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30</w:t>
            </w:r>
            <w:r w:rsidRPr="007B01F0">
              <w:rPr>
                <w:rFonts w:ascii="HGｺﾞｼｯｸM" w:eastAsia="HGｺﾞｼｯｸM" w:hAnsi="ＭＳ Ｐゴシック" w:hint="eastAsia"/>
                <w:sz w:val="18"/>
                <w:szCs w:val="18"/>
              </w:rPr>
              <w:t>年度</w:t>
            </w:r>
          </w:p>
        </w:tc>
        <w:tc>
          <w:tcPr>
            <w:tcW w:w="842" w:type="dxa"/>
            <w:tcBorders>
              <w:right w:val="single" w:sz="24" w:space="0" w:color="auto"/>
            </w:tcBorders>
            <w:shd w:val="clear" w:color="auto" w:fill="D9D9D9" w:themeFill="background1" w:themeFillShade="D9"/>
          </w:tcPr>
          <w:p w14:paraId="739F8234" w14:textId="16F9E601" w:rsidR="00B335F4" w:rsidRPr="000F62B1" w:rsidRDefault="00B335F4" w:rsidP="00B335F4">
            <w:pPr>
              <w:ind w:right="-2"/>
              <w:rPr>
                <w:sz w:val="18"/>
                <w:szCs w:val="18"/>
              </w:rPr>
            </w:pPr>
            <w:r>
              <w:rPr>
                <w:rFonts w:ascii="HGｺﾞｼｯｸM" w:eastAsia="HGｺﾞｼｯｸM" w:hAnsi="ＭＳ Ｐゴシック" w:hint="eastAsia"/>
                <w:sz w:val="18"/>
                <w:szCs w:val="18"/>
              </w:rPr>
              <w:t>令和元</w:t>
            </w:r>
            <w:r w:rsidRPr="007B01F0">
              <w:rPr>
                <w:rFonts w:ascii="HGｺﾞｼｯｸM" w:eastAsia="HGｺﾞｼｯｸM" w:hAnsi="ＭＳ Ｐゴシック" w:hint="eastAsia"/>
                <w:sz w:val="18"/>
                <w:szCs w:val="18"/>
              </w:rPr>
              <w:t>年度</w:t>
            </w:r>
          </w:p>
        </w:tc>
        <w:tc>
          <w:tcPr>
            <w:tcW w:w="859" w:type="dxa"/>
            <w:tcBorders>
              <w:left w:val="single" w:sz="24" w:space="0" w:color="auto"/>
            </w:tcBorders>
            <w:shd w:val="clear" w:color="auto" w:fill="D9D9D9" w:themeFill="background1" w:themeFillShade="D9"/>
          </w:tcPr>
          <w:p w14:paraId="02DD2B02" w14:textId="77777777" w:rsidR="00B335F4" w:rsidRPr="007B01F0" w:rsidRDefault="00B335F4" w:rsidP="00B335F4">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令和２</w:t>
            </w:r>
          </w:p>
          <w:p w14:paraId="4952F342" w14:textId="79C79CE0"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156996B1" w14:textId="77777777" w:rsidR="00B335F4" w:rsidRPr="007B01F0" w:rsidRDefault="00B335F4" w:rsidP="00B335F4">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令和３</w:t>
            </w:r>
          </w:p>
          <w:p w14:paraId="0E4B1A40" w14:textId="0EC6B78E"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5B2E8572" w14:textId="77777777" w:rsidR="00B335F4" w:rsidRPr="007B01F0" w:rsidRDefault="00B335F4" w:rsidP="00B335F4">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令和４</w:t>
            </w:r>
          </w:p>
          <w:p w14:paraId="723AB29C" w14:textId="22C25A08"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6DE6474B" w14:textId="77777777" w:rsidR="00B335F4" w:rsidRPr="007B01F0" w:rsidRDefault="00B335F4" w:rsidP="00B335F4">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令和５</w:t>
            </w:r>
          </w:p>
          <w:p w14:paraId="50E2EEB3" w14:textId="364A0A9F"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年度</w:t>
            </w:r>
          </w:p>
        </w:tc>
        <w:tc>
          <w:tcPr>
            <w:tcW w:w="851" w:type="dxa"/>
            <w:tcBorders>
              <w:right w:val="single" w:sz="24" w:space="0" w:color="auto"/>
            </w:tcBorders>
            <w:shd w:val="clear" w:color="auto" w:fill="D9D9D9" w:themeFill="background1" w:themeFillShade="D9"/>
          </w:tcPr>
          <w:p w14:paraId="28F914FF" w14:textId="77777777" w:rsidR="00B335F4" w:rsidRPr="007B01F0" w:rsidRDefault="00B335F4" w:rsidP="00B335F4">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令和６</w:t>
            </w:r>
          </w:p>
          <w:p w14:paraId="2CEC35C0" w14:textId="76A753B9" w:rsidR="00B335F4" w:rsidRPr="000F62B1" w:rsidRDefault="00B335F4" w:rsidP="00B335F4">
            <w:pPr>
              <w:ind w:right="-2"/>
              <w:rPr>
                <w:sz w:val="18"/>
                <w:szCs w:val="18"/>
              </w:rPr>
            </w:pPr>
            <w:r w:rsidRPr="007B01F0">
              <w:rPr>
                <w:rFonts w:ascii="HGｺﾞｼｯｸM" w:eastAsia="HGｺﾞｼｯｸM" w:hAnsi="ＭＳ Ｐゴシック" w:hint="eastAsia"/>
                <w:sz w:val="18"/>
                <w:szCs w:val="18"/>
              </w:rPr>
              <w:t>年度</w:t>
            </w:r>
          </w:p>
        </w:tc>
      </w:tr>
      <w:tr w:rsidR="00477CDE" w:rsidRPr="007D36E5" w14:paraId="20670A93" w14:textId="77777777" w:rsidTr="00B335F4">
        <w:tc>
          <w:tcPr>
            <w:tcW w:w="876" w:type="dxa"/>
          </w:tcPr>
          <w:p w14:paraId="57EC0FA0" w14:textId="3CC0A79C" w:rsidR="00477CDE" w:rsidRPr="000F62B1" w:rsidRDefault="00477CDE" w:rsidP="00477CDE">
            <w:pPr>
              <w:ind w:right="-2"/>
              <w:rPr>
                <w:sz w:val="18"/>
                <w:szCs w:val="18"/>
              </w:rPr>
            </w:pPr>
            <w:bookmarkStart w:id="51" w:name="_Hlk50556781"/>
            <w:r w:rsidRPr="007B01F0">
              <w:rPr>
                <w:rFonts w:ascii="HGｺﾞｼｯｸM" w:eastAsia="HGｺﾞｼｯｸM" w:hint="eastAsia"/>
                <w:sz w:val="18"/>
                <w:szCs w:val="18"/>
              </w:rPr>
              <w:t>見込</w:t>
            </w:r>
          </w:p>
        </w:tc>
        <w:tc>
          <w:tcPr>
            <w:tcW w:w="820" w:type="dxa"/>
          </w:tcPr>
          <w:p w14:paraId="16204D1C"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1" w:type="dxa"/>
          </w:tcPr>
          <w:p w14:paraId="703AF8CC"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0" w:type="dxa"/>
          </w:tcPr>
          <w:p w14:paraId="21678AD8"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1" w:type="dxa"/>
          </w:tcPr>
          <w:p w14:paraId="1C464721"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42" w:type="dxa"/>
            <w:tcBorders>
              <w:right w:val="single" w:sz="24" w:space="0" w:color="auto"/>
            </w:tcBorders>
          </w:tcPr>
          <w:p w14:paraId="4F237B7A"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9" w:type="dxa"/>
            <w:tcBorders>
              <w:left w:val="single" w:sz="24" w:space="0" w:color="auto"/>
            </w:tcBorders>
          </w:tcPr>
          <w:p w14:paraId="1F44E3E5"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0" w:type="dxa"/>
          </w:tcPr>
          <w:p w14:paraId="30E7833C"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1" w:type="dxa"/>
          </w:tcPr>
          <w:p w14:paraId="3CA273BB"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0" w:type="dxa"/>
          </w:tcPr>
          <w:p w14:paraId="3F3EAC18"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1" w:type="dxa"/>
            <w:tcBorders>
              <w:right w:val="single" w:sz="24" w:space="0" w:color="auto"/>
            </w:tcBorders>
          </w:tcPr>
          <w:p w14:paraId="625CE26B"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r>
      <w:bookmarkEnd w:id="51"/>
      <w:tr w:rsidR="00477CDE" w:rsidRPr="007D36E5" w14:paraId="4D112A11" w14:textId="77777777" w:rsidTr="00B335F4">
        <w:tc>
          <w:tcPr>
            <w:tcW w:w="876" w:type="dxa"/>
          </w:tcPr>
          <w:p w14:paraId="2C0D6BDE" w14:textId="5C1DEAAC" w:rsidR="00477CDE" w:rsidRPr="000F62B1" w:rsidRDefault="00477CDE" w:rsidP="00477CDE">
            <w:pPr>
              <w:ind w:right="-2"/>
              <w:rPr>
                <w:sz w:val="18"/>
                <w:szCs w:val="18"/>
              </w:rPr>
            </w:pPr>
            <w:r w:rsidRPr="007B01F0">
              <w:rPr>
                <w:rFonts w:ascii="HGｺﾞｼｯｸM" w:eastAsia="HGｺﾞｼｯｸM" w:hint="eastAsia"/>
                <w:w w:val="50"/>
                <w:sz w:val="18"/>
                <w:szCs w:val="18"/>
              </w:rPr>
              <w:t>確保方策</w:t>
            </w:r>
          </w:p>
        </w:tc>
        <w:tc>
          <w:tcPr>
            <w:tcW w:w="820" w:type="dxa"/>
          </w:tcPr>
          <w:p w14:paraId="19EFDB8C"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1" w:type="dxa"/>
          </w:tcPr>
          <w:p w14:paraId="21C650AB"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0" w:type="dxa"/>
          </w:tcPr>
          <w:p w14:paraId="50117C8C"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1" w:type="dxa"/>
          </w:tcPr>
          <w:p w14:paraId="49E3EB30"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42" w:type="dxa"/>
            <w:tcBorders>
              <w:right w:val="single" w:sz="24" w:space="0" w:color="auto"/>
            </w:tcBorders>
          </w:tcPr>
          <w:p w14:paraId="47C27298"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9" w:type="dxa"/>
            <w:tcBorders>
              <w:left w:val="single" w:sz="24" w:space="0" w:color="auto"/>
            </w:tcBorders>
          </w:tcPr>
          <w:p w14:paraId="09B3091D"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0" w:type="dxa"/>
          </w:tcPr>
          <w:p w14:paraId="3471537C"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1" w:type="dxa"/>
          </w:tcPr>
          <w:p w14:paraId="7A9C8D7E"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0" w:type="dxa"/>
          </w:tcPr>
          <w:p w14:paraId="62ED059F"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c>
          <w:tcPr>
            <w:tcW w:w="851" w:type="dxa"/>
            <w:tcBorders>
              <w:right w:val="single" w:sz="24" w:space="0" w:color="auto"/>
            </w:tcBorders>
          </w:tcPr>
          <w:p w14:paraId="39FD7F80"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HGｺﾞｼｯｸM" w:eastAsia="HGｺﾞｼｯｸM" w:hAnsi="HGｺﾞｼｯｸE" w:hint="eastAsia"/>
                <w:sz w:val="18"/>
                <w:szCs w:val="18"/>
              </w:rPr>
              <w:t>１</w:t>
            </w:r>
          </w:p>
        </w:tc>
      </w:tr>
      <w:tr w:rsidR="00477CDE" w:rsidRPr="007D36E5" w14:paraId="358CBD12" w14:textId="77777777" w:rsidTr="00B335F4">
        <w:tc>
          <w:tcPr>
            <w:tcW w:w="876" w:type="dxa"/>
          </w:tcPr>
          <w:p w14:paraId="26879C7A" w14:textId="328202F0" w:rsidR="00477CDE" w:rsidRPr="000F62B1" w:rsidRDefault="00477CDE" w:rsidP="00477CDE">
            <w:pPr>
              <w:ind w:right="-2"/>
              <w:rPr>
                <w:sz w:val="18"/>
                <w:szCs w:val="18"/>
              </w:rPr>
            </w:pPr>
            <w:r w:rsidRPr="007B01F0">
              <w:rPr>
                <w:rFonts w:ascii="HGｺﾞｼｯｸM" w:eastAsia="HGｺﾞｼｯｸM" w:hint="eastAsia"/>
                <w:sz w:val="18"/>
                <w:szCs w:val="18"/>
              </w:rPr>
              <w:t>実績</w:t>
            </w:r>
          </w:p>
        </w:tc>
        <w:tc>
          <w:tcPr>
            <w:tcW w:w="820" w:type="dxa"/>
          </w:tcPr>
          <w:p w14:paraId="3B8AC70B"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1" w:type="dxa"/>
          </w:tcPr>
          <w:p w14:paraId="5602B8DA"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0" w:type="dxa"/>
          </w:tcPr>
          <w:p w14:paraId="417A6474"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1" w:type="dxa"/>
          </w:tcPr>
          <w:p w14:paraId="0F6C8724"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42" w:type="dxa"/>
            <w:tcBorders>
              <w:right w:val="single" w:sz="24" w:space="0" w:color="auto"/>
            </w:tcBorders>
          </w:tcPr>
          <w:p w14:paraId="5189311D" w14:textId="77777777" w:rsidR="00477CDE" w:rsidRPr="00280437" w:rsidRDefault="00477CDE" w:rsidP="00477CDE">
            <w:pPr>
              <w:ind w:right="-2"/>
              <w:jc w:val="center"/>
              <w:rPr>
                <w:rFonts w:ascii="HGｺﾞｼｯｸM" w:eastAsia="HGｺﾞｼｯｸM" w:hAnsi="HGｺﾞｼｯｸE"/>
                <w:sz w:val="18"/>
                <w:szCs w:val="18"/>
              </w:rPr>
            </w:pPr>
            <w:r w:rsidRPr="00280437">
              <w:rPr>
                <w:rFonts w:ascii="ＭＳ 明朝" w:eastAsia="ＭＳ 明朝" w:hAnsi="ＭＳ 明朝" w:cs="ＭＳ 明朝" w:hint="eastAsia"/>
                <w:sz w:val="18"/>
                <w:szCs w:val="18"/>
              </w:rPr>
              <w:t>—</w:t>
            </w:r>
          </w:p>
        </w:tc>
        <w:tc>
          <w:tcPr>
            <w:tcW w:w="859" w:type="dxa"/>
            <w:tcBorders>
              <w:left w:val="single" w:sz="24" w:space="0" w:color="auto"/>
              <w:bottom w:val="single" w:sz="24" w:space="0" w:color="auto"/>
            </w:tcBorders>
          </w:tcPr>
          <w:p w14:paraId="172E18DA" w14:textId="77777777" w:rsidR="00477CDE" w:rsidRPr="00280437" w:rsidRDefault="00477CDE" w:rsidP="00477CDE">
            <w:pPr>
              <w:ind w:right="-2"/>
              <w:jc w:val="center"/>
              <w:rPr>
                <w:rFonts w:ascii="HGｺﾞｼｯｸM" w:eastAsia="HGｺﾞｼｯｸM" w:hAnsi="HGｺﾞｼｯｸE"/>
                <w:sz w:val="18"/>
                <w:szCs w:val="18"/>
              </w:rPr>
            </w:pPr>
          </w:p>
        </w:tc>
        <w:tc>
          <w:tcPr>
            <w:tcW w:w="850" w:type="dxa"/>
            <w:tcBorders>
              <w:bottom w:val="single" w:sz="24" w:space="0" w:color="auto"/>
            </w:tcBorders>
          </w:tcPr>
          <w:p w14:paraId="5E7C2B93" w14:textId="77777777" w:rsidR="00477CDE" w:rsidRPr="00280437" w:rsidRDefault="00477CDE" w:rsidP="00477CDE">
            <w:pPr>
              <w:ind w:right="-2"/>
              <w:jc w:val="center"/>
              <w:rPr>
                <w:rFonts w:ascii="HGｺﾞｼｯｸM" w:eastAsia="HGｺﾞｼｯｸM" w:hAnsi="HGｺﾞｼｯｸE"/>
                <w:sz w:val="18"/>
                <w:szCs w:val="18"/>
              </w:rPr>
            </w:pPr>
          </w:p>
        </w:tc>
        <w:tc>
          <w:tcPr>
            <w:tcW w:w="851" w:type="dxa"/>
            <w:tcBorders>
              <w:bottom w:val="single" w:sz="24" w:space="0" w:color="auto"/>
            </w:tcBorders>
          </w:tcPr>
          <w:p w14:paraId="5CA09213" w14:textId="77777777" w:rsidR="00477CDE" w:rsidRPr="00280437" w:rsidRDefault="00477CDE" w:rsidP="00477CDE">
            <w:pPr>
              <w:ind w:right="-2"/>
              <w:jc w:val="center"/>
              <w:rPr>
                <w:rFonts w:ascii="HGｺﾞｼｯｸM" w:eastAsia="HGｺﾞｼｯｸM" w:hAnsi="HGｺﾞｼｯｸE"/>
                <w:sz w:val="18"/>
                <w:szCs w:val="18"/>
              </w:rPr>
            </w:pPr>
          </w:p>
        </w:tc>
        <w:tc>
          <w:tcPr>
            <w:tcW w:w="850" w:type="dxa"/>
            <w:tcBorders>
              <w:bottom w:val="single" w:sz="24" w:space="0" w:color="auto"/>
            </w:tcBorders>
          </w:tcPr>
          <w:p w14:paraId="1710BD6B" w14:textId="77777777" w:rsidR="00477CDE" w:rsidRPr="00280437" w:rsidRDefault="00477CDE" w:rsidP="00477CDE">
            <w:pPr>
              <w:ind w:right="-2"/>
              <w:jc w:val="center"/>
              <w:rPr>
                <w:rFonts w:ascii="HGｺﾞｼｯｸM" w:eastAsia="HGｺﾞｼｯｸM" w:hAnsi="HGｺﾞｼｯｸE"/>
                <w:sz w:val="18"/>
                <w:szCs w:val="18"/>
              </w:rPr>
            </w:pPr>
          </w:p>
        </w:tc>
        <w:tc>
          <w:tcPr>
            <w:tcW w:w="851" w:type="dxa"/>
            <w:tcBorders>
              <w:bottom w:val="single" w:sz="24" w:space="0" w:color="auto"/>
              <w:right w:val="single" w:sz="24" w:space="0" w:color="auto"/>
            </w:tcBorders>
          </w:tcPr>
          <w:p w14:paraId="783F7587" w14:textId="77777777" w:rsidR="00477CDE" w:rsidRPr="00280437" w:rsidRDefault="00477CDE" w:rsidP="00477CDE">
            <w:pPr>
              <w:ind w:right="-2"/>
              <w:jc w:val="center"/>
              <w:rPr>
                <w:rFonts w:ascii="HGｺﾞｼｯｸM" w:eastAsia="HGｺﾞｼｯｸM" w:hAnsi="HGｺﾞｼｯｸE"/>
                <w:sz w:val="18"/>
                <w:szCs w:val="18"/>
              </w:rPr>
            </w:pPr>
          </w:p>
        </w:tc>
      </w:tr>
    </w:tbl>
    <w:p w14:paraId="7A162769" w14:textId="091C13BE" w:rsidR="000F62B1" w:rsidRDefault="009B42CD" w:rsidP="000F62B1">
      <w:pPr>
        <w:ind w:right="-2" w:firstLineChars="100" w:firstLine="210"/>
        <w:rPr>
          <w:szCs w:val="21"/>
        </w:rPr>
      </w:pPr>
      <w:r w:rsidRPr="009B42CD">
        <w:rPr>
          <w:rFonts w:hint="eastAsia"/>
          <w:szCs w:val="21"/>
        </w:rPr>
        <w:t>※広尾町は母子保健型</w:t>
      </w:r>
    </w:p>
    <w:p w14:paraId="152E220A" w14:textId="029A7272" w:rsidR="000F62B1" w:rsidRPr="000F62B1" w:rsidRDefault="00477CDE" w:rsidP="000F62B1">
      <w:pPr>
        <w:ind w:right="-2" w:firstLineChars="100" w:firstLine="210"/>
        <w:rPr>
          <w:szCs w:val="21"/>
        </w:rPr>
      </w:pPr>
      <w:r>
        <w:rPr>
          <w:rFonts w:hint="eastAsia"/>
          <w:szCs w:val="21"/>
        </w:rPr>
        <w:t xml:space="preserve"> </w:t>
      </w:r>
    </w:p>
    <w:p w14:paraId="048E5F3E" w14:textId="10468259" w:rsidR="00D71929" w:rsidRPr="00BD046E" w:rsidRDefault="00D71929" w:rsidP="00BD046E">
      <w:pPr>
        <w:pStyle w:val="1"/>
        <w:rPr>
          <w:sz w:val="24"/>
        </w:rPr>
      </w:pPr>
      <w:r w:rsidRPr="00BD046E">
        <w:rPr>
          <w:rFonts w:hint="eastAsia"/>
          <w:sz w:val="24"/>
        </w:rPr>
        <w:t>（２）時間外保育事業</w:t>
      </w:r>
      <w:r w:rsidR="00483ECA">
        <w:rPr>
          <w:rFonts w:hint="eastAsia"/>
          <w:sz w:val="24"/>
        </w:rPr>
        <w:t>（延長保育事業）</w:t>
      </w:r>
    </w:p>
    <w:p w14:paraId="64E885B8" w14:textId="77777777" w:rsidR="00D71929" w:rsidRPr="004F1ED2" w:rsidRDefault="00B934B6" w:rsidP="0042176B">
      <w:pPr>
        <w:ind w:leftChars="100" w:left="210" w:firstLineChars="100" w:firstLine="210"/>
        <w:rPr>
          <w:b/>
        </w:rPr>
      </w:pPr>
      <w:r w:rsidRPr="004F1ED2">
        <w:rPr>
          <w:rFonts w:hint="eastAsia"/>
        </w:rPr>
        <w:t>保護者の就労形態の多様化、長時間の通勤等に伴う延長保育需要に対応するため</w:t>
      </w:r>
      <w:r w:rsidR="00534020" w:rsidRPr="004F1ED2">
        <w:rPr>
          <w:rFonts w:hint="eastAsia"/>
        </w:rPr>
        <w:t>、通常保育時間（８時間）を超えて、最長で</w:t>
      </w:r>
      <w:r w:rsidR="006E79B5">
        <w:rPr>
          <w:rFonts w:hint="eastAsia"/>
        </w:rPr>
        <w:t>１１時間</w:t>
      </w:r>
      <w:r w:rsidRPr="004F1ED2">
        <w:rPr>
          <w:rFonts w:hint="eastAsia"/>
        </w:rPr>
        <w:t>保育を実施します。</w:t>
      </w:r>
    </w:p>
    <w:p w14:paraId="475EC686" w14:textId="77777777" w:rsidR="00D71929" w:rsidRDefault="00D71929" w:rsidP="00B92BE3">
      <w:pPr>
        <w:ind w:firstLineChars="100" w:firstLine="210"/>
      </w:pPr>
      <w:r w:rsidRPr="004F1ED2">
        <w:t>[</w:t>
      </w:r>
      <w:r w:rsidRPr="004F1ED2">
        <w:rPr>
          <w:rFonts w:hint="eastAsia"/>
        </w:rPr>
        <w:t>対象年齢</w:t>
      </w:r>
      <w:r w:rsidRPr="004F1ED2">
        <w:t>]</w:t>
      </w:r>
      <w:r w:rsidRPr="004F1ED2">
        <w:rPr>
          <w:rFonts w:hint="eastAsia"/>
        </w:rPr>
        <w:t xml:space="preserve">　　　</w:t>
      </w:r>
      <w:r w:rsidRPr="004F1ED2">
        <w:t>0</w:t>
      </w:r>
      <w:r w:rsidRPr="004F1ED2">
        <w:rPr>
          <w:rFonts w:hint="eastAsia"/>
        </w:rPr>
        <w:t>～</w:t>
      </w:r>
      <w:r w:rsidRPr="004F1ED2">
        <w:t>5</w:t>
      </w:r>
      <w:r w:rsidRPr="004F1ED2">
        <w:rPr>
          <w:rFonts w:hint="eastAsia"/>
        </w:rPr>
        <w:t>歳</w:t>
      </w:r>
    </w:p>
    <w:p w14:paraId="19F2E4FD" w14:textId="77777777" w:rsidR="00232484" w:rsidRPr="004F1ED2" w:rsidRDefault="00232484" w:rsidP="00B92BE3">
      <w:pPr>
        <w:ind w:firstLineChars="100" w:firstLine="220"/>
      </w:pPr>
      <w:r w:rsidRPr="00A77D4D">
        <w:rPr>
          <w:rFonts w:hint="eastAsia"/>
          <w:sz w:val="22"/>
        </w:rPr>
        <w:t>[単位]</w:t>
      </w:r>
      <w:r>
        <w:rPr>
          <w:sz w:val="22"/>
        </w:rPr>
        <w:t xml:space="preserve"> </w:t>
      </w:r>
      <w:r w:rsidR="003744AB">
        <w:rPr>
          <w:rFonts w:hint="eastAsia"/>
          <w:sz w:val="22"/>
        </w:rPr>
        <w:t xml:space="preserve">　</w:t>
      </w:r>
      <w:r w:rsidRPr="00A77D4D">
        <w:rPr>
          <w:rFonts w:hint="eastAsia"/>
          <w:sz w:val="22"/>
        </w:rPr>
        <w:t>延べ利用者数（年間）</w:t>
      </w:r>
      <w:r>
        <w:rPr>
          <w:rFonts w:hint="eastAsia"/>
          <w:sz w:val="22"/>
        </w:rPr>
        <w:t xml:space="preserve">人　</w:t>
      </w:r>
    </w:p>
    <w:p w14:paraId="16477D61" w14:textId="77777777" w:rsidR="00BD237C" w:rsidRPr="0032010B" w:rsidRDefault="00D65FFD" w:rsidP="00BD237C">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広尾町</w:t>
      </w:r>
      <w:r w:rsidR="00BD237C" w:rsidRPr="0032010B">
        <w:rPr>
          <w:rFonts w:hAnsi="HG丸ｺﾞｼｯｸM-PRO" w:hint="eastAsia"/>
          <w:szCs w:val="21"/>
        </w:rPr>
        <w:t>では、</w:t>
      </w:r>
      <w:r w:rsidR="00BD237C">
        <w:rPr>
          <w:rFonts w:hAnsi="HG丸ｺﾞｼｯｸM-PRO" w:hint="eastAsia"/>
          <w:szCs w:val="21"/>
        </w:rPr>
        <w:t>現状に引き続き</w:t>
      </w:r>
      <w:r w:rsidR="00BD237C" w:rsidRPr="0032010B">
        <w:rPr>
          <w:rFonts w:hAnsi="HG丸ｺﾞｼｯｸM-PRO" w:hint="eastAsia"/>
          <w:szCs w:val="21"/>
        </w:rPr>
        <w:t>実施します。</w:t>
      </w:r>
    </w:p>
    <w:p w14:paraId="4FA19FF2" w14:textId="77777777" w:rsidR="00D71929" w:rsidRPr="002C45B2" w:rsidRDefault="00D71929" w:rsidP="00B92BE3">
      <w:pPr>
        <w:spacing w:line="264" w:lineRule="auto"/>
        <w:ind w:leftChars="67" w:left="141" w:rightChars="100" w:right="210"/>
        <w:rPr>
          <w:rFonts w:ascii="HGSｺﾞｼｯｸE" w:eastAsia="HGSｺﾞｼｯｸE" w:hAnsi="ＭＳ ゴシック"/>
          <w:sz w:val="22"/>
        </w:rPr>
      </w:pPr>
      <w:bookmarkStart w:id="52" w:name="_Hlk55573225"/>
      <w:r w:rsidRPr="002C45B2">
        <w:rPr>
          <w:rFonts w:ascii="HGSｺﾞｼｯｸE" w:eastAsia="HGSｺﾞｼｯｸE" w:hAnsi="ＭＳ ゴシック" w:hint="eastAsia"/>
          <w:sz w:val="22"/>
        </w:rPr>
        <w:t>量の見込</w:t>
      </w:r>
      <w:r w:rsidR="007E6CAA">
        <w:rPr>
          <w:rFonts w:ascii="HGSｺﾞｼｯｸE" w:eastAsia="HGSｺﾞｼｯｸE" w:hAnsi="ＭＳ ゴシック" w:hint="eastAsia"/>
          <w:sz w:val="22"/>
        </w:rPr>
        <w:t>、確保</w:t>
      </w:r>
      <w:r w:rsidR="004F3507">
        <w:rPr>
          <w:rFonts w:ascii="HGSｺﾞｼｯｸE" w:eastAsia="HGSｺﾞｼｯｸE" w:hAnsi="ＭＳ ゴシック" w:hint="eastAsia"/>
          <w:sz w:val="22"/>
        </w:rPr>
        <w:t>方策</w:t>
      </w:r>
      <w:r w:rsidR="005A7E51">
        <w:rPr>
          <w:rFonts w:ascii="HGSｺﾞｼｯｸE" w:eastAsia="HGSｺﾞｼｯｸE" w:hAnsi="ＭＳ ゴシック" w:hint="eastAsia"/>
          <w:sz w:val="22"/>
        </w:rPr>
        <w:t xml:space="preserve">及び実績　</w:t>
      </w:r>
      <w:r w:rsidR="004F3507">
        <w:rPr>
          <w:rFonts w:ascii="HGSｺﾞｼｯｸE" w:eastAsia="HGSｺﾞｼｯｸE" w:hAnsi="ＭＳ ゴシック" w:hint="eastAsia"/>
          <w:sz w:val="22"/>
        </w:rPr>
        <w:t xml:space="preserve">　　　　</w:t>
      </w:r>
      <w:r w:rsidR="005A7E51">
        <w:rPr>
          <w:rFonts w:ascii="HGSｺﾞｼｯｸE" w:eastAsia="HGSｺﾞｼｯｸE" w:hAnsi="ＭＳ ゴシック" w:hint="eastAsia"/>
          <w:sz w:val="22"/>
        </w:rPr>
        <w:t xml:space="preserve">　　</w:t>
      </w:r>
      <w:r w:rsidR="00B106D4">
        <w:rPr>
          <w:rFonts w:ascii="HGSｺﾞｼｯｸE" w:eastAsia="HGSｺﾞｼｯｸE" w:hAnsi="ＭＳ ゴシック" w:hint="eastAsia"/>
          <w:sz w:val="22"/>
        </w:rPr>
        <w:t xml:space="preserve">　　　　　　　　　　　　　　　</w:t>
      </w:r>
      <w:r w:rsidR="00B106D4" w:rsidRPr="00B106D4">
        <w:rPr>
          <w:rFonts w:ascii="HGSｺﾞｼｯｸE" w:eastAsia="HGSｺﾞｼｯｸE" w:hAnsi="ＭＳ ゴシック" w:hint="eastAsia"/>
          <w:sz w:val="18"/>
          <w:szCs w:val="18"/>
        </w:rPr>
        <w:t>（単位：</w:t>
      </w:r>
      <w:r w:rsidR="00B106D4">
        <w:rPr>
          <w:rFonts w:ascii="HGSｺﾞｼｯｸE" w:eastAsia="HGSｺﾞｼｯｸE" w:hAnsi="ＭＳ ゴシック" w:hint="eastAsia"/>
          <w:sz w:val="18"/>
          <w:szCs w:val="18"/>
        </w:rPr>
        <w:t>人</w:t>
      </w:r>
      <w:r w:rsidR="00B106D4" w:rsidRPr="00B106D4">
        <w:rPr>
          <w:rFonts w:ascii="HGSｺﾞｼｯｸE" w:eastAsia="HGSｺﾞｼｯｸE" w:hAnsi="ＭＳ ゴシック" w:hint="eastAsia"/>
          <w:sz w:val="18"/>
          <w:szCs w:val="18"/>
        </w:rPr>
        <w:t>）</w:t>
      </w:r>
    </w:p>
    <w:bookmarkEnd w:id="5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792"/>
        <w:gridCol w:w="849"/>
        <w:gridCol w:w="849"/>
        <w:gridCol w:w="851"/>
        <w:gridCol w:w="858"/>
        <w:gridCol w:w="851"/>
        <w:gridCol w:w="849"/>
        <w:gridCol w:w="850"/>
        <w:gridCol w:w="835"/>
        <w:gridCol w:w="14"/>
        <w:gridCol w:w="856"/>
      </w:tblGrid>
      <w:tr w:rsidR="007B01F0" w:rsidRPr="007B01F0" w14:paraId="68F872AF" w14:textId="77777777" w:rsidTr="000D75DE">
        <w:tc>
          <w:tcPr>
            <w:tcW w:w="904" w:type="dxa"/>
            <w:vMerge w:val="restart"/>
            <w:shd w:val="clear" w:color="auto" w:fill="D9D9D9" w:themeFill="background1" w:themeFillShade="D9"/>
          </w:tcPr>
          <w:p w14:paraId="0681D91D" w14:textId="77777777" w:rsidR="00725AE8" w:rsidRPr="007B01F0" w:rsidRDefault="00725AE8" w:rsidP="00725AE8">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3E72EAFA"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59AD508F"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第２期</w:t>
            </w:r>
          </w:p>
        </w:tc>
      </w:tr>
      <w:tr w:rsidR="007B01F0" w:rsidRPr="007B01F0" w14:paraId="738092E6" w14:textId="77777777" w:rsidTr="000D75DE">
        <w:tc>
          <w:tcPr>
            <w:tcW w:w="904" w:type="dxa"/>
            <w:vMerge/>
            <w:shd w:val="clear" w:color="auto" w:fill="D9D9D9" w:themeFill="background1" w:themeFillShade="D9"/>
          </w:tcPr>
          <w:p w14:paraId="1E54A3A1" w14:textId="77777777" w:rsidR="00725AE8" w:rsidRPr="007B01F0" w:rsidRDefault="00725AE8" w:rsidP="00725AE8">
            <w:pPr>
              <w:spacing w:line="264" w:lineRule="auto"/>
              <w:ind w:rightChars="100" w:right="210"/>
              <w:rPr>
                <w:rFonts w:ascii="HGｺﾞｼｯｸM" w:eastAsia="HGｺﾞｼｯｸM"/>
                <w:sz w:val="18"/>
                <w:szCs w:val="18"/>
              </w:rPr>
            </w:pPr>
            <w:bookmarkStart w:id="53" w:name="_Hlk55573615"/>
          </w:p>
        </w:tc>
        <w:tc>
          <w:tcPr>
            <w:tcW w:w="793" w:type="dxa"/>
            <w:shd w:val="clear" w:color="auto" w:fill="D9D9D9" w:themeFill="background1" w:themeFillShade="D9"/>
          </w:tcPr>
          <w:p w14:paraId="30161B3A" w14:textId="77777777" w:rsidR="00725AE8" w:rsidRPr="007B01F0" w:rsidRDefault="00725AE8" w:rsidP="001917A1">
            <w:pPr>
              <w:spacing w:line="264" w:lineRule="auto"/>
              <w:ind w:left="90" w:hangingChars="50" w:hanging="90"/>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27</w:t>
            </w:r>
            <w:r w:rsidRPr="007B01F0">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B1F3B56"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28</w:t>
            </w:r>
            <w:r w:rsidRPr="007B01F0">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8344615"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29</w:t>
            </w:r>
            <w:r w:rsidRPr="007B01F0">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6871666C"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平成</w:t>
            </w:r>
            <w:r w:rsidRPr="007B01F0">
              <w:rPr>
                <w:rFonts w:ascii="HGｺﾞｼｯｸM" w:eastAsia="HGｺﾞｼｯｸM" w:hAnsi="ＭＳ Ｐゴシック"/>
                <w:sz w:val="18"/>
                <w:szCs w:val="18"/>
              </w:rPr>
              <w:t>30</w:t>
            </w:r>
            <w:r w:rsidRPr="007B01F0">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6173326C" w14:textId="77777777" w:rsidR="00725AE8" w:rsidRPr="007B01F0" w:rsidRDefault="00A610FE" w:rsidP="00725AE8">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725AE8" w:rsidRPr="007B01F0">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1B62365F"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令和２</w:t>
            </w:r>
          </w:p>
          <w:p w14:paraId="21CCABE3"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43EAE0FB"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令和３</w:t>
            </w:r>
          </w:p>
          <w:p w14:paraId="24C5DBE5"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591AA72"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令和４</w:t>
            </w:r>
          </w:p>
          <w:p w14:paraId="5044B17A"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76597BE5"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令和５</w:t>
            </w:r>
          </w:p>
          <w:p w14:paraId="61F2F394"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40776A7A"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令和６</w:t>
            </w:r>
          </w:p>
          <w:p w14:paraId="403CB1DF" w14:textId="77777777" w:rsidR="00725AE8" w:rsidRPr="007B01F0" w:rsidRDefault="00725AE8" w:rsidP="00725AE8">
            <w:pPr>
              <w:spacing w:line="264" w:lineRule="auto"/>
              <w:jc w:val="center"/>
              <w:rPr>
                <w:rFonts w:ascii="HGｺﾞｼｯｸM" w:eastAsia="HGｺﾞｼｯｸM" w:hAnsi="ＭＳ Ｐゴシック"/>
                <w:sz w:val="18"/>
                <w:szCs w:val="18"/>
              </w:rPr>
            </w:pPr>
            <w:r w:rsidRPr="007B01F0">
              <w:rPr>
                <w:rFonts w:ascii="HGｺﾞｼｯｸM" w:eastAsia="HGｺﾞｼｯｸM" w:hAnsi="ＭＳ Ｐゴシック" w:hint="eastAsia"/>
                <w:sz w:val="18"/>
                <w:szCs w:val="18"/>
              </w:rPr>
              <w:t>年度</w:t>
            </w:r>
          </w:p>
        </w:tc>
      </w:tr>
      <w:bookmarkEnd w:id="53"/>
      <w:tr w:rsidR="007B01F0" w:rsidRPr="007B01F0" w14:paraId="4D7BE0A9" w14:textId="77777777" w:rsidTr="000D75DE">
        <w:tc>
          <w:tcPr>
            <w:tcW w:w="904" w:type="dxa"/>
          </w:tcPr>
          <w:p w14:paraId="2690680F" w14:textId="77777777" w:rsidR="00725AE8" w:rsidRPr="007B01F0" w:rsidRDefault="00725AE8" w:rsidP="00725AE8">
            <w:pPr>
              <w:spacing w:line="264" w:lineRule="auto"/>
              <w:ind w:rightChars="100" w:right="210"/>
              <w:jc w:val="center"/>
              <w:rPr>
                <w:rFonts w:ascii="HGｺﾞｼｯｸM" w:eastAsia="HGｺﾞｼｯｸM"/>
                <w:sz w:val="18"/>
                <w:szCs w:val="18"/>
              </w:rPr>
            </w:pPr>
            <w:r w:rsidRPr="007B01F0">
              <w:rPr>
                <w:rFonts w:ascii="HGｺﾞｼｯｸM" w:eastAsia="HGｺﾞｼｯｸM" w:hint="eastAsia"/>
                <w:sz w:val="18"/>
                <w:szCs w:val="18"/>
              </w:rPr>
              <w:t>見込</w:t>
            </w:r>
          </w:p>
        </w:tc>
        <w:tc>
          <w:tcPr>
            <w:tcW w:w="793" w:type="dxa"/>
            <w:vAlign w:val="center"/>
          </w:tcPr>
          <w:p w14:paraId="0CF4CD83" w14:textId="77777777" w:rsidR="00725AE8" w:rsidRPr="007B01F0" w:rsidRDefault="00725AE8" w:rsidP="00725AE8">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9,402</w:t>
            </w:r>
          </w:p>
        </w:tc>
        <w:tc>
          <w:tcPr>
            <w:tcW w:w="850" w:type="dxa"/>
            <w:vAlign w:val="center"/>
          </w:tcPr>
          <w:p w14:paraId="267CC7B3" w14:textId="77777777" w:rsidR="00725AE8" w:rsidRPr="007B01F0" w:rsidRDefault="00725AE8" w:rsidP="00725AE8">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8,563</w:t>
            </w:r>
          </w:p>
        </w:tc>
        <w:tc>
          <w:tcPr>
            <w:tcW w:w="850" w:type="dxa"/>
            <w:vAlign w:val="center"/>
          </w:tcPr>
          <w:p w14:paraId="1C05DED8" w14:textId="77777777" w:rsidR="00725AE8" w:rsidRPr="007B01F0" w:rsidRDefault="00725AE8" w:rsidP="00725AE8">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8,004</w:t>
            </w:r>
          </w:p>
        </w:tc>
        <w:tc>
          <w:tcPr>
            <w:tcW w:w="851" w:type="dxa"/>
            <w:vAlign w:val="center"/>
          </w:tcPr>
          <w:p w14:paraId="2842BC84" w14:textId="77777777" w:rsidR="00725AE8" w:rsidRPr="007B01F0" w:rsidRDefault="00725AE8" w:rsidP="00725AE8">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7,899</w:t>
            </w:r>
          </w:p>
        </w:tc>
        <w:tc>
          <w:tcPr>
            <w:tcW w:w="858" w:type="dxa"/>
            <w:tcBorders>
              <w:right w:val="single" w:sz="24" w:space="0" w:color="auto"/>
            </w:tcBorders>
            <w:vAlign w:val="center"/>
          </w:tcPr>
          <w:p w14:paraId="2346E8B3" w14:textId="77777777" w:rsidR="00725AE8" w:rsidRPr="00A610FE" w:rsidRDefault="00335ED6" w:rsidP="00725AE8">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1</w:t>
            </w:r>
            <w:r w:rsidRPr="00A610FE">
              <w:rPr>
                <w:rFonts w:ascii="HGｺﾞｼｯｸM" w:eastAsia="HGｺﾞｼｯｸM"/>
                <w:sz w:val="18"/>
                <w:szCs w:val="18"/>
              </w:rPr>
              <w:t>2,000</w:t>
            </w:r>
          </w:p>
        </w:tc>
        <w:tc>
          <w:tcPr>
            <w:tcW w:w="846" w:type="dxa"/>
            <w:tcBorders>
              <w:left w:val="single" w:sz="24" w:space="0" w:color="auto"/>
            </w:tcBorders>
            <w:vAlign w:val="center"/>
          </w:tcPr>
          <w:p w14:paraId="7259DF36" w14:textId="77777777" w:rsidR="00725AE8" w:rsidRPr="0056329D" w:rsidRDefault="00335ED6" w:rsidP="00725AE8">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49" w:type="dxa"/>
            <w:vAlign w:val="center"/>
          </w:tcPr>
          <w:p w14:paraId="7CD4FFB1" w14:textId="77777777" w:rsidR="00725AE8" w:rsidRPr="0056329D" w:rsidRDefault="00335ED6" w:rsidP="00725AE8">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50" w:type="dxa"/>
            <w:vAlign w:val="center"/>
          </w:tcPr>
          <w:p w14:paraId="12622ADB" w14:textId="77777777" w:rsidR="00725AE8" w:rsidRPr="0056329D" w:rsidRDefault="00335ED6" w:rsidP="00725AE8">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49" w:type="dxa"/>
            <w:gridSpan w:val="2"/>
            <w:vAlign w:val="center"/>
          </w:tcPr>
          <w:p w14:paraId="5B12C948" w14:textId="77777777" w:rsidR="00725AE8" w:rsidRPr="0056329D" w:rsidRDefault="00335ED6" w:rsidP="00725AE8">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56" w:type="dxa"/>
            <w:tcBorders>
              <w:right w:val="single" w:sz="24" w:space="0" w:color="auto"/>
            </w:tcBorders>
            <w:vAlign w:val="center"/>
          </w:tcPr>
          <w:p w14:paraId="7AC0B20F" w14:textId="77777777" w:rsidR="00725AE8" w:rsidRPr="0056329D" w:rsidRDefault="00335ED6" w:rsidP="00725AE8">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r>
      <w:tr w:rsidR="007B01F0" w:rsidRPr="007B01F0" w14:paraId="24D78320" w14:textId="77777777" w:rsidTr="000D75DE">
        <w:tc>
          <w:tcPr>
            <w:tcW w:w="904" w:type="dxa"/>
          </w:tcPr>
          <w:p w14:paraId="24668CF0" w14:textId="77777777" w:rsidR="00335ED6" w:rsidRPr="007B01F0" w:rsidRDefault="00335ED6" w:rsidP="00335ED6">
            <w:pPr>
              <w:spacing w:line="264" w:lineRule="auto"/>
              <w:ind w:rightChars="100" w:right="210"/>
              <w:jc w:val="center"/>
              <w:rPr>
                <w:rFonts w:ascii="HGｺﾞｼｯｸM" w:eastAsia="HGｺﾞｼｯｸM"/>
                <w:w w:val="50"/>
                <w:sz w:val="18"/>
                <w:szCs w:val="18"/>
              </w:rPr>
            </w:pPr>
            <w:r w:rsidRPr="007B01F0">
              <w:rPr>
                <w:rFonts w:ascii="HGｺﾞｼｯｸM" w:eastAsia="HGｺﾞｼｯｸM" w:hint="eastAsia"/>
                <w:w w:val="50"/>
                <w:sz w:val="18"/>
                <w:szCs w:val="18"/>
              </w:rPr>
              <w:t>確保方策</w:t>
            </w:r>
          </w:p>
        </w:tc>
        <w:tc>
          <w:tcPr>
            <w:tcW w:w="793" w:type="dxa"/>
            <w:vAlign w:val="center"/>
          </w:tcPr>
          <w:p w14:paraId="0D3988FD" w14:textId="77777777" w:rsidR="00335ED6" w:rsidRPr="007B01F0" w:rsidRDefault="00335ED6" w:rsidP="00335ED6">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9,402</w:t>
            </w:r>
          </w:p>
        </w:tc>
        <w:tc>
          <w:tcPr>
            <w:tcW w:w="850" w:type="dxa"/>
            <w:vAlign w:val="center"/>
          </w:tcPr>
          <w:p w14:paraId="7349156B" w14:textId="77777777" w:rsidR="00335ED6" w:rsidRPr="007B01F0" w:rsidRDefault="00335ED6" w:rsidP="00335ED6">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8,563</w:t>
            </w:r>
          </w:p>
        </w:tc>
        <w:tc>
          <w:tcPr>
            <w:tcW w:w="850" w:type="dxa"/>
            <w:vAlign w:val="center"/>
          </w:tcPr>
          <w:p w14:paraId="55C79CF6" w14:textId="77777777" w:rsidR="00335ED6" w:rsidRPr="007B01F0" w:rsidRDefault="00335ED6" w:rsidP="00335ED6">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8,004</w:t>
            </w:r>
          </w:p>
        </w:tc>
        <w:tc>
          <w:tcPr>
            <w:tcW w:w="851" w:type="dxa"/>
            <w:vAlign w:val="center"/>
          </w:tcPr>
          <w:p w14:paraId="65DD6334" w14:textId="77777777" w:rsidR="00335ED6" w:rsidRPr="007B01F0" w:rsidRDefault="00335ED6" w:rsidP="00335ED6">
            <w:pPr>
              <w:spacing w:line="264" w:lineRule="auto"/>
              <w:jc w:val="right"/>
              <w:rPr>
                <w:rFonts w:ascii="HGｺﾞｼｯｸM" w:eastAsia="HGｺﾞｼｯｸM"/>
                <w:sz w:val="18"/>
                <w:szCs w:val="18"/>
              </w:rPr>
            </w:pPr>
            <w:r w:rsidRPr="007B01F0">
              <w:rPr>
                <w:rFonts w:ascii="HGｺﾞｼｯｸM" w:eastAsia="HGｺﾞｼｯｸM" w:hint="eastAsia"/>
                <w:sz w:val="18"/>
                <w:szCs w:val="18"/>
              </w:rPr>
              <w:t>7,899</w:t>
            </w:r>
          </w:p>
        </w:tc>
        <w:tc>
          <w:tcPr>
            <w:tcW w:w="858" w:type="dxa"/>
            <w:tcBorders>
              <w:right w:val="single" w:sz="24" w:space="0" w:color="auto"/>
            </w:tcBorders>
            <w:vAlign w:val="center"/>
          </w:tcPr>
          <w:p w14:paraId="7933B9EC" w14:textId="77777777" w:rsidR="00335ED6" w:rsidRPr="00A610FE" w:rsidRDefault="00335ED6" w:rsidP="00335ED6">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1</w:t>
            </w:r>
            <w:r w:rsidRPr="00A610FE">
              <w:rPr>
                <w:rFonts w:ascii="HGｺﾞｼｯｸM" w:eastAsia="HGｺﾞｼｯｸM"/>
                <w:sz w:val="18"/>
                <w:szCs w:val="18"/>
              </w:rPr>
              <w:t>2,000</w:t>
            </w:r>
          </w:p>
        </w:tc>
        <w:tc>
          <w:tcPr>
            <w:tcW w:w="846" w:type="dxa"/>
            <w:tcBorders>
              <w:left w:val="single" w:sz="24" w:space="0" w:color="auto"/>
            </w:tcBorders>
            <w:vAlign w:val="center"/>
          </w:tcPr>
          <w:p w14:paraId="5070927D" w14:textId="77777777" w:rsidR="00335ED6" w:rsidRPr="0056329D" w:rsidRDefault="00335ED6" w:rsidP="00335ED6">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49" w:type="dxa"/>
            <w:vAlign w:val="center"/>
          </w:tcPr>
          <w:p w14:paraId="09B093B7" w14:textId="77777777" w:rsidR="00335ED6" w:rsidRPr="0056329D" w:rsidRDefault="00335ED6" w:rsidP="00335ED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50" w:type="dxa"/>
            <w:vAlign w:val="center"/>
          </w:tcPr>
          <w:p w14:paraId="561F7FD6" w14:textId="77777777" w:rsidR="00335ED6" w:rsidRPr="0056329D" w:rsidRDefault="00335ED6" w:rsidP="00335ED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49" w:type="dxa"/>
            <w:gridSpan w:val="2"/>
            <w:vAlign w:val="center"/>
          </w:tcPr>
          <w:p w14:paraId="117822F7" w14:textId="77777777" w:rsidR="00335ED6" w:rsidRPr="0056329D" w:rsidRDefault="00335ED6" w:rsidP="00335ED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c>
          <w:tcPr>
            <w:tcW w:w="856" w:type="dxa"/>
            <w:tcBorders>
              <w:right w:val="single" w:sz="24" w:space="0" w:color="auto"/>
            </w:tcBorders>
            <w:vAlign w:val="center"/>
          </w:tcPr>
          <w:p w14:paraId="48E218A0" w14:textId="77777777" w:rsidR="00335ED6" w:rsidRPr="0056329D" w:rsidRDefault="00335ED6" w:rsidP="00335ED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2,000</w:t>
            </w:r>
          </w:p>
        </w:tc>
      </w:tr>
      <w:tr w:rsidR="007B01F0" w:rsidRPr="007B01F0" w14:paraId="02C01A71" w14:textId="77777777" w:rsidTr="000D75DE">
        <w:tc>
          <w:tcPr>
            <w:tcW w:w="904" w:type="dxa"/>
          </w:tcPr>
          <w:p w14:paraId="7ACE23A9" w14:textId="77777777" w:rsidR="00335ED6" w:rsidRPr="007B01F0" w:rsidRDefault="00335ED6" w:rsidP="00335ED6">
            <w:pPr>
              <w:spacing w:line="264" w:lineRule="auto"/>
              <w:ind w:rightChars="100" w:right="210"/>
              <w:jc w:val="center"/>
              <w:rPr>
                <w:rFonts w:ascii="HGｺﾞｼｯｸM" w:eastAsia="HGｺﾞｼｯｸM"/>
                <w:sz w:val="18"/>
                <w:szCs w:val="18"/>
              </w:rPr>
            </w:pPr>
            <w:r w:rsidRPr="007B01F0">
              <w:rPr>
                <w:rFonts w:ascii="HGｺﾞｼｯｸM" w:eastAsia="HGｺﾞｼｯｸM" w:hint="eastAsia"/>
                <w:sz w:val="18"/>
                <w:szCs w:val="18"/>
              </w:rPr>
              <w:t>実績</w:t>
            </w:r>
          </w:p>
        </w:tc>
        <w:tc>
          <w:tcPr>
            <w:tcW w:w="793" w:type="dxa"/>
            <w:vAlign w:val="center"/>
          </w:tcPr>
          <w:p w14:paraId="513AFDB5"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r w:rsidRPr="007B01F0">
              <w:rPr>
                <w:rFonts w:ascii="HGｺﾞｼｯｸM" w:eastAsia="HGｺﾞｼｯｸM" w:hAnsi="ＭＳ Ｐゴシック" w:cs="ＭＳ Ｐゴシック" w:hint="eastAsia"/>
                <w:sz w:val="18"/>
                <w:szCs w:val="18"/>
              </w:rPr>
              <w:t>1</w:t>
            </w:r>
            <w:r w:rsidRPr="007B01F0">
              <w:rPr>
                <w:rFonts w:ascii="HGｺﾞｼｯｸM" w:eastAsia="HGｺﾞｼｯｸM" w:hAnsi="ＭＳ Ｐゴシック" w:cs="ＭＳ Ｐゴシック"/>
                <w:sz w:val="18"/>
                <w:szCs w:val="18"/>
              </w:rPr>
              <w:t>1,621</w:t>
            </w:r>
          </w:p>
        </w:tc>
        <w:tc>
          <w:tcPr>
            <w:tcW w:w="850" w:type="dxa"/>
            <w:vAlign w:val="center"/>
          </w:tcPr>
          <w:p w14:paraId="5F23F792"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r w:rsidRPr="007B01F0">
              <w:rPr>
                <w:rFonts w:ascii="HGｺﾞｼｯｸM" w:eastAsia="HGｺﾞｼｯｸM" w:hAnsi="ＭＳ Ｐゴシック" w:cs="ＭＳ Ｐゴシック" w:hint="eastAsia"/>
                <w:sz w:val="18"/>
                <w:szCs w:val="18"/>
              </w:rPr>
              <w:t>1</w:t>
            </w:r>
            <w:r w:rsidRPr="007B01F0">
              <w:rPr>
                <w:rFonts w:ascii="HGｺﾞｼｯｸM" w:eastAsia="HGｺﾞｼｯｸM" w:hAnsi="ＭＳ Ｐゴシック" w:cs="ＭＳ Ｐゴシック"/>
                <w:sz w:val="18"/>
                <w:szCs w:val="18"/>
              </w:rPr>
              <w:t>1,265</w:t>
            </w:r>
          </w:p>
        </w:tc>
        <w:tc>
          <w:tcPr>
            <w:tcW w:w="850" w:type="dxa"/>
            <w:vAlign w:val="center"/>
          </w:tcPr>
          <w:p w14:paraId="01DD8EAF"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r w:rsidRPr="007B01F0">
              <w:rPr>
                <w:rFonts w:ascii="HGｺﾞｼｯｸM" w:eastAsia="HGｺﾞｼｯｸM" w:hAnsi="ＭＳ Ｐゴシック" w:cs="ＭＳ Ｐゴシック" w:hint="eastAsia"/>
                <w:sz w:val="18"/>
                <w:szCs w:val="18"/>
              </w:rPr>
              <w:t>1</w:t>
            </w:r>
            <w:r w:rsidRPr="007B01F0">
              <w:rPr>
                <w:rFonts w:ascii="HGｺﾞｼｯｸM" w:eastAsia="HGｺﾞｼｯｸM" w:hAnsi="ＭＳ Ｐゴシック" w:cs="ＭＳ Ｐゴシック"/>
                <w:sz w:val="18"/>
                <w:szCs w:val="18"/>
              </w:rPr>
              <w:t>3,661</w:t>
            </w:r>
          </w:p>
        </w:tc>
        <w:tc>
          <w:tcPr>
            <w:tcW w:w="851" w:type="dxa"/>
            <w:vAlign w:val="center"/>
          </w:tcPr>
          <w:p w14:paraId="2BB77F9B"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r w:rsidRPr="007B01F0">
              <w:rPr>
                <w:rFonts w:ascii="HGｺﾞｼｯｸM" w:eastAsia="HGｺﾞｼｯｸM" w:hAnsi="ＭＳ Ｐゴシック" w:cs="ＭＳ Ｐゴシック" w:hint="eastAsia"/>
                <w:sz w:val="18"/>
                <w:szCs w:val="18"/>
              </w:rPr>
              <w:t>1</w:t>
            </w:r>
            <w:r w:rsidRPr="007B01F0">
              <w:rPr>
                <w:rFonts w:ascii="HGｺﾞｼｯｸM" w:eastAsia="HGｺﾞｼｯｸM" w:hAnsi="ＭＳ Ｐゴシック" w:cs="ＭＳ Ｐゴシック"/>
                <w:sz w:val="18"/>
                <w:szCs w:val="18"/>
              </w:rPr>
              <w:t>0,816</w:t>
            </w:r>
          </w:p>
        </w:tc>
        <w:tc>
          <w:tcPr>
            <w:tcW w:w="858" w:type="dxa"/>
            <w:tcBorders>
              <w:right w:val="single" w:sz="24" w:space="0" w:color="auto"/>
            </w:tcBorders>
            <w:vAlign w:val="center"/>
          </w:tcPr>
          <w:p w14:paraId="39A72159" w14:textId="77777777" w:rsidR="00335ED6" w:rsidRPr="00862FB5" w:rsidRDefault="00862FB5" w:rsidP="00335ED6">
            <w:pPr>
              <w:spacing w:line="264" w:lineRule="auto"/>
              <w:jc w:val="right"/>
              <w:rPr>
                <w:rFonts w:ascii="HGｺﾞｼｯｸM" w:eastAsia="HGｺﾞｼｯｸM" w:hAnsi="ＭＳ Ｐゴシック" w:cs="ＭＳ Ｐゴシック"/>
                <w:b/>
                <w:sz w:val="18"/>
                <w:szCs w:val="18"/>
              </w:rPr>
            </w:pPr>
            <w:r w:rsidRPr="00862FB5">
              <w:rPr>
                <w:rFonts w:ascii="HGｺﾞｼｯｸM" w:eastAsia="HGｺﾞｼｯｸM" w:hAnsi="ＭＳ Ｐゴシック" w:cs="ＭＳ Ｐゴシック" w:hint="eastAsia"/>
                <w:b/>
                <w:sz w:val="18"/>
                <w:szCs w:val="18"/>
              </w:rPr>
              <w:t>1</w:t>
            </w:r>
            <w:r w:rsidRPr="00862FB5">
              <w:rPr>
                <w:rFonts w:ascii="HGｺﾞｼｯｸM" w:eastAsia="HGｺﾞｼｯｸM" w:hAnsi="ＭＳ Ｐゴシック" w:cs="ＭＳ Ｐゴシック"/>
                <w:b/>
                <w:sz w:val="18"/>
                <w:szCs w:val="18"/>
              </w:rPr>
              <w:t>1,712</w:t>
            </w:r>
          </w:p>
        </w:tc>
        <w:tc>
          <w:tcPr>
            <w:tcW w:w="846" w:type="dxa"/>
            <w:tcBorders>
              <w:left w:val="single" w:sz="24" w:space="0" w:color="auto"/>
              <w:bottom w:val="single" w:sz="24" w:space="0" w:color="auto"/>
            </w:tcBorders>
            <w:vAlign w:val="center"/>
          </w:tcPr>
          <w:p w14:paraId="5BB71B1D"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1A9801D4"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548AD0C5"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6C77FC97"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522223B1" w14:textId="77777777" w:rsidR="00335ED6" w:rsidRPr="007B01F0" w:rsidRDefault="00335ED6" w:rsidP="00335ED6">
            <w:pPr>
              <w:spacing w:line="264" w:lineRule="auto"/>
              <w:jc w:val="right"/>
              <w:rPr>
                <w:rFonts w:ascii="HGｺﾞｼｯｸM" w:eastAsia="HGｺﾞｼｯｸM" w:hAnsi="ＭＳ Ｐゴシック" w:cs="ＭＳ Ｐゴシック"/>
                <w:sz w:val="18"/>
                <w:szCs w:val="18"/>
              </w:rPr>
            </w:pPr>
          </w:p>
        </w:tc>
      </w:tr>
    </w:tbl>
    <w:p w14:paraId="01E11CD4" w14:textId="6A4C54A5" w:rsidR="000F62B1" w:rsidRPr="000F62B1" w:rsidRDefault="003744AB" w:rsidP="000F62B1">
      <w:pPr>
        <w:ind w:leftChars="68" w:left="209" w:rightChars="100" w:right="210" w:hangingChars="30" w:hanging="66"/>
        <w:rPr>
          <w:rFonts w:ascii="ＭＳ ゴシック" w:eastAsia="ＭＳ ゴシック" w:hAnsi="ＭＳ ゴシック"/>
          <w:w w:val="66"/>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sidRPr="003744AB">
        <w:rPr>
          <w:rFonts w:ascii="ＭＳ ゴシック" w:eastAsia="ＭＳ ゴシック" w:hAnsi="ＭＳ ゴシック" w:hint="eastAsia"/>
          <w:w w:val="66"/>
          <w:sz w:val="22"/>
        </w:rPr>
        <w:t>平成３１年度（令和元年度</w:t>
      </w:r>
      <w:r>
        <w:rPr>
          <w:rFonts w:ascii="ＭＳ ゴシック" w:eastAsia="ＭＳ ゴシック" w:hAnsi="ＭＳ ゴシック" w:hint="eastAsia"/>
          <w:w w:val="66"/>
          <w:sz w:val="22"/>
        </w:rPr>
        <w:t>）</w:t>
      </w:r>
      <w:r w:rsidRPr="003744AB">
        <w:rPr>
          <w:rFonts w:ascii="ＭＳ ゴシック" w:eastAsia="ＭＳ ゴシック" w:hAnsi="ＭＳ ゴシック" w:hint="eastAsia"/>
          <w:w w:val="66"/>
          <w:sz w:val="22"/>
        </w:rPr>
        <w:t>見込み</w:t>
      </w:r>
      <w:r w:rsidRPr="003744AB">
        <w:rPr>
          <w:rFonts w:ascii="ＭＳ ゴシック" w:eastAsia="ＭＳ ゴシック" w:hAnsi="ＭＳ ゴシック"/>
          <w:w w:val="66"/>
          <w:sz w:val="22"/>
        </w:rPr>
        <w:t xml:space="preserve"> </w:t>
      </w:r>
      <w:r w:rsidRPr="003744AB">
        <w:rPr>
          <w:rFonts w:ascii="ＭＳ ゴシック" w:eastAsia="ＭＳ ゴシック" w:hAnsi="ＭＳ ゴシック" w:hint="eastAsia"/>
          <w:w w:val="66"/>
          <w:sz w:val="22"/>
        </w:rPr>
        <w:t>１日４８人×２５０日＝１２，０００人で算定</w:t>
      </w:r>
    </w:p>
    <w:p w14:paraId="34DC9597" w14:textId="77777777" w:rsidR="00D71929" w:rsidRPr="00BD046E" w:rsidRDefault="00D71929" w:rsidP="00BD046E">
      <w:pPr>
        <w:pStyle w:val="21"/>
      </w:pPr>
      <w:r w:rsidRPr="00BD046E">
        <w:rPr>
          <w:rFonts w:hint="eastAsia"/>
        </w:rPr>
        <w:lastRenderedPageBreak/>
        <w:t>（３）放課後児童健全育成事業</w:t>
      </w:r>
    </w:p>
    <w:p w14:paraId="0D63A045" w14:textId="77777777" w:rsidR="00A877D6" w:rsidRDefault="00A877D6" w:rsidP="0042176B">
      <w:pPr>
        <w:ind w:leftChars="100" w:left="210" w:firstLineChars="100" w:firstLine="210"/>
      </w:pPr>
      <w:r>
        <w:rPr>
          <w:rFonts w:hint="eastAsia"/>
        </w:rPr>
        <w:t>放課後児童クラブとして、平成２７年度より学童保育施設内と青少年研修センターの２か所</w:t>
      </w:r>
    </w:p>
    <w:p w14:paraId="42082572" w14:textId="77777777" w:rsidR="00D71929" w:rsidRPr="0056329D" w:rsidRDefault="00A877D6" w:rsidP="00F7014D">
      <w:pPr>
        <w:ind w:left="210" w:hangingChars="100" w:hanging="210"/>
      </w:pPr>
      <w:r w:rsidRPr="0056329D">
        <w:rPr>
          <w:rFonts w:hint="eastAsia"/>
        </w:rPr>
        <w:t xml:space="preserve">　に開設しました</w:t>
      </w:r>
      <w:r w:rsidR="00C65067" w:rsidRPr="0056329D">
        <w:rPr>
          <w:rFonts w:hint="eastAsia"/>
        </w:rPr>
        <w:t>.。平成３０年度からは、学童保育施設の１か所とし、極端な人数の増加が無い限りこの体制で行い、全学年の児童が同じ空間で、適切な遊びや生活を行い、児童の健全育成を図ります。</w:t>
      </w:r>
      <w:r w:rsidR="005006E6" w:rsidRPr="0056329D">
        <w:rPr>
          <w:rFonts w:hint="eastAsia"/>
        </w:rPr>
        <w:t>主に保護者が就労等により昼間は家庭にいない</w:t>
      </w:r>
      <w:r w:rsidR="00E9385D" w:rsidRPr="0056329D">
        <w:rPr>
          <w:rFonts w:hint="eastAsia"/>
        </w:rPr>
        <w:t>、</w:t>
      </w:r>
      <w:r w:rsidR="005006E6" w:rsidRPr="0056329D">
        <w:rPr>
          <w:rFonts w:hint="eastAsia"/>
        </w:rPr>
        <w:t>小学生</w:t>
      </w:r>
      <w:r w:rsidR="00C65067" w:rsidRPr="0056329D">
        <w:rPr>
          <w:rFonts w:hint="eastAsia"/>
        </w:rPr>
        <w:t>が利用となります。</w:t>
      </w:r>
    </w:p>
    <w:p w14:paraId="4D9170F6" w14:textId="77777777" w:rsidR="00BD237C" w:rsidRPr="0056329D" w:rsidRDefault="00D71929" w:rsidP="00A877D6">
      <w:pPr>
        <w:ind w:firstLineChars="100" w:firstLine="200"/>
        <w:rPr>
          <w:sz w:val="20"/>
          <w:szCs w:val="20"/>
        </w:rPr>
      </w:pPr>
      <w:r w:rsidRPr="0056329D">
        <w:rPr>
          <w:sz w:val="20"/>
          <w:szCs w:val="20"/>
        </w:rPr>
        <w:t>[</w:t>
      </w:r>
      <w:r w:rsidRPr="0056329D">
        <w:rPr>
          <w:rFonts w:hint="eastAsia"/>
          <w:sz w:val="20"/>
          <w:szCs w:val="20"/>
        </w:rPr>
        <w:t>対象年齢</w:t>
      </w:r>
      <w:r w:rsidRPr="0056329D">
        <w:rPr>
          <w:sz w:val="20"/>
          <w:szCs w:val="20"/>
        </w:rPr>
        <w:t>]</w:t>
      </w:r>
      <w:r w:rsidRPr="0056329D">
        <w:rPr>
          <w:rFonts w:hint="eastAsia"/>
          <w:sz w:val="20"/>
          <w:szCs w:val="20"/>
        </w:rPr>
        <w:t xml:space="preserve">　就学児（</w:t>
      </w:r>
      <w:r w:rsidRPr="0056329D">
        <w:rPr>
          <w:sz w:val="20"/>
          <w:szCs w:val="20"/>
        </w:rPr>
        <w:t>6</w:t>
      </w:r>
      <w:r w:rsidRPr="0056329D">
        <w:rPr>
          <w:rFonts w:hint="eastAsia"/>
          <w:sz w:val="20"/>
          <w:szCs w:val="20"/>
        </w:rPr>
        <w:t>～</w:t>
      </w:r>
      <w:r w:rsidRPr="0056329D">
        <w:rPr>
          <w:sz w:val="20"/>
          <w:szCs w:val="20"/>
        </w:rPr>
        <w:t>11</w:t>
      </w:r>
      <w:r w:rsidRPr="0056329D">
        <w:rPr>
          <w:rFonts w:hint="eastAsia"/>
          <w:sz w:val="20"/>
          <w:szCs w:val="20"/>
        </w:rPr>
        <w:t>歳）</w:t>
      </w:r>
    </w:p>
    <w:p w14:paraId="5FA77272" w14:textId="77777777" w:rsidR="00E97D24" w:rsidRPr="002C45B2" w:rsidRDefault="00113BA7" w:rsidP="00E97D24">
      <w:pPr>
        <w:spacing w:line="264" w:lineRule="auto"/>
        <w:ind w:leftChars="67" w:left="141" w:rightChars="100" w:right="210"/>
        <w:rPr>
          <w:rFonts w:ascii="HGSｺﾞｼｯｸE" w:eastAsia="HGSｺﾞｼｯｸE" w:hAnsi="ＭＳ ゴシック"/>
          <w:sz w:val="22"/>
        </w:rPr>
      </w:pPr>
      <w:r>
        <w:rPr>
          <w:rFonts w:hAnsi="HG丸ｺﾞｼｯｸM-PRO" w:hint="eastAsia"/>
          <w:szCs w:val="21"/>
        </w:rPr>
        <w:t xml:space="preserve">　</w:t>
      </w:r>
      <w:r w:rsidR="00E97D24">
        <w:rPr>
          <w:rFonts w:ascii="HGSｺﾞｼｯｸE" w:eastAsia="HGSｺﾞｼｯｸE" w:hAnsi="ＭＳ ゴシック" w:hint="eastAsia"/>
          <w:sz w:val="22"/>
        </w:rPr>
        <w:t>低学年　量</w:t>
      </w:r>
      <w:r w:rsidR="00E97D24" w:rsidRPr="002C45B2">
        <w:rPr>
          <w:rFonts w:ascii="HGSｺﾞｼｯｸE" w:eastAsia="HGSｺﾞｼｯｸE" w:hAnsi="ＭＳ ゴシック" w:hint="eastAsia"/>
          <w:sz w:val="22"/>
        </w:rPr>
        <w:t>の見込</w:t>
      </w:r>
      <w:r w:rsidR="00E9385D">
        <w:rPr>
          <w:rFonts w:ascii="HGSｺﾞｼｯｸE" w:eastAsia="HGSｺﾞｼｯｸE" w:hAnsi="ＭＳ ゴシック" w:hint="eastAsia"/>
          <w:sz w:val="22"/>
        </w:rPr>
        <w:t>、確保方策</w:t>
      </w:r>
      <w:r w:rsidR="00E97D24">
        <w:rPr>
          <w:rFonts w:ascii="HGSｺﾞｼｯｸE" w:eastAsia="HGSｺﾞｼｯｸE" w:hAnsi="ＭＳ ゴシック" w:hint="eastAsia"/>
          <w:sz w:val="22"/>
        </w:rPr>
        <w:t xml:space="preserve">及び実績　</w:t>
      </w:r>
      <w:r w:rsidR="00E9385D">
        <w:rPr>
          <w:rFonts w:ascii="HGSｺﾞｼｯｸE" w:eastAsia="HGSｺﾞｼｯｸE" w:hAnsi="ＭＳ ゴシック" w:hint="eastAsia"/>
          <w:sz w:val="22"/>
        </w:rPr>
        <w:t xml:space="preserve">　　　　　</w:t>
      </w:r>
      <w:r w:rsidR="00E97D24">
        <w:rPr>
          <w:rFonts w:ascii="HGSｺﾞｼｯｸE" w:eastAsia="HGSｺﾞｼｯｸE" w:hAnsi="ＭＳ ゴシック" w:hint="eastAsia"/>
          <w:sz w:val="22"/>
        </w:rPr>
        <w:t xml:space="preserve">　　　　　　　　　　</w:t>
      </w:r>
      <w:r w:rsidR="00E97D24" w:rsidRPr="00B106D4">
        <w:rPr>
          <w:rFonts w:ascii="HGSｺﾞｼｯｸE" w:eastAsia="HGSｺﾞｼｯｸE" w:hAnsi="ＭＳ ゴシック" w:hint="eastAsia"/>
          <w:sz w:val="18"/>
          <w:szCs w:val="18"/>
        </w:rPr>
        <w:t>（単位：</w:t>
      </w:r>
      <w:r w:rsidR="00E97D24">
        <w:rPr>
          <w:rFonts w:ascii="HGSｺﾞｼｯｸE" w:eastAsia="HGSｺﾞｼｯｸE" w:hAnsi="ＭＳ ゴシック" w:hint="eastAsia"/>
          <w:sz w:val="18"/>
          <w:szCs w:val="18"/>
        </w:rPr>
        <w:t>人</w:t>
      </w:r>
      <w:r w:rsidR="00E97D24"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E97D24" w:rsidRPr="004F1ED2" w14:paraId="6DE41550" w14:textId="77777777" w:rsidTr="000D75DE">
        <w:tc>
          <w:tcPr>
            <w:tcW w:w="904" w:type="dxa"/>
            <w:vMerge w:val="restart"/>
            <w:shd w:val="clear" w:color="auto" w:fill="D9D9D9" w:themeFill="background1" w:themeFillShade="D9"/>
          </w:tcPr>
          <w:p w14:paraId="35DE5A87" w14:textId="77777777" w:rsidR="00E97D24" w:rsidRPr="008E5EEE" w:rsidRDefault="00E97D24"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2E43C217" w14:textId="77777777" w:rsidR="00E97D24" w:rsidRPr="004F1ED2"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7879A60C" w14:textId="77777777" w:rsidR="00E97D24" w:rsidRPr="004F1ED2"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E97D24" w:rsidRPr="004F1ED2" w14:paraId="65E06F8D" w14:textId="77777777" w:rsidTr="000D75DE">
        <w:tc>
          <w:tcPr>
            <w:tcW w:w="904" w:type="dxa"/>
            <w:vMerge/>
            <w:shd w:val="clear" w:color="auto" w:fill="D9D9D9" w:themeFill="background1" w:themeFillShade="D9"/>
          </w:tcPr>
          <w:p w14:paraId="6212A11C" w14:textId="77777777" w:rsidR="00E97D24" w:rsidRPr="004F1ED2" w:rsidRDefault="00E97D24"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7FBBA388" w14:textId="77777777" w:rsidR="00E97D24" w:rsidRPr="004F1ED2" w:rsidRDefault="00E97D24" w:rsidP="001917A1">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C7D9BFB" w14:textId="77777777" w:rsidR="00E97D24" w:rsidRPr="004F1ED2" w:rsidRDefault="00E97D24"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9D5C486" w14:textId="77777777" w:rsidR="00E97D24" w:rsidRPr="004F1ED2" w:rsidRDefault="00E97D24"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78E1286F" w14:textId="77777777" w:rsidR="00E97D24" w:rsidRPr="004F1ED2" w:rsidRDefault="00E97D24"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70D92FC5" w14:textId="77777777" w:rsidR="00E97D24" w:rsidRPr="004F1ED2" w:rsidRDefault="00A610FE"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E97D24"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570A85BC" w14:textId="77777777" w:rsidR="00E97D24"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49B97029" w14:textId="77777777" w:rsidR="00E97D24" w:rsidRPr="004F1ED2"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6A10C031" w14:textId="77777777" w:rsidR="00E97D24"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1FA9F5D7" w14:textId="77777777" w:rsidR="00E97D24" w:rsidRPr="004F1ED2"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648EB02" w14:textId="77777777" w:rsidR="00E97D24"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466C8484" w14:textId="77777777" w:rsidR="00E97D24" w:rsidRPr="004F1ED2"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4C249F28" w14:textId="77777777" w:rsidR="00E97D24"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33FAAE41" w14:textId="77777777" w:rsidR="00E97D24" w:rsidRPr="004F1ED2"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32FBBC98" w14:textId="77777777" w:rsidR="00E97D24"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7E7EE9E8" w14:textId="77777777" w:rsidR="00E97D24" w:rsidRPr="004F1ED2" w:rsidRDefault="00E97D24"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C65067" w:rsidRPr="004F1ED2" w14:paraId="4AF9157E" w14:textId="77777777" w:rsidTr="000D75DE">
        <w:tc>
          <w:tcPr>
            <w:tcW w:w="904" w:type="dxa"/>
          </w:tcPr>
          <w:p w14:paraId="6E24613E" w14:textId="77777777" w:rsidR="00C65067" w:rsidRPr="0056329D" w:rsidRDefault="00C65067" w:rsidP="00C65067">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見込</w:t>
            </w:r>
          </w:p>
        </w:tc>
        <w:tc>
          <w:tcPr>
            <w:tcW w:w="793" w:type="dxa"/>
            <w:vAlign w:val="center"/>
          </w:tcPr>
          <w:p w14:paraId="04B36C62" w14:textId="77777777" w:rsidR="00C65067" w:rsidRPr="0056329D" w:rsidRDefault="00C65067" w:rsidP="00C65067">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6</w:t>
            </w:r>
            <w:r w:rsidRPr="0056329D">
              <w:rPr>
                <w:rFonts w:ascii="HGｺﾞｼｯｸM" w:eastAsia="HGｺﾞｼｯｸM"/>
                <w:sz w:val="18"/>
                <w:szCs w:val="18"/>
              </w:rPr>
              <w:t>0</w:t>
            </w:r>
          </w:p>
        </w:tc>
        <w:tc>
          <w:tcPr>
            <w:tcW w:w="850" w:type="dxa"/>
            <w:vAlign w:val="center"/>
          </w:tcPr>
          <w:p w14:paraId="72518B98" w14:textId="77777777" w:rsidR="00C65067" w:rsidRPr="0056329D" w:rsidRDefault="00C65067" w:rsidP="00C65067">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6</w:t>
            </w:r>
            <w:r w:rsidRPr="0056329D">
              <w:rPr>
                <w:rFonts w:ascii="HGｺﾞｼｯｸM" w:eastAsia="HGｺﾞｼｯｸM"/>
                <w:sz w:val="18"/>
                <w:szCs w:val="18"/>
              </w:rPr>
              <w:t>2</w:t>
            </w:r>
          </w:p>
        </w:tc>
        <w:tc>
          <w:tcPr>
            <w:tcW w:w="850" w:type="dxa"/>
            <w:vAlign w:val="center"/>
          </w:tcPr>
          <w:p w14:paraId="3D653590" w14:textId="77777777" w:rsidR="00C65067" w:rsidRPr="0056329D" w:rsidRDefault="00C65067" w:rsidP="00C65067">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4</w:t>
            </w:r>
            <w:r w:rsidRPr="0056329D">
              <w:rPr>
                <w:rFonts w:ascii="HGｺﾞｼｯｸM" w:eastAsia="HGｺﾞｼｯｸM"/>
                <w:sz w:val="18"/>
                <w:szCs w:val="18"/>
              </w:rPr>
              <w:t>0</w:t>
            </w:r>
          </w:p>
        </w:tc>
        <w:tc>
          <w:tcPr>
            <w:tcW w:w="851" w:type="dxa"/>
            <w:vAlign w:val="center"/>
          </w:tcPr>
          <w:p w14:paraId="6EC4AC27" w14:textId="77777777" w:rsidR="00C65067" w:rsidRPr="0056329D" w:rsidRDefault="00C65067" w:rsidP="00C65067">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4</w:t>
            </w:r>
            <w:r w:rsidRPr="0056329D">
              <w:rPr>
                <w:rFonts w:ascii="HGｺﾞｼｯｸM" w:eastAsia="HGｺﾞｼｯｸM"/>
                <w:sz w:val="18"/>
                <w:szCs w:val="18"/>
              </w:rPr>
              <w:t>0</w:t>
            </w:r>
          </w:p>
        </w:tc>
        <w:tc>
          <w:tcPr>
            <w:tcW w:w="858" w:type="dxa"/>
            <w:tcBorders>
              <w:right w:val="single" w:sz="24" w:space="0" w:color="auto"/>
            </w:tcBorders>
            <w:vAlign w:val="center"/>
          </w:tcPr>
          <w:p w14:paraId="0A0D4204" w14:textId="77777777" w:rsidR="00C65067" w:rsidRPr="00A610FE" w:rsidRDefault="00784C2B" w:rsidP="00C65067">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3</w:t>
            </w:r>
            <w:r w:rsidRPr="00A610FE">
              <w:rPr>
                <w:rFonts w:ascii="HGｺﾞｼｯｸM" w:eastAsia="HGｺﾞｼｯｸM"/>
                <w:sz w:val="18"/>
                <w:szCs w:val="18"/>
              </w:rPr>
              <w:t>5</w:t>
            </w:r>
          </w:p>
        </w:tc>
        <w:tc>
          <w:tcPr>
            <w:tcW w:w="846" w:type="dxa"/>
            <w:tcBorders>
              <w:left w:val="single" w:sz="24" w:space="0" w:color="auto"/>
            </w:tcBorders>
            <w:vAlign w:val="center"/>
          </w:tcPr>
          <w:p w14:paraId="39AA5205" w14:textId="77777777" w:rsidR="00C65067" w:rsidRPr="0056329D" w:rsidRDefault="00784C2B" w:rsidP="00C65067">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5</w:t>
            </w:r>
          </w:p>
        </w:tc>
        <w:tc>
          <w:tcPr>
            <w:tcW w:w="849" w:type="dxa"/>
            <w:vAlign w:val="center"/>
          </w:tcPr>
          <w:p w14:paraId="561956FE" w14:textId="77777777" w:rsidR="00C65067" w:rsidRPr="0056329D" w:rsidRDefault="00784C2B" w:rsidP="00C65067">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5</w:t>
            </w:r>
          </w:p>
        </w:tc>
        <w:tc>
          <w:tcPr>
            <w:tcW w:w="850" w:type="dxa"/>
            <w:vAlign w:val="center"/>
          </w:tcPr>
          <w:p w14:paraId="252B2B90" w14:textId="77777777" w:rsidR="00C65067" w:rsidRPr="0056329D" w:rsidRDefault="00784C2B" w:rsidP="00C65067">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5</w:t>
            </w:r>
          </w:p>
        </w:tc>
        <w:tc>
          <w:tcPr>
            <w:tcW w:w="849" w:type="dxa"/>
            <w:gridSpan w:val="2"/>
            <w:vAlign w:val="center"/>
          </w:tcPr>
          <w:p w14:paraId="0432EC43" w14:textId="77777777" w:rsidR="00C65067" w:rsidRPr="0056329D" w:rsidRDefault="00784C2B" w:rsidP="00C65067">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5</w:t>
            </w:r>
          </w:p>
        </w:tc>
        <w:tc>
          <w:tcPr>
            <w:tcW w:w="856" w:type="dxa"/>
            <w:tcBorders>
              <w:right w:val="single" w:sz="24" w:space="0" w:color="auto"/>
            </w:tcBorders>
            <w:vAlign w:val="center"/>
          </w:tcPr>
          <w:p w14:paraId="309E7B9D" w14:textId="77777777" w:rsidR="00C65067" w:rsidRPr="0056329D" w:rsidRDefault="00784C2B" w:rsidP="00C65067">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5</w:t>
            </w:r>
          </w:p>
        </w:tc>
      </w:tr>
      <w:tr w:rsidR="00C65067" w:rsidRPr="004F1ED2" w14:paraId="108A9B85" w14:textId="77777777" w:rsidTr="000D75DE">
        <w:tc>
          <w:tcPr>
            <w:tcW w:w="904" w:type="dxa"/>
          </w:tcPr>
          <w:p w14:paraId="50BA6C59" w14:textId="77777777" w:rsidR="00C65067" w:rsidRPr="0056329D" w:rsidRDefault="00C65067" w:rsidP="00C65067">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w w:val="50"/>
                <w:sz w:val="18"/>
                <w:szCs w:val="18"/>
              </w:rPr>
              <w:t>確保方策</w:t>
            </w:r>
          </w:p>
        </w:tc>
        <w:tc>
          <w:tcPr>
            <w:tcW w:w="793" w:type="dxa"/>
            <w:vAlign w:val="center"/>
          </w:tcPr>
          <w:p w14:paraId="1ADB698D"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4</w:t>
            </w:r>
            <w:r w:rsidRPr="0056329D">
              <w:rPr>
                <w:rFonts w:ascii="HGｺﾞｼｯｸM" w:eastAsia="HGｺﾞｼｯｸM" w:hAnsi="ＭＳ Ｐゴシック" w:cs="ＭＳ Ｐゴシック"/>
                <w:sz w:val="18"/>
                <w:szCs w:val="18"/>
              </w:rPr>
              <w:t>0</w:t>
            </w:r>
          </w:p>
        </w:tc>
        <w:tc>
          <w:tcPr>
            <w:tcW w:w="850" w:type="dxa"/>
            <w:vAlign w:val="center"/>
          </w:tcPr>
          <w:p w14:paraId="6E6D0A2E"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4</w:t>
            </w:r>
            <w:r w:rsidRPr="0056329D">
              <w:rPr>
                <w:rFonts w:ascii="HGｺﾞｼｯｸM" w:eastAsia="HGｺﾞｼｯｸM" w:hAnsi="ＭＳ Ｐゴシック" w:cs="ＭＳ Ｐゴシック"/>
                <w:sz w:val="18"/>
                <w:szCs w:val="18"/>
              </w:rPr>
              <w:t>0</w:t>
            </w:r>
          </w:p>
        </w:tc>
        <w:tc>
          <w:tcPr>
            <w:tcW w:w="850" w:type="dxa"/>
            <w:vAlign w:val="center"/>
          </w:tcPr>
          <w:p w14:paraId="682C7D3F"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4</w:t>
            </w:r>
            <w:r w:rsidRPr="0056329D">
              <w:rPr>
                <w:rFonts w:ascii="HGｺﾞｼｯｸM" w:eastAsia="HGｺﾞｼｯｸM" w:hAnsi="ＭＳ Ｐゴシック" w:cs="ＭＳ Ｐゴシック"/>
                <w:sz w:val="18"/>
                <w:szCs w:val="18"/>
              </w:rPr>
              <w:t>0</w:t>
            </w:r>
          </w:p>
        </w:tc>
        <w:tc>
          <w:tcPr>
            <w:tcW w:w="851" w:type="dxa"/>
            <w:vAlign w:val="center"/>
          </w:tcPr>
          <w:p w14:paraId="0DCDC184"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4</w:t>
            </w:r>
            <w:r w:rsidRPr="0056329D">
              <w:rPr>
                <w:rFonts w:ascii="HGｺﾞｼｯｸM" w:eastAsia="HGｺﾞｼｯｸM" w:hAnsi="ＭＳ Ｐゴシック" w:cs="ＭＳ Ｐゴシック"/>
                <w:sz w:val="18"/>
                <w:szCs w:val="18"/>
              </w:rPr>
              <w:t>0</w:t>
            </w:r>
          </w:p>
        </w:tc>
        <w:tc>
          <w:tcPr>
            <w:tcW w:w="858" w:type="dxa"/>
            <w:tcBorders>
              <w:right w:val="single" w:sz="24" w:space="0" w:color="auto"/>
            </w:tcBorders>
            <w:vAlign w:val="center"/>
          </w:tcPr>
          <w:p w14:paraId="2985A073" w14:textId="77777777" w:rsidR="00C65067" w:rsidRPr="00A610FE" w:rsidRDefault="00784C2B" w:rsidP="00C65067">
            <w:pPr>
              <w:spacing w:line="264" w:lineRule="auto"/>
              <w:jc w:val="right"/>
              <w:rPr>
                <w:rFonts w:ascii="HGｺﾞｼｯｸM" w:eastAsia="HGｺﾞｼｯｸM" w:hAnsi="ＭＳ Ｐゴシック" w:cs="ＭＳ Ｐゴシック"/>
                <w:sz w:val="18"/>
                <w:szCs w:val="18"/>
              </w:rPr>
            </w:pPr>
            <w:r w:rsidRPr="00A610FE">
              <w:rPr>
                <w:rFonts w:ascii="HGｺﾞｼｯｸM" w:eastAsia="HGｺﾞｼｯｸM" w:hAnsi="ＭＳ Ｐゴシック" w:cs="ＭＳ Ｐゴシック" w:hint="eastAsia"/>
                <w:sz w:val="18"/>
                <w:szCs w:val="18"/>
              </w:rPr>
              <w:t>3</w:t>
            </w:r>
            <w:r w:rsidRPr="00A610FE">
              <w:rPr>
                <w:rFonts w:ascii="HGｺﾞｼｯｸM" w:eastAsia="HGｺﾞｼｯｸM" w:hAnsi="ＭＳ Ｐゴシック" w:cs="ＭＳ Ｐゴシック"/>
                <w:sz w:val="18"/>
                <w:szCs w:val="18"/>
              </w:rPr>
              <w:t>5</w:t>
            </w:r>
          </w:p>
        </w:tc>
        <w:tc>
          <w:tcPr>
            <w:tcW w:w="846" w:type="dxa"/>
            <w:tcBorders>
              <w:left w:val="single" w:sz="24" w:space="0" w:color="auto"/>
            </w:tcBorders>
            <w:vAlign w:val="center"/>
          </w:tcPr>
          <w:p w14:paraId="066917CC" w14:textId="77777777" w:rsidR="00C65067" w:rsidRPr="0056329D" w:rsidRDefault="00784C2B" w:rsidP="00C65067">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3</w:t>
            </w:r>
            <w:r w:rsidRPr="0056329D">
              <w:rPr>
                <w:rFonts w:ascii="HGｺﾞｼｯｸM" w:eastAsia="HGｺﾞｼｯｸM" w:hAnsi="ＭＳ Ｐゴシック" w:cs="ＭＳ Ｐゴシック"/>
                <w:b/>
                <w:sz w:val="18"/>
                <w:szCs w:val="18"/>
              </w:rPr>
              <w:t>5</w:t>
            </w:r>
          </w:p>
        </w:tc>
        <w:tc>
          <w:tcPr>
            <w:tcW w:w="849" w:type="dxa"/>
            <w:vAlign w:val="center"/>
          </w:tcPr>
          <w:p w14:paraId="08C2B38C" w14:textId="77777777" w:rsidR="00C65067" w:rsidRPr="0056329D" w:rsidRDefault="00784C2B" w:rsidP="00C65067">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3</w:t>
            </w:r>
            <w:r w:rsidRPr="0056329D">
              <w:rPr>
                <w:rFonts w:ascii="HGｺﾞｼｯｸM" w:eastAsia="HGｺﾞｼｯｸM" w:hAnsi="ＭＳ Ｐゴシック" w:cs="ＭＳ Ｐゴシック"/>
                <w:b/>
                <w:sz w:val="18"/>
                <w:szCs w:val="18"/>
              </w:rPr>
              <w:t>5</w:t>
            </w:r>
          </w:p>
        </w:tc>
        <w:tc>
          <w:tcPr>
            <w:tcW w:w="850" w:type="dxa"/>
            <w:vAlign w:val="center"/>
          </w:tcPr>
          <w:p w14:paraId="306EAB72" w14:textId="77777777" w:rsidR="00C65067" w:rsidRPr="0056329D" w:rsidRDefault="00784C2B" w:rsidP="00C65067">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3</w:t>
            </w:r>
            <w:r w:rsidRPr="0056329D">
              <w:rPr>
                <w:rFonts w:ascii="HGｺﾞｼｯｸM" w:eastAsia="HGｺﾞｼｯｸM" w:hAnsi="ＭＳ Ｐゴシック" w:cs="ＭＳ Ｐゴシック"/>
                <w:b/>
                <w:sz w:val="18"/>
                <w:szCs w:val="18"/>
              </w:rPr>
              <w:t>5</w:t>
            </w:r>
          </w:p>
        </w:tc>
        <w:tc>
          <w:tcPr>
            <w:tcW w:w="835" w:type="dxa"/>
            <w:vAlign w:val="center"/>
          </w:tcPr>
          <w:p w14:paraId="20B406FD" w14:textId="77777777" w:rsidR="00C65067" w:rsidRPr="0056329D" w:rsidRDefault="00784C2B" w:rsidP="00C65067">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3</w:t>
            </w:r>
            <w:r w:rsidRPr="0056329D">
              <w:rPr>
                <w:rFonts w:ascii="HGｺﾞｼｯｸM" w:eastAsia="HGｺﾞｼｯｸM" w:hAnsi="ＭＳ Ｐゴシック" w:cs="ＭＳ Ｐゴシック"/>
                <w:b/>
                <w:sz w:val="18"/>
                <w:szCs w:val="18"/>
              </w:rPr>
              <w:t>5</w:t>
            </w:r>
          </w:p>
        </w:tc>
        <w:tc>
          <w:tcPr>
            <w:tcW w:w="870" w:type="dxa"/>
            <w:gridSpan w:val="2"/>
            <w:tcBorders>
              <w:right w:val="single" w:sz="24" w:space="0" w:color="auto"/>
            </w:tcBorders>
            <w:vAlign w:val="center"/>
          </w:tcPr>
          <w:p w14:paraId="357CD1D5" w14:textId="77777777" w:rsidR="00C65067" w:rsidRPr="0056329D" w:rsidRDefault="00784C2B" w:rsidP="00C65067">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3</w:t>
            </w:r>
            <w:r w:rsidRPr="0056329D">
              <w:rPr>
                <w:rFonts w:ascii="HGｺﾞｼｯｸM" w:eastAsia="HGｺﾞｼｯｸM" w:hAnsi="ＭＳ Ｐゴシック" w:cs="ＭＳ Ｐゴシック"/>
                <w:b/>
                <w:sz w:val="18"/>
                <w:szCs w:val="18"/>
              </w:rPr>
              <w:t>5</w:t>
            </w:r>
          </w:p>
        </w:tc>
      </w:tr>
      <w:tr w:rsidR="00C65067" w:rsidRPr="004F1ED2" w14:paraId="58BF18D2" w14:textId="77777777" w:rsidTr="000D75DE">
        <w:tc>
          <w:tcPr>
            <w:tcW w:w="904" w:type="dxa"/>
          </w:tcPr>
          <w:p w14:paraId="307CE734" w14:textId="77777777" w:rsidR="00C65067" w:rsidRPr="0056329D" w:rsidRDefault="00C65067" w:rsidP="00C65067">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実績</w:t>
            </w:r>
          </w:p>
        </w:tc>
        <w:tc>
          <w:tcPr>
            <w:tcW w:w="793" w:type="dxa"/>
            <w:vAlign w:val="center"/>
          </w:tcPr>
          <w:p w14:paraId="42BE7DF9"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3</w:t>
            </w:r>
            <w:r w:rsidRPr="0056329D">
              <w:rPr>
                <w:rFonts w:ascii="HGｺﾞｼｯｸM" w:eastAsia="HGｺﾞｼｯｸM" w:hAnsi="ＭＳ Ｐゴシック" w:cs="ＭＳ Ｐゴシック"/>
                <w:sz w:val="18"/>
                <w:szCs w:val="18"/>
              </w:rPr>
              <w:t>7</w:t>
            </w:r>
          </w:p>
        </w:tc>
        <w:tc>
          <w:tcPr>
            <w:tcW w:w="850" w:type="dxa"/>
            <w:vAlign w:val="center"/>
          </w:tcPr>
          <w:p w14:paraId="20F38942"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3</w:t>
            </w:r>
            <w:r w:rsidRPr="0056329D">
              <w:rPr>
                <w:rFonts w:ascii="HGｺﾞｼｯｸM" w:eastAsia="HGｺﾞｼｯｸM" w:hAnsi="ＭＳ Ｐゴシック" w:cs="ＭＳ Ｐゴシック"/>
                <w:sz w:val="18"/>
                <w:szCs w:val="18"/>
              </w:rPr>
              <w:t>1</w:t>
            </w:r>
          </w:p>
        </w:tc>
        <w:tc>
          <w:tcPr>
            <w:tcW w:w="850" w:type="dxa"/>
            <w:vAlign w:val="center"/>
          </w:tcPr>
          <w:p w14:paraId="39E56D9D"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3</w:t>
            </w:r>
            <w:r w:rsidRPr="0056329D">
              <w:rPr>
                <w:rFonts w:ascii="HGｺﾞｼｯｸM" w:eastAsia="HGｺﾞｼｯｸM" w:hAnsi="ＭＳ Ｐゴシック" w:cs="ＭＳ Ｐゴシック"/>
                <w:sz w:val="18"/>
                <w:szCs w:val="18"/>
              </w:rPr>
              <w:t>0</w:t>
            </w:r>
          </w:p>
        </w:tc>
        <w:tc>
          <w:tcPr>
            <w:tcW w:w="851" w:type="dxa"/>
            <w:vAlign w:val="center"/>
          </w:tcPr>
          <w:p w14:paraId="31AAE233"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3</w:t>
            </w:r>
            <w:r w:rsidRPr="0056329D">
              <w:rPr>
                <w:rFonts w:ascii="HGｺﾞｼｯｸM" w:eastAsia="HGｺﾞｼｯｸM" w:hAnsi="ＭＳ Ｐゴシック" w:cs="ＭＳ Ｐゴシック"/>
                <w:sz w:val="18"/>
                <w:szCs w:val="18"/>
              </w:rPr>
              <w:t>1</w:t>
            </w:r>
          </w:p>
        </w:tc>
        <w:tc>
          <w:tcPr>
            <w:tcW w:w="858" w:type="dxa"/>
            <w:tcBorders>
              <w:right w:val="single" w:sz="24" w:space="0" w:color="auto"/>
            </w:tcBorders>
            <w:vAlign w:val="center"/>
          </w:tcPr>
          <w:p w14:paraId="03B480EB" w14:textId="011BA07B" w:rsidR="00C65067" w:rsidRPr="00862FB5" w:rsidRDefault="001B54DB" w:rsidP="00C65067">
            <w:pPr>
              <w:spacing w:line="264" w:lineRule="auto"/>
              <w:jc w:val="right"/>
              <w:rPr>
                <w:rFonts w:ascii="HGｺﾞｼｯｸM" w:eastAsia="HGｺﾞｼｯｸM" w:hAnsi="ＭＳ Ｐゴシック" w:cs="ＭＳ Ｐゴシック"/>
                <w:b/>
                <w:sz w:val="18"/>
                <w:szCs w:val="18"/>
              </w:rPr>
            </w:pPr>
            <w:r>
              <w:rPr>
                <w:rFonts w:ascii="HGｺﾞｼｯｸM" w:eastAsia="HGｺﾞｼｯｸM" w:hAnsi="ＭＳ Ｐゴシック" w:cs="ＭＳ Ｐゴシック" w:hint="eastAsia"/>
                <w:b/>
                <w:sz w:val="18"/>
                <w:szCs w:val="18"/>
              </w:rPr>
              <w:t>34</w:t>
            </w:r>
          </w:p>
        </w:tc>
        <w:tc>
          <w:tcPr>
            <w:tcW w:w="846" w:type="dxa"/>
            <w:tcBorders>
              <w:left w:val="single" w:sz="24" w:space="0" w:color="auto"/>
              <w:bottom w:val="single" w:sz="24" w:space="0" w:color="auto"/>
            </w:tcBorders>
            <w:vAlign w:val="center"/>
          </w:tcPr>
          <w:p w14:paraId="3EC2684D"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43281CE7"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74E995F8"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402B32F2"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544E3E76" w14:textId="77777777" w:rsidR="00C65067" w:rsidRPr="0056329D" w:rsidRDefault="00C65067" w:rsidP="00C65067">
            <w:pPr>
              <w:spacing w:line="264" w:lineRule="auto"/>
              <w:jc w:val="right"/>
              <w:rPr>
                <w:rFonts w:ascii="HGｺﾞｼｯｸM" w:eastAsia="HGｺﾞｼｯｸM" w:hAnsi="ＭＳ Ｐゴシック" w:cs="ＭＳ Ｐゴシック"/>
                <w:sz w:val="18"/>
                <w:szCs w:val="18"/>
              </w:rPr>
            </w:pPr>
          </w:p>
        </w:tc>
      </w:tr>
    </w:tbl>
    <w:p w14:paraId="362815F8" w14:textId="77777777" w:rsidR="004B1AC8" w:rsidRDefault="004B1AC8" w:rsidP="000F62B1">
      <w:pPr>
        <w:spacing w:line="264" w:lineRule="auto"/>
        <w:ind w:rightChars="100" w:right="210"/>
        <w:rPr>
          <w:rFonts w:ascii="ＭＳ ゴシック" w:eastAsia="ＭＳ ゴシック" w:hAnsi="ＭＳ ゴシック"/>
          <w:b/>
          <w:sz w:val="22"/>
        </w:rPr>
      </w:pPr>
    </w:p>
    <w:p w14:paraId="3ADF913A" w14:textId="77777777" w:rsidR="002815D0" w:rsidRPr="002C45B2" w:rsidRDefault="002815D0" w:rsidP="002815D0">
      <w:pPr>
        <w:spacing w:line="264" w:lineRule="auto"/>
        <w:ind w:leftChars="67" w:left="141" w:rightChars="100" w:right="210"/>
        <w:rPr>
          <w:rFonts w:ascii="HGSｺﾞｼｯｸE" w:eastAsia="HGSｺﾞｼｯｸE" w:hAnsi="ＭＳ ゴシック"/>
          <w:sz w:val="22"/>
        </w:rPr>
      </w:pPr>
      <w:r>
        <w:rPr>
          <w:rFonts w:hAnsi="HG丸ｺﾞｼｯｸM-PRO" w:hint="eastAsia"/>
          <w:szCs w:val="21"/>
        </w:rPr>
        <w:t xml:space="preserve">　</w:t>
      </w:r>
      <w:r>
        <w:rPr>
          <w:rFonts w:ascii="HGSｺﾞｼｯｸE" w:eastAsia="HGSｺﾞｼｯｸE" w:hAnsi="ＭＳ ゴシック" w:hint="eastAsia"/>
          <w:sz w:val="22"/>
        </w:rPr>
        <w:t>高学年　量</w:t>
      </w:r>
      <w:r w:rsidRPr="002C45B2">
        <w:rPr>
          <w:rFonts w:ascii="HGSｺﾞｼｯｸE" w:eastAsia="HGSｺﾞｼｯｸE" w:hAnsi="ＭＳ ゴシック" w:hint="eastAsia"/>
          <w:sz w:val="22"/>
        </w:rPr>
        <w:t>の見込</w:t>
      </w:r>
      <w:r w:rsidR="00E9385D">
        <w:rPr>
          <w:rFonts w:ascii="HGSｺﾞｼｯｸE" w:eastAsia="HGSｺﾞｼｯｸE" w:hAnsi="ＭＳ ゴシック" w:hint="eastAsia"/>
          <w:sz w:val="22"/>
        </w:rPr>
        <w:t>、確保方策及び実績</w:t>
      </w:r>
      <w:r>
        <w:rPr>
          <w:rFonts w:ascii="HGSｺﾞｼｯｸE" w:eastAsia="HGSｺﾞｼｯｸE" w:hAnsi="ＭＳ ゴシック" w:hint="eastAsia"/>
          <w:sz w:val="22"/>
        </w:rPr>
        <w:t xml:space="preserve">　　　　</w:t>
      </w:r>
      <w:r w:rsidR="00E9385D">
        <w:rPr>
          <w:rFonts w:ascii="HGSｺﾞｼｯｸE" w:eastAsia="HGSｺﾞｼｯｸE" w:hAnsi="ＭＳ ゴシック" w:hint="eastAsia"/>
          <w:sz w:val="22"/>
        </w:rPr>
        <w:t xml:space="preserve">　　　</w:t>
      </w:r>
      <w:r>
        <w:rPr>
          <w:rFonts w:ascii="HGSｺﾞｼｯｸE" w:eastAsia="HGSｺﾞｼｯｸE" w:hAnsi="ＭＳ ゴシック" w:hint="eastAsia"/>
          <w:sz w:val="22"/>
        </w:rPr>
        <w:t xml:space="preserve">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2815D0" w:rsidRPr="004F1ED2" w14:paraId="5A68DCC6" w14:textId="77777777" w:rsidTr="001665C3">
        <w:tc>
          <w:tcPr>
            <w:tcW w:w="904" w:type="dxa"/>
            <w:vMerge w:val="restart"/>
            <w:shd w:val="clear" w:color="auto" w:fill="D9D9D9" w:themeFill="background1" w:themeFillShade="D9"/>
          </w:tcPr>
          <w:p w14:paraId="2DD33883" w14:textId="77777777" w:rsidR="002815D0" w:rsidRPr="002815D0" w:rsidRDefault="002815D0"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1B2BB649" w14:textId="77777777" w:rsidR="002815D0" w:rsidRPr="004F1ED2"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76FCC6F0" w14:textId="77777777" w:rsidR="002815D0" w:rsidRPr="004F1ED2"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2815D0" w:rsidRPr="004F1ED2" w14:paraId="095FAC28" w14:textId="77777777" w:rsidTr="001665C3">
        <w:tc>
          <w:tcPr>
            <w:tcW w:w="904" w:type="dxa"/>
            <w:vMerge/>
            <w:shd w:val="clear" w:color="auto" w:fill="D9D9D9" w:themeFill="background1" w:themeFillShade="D9"/>
          </w:tcPr>
          <w:p w14:paraId="03EA6DE0" w14:textId="77777777" w:rsidR="002815D0" w:rsidRPr="004F1ED2" w:rsidRDefault="002815D0"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5385EAF6" w14:textId="77777777" w:rsidR="002815D0" w:rsidRPr="004F1ED2" w:rsidRDefault="002815D0" w:rsidP="001917A1">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393CF3C" w14:textId="77777777" w:rsidR="002815D0" w:rsidRPr="004F1ED2" w:rsidRDefault="002815D0"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688211E7" w14:textId="77777777" w:rsidR="002815D0" w:rsidRPr="004F1ED2" w:rsidRDefault="002815D0"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60F5B457" w14:textId="77777777" w:rsidR="002815D0" w:rsidRPr="004F1ED2" w:rsidRDefault="002815D0"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4D145D40" w14:textId="77777777" w:rsidR="002815D0" w:rsidRPr="004F1ED2" w:rsidRDefault="00A610FE"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2815D0"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214A2C74" w14:textId="77777777" w:rsidR="002815D0"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35982D91" w14:textId="77777777" w:rsidR="002815D0" w:rsidRPr="004F1ED2"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2A18DBD5" w14:textId="77777777" w:rsidR="002815D0"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16B65126" w14:textId="77777777" w:rsidR="002815D0" w:rsidRPr="004F1ED2"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6B53DF51" w14:textId="77777777" w:rsidR="002815D0"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0BAB0F54" w14:textId="77777777" w:rsidR="002815D0" w:rsidRPr="004F1ED2"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3C77C862" w14:textId="77777777" w:rsidR="002815D0"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5A4F1A49" w14:textId="77777777" w:rsidR="002815D0" w:rsidRPr="004F1ED2"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27B055B0" w14:textId="77777777" w:rsidR="002815D0"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32D3FB62" w14:textId="77777777" w:rsidR="002815D0" w:rsidRPr="004F1ED2" w:rsidRDefault="002815D0"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784C2B" w:rsidRPr="004F1ED2" w14:paraId="5E270C3C" w14:textId="77777777" w:rsidTr="001665C3">
        <w:tc>
          <w:tcPr>
            <w:tcW w:w="904" w:type="dxa"/>
          </w:tcPr>
          <w:p w14:paraId="365C2DEF" w14:textId="77777777" w:rsidR="00784C2B" w:rsidRPr="0056329D" w:rsidRDefault="00784C2B" w:rsidP="00784C2B">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見込</w:t>
            </w:r>
          </w:p>
        </w:tc>
        <w:tc>
          <w:tcPr>
            <w:tcW w:w="793" w:type="dxa"/>
            <w:vAlign w:val="center"/>
          </w:tcPr>
          <w:p w14:paraId="095AF488" w14:textId="77777777" w:rsidR="00784C2B" w:rsidRPr="0056329D" w:rsidRDefault="00784C2B" w:rsidP="00784C2B">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2</w:t>
            </w:r>
            <w:r w:rsidRPr="0056329D">
              <w:rPr>
                <w:rFonts w:ascii="HGｺﾞｼｯｸM" w:eastAsia="HGｺﾞｼｯｸM"/>
                <w:sz w:val="18"/>
                <w:szCs w:val="18"/>
              </w:rPr>
              <w:t>7</w:t>
            </w:r>
          </w:p>
        </w:tc>
        <w:tc>
          <w:tcPr>
            <w:tcW w:w="850" w:type="dxa"/>
            <w:vAlign w:val="center"/>
          </w:tcPr>
          <w:p w14:paraId="0163BC8F" w14:textId="77777777" w:rsidR="00784C2B" w:rsidRPr="0056329D" w:rsidRDefault="00784C2B" w:rsidP="00784C2B">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2</w:t>
            </w:r>
            <w:r w:rsidRPr="0056329D">
              <w:rPr>
                <w:rFonts w:ascii="HGｺﾞｼｯｸM" w:eastAsia="HGｺﾞｼｯｸM"/>
                <w:sz w:val="18"/>
                <w:szCs w:val="18"/>
              </w:rPr>
              <w:t>5</w:t>
            </w:r>
          </w:p>
        </w:tc>
        <w:tc>
          <w:tcPr>
            <w:tcW w:w="850" w:type="dxa"/>
            <w:vAlign w:val="center"/>
          </w:tcPr>
          <w:p w14:paraId="6A45616F" w14:textId="77777777" w:rsidR="00784C2B" w:rsidRPr="0056329D" w:rsidRDefault="00784C2B" w:rsidP="00784C2B">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2</w:t>
            </w:r>
            <w:r w:rsidRPr="0056329D">
              <w:rPr>
                <w:rFonts w:ascii="HGｺﾞｼｯｸM" w:eastAsia="HGｺﾞｼｯｸM"/>
                <w:sz w:val="18"/>
                <w:szCs w:val="18"/>
              </w:rPr>
              <w:t>0</w:t>
            </w:r>
          </w:p>
        </w:tc>
        <w:tc>
          <w:tcPr>
            <w:tcW w:w="851" w:type="dxa"/>
            <w:vAlign w:val="center"/>
          </w:tcPr>
          <w:p w14:paraId="02B7D4F8" w14:textId="77777777" w:rsidR="00784C2B" w:rsidRPr="0056329D" w:rsidRDefault="00784C2B" w:rsidP="00784C2B">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2</w:t>
            </w:r>
            <w:r w:rsidRPr="0056329D">
              <w:rPr>
                <w:rFonts w:ascii="HGｺﾞｼｯｸM" w:eastAsia="HGｺﾞｼｯｸM"/>
                <w:sz w:val="18"/>
                <w:szCs w:val="18"/>
              </w:rPr>
              <w:t>0</w:t>
            </w:r>
          </w:p>
        </w:tc>
        <w:tc>
          <w:tcPr>
            <w:tcW w:w="858" w:type="dxa"/>
            <w:tcBorders>
              <w:right w:val="single" w:sz="24" w:space="0" w:color="auto"/>
            </w:tcBorders>
            <w:vAlign w:val="center"/>
          </w:tcPr>
          <w:p w14:paraId="6171CD69" w14:textId="77777777" w:rsidR="00784C2B" w:rsidRPr="00A610FE" w:rsidRDefault="00784C2B" w:rsidP="00784C2B">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5</w:t>
            </w:r>
          </w:p>
        </w:tc>
        <w:tc>
          <w:tcPr>
            <w:tcW w:w="846" w:type="dxa"/>
            <w:tcBorders>
              <w:left w:val="single" w:sz="24" w:space="0" w:color="auto"/>
            </w:tcBorders>
            <w:vAlign w:val="center"/>
          </w:tcPr>
          <w:p w14:paraId="65E23280" w14:textId="77777777" w:rsidR="00784C2B" w:rsidRPr="0056329D" w:rsidRDefault="00784C2B" w:rsidP="00784C2B">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5</w:t>
            </w:r>
          </w:p>
        </w:tc>
        <w:tc>
          <w:tcPr>
            <w:tcW w:w="849" w:type="dxa"/>
            <w:vAlign w:val="center"/>
          </w:tcPr>
          <w:p w14:paraId="31B844EC" w14:textId="77777777" w:rsidR="00784C2B" w:rsidRPr="0056329D" w:rsidRDefault="00784C2B" w:rsidP="00784C2B">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5</w:t>
            </w:r>
          </w:p>
        </w:tc>
        <w:tc>
          <w:tcPr>
            <w:tcW w:w="850" w:type="dxa"/>
            <w:vAlign w:val="center"/>
          </w:tcPr>
          <w:p w14:paraId="0538E535" w14:textId="77777777" w:rsidR="00784C2B" w:rsidRPr="0056329D" w:rsidRDefault="00784C2B" w:rsidP="00784C2B">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5</w:t>
            </w:r>
          </w:p>
        </w:tc>
        <w:tc>
          <w:tcPr>
            <w:tcW w:w="849" w:type="dxa"/>
            <w:gridSpan w:val="2"/>
            <w:vAlign w:val="center"/>
          </w:tcPr>
          <w:p w14:paraId="72BDE310" w14:textId="77777777" w:rsidR="00784C2B" w:rsidRPr="0056329D" w:rsidRDefault="00784C2B" w:rsidP="00784C2B">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5</w:t>
            </w:r>
          </w:p>
        </w:tc>
        <w:tc>
          <w:tcPr>
            <w:tcW w:w="856" w:type="dxa"/>
            <w:tcBorders>
              <w:right w:val="single" w:sz="24" w:space="0" w:color="auto"/>
            </w:tcBorders>
            <w:vAlign w:val="center"/>
          </w:tcPr>
          <w:p w14:paraId="79BCE195" w14:textId="77777777" w:rsidR="00784C2B" w:rsidRPr="0056329D" w:rsidRDefault="00784C2B" w:rsidP="00784C2B">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5</w:t>
            </w:r>
          </w:p>
        </w:tc>
      </w:tr>
      <w:tr w:rsidR="00784C2B" w:rsidRPr="004F1ED2" w14:paraId="3520818D" w14:textId="77777777" w:rsidTr="007F7D39">
        <w:tc>
          <w:tcPr>
            <w:tcW w:w="904" w:type="dxa"/>
          </w:tcPr>
          <w:p w14:paraId="1B0D446C" w14:textId="77777777" w:rsidR="00784C2B" w:rsidRPr="0056329D" w:rsidRDefault="00784C2B" w:rsidP="00784C2B">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w w:val="50"/>
                <w:sz w:val="18"/>
                <w:szCs w:val="18"/>
              </w:rPr>
              <w:t>確保方策</w:t>
            </w:r>
          </w:p>
        </w:tc>
        <w:tc>
          <w:tcPr>
            <w:tcW w:w="793" w:type="dxa"/>
            <w:vAlign w:val="center"/>
          </w:tcPr>
          <w:p w14:paraId="6706A8EA" w14:textId="77777777" w:rsidR="00784C2B" w:rsidRPr="0056329D" w:rsidRDefault="00784C2B" w:rsidP="00784C2B">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0</w:t>
            </w:r>
          </w:p>
        </w:tc>
        <w:tc>
          <w:tcPr>
            <w:tcW w:w="850" w:type="dxa"/>
            <w:vAlign w:val="center"/>
          </w:tcPr>
          <w:p w14:paraId="058B165E" w14:textId="77777777" w:rsidR="00784C2B" w:rsidRPr="0056329D" w:rsidRDefault="00784C2B" w:rsidP="00784C2B">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0</w:t>
            </w:r>
          </w:p>
        </w:tc>
        <w:tc>
          <w:tcPr>
            <w:tcW w:w="850" w:type="dxa"/>
            <w:vAlign w:val="center"/>
          </w:tcPr>
          <w:p w14:paraId="43E5C334" w14:textId="77777777" w:rsidR="00784C2B" w:rsidRPr="0056329D" w:rsidRDefault="00784C2B" w:rsidP="00784C2B">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0</w:t>
            </w:r>
          </w:p>
        </w:tc>
        <w:tc>
          <w:tcPr>
            <w:tcW w:w="851" w:type="dxa"/>
            <w:vAlign w:val="center"/>
          </w:tcPr>
          <w:p w14:paraId="607E7E6D" w14:textId="77777777" w:rsidR="00784C2B" w:rsidRPr="0056329D" w:rsidRDefault="00784C2B" w:rsidP="00784C2B">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0</w:t>
            </w:r>
          </w:p>
        </w:tc>
        <w:tc>
          <w:tcPr>
            <w:tcW w:w="858" w:type="dxa"/>
            <w:tcBorders>
              <w:right w:val="single" w:sz="24" w:space="0" w:color="auto"/>
            </w:tcBorders>
            <w:vAlign w:val="center"/>
          </w:tcPr>
          <w:p w14:paraId="6FC501F2" w14:textId="77777777" w:rsidR="00784C2B" w:rsidRPr="00A610FE" w:rsidRDefault="00784C2B" w:rsidP="00784C2B">
            <w:pPr>
              <w:spacing w:line="264" w:lineRule="auto"/>
              <w:jc w:val="right"/>
              <w:rPr>
                <w:rFonts w:ascii="HGｺﾞｼｯｸM" w:eastAsia="HGｺﾞｼｯｸM" w:hAnsi="ＭＳ Ｐゴシック" w:cs="ＭＳ Ｐゴシック"/>
                <w:sz w:val="18"/>
                <w:szCs w:val="18"/>
              </w:rPr>
            </w:pPr>
            <w:r w:rsidRPr="00A610FE">
              <w:rPr>
                <w:rFonts w:ascii="HGｺﾞｼｯｸM" w:eastAsia="HGｺﾞｼｯｸM" w:hAnsi="ＭＳ Ｐゴシック" w:cs="ＭＳ Ｐゴシック" w:hint="eastAsia"/>
                <w:sz w:val="18"/>
                <w:szCs w:val="18"/>
              </w:rPr>
              <w:t>5</w:t>
            </w:r>
          </w:p>
        </w:tc>
        <w:tc>
          <w:tcPr>
            <w:tcW w:w="846" w:type="dxa"/>
            <w:tcBorders>
              <w:left w:val="single" w:sz="24" w:space="0" w:color="auto"/>
            </w:tcBorders>
            <w:vAlign w:val="center"/>
          </w:tcPr>
          <w:p w14:paraId="73E8A5C2" w14:textId="77777777" w:rsidR="00784C2B" w:rsidRPr="0056329D" w:rsidRDefault="00784C2B" w:rsidP="00784C2B">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5</w:t>
            </w:r>
          </w:p>
        </w:tc>
        <w:tc>
          <w:tcPr>
            <w:tcW w:w="849" w:type="dxa"/>
            <w:vAlign w:val="center"/>
          </w:tcPr>
          <w:p w14:paraId="3F2C05A1" w14:textId="77777777" w:rsidR="00784C2B" w:rsidRPr="0056329D" w:rsidRDefault="00784C2B" w:rsidP="00784C2B">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5</w:t>
            </w:r>
          </w:p>
        </w:tc>
        <w:tc>
          <w:tcPr>
            <w:tcW w:w="850" w:type="dxa"/>
            <w:vAlign w:val="center"/>
          </w:tcPr>
          <w:p w14:paraId="16E0B899" w14:textId="77777777" w:rsidR="00784C2B" w:rsidRPr="0056329D" w:rsidRDefault="00784C2B" w:rsidP="00784C2B">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5</w:t>
            </w:r>
          </w:p>
        </w:tc>
        <w:tc>
          <w:tcPr>
            <w:tcW w:w="835" w:type="dxa"/>
            <w:vAlign w:val="center"/>
          </w:tcPr>
          <w:p w14:paraId="46168785" w14:textId="77777777" w:rsidR="00784C2B" w:rsidRPr="0056329D" w:rsidRDefault="00784C2B" w:rsidP="00784C2B">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5</w:t>
            </w:r>
          </w:p>
        </w:tc>
        <w:tc>
          <w:tcPr>
            <w:tcW w:w="870" w:type="dxa"/>
            <w:gridSpan w:val="2"/>
            <w:tcBorders>
              <w:right w:val="single" w:sz="24" w:space="0" w:color="auto"/>
            </w:tcBorders>
            <w:vAlign w:val="center"/>
          </w:tcPr>
          <w:p w14:paraId="6959CD29" w14:textId="77777777" w:rsidR="00784C2B" w:rsidRPr="0056329D" w:rsidRDefault="00784C2B" w:rsidP="00784C2B">
            <w:pPr>
              <w:spacing w:line="264" w:lineRule="auto"/>
              <w:jc w:val="right"/>
              <w:rPr>
                <w:rFonts w:ascii="HGｺﾞｼｯｸM" w:eastAsia="HGｺﾞｼｯｸM" w:hAnsi="ＭＳ Ｐゴシック" w:cs="ＭＳ Ｐゴシック"/>
                <w:b/>
                <w:sz w:val="18"/>
                <w:szCs w:val="18"/>
              </w:rPr>
            </w:pPr>
            <w:r w:rsidRPr="0056329D">
              <w:rPr>
                <w:rFonts w:ascii="HGｺﾞｼｯｸM" w:eastAsia="HGｺﾞｼｯｸM" w:hAnsi="ＭＳ Ｐゴシック" w:cs="ＭＳ Ｐゴシック" w:hint="eastAsia"/>
                <w:b/>
                <w:sz w:val="18"/>
                <w:szCs w:val="18"/>
              </w:rPr>
              <w:t>5</w:t>
            </w:r>
          </w:p>
        </w:tc>
      </w:tr>
      <w:tr w:rsidR="007F7D39" w:rsidRPr="004F1ED2" w14:paraId="2BA5567E" w14:textId="77777777" w:rsidTr="001665C3">
        <w:tc>
          <w:tcPr>
            <w:tcW w:w="904" w:type="dxa"/>
          </w:tcPr>
          <w:p w14:paraId="3B16C807" w14:textId="77777777" w:rsidR="007F7D39" w:rsidRPr="0056329D" w:rsidRDefault="007F7D39" w:rsidP="00413C33">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実績</w:t>
            </w:r>
          </w:p>
        </w:tc>
        <w:tc>
          <w:tcPr>
            <w:tcW w:w="793" w:type="dxa"/>
            <w:vAlign w:val="center"/>
          </w:tcPr>
          <w:p w14:paraId="74048B28" w14:textId="77777777" w:rsidR="007F7D39" w:rsidRPr="0056329D" w:rsidRDefault="00784C2B"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6</w:t>
            </w:r>
          </w:p>
        </w:tc>
        <w:tc>
          <w:tcPr>
            <w:tcW w:w="850" w:type="dxa"/>
            <w:vAlign w:val="center"/>
          </w:tcPr>
          <w:p w14:paraId="6D5B7CD5" w14:textId="77777777" w:rsidR="007F7D39" w:rsidRPr="0056329D" w:rsidRDefault="00784C2B"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1</w:t>
            </w:r>
            <w:r w:rsidRPr="0056329D">
              <w:rPr>
                <w:rFonts w:ascii="HGｺﾞｼｯｸM" w:eastAsia="HGｺﾞｼｯｸM" w:hAnsi="ＭＳ Ｐゴシック" w:cs="ＭＳ Ｐゴシック"/>
                <w:sz w:val="18"/>
                <w:szCs w:val="18"/>
              </w:rPr>
              <w:t>4</w:t>
            </w:r>
          </w:p>
        </w:tc>
        <w:tc>
          <w:tcPr>
            <w:tcW w:w="850" w:type="dxa"/>
            <w:vAlign w:val="center"/>
          </w:tcPr>
          <w:p w14:paraId="69D0E898" w14:textId="77777777" w:rsidR="007F7D39" w:rsidRPr="0056329D" w:rsidRDefault="00784C2B"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1</w:t>
            </w:r>
            <w:r w:rsidRPr="0056329D">
              <w:rPr>
                <w:rFonts w:ascii="HGｺﾞｼｯｸM" w:eastAsia="HGｺﾞｼｯｸM" w:hAnsi="ＭＳ Ｐゴシック" w:cs="ＭＳ Ｐゴシック"/>
                <w:sz w:val="18"/>
                <w:szCs w:val="18"/>
              </w:rPr>
              <w:t>6</w:t>
            </w:r>
          </w:p>
        </w:tc>
        <w:tc>
          <w:tcPr>
            <w:tcW w:w="851" w:type="dxa"/>
            <w:vAlign w:val="center"/>
          </w:tcPr>
          <w:p w14:paraId="0E77FABF" w14:textId="77777777" w:rsidR="007F7D39" w:rsidRPr="0056329D" w:rsidRDefault="00784C2B"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0</w:t>
            </w:r>
          </w:p>
        </w:tc>
        <w:tc>
          <w:tcPr>
            <w:tcW w:w="858" w:type="dxa"/>
            <w:tcBorders>
              <w:right w:val="single" w:sz="24" w:space="0" w:color="auto"/>
            </w:tcBorders>
            <w:vAlign w:val="center"/>
          </w:tcPr>
          <w:p w14:paraId="2BDB179A" w14:textId="7555DDFA" w:rsidR="007F7D39" w:rsidRPr="00862FB5" w:rsidRDefault="001B54DB" w:rsidP="00413C33">
            <w:pPr>
              <w:spacing w:line="264" w:lineRule="auto"/>
              <w:jc w:val="right"/>
              <w:rPr>
                <w:rFonts w:ascii="HGｺﾞｼｯｸM" w:eastAsia="HGｺﾞｼｯｸM" w:hAnsi="ＭＳ Ｐゴシック" w:cs="ＭＳ Ｐゴシック"/>
                <w:b/>
                <w:sz w:val="18"/>
                <w:szCs w:val="18"/>
              </w:rPr>
            </w:pPr>
            <w:r>
              <w:rPr>
                <w:rFonts w:ascii="HGｺﾞｼｯｸM" w:eastAsia="HGｺﾞｼｯｸM" w:hAnsi="ＭＳ Ｐゴシック" w:cs="ＭＳ Ｐゴシック" w:hint="eastAsia"/>
                <w:b/>
                <w:sz w:val="18"/>
                <w:szCs w:val="18"/>
              </w:rPr>
              <w:t>4</w:t>
            </w:r>
          </w:p>
        </w:tc>
        <w:tc>
          <w:tcPr>
            <w:tcW w:w="846" w:type="dxa"/>
            <w:tcBorders>
              <w:left w:val="single" w:sz="24" w:space="0" w:color="auto"/>
              <w:bottom w:val="single" w:sz="24" w:space="0" w:color="auto"/>
            </w:tcBorders>
            <w:vAlign w:val="center"/>
          </w:tcPr>
          <w:p w14:paraId="0F253ADA" w14:textId="77777777" w:rsidR="007F7D39" w:rsidRPr="0056329D" w:rsidRDefault="007F7D39" w:rsidP="00413C33">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224F70C0" w14:textId="77777777" w:rsidR="007F7D39" w:rsidRPr="0056329D" w:rsidRDefault="007F7D39" w:rsidP="00413C33">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5CA52807" w14:textId="77777777" w:rsidR="007F7D39" w:rsidRPr="0056329D" w:rsidRDefault="007F7D39" w:rsidP="00413C33">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46FD69D0" w14:textId="77777777" w:rsidR="007F7D39" w:rsidRPr="0056329D" w:rsidRDefault="007F7D39" w:rsidP="00413C33">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02D11F2B" w14:textId="77777777" w:rsidR="007F7D39" w:rsidRPr="0056329D" w:rsidRDefault="007F7D39" w:rsidP="00413C33">
            <w:pPr>
              <w:spacing w:line="264" w:lineRule="auto"/>
              <w:jc w:val="right"/>
              <w:rPr>
                <w:rFonts w:ascii="HGｺﾞｼｯｸM" w:eastAsia="HGｺﾞｼｯｸM" w:hAnsi="ＭＳ Ｐゴシック" w:cs="ＭＳ Ｐゴシック"/>
                <w:sz w:val="18"/>
                <w:szCs w:val="18"/>
              </w:rPr>
            </w:pPr>
          </w:p>
        </w:tc>
      </w:tr>
    </w:tbl>
    <w:p w14:paraId="00F3D727" w14:textId="77777777" w:rsidR="002815D0" w:rsidRPr="004B1AC8" w:rsidRDefault="002815D0" w:rsidP="002C75F4">
      <w:pPr>
        <w:spacing w:line="264" w:lineRule="auto"/>
        <w:ind w:leftChars="67" w:left="141" w:rightChars="100" w:right="210"/>
        <w:rPr>
          <w:rFonts w:ascii="ＭＳ ゴシック" w:eastAsia="ＭＳ ゴシック" w:hAnsi="ＭＳ ゴシック"/>
          <w:b/>
          <w:sz w:val="22"/>
        </w:rPr>
      </w:pPr>
    </w:p>
    <w:p w14:paraId="2591A034" w14:textId="77777777" w:rsidR="00D71929" w:rsidRPr="00BD046E" w:rsidRDefault="00D71929" w:rsidP="00BD046E">
      <w:pPr>
        <w:pStyle w:val="1"/>
        <w:rPr>
          <w:sz w:val="24"/>
        </w:rPr>
      </w:pPr>
      <w:r w:rsidRPr="00BD046E">
        <w:rPr>
          <w:rFonts w:hint="eastAsia"/>
          <w:sz w:val="24"/>
        </w:rPr>
        <w:t>（４）子育て短期支援事業（ショートステイ）</w:t>
      </w:r>
    </w:p>
    <w:p w14:paraId="5EBBA4BC" w14:textId="77777777" w:rsidR="0007264B" w:rsidRPr="00A77D4D" w:rsidRDefault="00D71929" w:rsidP="0042176B">
      <w:pPr>
        <w:ind w:leftChars="100" w:left="210" w:firstLineChars="100" w:firstLine="210"/>
      </w:pPr>
      <w:r w:rsidRPr="004F1ED2">
        <w:rPr>
          <w:rFonts w:hint="eastAsia"/>
        </w:rPr>
        <w:t>保護者が、疾病・疲労など身体上・精神上・環境上の理由により児童の養育が困難となった場合等に、児童養護施設などにおいて養育・保護を行う事</w:t>
      </w:r>
      <w:r w:rsidRPr="00A77D4D">
        <w:rPr>
          <w:rFonts w:hint="eastAsia"/>
        </w:rPr>
        <w:t>業</w:t>
      </w:r>
      <w:r w:rsidR="0071421F" w:rsidRPr="00A77D4D">
        <w:rPr>
          <w:rFonts w:hint="eastAsia"/>
        </w:rPr>
        <w:t>です</w:t>
      </w:r>
      <w:r w:rsidR="0007264B" w:rsidRPr="00A77D4D">
        <w:rPr>
          <w:rFonts w:hint="eastAsia"/>
        </w:rPr>
        <w:t>。</w:t>
      </w:r>
    </w:p>
    <w:p w14:paraId="5FABAE54" w14:textId="77777777" w:rsidR="00D71929" w:rsidRPr="004F1ED2" w:rsidRDefault="00D71929" w:rsidP="00B92BE3">
      <w:pPr>
        <w:ind w:firstLineChars="100" w:firstLine="210"/>
      </w:pPr>
      <w:r w:rsidRPr="004F1ED2">
        <w:t>[</w:t>
      </w:r>
      <w:r w:rsidRPr="004F1ED2">
        <w:rPr>
          <w:rFonts w:hint="eastAsia"/>
        </w:rPr>
        <w:t>対象年齢</w:t>
      </w:r>
      <w:r w:rsidRPr="004F1ED2">
        <w:t>]0</w:t>
      </w:r>
      <w:r w:rsidRPr="004F1ED2">
        <w:rPr>
          <w:rFonts w:hint="eastAsia"/>
        </w:rPr>
        <w:t>～</w:t>
      </w:r>
      <w:r w:rsidRPr="004F1ED2">
        <w:t>5</w:t>
      </w:r>
      <w:r w:rsidRPr="004F1ED2">
        <w:rPr>
          <w:rFonts w:hint="eastAsia"/>
        </w:rPr>
        <w:t>歳</w:t>
      </w:r>
    </w:p>
    <w:p w14:paraId="584BAF92" w14:textId="77777777" w:rsidR="00D71929" w:rsidRPr="004F1ED2" w:rsidRDefault="00D71929" w:rsidP="00B92BE3">
      <w:pPr>
        <w:ind w:firstLineChars="100" w:firstLine="210"/>
      </w:pPr>
      <w:r w:rsidRPr="004F1ED2">
        <w:rPr>
          <w:rFonts w:hint="eastAsia"/>
        </w:rPr>
        <w:t>[単位]延べ利用者数（年間）人／年</w:t>
      </w:r>
    </w:p>
    <w:p w14:paraId="6A9B52D2" w14:textId="77777777" w:rsidR="00BD237C" w:rsidRDefault="00D65FFD" w:rsidP="00BD237C">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広尾町</w:t>
      </w:r>
      <w:r w:rsidR="00BD237C" w:rsidRPr="0032010B">
        <w:rPr>
          <w:rFonts w:hAnsi="HG丸ｺﾞｼｯｸM-PRO" w:hint="eastAsia"/>
          <w:szCs w:val="21"/>
        </w:rPr>
        <w:t>では、</w:t>
      </w:r>
      <w:r w:rsidR="00372291" w:rsidRPr="0071421F">
        <w:rPr>
          <w:rFonts w:hAnsi="HG丸ｺﾞｼｯｸM-PRO" w:hint="eastAsia"/>
          <w:szCs w:val="21"/>
        </w:rPr>
        <w:t>事業実施の可能性について</w:t>
      </w:r>
      <w:r w:rsidR="0012560A">
        <w:rPr>
          <w:rFonts w:hAnsi="HG丸ｺﾞｼｯｸM-PRO" w:hint="eastAsia"/>
          <w:szCs w:val="21"/>
        </w:rPr>
        <w:t>、引き続き</w:t>
      </w:r>
      <w:r w:rsidR="00372291" w:rsidRPr="0071421F">
        <w:rPr>
          <w:rFonts w:hAnsi="HG丸ｺﾞｼｯｸM-PRO" w:hint="eastAsia"/>
          <w:szCs w:val="21"/>
        </w:rPr>
        <w:t>調査研究を実施します。</w:t>
      </w:r>
    </w:p>
    <w:p w14:paraId="63C539DF" w14:textId="77777777" w:rsidR="0012560A" w:rsidRDefault="0012560A" w:rsidP="00BD237C">
      <w:pPr>
        <w:pStyle w:val="af1"/>
        <w:widowControl/>
        <w:spacing w:beforeLines="20" w:before="72" w:afterLines="20" w:after="72"/>
        <w:ind w:leftChars="0" w:left="426" w:rightChars="100" w:right="210"/>
        <w:jc w:val="left"/>
        <w:rPr>
          <w:rFonts w:hAnsi="HG丸ｺﾞｼｯｸM-PRO"/>
          <w:szCs w:val="21"/>
        </w:rPr>
      </w:pPr>
    </w:p>
    <w:p w14:paraId="204A1C52" w14:textId="77777777" w:rsidR="0012560A" w:rsidRDefault="0012560A" w:rsidP="00BD237C">
      <w:pPr>
        <w:pStyle w:val="af1"/>
        <w:widowControl/>
        <w:spacing w:beforeLines="20" w:before="72" w:afterLines="20" w:after="72"/>
        <w:ind w:leftChars="0" w:left="426" w:rightChars="100" w:right="210"/>
        <w:jc w:val="left"/>
        <w:rPr>
          <w:rFonts w:hAnsi="HG丸ｺﾞｼｯｸM-PRO"/>
          <w:szCs w:val="21"/>
        </w:rPr>
      </w:pPr>
    </w:p>
    <w:p w14:paraId="562D3660" w14:textId="77777777" w:rsidR="0012560A" w:rsidRDefault="0012560A" w:rsidP="00BD237C">
      <w:pPr>
        <w:pStyle w:val="af1"/>
        <w:widowControl/>
        <w:spacing w:beforeLines="20" w:before="72" w:afterLines="20" w:after="72"/>
        <w:ind w:leftChars="0" w:left="426" w:rightChars="100" w:right="210"/>
        <w:jc w:val="left"/>
        <w:rPr>
          <w:rFonts w:hAnsi="HG丸ｺﾞｼｯｸM-PRO"/>
          <w:szCs w:val="21"/>
        </w:rPr>
      </w:pPr>
    </w:p>
    <w:p w14:paraId="1F8BF0BF" w14:textId="77777777" w:rsidR="0012560A" w:rsidRDefault="0012560A" w:rsidP="00BD237C">
      <w:pPr>
        <w:pStyle w:val="af1"/>
        <w:widowControl/>
        <w:spacing w:beforeLines="20" w:before="72" w:afterLines="20" w:after="72"/>
        <w:ind w:leftChars="0" w:left="426" w:rightChars="100" w:right="210"/>
        <w:jc w:val="left"/>
        <w:rPr>
          <w:rFonts w:hAnsi="HG丸ｺﾞｼｯｸM-PRO"/>
          <w:szCs w:val="21"/>
        </w:rPr>
      </w:pPr>
    </w:p>
    <w:p w14:paraId="569F8A21" w14:textId="77777777" w:rsidR="0012560A" w:rsidRDefault="0012560A" w:rsidP="00BD237C">
      <w:pPr>
        <w:pStyle w:val="af1"/>
        <w:widowControl/>
        <w:spacing w:beforeLines="20" w:before="72" w:afterLines="20" w:after="72"/>
        <w:ind w:leftChars="0" w:left="426" w:rightChars="100" w:right="210"/>
        <w:jc w:val="left"/>
        <w:rPr>
          <w:rFonts w:hAnsi="HG丸ｺﾞｼｯｸM-PRO"/>
          <w:szCs w:val="21"/>
        </w:rPr>
      </w:pPr>
    </w:p>
    <w:p w14:paraId="4182FD6A" w14:textId="77777777" w:rsidR="0012560A" w:rsidRPr="0071421F" w:rsidRDefault="0012560A" w:rsidP="00BD237C">
      <w:pPr>
        <w:pStyle w:val="af1"/>
        <w:widowControl/>
        <w:spacing w:beforeLines="20" w:before="72" w:afterLines="20" w:after="72"/>
        <w:ind w:leftChars="0" w:left="426" w:rightChars="100" w:right="210"/>
        <w:jc w:val="left"/>
        <w:rPr>
          <w:rFonts w:hAnsi="HG丸ｺﾞｼｯｸM-PRO"/>
          <w:szCs w:val="21"/>
        </w:rPr>
      </w:pPr>
    </w:p>
    <w:p w14:paraId="594094C9" w14:textId="77777777" w:rsidR="00D71929" w:rsidRPr="00BD046E" w:rsidRDefault="00D71929" w:rsidP="00BD046E">
      <w:pPr>
        <w:pStyle w:val="1"/>
        <w:rPr>
          <w:sz w:val="24"/>
        </w:rPr>
      </w:pPr>
      <w:r w:rsidRPr="00BD046E">
        <w:rPr>
          <w:rFonts w:hint="eastAsia"/>
          <w:sz w:val="24"/>
        </w:rPr>
        <w:lastRenderedPageBreak/>
        <w:t>（５）乳児家庭全戸訪問事業</w:t>
      </w:r>
    </w:p>
    <w:p w14:paraId="1D98D596" w14:textId="77777777" w:rsidR="0007264B" w:rsidRPr="004F1ED2" w:rsidRDefault="00F250E6" w:rsidP="0042176B">
      <w:pPr>
        <w:ind w:leftChars="68" w:left="143" w:rightChars="100" w:right="210" w:firstLineChars="100" w:firstLine="210"/>
        <w:rPr>
          <w:rFonts w:ascii="ＭＳ ゴシック" w:eastAsia="ＭＳ ゴシック" w:hAnsi="ＭＳ ゴシック" w:cs="ＭＳ Ｐゴシック"/>
          <w:sz w:val="22"/>
        </w:rPr>
      </w:pPr>
      <w:r>
        <w:rPr>
          <w:rFonts w:hint="eastAsia"/>
        </w:rPr>
        <w:t>生後</w:t>
      </w:r>
      <w:r w:rsidR="003A61C0">
        <w:rPr>
          <w:rFonts w:hint="eastAsia"/>
        </w:rPr>
        <w:t>４</w:t>
      </w:r>
      <w:r w:rsidR="00E238C9" w:rsidRPr="004F1ED2">
        <w:rPr>
          <w:rFonts w:hint="eastAsia"/>
        </w:rPr>
        <w:t>か月までの乳児のいる全て</w:t>
      </w:r>
      <w:r w:rsidR="00D705A6" w:rsidRPr="004F1ED2">
        <w:rPr>
          <w:rFonts w:hint="eastAsia"/>
        </w:rPr>
        <w:t>の家庭を訪問し、さまざまな不安や悩みを聞き、子育て支援に関する情報提供などを行うとともに、親子の心身の状況や養育環境などの把握や助言を行い、支援が必要な家庭に対しては適切なサービス提供につなげるものであり、この訪問を、乳児のいる家</w:t>
      </w:r>
      <w:r w:rsidR="004751DF">
        <w:rPr>
          <w:rFonts w:hint="eastAsia"/>
        </w:rPr>
        <w:t>庭と地域社会をつなぐ最初の機会とすることにより、乳児家庭の孤立</w:t>
      </w:r>
      <w:r w:rsidR="00D705A6" w:rsidRPr="004F1ED2">
        <w:rPr>
          <w:rFonts w:hint="eastAsia"/>
        </w:rPr>
        <w:t>を防ぐことを目指</w:t>
      </w:r>
      <w:r w:rsidR="0007264B" w:rsidRPr="004F1ED2">
        <w:rPr>
          <w:rFonts w:hint="eastAsia"/>
        </w:rPr>
        <w:t>す事業です</w:t>
      </w:r>
      <w:r w:rsidR="00D705A6" w:rsidRPr="004F1ED2">
        <w:rPr>
          <w:rFonts w:ascii="ＭＳ ゴシック" w:eastAsia="ＭＳ ゴシック" w:hAnsi="ＭＳ ゴシック" w:cs="ＭＳ Ｐゴシック" w:hint="eastAsia"/>
          <w:sz w:val="22"/>
        </w:rPr>
        <w:t>。</w:t>
      </w:r>
    </w:p>
    <w:p w14:paraId="0B46AAEB" w14:textId="77777777" w:rsidR="001665C3" w:rsidRPr="004F1ED2" w:rsidRDefault="00D71929" w:rsidP="00C97DB4">
      <w:pPr>
        <w:ind w:firstLineChars="100" w:firstLine="210"/>
      </w:pPr>
      <w:r w:rsidRPr="004F1ED2">
        <w:t>[</w:t>
      </w:r>
      <w:r w:rsidRPr="004F1ED2">
        <w:rPr>
          <w:rFonts w:hint="eastAsia"/>
        </w:rPr>
        <w:t>対象年齢</w:t>
      </w:r>
      <w:r w:rsidRPr="004F1ED2">
        <w:t>]0</w:t>
      </w:r>
      <w:r w:rsidR="001665C3">
        <w:rPr>
          <w:rFonts w:hint="eastAsia"/>
        </w:rPr>
        <w:t>歳</w:t>
      </w:r>
      <w:r w:rsidR="00C97DB4">
        <w:rPr>
          <w:rFonts w:hint="eastAsia"/>
        </w:rPr>
        <w:t xml:space="preserve">　　　　</w:t>
      </w:r>
      <w:r w:rsidR="001665C3">
        <w:rPr>
          <w:rFonts w:hint="eastAsia"/>
        </w:rPr>
        <w:t>［実施体制］</w:t>
      </w:r>
      <w:r w:rsidR="00617E46">
        <w:rPr>
          <w:rFonts w:hint="eastAsia"/>
        </w:rPr>
        <w:t>子育て支援室（</w:t>
      </w:r>
      <w:r w:rsidR="00AF0F69">
        <w:rPr>
          <w:rFonts w:hint="eastAsia"/>
        </w:rPr>
        <w:t>健康管理センター</w:t>
      </w:r>
      <w:r w:rsidR="00617E46">
        <w:rPr>
          <w:rFonts w:hint="eastAsia"/>
        </w:rPr>
        <w:t>）</w:t>
      </w:r>
      <w:r w:rsidR="00AF0F69">
        <w:rPr>
          <w:rFonts w:hint="eastAsia"/>
        </w:rPr>
        <w:t xml:space="preserve">　保健師</w:t>
      </w:r>
    </w:p>
    <w:p w14:paraId="3117C187" w14:textId="77777777" w:rsidR="00BD237C" w:rsidRPr="0032010B" w:rsidRDefault="00D65FFD" w:rsidP="00BD237C">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広尾町</w:t>
      </w:r>
      <w:r w:rsidR="00BD237C" w:rsidRPr="0032010B">
        <w:rPr>
          <w:rFonts w:hAnsi="HG丸ｺﾞｼｯｸM-PRO" w:hint="eastAsia"/>
          <w:szCs w:val="21"/>
        </w:rPr>
        <w:t>では、</w:t>
      </w:r>
      <w:r w:rsidR="00BD237C">
        <w:rPr>
          <w:rFonts w:hAnsi="HG丸ｺﾞｼｯｸM-PRO" w:hint="eastAsia"/>
          <w:szCs w:val="21"/>
        </w:rPr>
        <w:t>現状に引き続き</w:t>
      </w:r>
      <w:r w:rsidR="00BD237C" w:rsidRPr="0032010B">
        <w:rPr>
          <w:rFonts w:hAnsi="HG丸ｺﾞｼｯｸM-PRO" w:hint="eastAsia"/>
          <w:szCs w:val="21"/>
        </w:rPr>
        <w:t>実施します。</w:t>
      </w:r>
    </w:p>
    <w:p w14:paraId="77682ECF" w14:textId="77777777" w:rsidR="001665C3" w:rsidRPr="002C45B2" w:rsidRDefault="001665C3" w:rsidP="001665C3">
      <w:pPr>
        <w:spacing w:line="264" w:lineRule="auto"/>
        <w:ind w:leftChars="67" w:left="141" w:rightChars="100" w:right="210"/>
        <w:rPr>
          <w:rFonts w:ascii="HGSｺﾞｼｯｸE" w:eastAsia="HGSｺﾞｼｯｸE" w:hAnsi="ＭＳ ゴシック"/>
          <w:sz w:val="22"/>
        </w:rPr>
      </w:pPr>
      <w:r>
        <w:rPr>
          <w:rFonts w:ascii="HGSｺﾞｼｯｸE" w:eastAsia="HGSｺﾞｼｯｸE" w:hAnsi="ＭＳ ゴシック" w:hint="eastAsia"/>
          <w:sz w:val="22"/>
        </w:rPr>
        <w:t>量</w:t>
      </w:r>
      <w:r w:rsidRPr="002C45B2">
        <w:rPr>
          <w:rFonts w:ascii="HGSｺﾞｼｯｸE" w:eastAsia="HGSｺﾞｼｯｸE" w:hAnsi="ＭＳ ゴシック" w:hint="eastAsia"/>
          <w:sz w:val="22"/>
        </w:rPr>
        <w:t>の見込</w:t>
      </w:r>
      <w:r w:rsidR="0094553F">
        <w:rPr>
          <w:rFonts w:ascii="HGSｺﾞｼｯｸE" w:eastAsia="HGSｺﾞｼｯｸE" w:hAnsi="ＭＳ ゴシック" w:hint="eastAsia"/>
          <w:sz w:val="22"/>
        </w:rPr>
        <w:t>、確保方策</w:t>
      </w:r>
      <w:r>
        <w:rPr>
          <w:rFonts w:ascii="HGSｺﾞｼｯｸE" w:eastAsia="HGSｺﾞｼｯｸE" w:hAnsi="ＭＳ ゴシック" w:hint="eastAsia"/>
          <w:sz w:val="22"/>
        </w:rPr>
        <w:t>実績</w:t>
      </w:r>
      <w:r w:rsidR="0094553F">
        <w:rPr>
          <w:rFonts w:ascii="HGSｺﾞｼｯｸE" w:eastAsia="HGSｺﾞｼｯｸE" w:hAnsi="ＭＳ ゴシック" w:hint="eastAsia"/>
          <w:sz w:val="22"/>
        </w:rPr>
        <w:t xml:space="preserve">　</w:t>
      </w:r>
      <w:r>
        <w:rPr>
          <w:rFonts w:ascii="HGSｺﾞｼｯｸE" w:eastAsia="HGSｺﾞｼｯｸE" w:hAnsi="ＭＳ ゴシック" w:hint="eastAsia"/>
          <w:sz w:val="22"/>
        </w:rPr>
        <w:t xml:space="preserve">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1665C3" w:rsidRPr="004F1ED2" w14:paraId="443DC1EA" w14:textId="77777777" w:rsidTr="00413C33">
        <w:tc>
          <w:tcPr>
            <w:tcW w:w="904" w:type="dxa"/>
            <w:vMerge w:val="restart"/>
            <w:shd w:val="clear" w:color="auto" w:fill="D9D9D9" w:themeFill="background1" w:themeFillShade="D9"/>
          </w:tcPr>
          <w:p w14:paraId="72D8A213" w14:textId="77777777" w:rsidR="001665C3" w:rsidRPr="002815D0" w:rsidRDefault="001665C3"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7BCE9BE0" w14:textId="77777777" w:rsidR="001665C3" w:rsidRPr="004F1ED2"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403ECCA6" w14:textId="77777777" w:rsidR="001665C3" w:rsidRPr="004F1ED2"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1665C3" w:rsidRPr="004F1ED2" w14:paraId="0AFA605A" w14:textId="77777777" w:rsidTr="00413C33">
        <w:tc>
          <w:tcPr>
            <w:tcW w:w="904" w:type="dxa"/>
            <w:vMerge/>
            <w:shd w:val="clear" w:color="auto" w:fill="D9D9D9" w:themeFill="background1" w:themeFillShade="D9"/>
          </w:tcPr>
          <w:p w14:paraId="1044FE09" w14:textId="77777777" w:rsidR="001665C3" w:rsidRPr="004F1ED2" w:rsidRDefault="001665C3"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41D25272" w14:textId="77777777" w:rsidR="001665C3" w:rsidRPr="004F1ED2" w:rsidRDefault="001665C3" w:rsidP="001917A1">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3CB1BB94" w14:textId="77777777" w:rsidR="001665C3" w:rsidRPr="004F1ED2" w:rsidRDefault="001665C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975E048" w14:textId="77777777" w:rsidR="001665C3" w:rsidRPr="004F1ED2" w:rsidRDefault="001665C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0A29D086" w14:textId="77777777" w:rsidR="001665C3" w:rsidRPr="004F1ED2" w:rsidRDefault="001665C3"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01315829" w14:textId="77777777" w:rsidR="001665C3" w:rsidRPr="004F1ED2" w:rsidRDefault="00A610FE"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1665C3"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5D0FC834" w14:textId="77777777" w:rsidR="001665C3"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41804C48" w14:textId="77777777" w:rsidR="001665C3" w:rsidRPr="004F1ED2"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71FB3FD8" w14:textId="77777777" w:rsidR="001665C3"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4ECD2B91" w14:textId="77777777" w:rsidR="001665C3" w:rsidRPr="004F1ED2"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300D3B4F" w14:textId="77777777" w:rsidR="001665C3"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06A9132E" w14:textId="77777777" w:rsidR="001665C3" w:rsidRPr="004F1ED2"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1F517825" w14:textId="77777777" w:rsidR="001665C3"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137AF245" w14:textId="77777777" w:rsidR="001665C3" w:rsidRPr="004F1ED2"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6EACF7D6" w14:textId="77777777" w:rsidR="001665C3"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7CACC479" w14:textId="77777777" w:rsidR="001665C3" w:rsidRPr="004F1ED2" w:rsidRDefault="001665C3"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711730" w:rsidRPr="004F1ED2" w14:paraId="4B289F76" w14:textId="77777777" w:rsidTr="00413C33">
        <w:tc>
          <w:tcPr>
            <w:tcW w:w="904" w:type="dxa"/>
          </w:tcPr>
          <w:p w14:paraId="424F230E" w14:textId="77777777" w:rsidR="00711730" w:rsidRPr="0056329D" w:rsidRDefault="00711730" w:rsidP="00711730">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見込</w:t>
            </w:r>
          </w:p>
        </w:tc>
        <w:tc>
          <w:tcPr>
            <w:tcW w:w="793" w:type="dxa"/>
            <w:vAlign w:val="center"/>
          </w:tcPr>
          <w:p w14:paraId="71009910"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6</w:t>
            </w:r>
          </w:p>
        </w:tc>
        <w:tc>
          <w:tcPr>
            <w:tcW w:w="850" w:type="dxa"/>
            <w:vAlign w:val="center"/>
          </w:tcPr>
          <w:p w14:paraId="3EFCF7DE"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4</w:t>
            </w:r>
          </w:p>
        </w:tc>
        <w:tc>
          <w:tcPr>
            <w:tcW w:w="850" w:type="dxa"/>
            <w:vAlign w:val="center"/>
          </w:tcPr>
          <w:p w14:paraId="09BDDFA3"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3</w:t>
            </w:r>
          </w:p>
        </w:tc>
        <w:tc>
          <w:tcPr>
            <w:tcW w:w="851" w:type="dxa"/>
            <w:vAlign w:val="center"/>
          </w:tcPr>
          <w:p w14:paraId="5439177A"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2</w:t>
            </w:r>
          </w:p>
        </w:tc>
        <w:tc>
          <w:tcPr>
            <w:tcW w:w="858" w:type="dxa"/>
            <w:tcBorders>
              <w:right w:val="single" w:sz="24" w:space="0" w:color="auto"/>
            </w:tcBorders>
            <w:vAlign w:val="center"/>
          </w:tcPr>
          <w:p w14:paraId="2D46840E" w14:textId="77777777" w:rsidR="00711730" w:rsidRPr="00A610FE" w:rsidRDefault="00711730" w:rsidP="00711730">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3</w:t>
            </w:r>
            <w:r w:rsidRPr="00A610FE">
              <w:rPr>
                <w:rFonts w:ascii="HGｺﾞｼｯｸM" w:eastAsia="HGｺﾞｼｯｸM"/>
                <w:sz w:val="18"/>
                <w:szCs w:val="18"/>
              </w:rPr>
              <w:t>0</w:t>
            </w:r>
          </w:p>
        </w:tc>
        <w:tc>
          <w:tcPr>
            <w:tcW w:w="846" w:type="dxa"/>
            <w:tcBorders>
              <w:left w:val="single" w:sz="24" w:space="0" w:color="auto"/>
            </w:tcBorders>
            <w:vAlign w:val="center"/>
          </w:tcPr>
          <w:p w14:paraId="0544D3AC"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49" w:type="dxa"/>
            <w:vAlign w:val="center"/>
          </w:tcPr>
          <w:p w14:paraId="3C792502"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50" w:type="dxa"/>
            <w:vAlign w:val="center"/>
          </w:tcPr>
          <w:p w14:paraId="0E8D880F"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49" w:type="dxa"/>
            <w:gridSpan w:val="2"/>
            <w:vAlign w:val="center"/>
          </w:tcPr>
          <w:p w14:paraId="66A9621E"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56" w:type="dxa"/>
            <w:tcBorders>
              <w:right w:val="single" w:sz="24" w:space="0" w:color="auto"/>
            </w:tcBorders>
            <w:vAlign w:val="center"/>
          </w:tcPr>
          <w:p w14:paraId="0B25FB5C"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r>
      <w:tr w:rsidR="00711730" w:rsidRPr="004F1ED2" w14:paraId="3FE789A8" w14:textId="77777777" w:rsidTr="00413C33">
        <w:tc>
          <w:tcPr>
            <w:tcW w:w="904" w:type="dxa"/>
          </w:tcPr>
          <w:p w14:paraId="707A3DB1" w14:textId="77777777" w:rsidR="00711730" w:rsidRPr="0056329D" w:rsidRDefault="00711730" w:rsidP="00711730">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w w:val="50"/>
                <w:sz w:val="18"/>
                <w:szCs w:val="18"/>
              </w:rPr>
              <w:t>確保方策</w:t>
            </w:r>
          </w:p>
        </w:tc>
        <w:tc>
          <w:tcPr>
            <w:tcW w:w="793" w:type="dxa"/>
            <w:vAlign w:val="center"/>
          </w:tcPr>
          <w:p w14:paraId="1C9DA89D"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6</w:t>
            </w:r>
          </w:p>
        </w:tc>
        <w:tc>
          <w:tcPr>
            <w:tcW w:w="850" w:type="dxa"/>
            <w:vAlign w:val="center"/>
          </w:tcPr>
          <w:p w14:paraId="675A4582"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4</w:t>
            </w:r>
          </w:p>
        </w:tc>
        <w:tc>
          <w:tcPr>
            <w:tcW w:w="850" w:type="dxa"/>
            <w:vAlign w:val="center"/>
          </w:tcPr>
          <w:p w14:paraId="0D296818"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3</w:t>
            </w:r>
          </w:p>
        </w:tc>
        <w:tc>
          <w:tcPr>
            <w:tcW w:w="851" w:type="dxa"/>
            <w:vAlign w:val="center"/>
          </w:tcPr>
          <w:p w14:paraId="088B085C"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3</w:t>
            </w:r>
            <w:r w:rsidRPr="0056329D">
              <w:rPr>
                <w:rFonts w:ascii="HGｺﾞｼｯｸM" w:eastAsia="HGｺﾞｼｯｸM"/>
                <w:sz w:val="18"/>
                <w:szCs w:val="18"/>
              </w:rPr>
              <w:t>2</w:t>
            </w:r>
          </w:p>
        </w:tc>
        <w:tc>
          <w:tcPr>
            <w:tcW w:w="858" w:type="dxa"/>
            <w:tcBorders>
              <w:right w:val="single" w:sz="24" w:space="0" w:color="auto"/>
            </w:tcBorders>
            <w:vAlign w:val="center"/>
          </w:tcPr>
          <w:p w14:paraId="58CC6845" w14:textId="77777777" w:rsidR="00711730" w:rsidRPr="00A610FE" w:rsidRDefault="00711730" w:rsidP="00711730">
            <w:pPr>
              <w:spacing w:line="264" w:lineRule="auto"/>
              <w:jc w:val="right"/>
              <w:rPr>
                <w:rFonts w:ascii="HGｺﾞｼｯｸM" w:eastAsia="HGｺﾞｼｯｸM"/>
                <w:sz w:val="18"/>
                <w:szCs w:val="18"/>
              </w:rPr>
            </w:pPr>
            <w:r w:rsidRPr="00A610FE">
              <w:rPr>
                <w:rFonts w:ascii="HGｺﾞｼｯｸM" w:eastAsia="HGｺﾞｼｯｸM" w:hint="eastAsia"/>
                <w:sz w:val="18"/>
                <w:szCs w:val="18"/>
              </w:rPr>
              <w:t>3</w:t>
            </w:r>
            <w:r w:rsidRPr="00A610FE">
              <w:rPr>
                <w:rFonts w:ascii="HGｺﾞｼｯｸM" w:eastAsia="HGｺﾞｼｯｸM"/>
                <w:sz w:val="18"/>
                <w:szCs w:val="18"/>
              </w:rPr>
              <w:t>0</w:t>
            </w:r>
          </w:p>
        </w:tc>
        <w:tc>
          <w:tcPr>
            <w:tcW w:w="846" w:type="dxa"/>
            <w:tcBorders>
              <w:left w:val="single" w:sz="24" w:space="0" w:color="auto"/>
            </w:tcBorders>
            <w:vAlign w:val="center"/>
          </w:tcPr>
          <w:p w14:paraId="34C8F768"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49" w:type="dxa"/>
            <w:vAlign w:val="center"/>
          </w:tcPr>
          <w:p w14:paraId="1CC8308B"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50" w:type="dxa"/>
            <w:vAlign w:val="center"/>
          </w:tcPr>
          <w:p w14:paraId="46FAFD37"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49" w:type="dxa"/>
            <w:gridSpan w:val="2"/>
            <w:vAlign w:val="center"/>
          </w:tcPr>
          <w:p w14:paraId="25D11414"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c>
          <w:tcPr>
            <w:tcW w:w="856" w:type="dxa"/>
            <w:tcBorders>
              <w:right w:val="single" w:sz="24" w:space="0" w:color="auto"/>
            </w:tcBorders>
            <w:vAlign w:val="center"/>
          </w:tcPr>
          <w:p w14:paraId="60FC08B9" w14:textId="77777777" w:rsidR="00711730" w:rsidRPr="0056329D" w:rsidRDefault="00711730" w:rsidP="00711730">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3</w:t>
            </w:r>
            <w:r w:rsidRPr="0056329D">
              <w:rPr>
                <w:rFonts w:ascii="HGｺﾞｼｯｸM" w:eastAsia="HGｺﾞｼｯｸM"/>
                <w:b/>
                <w:sz w:val="18"/>
                <w:szCs w:val="18"/>
              </w:rPr>
              <w:t>0</w:t>
            </w:r>
          </w:p>
        </w:tc>
      </w:tr>
      <w:tr w:rsidR="00711730" w:rsidRPr="004F1ED2" w14:paraId="14D1C215" w14:textId="77777777" w:rsidTr="00413C33">
        <w:tc>
          <w:tcPr>
            <w:tcW w:w="904" w:type="dxa"/>
          </w:tcPr>
          <w:p w14:paraId="3098D3D0" w14:textId="77777777" w:rsidR="00711730" w:rsidRPr="0056329D" w:rsidRDefault="00711730" w:rsidP="00711730">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実績</w:t>
            </w:r>
          </w:p>
        </w:tc>
        <w:tc>
          <w:tcPr>
            <w:tcW w:w="793" w:type="dxa"/>
            <w:vAlign w:val="center"/>
          </w:tcPr>
          <w:p w14:paraId="7202ADF9"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2</w:t>
            </w:r>
            <w:r w:rsidRPr="0056329D">
              <w:rPr>
                <w:rFonts w:ascii="HGｺﾞｼｯｸM" w:eastAsia="HGｺﾞｼｯｸM"/>
                <w:sz w:val="18"/>
                <w:szCs w:val="18"/>
              </w:rPr>
              <w:t>1</w:t>
            </w:r>
          </w:p>
        </w:tc>
        <w:tc>
          <w:tcPr>
            <w:tcW w:w="850" w:type="dxa"/>
            <w:vAlign w:val="center"/>
          </w:tcPr>
          <w:p w14:paraId="6BD91A5F"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4</w:t>
            </w:r>
            <w:r w:rsidRPr="0056329D">
              <w:rPr>
                <w:rFonts w:ascii="HGｺﾞｼｯｸM" w:eastAsia="HGｺﾞｼｯｸM"/>
                <w:sz w:val="18"/>
                <w:szCs w:val="18"/>
              </w:rPr>
              <w:t>8</w:t>
            </w:r>
          </w:p>
        </w:tc>
        <w:tc>
          <w:tcPr>
            <w:tcW w:w="850" w:type="dxa"/>
            <w:vAlign w:val="center"/>
          </w:tcPr>
          <w:p w14:paraId="02D5A487"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7</w:t>
            </w:r>
          </w:p>
        </w:tc>
        <w:tc>
          <w:tcPr>
            <w:tcW w:w="851" w:type="dxa"/>
            <w:vAlign w:val="center"/>
          </w:tcPr>
          <w:p w14:paraId="591585D0" w14:textId="77777777" w:rsidR="00711730" w:rsidRPr="0056329D" w:rsidRDefault="00711730" w:rsidP="00711730">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2</w:t>
            </w:r>
            <w:r w:rsidRPr="0056329D">
              <w:rPr>
                <w:rFonts w:ascii="HGｺﾞｼｯｸM" w:eastAsia="HGｺﾞｼｯｸM"/>
                <w:sz w:val="18"/>
                <w:szCs w:val="18"/>
              </w:rPr>
              <w:t>3</w:t>
            </w:r>
          </w:p>
        </w:tc>
        <w:tc>
          <w:tcPr>
            <w:tcW w:w="858" w:type="dxa"/>
            <w:tcBorders>
              <w:right w:val="single" w:sz="24" w:space="0" w:color="auto"/>
            </w:tcBorders>
            <w:vAlign w:val="center"/>
          </w:tcPr>
          <w:p w14:paraId="29BB744D" w14:textId="3AEEA1F1" w:rsidR="00711730" w:rsidRPr="0056329D" w:rsidRDefault="00A610FE" w:rsidP="00711730">
            <w:pPr>
              <w:spacing w:line="264" w:lineRule="auto"/>
              <w:jc w:val="right"/>
              <w:rPr>
                <w:rFonts w:ascii="HGｺﾞｼｯｸM" w:eastAsia="HGｺﾞｼｯｸM"/>
                <w:b/>
                <w:sz w:val="18"/>
                <w:szCs w:val="18"/>
              </w:rPr>
            </w:pPr>
            <w:r>
              <w:rPr>
                <w:rFonts w:ascii="HGｺﾞｼｯｸM" w:eastAsia="HGｺﾞｼｯｸM" w:hint="eastAsia"/>
                <w:b/>
                <w:sz w:val="18"/>
                <w:szCs w:val="18"/>
              </w:rPr>
              <w:t>2</w:t>
            </w:r>
            <w:r w:rsidR="00AF54F1">
              <w:rPr>
                <w:rFonts w:ascii="HGｺﾞｼｯｸM" w:eastAsia="HGｺﾞｼｯｸM" w:hint="eastAsia"/>
                <w:b/>
                <w:sz w:val="18"/>
                <w:szCs w:val="18"/>
              </w:rPr>
              <w:t>9</w:t>
            </w:r>
          </w:p>
        </w:tc>
        <w:tc>
          <w:tcPr>
            <w:tcW w:w="846" w:type="dxa"/>
            <w:tcBorders>
              <w:left w:val="single" w:sz="24" w:space="0" w:color="auto"/>
              <w:bottom w:val="single" w:sz="24" w:space="0" w:color="auto"/>
            </w:tcBorders>
            <w:vAlign w:val="center"/>
          </w:tcPr>
          <w:p w14:paraId="1769827F" w14:textId="77777777" w:rsidR="00711730" w:rsidRPr="0056329D" w:rsidRDefault="00711730" w:rsidP="00711730">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45BFF16B" w14:textId="77777777" w:rsidR="00711730" w:rsidRPr="0056329D" w:rsidRDefault="00711730" w:rsidP="00711730">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6F9D60F2" w14:textId="77777777" w:rsidR="00711730" w:rsidRPr="0056329D" w:rsidRDefault="00711730" w:rsidP="00711730">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039D2445" w14:textId="77777777" w:rsidR="00711730" w:rsidRPr="0056329D" w:rsidRDefault="00711730" w:rsidP="00711730">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3E852463" w14:textId="77777777" w:rsidR="00711730" w:rsidRPr="0056329D" w:rsidRDefault="00711730" w:rsidP="00711730">
            <w:pPr>
              <w:spacing w:line="264" w:lineRule="auto"/>
              <w:jc w:val="right"/>
              <w:rPr>
                <w:rFonts w:ascii="HGｺﾞｼｯｸM" w:eastAsia="HGｺﾞｼｯｸM" w:hAnsi="ＭＳ Ｐゴシック" w:cs="ＭＳ Ｐゴシック"/>
                <w:sz w:val="18"/>
                <w:szCs w:val="18"/>
              </w:rPr>
            </w:pPr>
          </w:p>
        </w:tc>
      </w:tr>
    </w:tbl>
    <w:p w14:paraId="4E0F6A7B" w14:textId="77777777" w:rsidR="00AB4823" w:rsidRDefault="00AB4823" w:rsidP="001B002E"/>
    <w:p w14:paraId="4074DC22" w14:textId="77777777" w:rsidR="00D71929" w:rsidRPr="00BD046E" w:rsidRDefault="00D71929" w:rsidP="00BD046E">
      <w:pPr>
        <w:pStyle w:val="1"/>
        <w:rPr>
          <w:sz w:val="24"/>
        </w:rPr>
      </w:pPr>
      <w:r w:rsidRPr="00BD046E">
        <w:rPr>
          <w:rFonts w:hint="eastAsia"/>
          <w:sz w:val="24"/>
        </w:rPr>
        <w:t>（６）養育支援訪問事業</w:t>
      </w:r>
    </w:p>
    <w:p w14:paraId="5E2DC9F5" w14:textId="77777777" w:rsidR="00D71929" w:rsidRPr="004F1ED2" w:rsidRDefault="00D71929" w:rsidP="0042176B">
      <w:pPr>
        <w:ind w:leftChars="100" w:left="210" w:firstLineChars="100" w:firstLine="210"/>
      </w:pPr>
      <w:r w:rsidRPr="004F1ED2">
        <w:rPr>
          <w:rFonts w:hint="eastAsia"/>
        </w:rPr>
        <w:t xml:space="preserve">養育支援が特に必要な家庭を訪問して、保護者の育児、家事等の養育能力を向上させるための支援（相談支援、育児・家事援助など）を行う事業。正式名は「養育支援訪問事業及び要保護児童対策地域協議会その他の者による要保護児童等に対する支援に資する事業」。　</w:t>
      </w:r>
    </w:p>
    <w:p w14:paraId="1DA9B265" w14:textId="77777777" w:rsidR="00D71929" w:rsidRPr="004F1ED2" w:rsidRDefault="00D71929" w:rsidP="00B92BE3">
      <w:pPr>
        <w:ind w:firstLineChars="100" w:firstLine="210"/>
      </w:pPr>
      <w:r w:rsidRPr="004F1ED2">
        <w:rPr>
          <w:rFonts w:cs="ＭＳ Ｐゴシック"/>
        </w:rPr>
        <w:t>[</w:t>
      </w:r>
      <w:r w:rsidRPr="004F1ED2">
        <w:rPr>
          <w:rFonts w:cs="ＭＳ Ｐゴシック" w:hint="eastAsia"/>
        </w:rPr>
        <w:t>対象者</w:t>
      </w:r>
      <w:r w:rsidRPr="004F1ED2">
        <w:rPr>
          <w:rFonts w:cs="ＭＳ Ｐゴシック"/>
        </w:rPr>
        <w:t>]</w:t>
      </w:r>
      <w:r w:rsidRPr="004F1ED2">
        <w:rPr>
          <w:rFonts w:hint="eastAsia"/>
        </w:rPr>
        <w:t>要支援児童、特定妊婦、要保護児童（注）</w:t>
      </w:r>
    </w:p>
    <w:p w14:paraId="122D7FDF" w14:textId="77777777" w:rsidR="00617E46" w:rsidRPr="004F1ED2" w:rsidRDefault="00617E46" w:rsidP="00617E46">
      <w:pPr>
        <w:ind w:firstLineChars="50" w:firstLine="105"/>
      </w:pPr>
      <w:r>
        <w:rPr>
          <w:rFonts w:hint="eastAsia"/>
        </w:rPr>
        <w:t>［実施体制］子育て支援室（健康管理センター・子育て支援センター）　保健師・保育士</w:t>
      </w:r>
    </w:p>
    <w:p w14:paraId="768F43CF" w14:textId="77777777" w:rsidR="00BD237C" w:rsidRPr="0032010B" w:rsidRDefault="00D65FFD" w:rsidP="00BD237C">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広尾町</w:t>
      </w:r>
      <w:r w:rsidR="00BD237C" w:rsidRPr="0032010B">
        <w:rPr>
          <w:rFonts w:hAnsi="HG丸ｺﾞｼｯｸM-PRO" w:hint="eastAsia"/>
          <w:szCs w:val="21"/>
        </w:rPr>
        <w:t>では、</w:t>
      </w:r>
      <w:r w:rsidR="00BD237C">
        <w:rPr>
          <w:rFonts w:hAnsi="HG丸ｺﾞｼｯｸM-PRO" w:hint="eastAsia"/>
          <w:szCs w:val="21"/>
        </w:rPr>
        <w:t>現状に引き続き</w:t>
      </w:r>
      <w:r w:rsidR="00BD237C" w:rsidRPr="0032010B">
        <w:rPr>
          <w:rFonts w:hAnsi="HG丸ｺﾞｼｯｸM-PRO" w:hint="eastAsia"/>
          <w:szCs w:val="21"/>
        </w:rPr>
        <w:t>実施します。</w:t>
      </w:r>
    </w:p>
    <w:p w14:paraId="71294612" w14:textId="77777777" w:rsidR="00617E46" w:rsidRPr="002C45B2" w:rsidRDefault="00617E46" w:rsidP="00617E46">
      <w:pPr>
        <w:spacing w:line="264" w:lineRule="auto"/>
        <w:ind w:leftChars="67" w:left="141" w:rightChars="100" w:right="210"/>
        <w:rPr>
          <w:rFonts w:ascii="HGSｺﾞｼｯｸE" w:eastAsia="HGSｺﾞｼｯｸE" w:hAnsi="ＭＳ ゴシック"/>
          <w:sz w:val="22"/>
        </w:rPr>
      </w:pPr>
      <w:r>
        <w:rPr>
          <w:rFonts w:ascii="HGSｺﾞｼｯｸE" w:eastAsia="HGSｺﾞｼｯｸE" w:hAnsi="ＭＳ ゴシック" w:hint="eastAsia"/>
          <w:sz w:val="22"/>
        </w:rPr>
        <w:t>量</w:t>
      </w:r>
      <w:r w:rsidRPr="002C45B2">
        <w:rPr>
          <w:rFonts w:ascii="HGSｺﾞｼｯｸE" w:eastAsia="HGSｺﾞｼｯｸE" w:hAnsi="ＭＳ ゴシック" w:hint="eastAsia"/>
          <w:sz w:val="22"/>
        </w:rPr>
        <w:t>の見込</w:t>
      </w:r>
      <w:r w:rsidR="00C97DB4">
        <w:rPr>
          <w:rFonts w:ascii="HGSｺﾞｼｯｸE" w:eastAsia="HGSｺﾞｼｯｸE" w:hAnsi="ＭＳ ゴシック" w:hint="eastAsia"/>
          <w:sz w:val="22"/>
        </w:rPr>
        <w:t>、確保方策</w:t>
      </w:r>
      <w:r>
        <w:rPr>
          <w:rFonts w:ascii="HGSｺﾞｼｯｸE" w:eastAsia="HGSｺﾞｼｯｸE" w:hAnsi="ＭＳ ゴシック" w:hint="eastAsia"/>
          <w:sz w:val="22"/>
        </w:rPr>
        <w:t xml:space="preserve">及び実績　　　　　　</w:t>
      </w:r>
      <w:r w:rsidR="00C97DB4">
        <w:rPr>
          <w:rFonts w:ascii="HGSｺﾞｼｯｸE" w:eastAsia="HGSｺﾞｼｯｸE" w:hAnsi="ＭＳ ゴシック" w:hint="eastAsia"/>
          <w:sz w:val="22"/>
        </w:rPr>
        <w:t xml:space="preserve">　　　</w:t>
      </w:r>
      <w:r>
        <w:rPr>
          <w:rFonts w:ascii="HGSｺﾞｼｯｸE" w:eastAsia="HGSｺﾞｼｯｸE" w:hAnsi="ＭＳ ゴシック" w:hint="eastAsia"/>
          <w:sz w:val="22"/>
        </w:rPr>
        <w:t xml:space="preserve">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617E46" w:rsidRPr="004F1ED2" w14:paraId="49FE35EC" w14:textId="77777777" w:rsidTr="00413C33">
        <w:tc>
          <w:tcPr>
            <w:tcW w:w="904" w:type="dxa"/>
            <w:vMerge w:val="restart"/>
            <w:shd w:val="clear" w:color="auto" w:fill="D9D9D9" w:themeFill="background1" w:themeFillShade="D9"/>
          </w:tcPr>
          <w:p w14:paraId="577213B4" w14:textId="77777777" w:rsidR="00617E46" w:rsidRPr="002815D0" w:rsidRDefault="00617E46"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4E6AC146"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70856EF2"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617E46" w:rsidRPr="004F1ED2" w14:paraId="28E37D44" w14:textId="77777777" w:rsidTr="00413C33">
        <w:tc>
          <w:tcPr>
            <w:tcW w:w="904" w:type="dxa"/>
            <w:vMerge/>
            <w:shd w:val="clear" w:color="auto" w:fill="D9D9D9" w:themeFill="background1" w:themeFillShade="D9"/>
          </w:tcPr>
          <w:p w14:paraId="386769E3" w14:textId="77777777" w:rsidR="00617E46" w:rsidRPr="004F1ED2" w:rsidRDefault="00617E46"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72560A6B" w14:textId="77777777" w:rsidR="00617E46" w:rsidRPr="004F1ED2" w:rsidRDefault="00617E46" w:rsidP="001917A1">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69DAACB8" w14:textId="77777777" w:rsidR="00617E46" w:rsidRPr="004F1ED2" w:rsidRDefault="00617E4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52106CF" w14:textId="77777777" w:rsidR="00617E46" w:rsidRPr="004F1ED2" w:rsidRDefault="00617E4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5F0EDF41" w14:textId="77777777" w:rsidR="00617E46" w:rsidRPr="004F1ED2" w:rsidRDefault="00617E4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5897B952" w14:textId="77777777" w:rsidR="00617E46" w:rsidRPr="004F1ED2" w:rsidRDefault="002375F5"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617E46"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4FAD7088"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4BC2E0E8"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0E3AF369"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0698AF6E"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2A8ECFDA"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43C89D36"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0243F13E"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038A9C16"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7792B32F"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51F115F0"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617E46" w:rsidRPr="004F1ED2" w14:paraId="32A70D2D" w14:textId="77777777" w:rsidTr="00413C33">
        <w:tc>
          <w:tcPr>
            <w:tcW w:w="904" w:type="dxa"/>
          </w:tcPr>
          <w:p w14:paraId="3A4974D1" w14:textId="77777777" w:rsidR="00617E46" w:rsidRPr="0056329D" w:rsidRDefault="00617E46" w:rsidP="00413C33">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見込</w:t>
            </w:r>
          </w:p>
        </w:tc>
        <w:tc>
          <w:tcPr>
            <w:tcW w:w="793" w:type="dxa"/>
            <w:vAlign w:val="center"/>
          </w:tcPr>
          <w:p w14:paraId="2F134AF9" w14:textId="77777777" w:rsidR="009E2BEE" w:rsidRPr="0056329D" w:rsidRDefault="009E2BEE" w:rsidP="009E2BEE">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6</w:t>
            </w:r>
          </w:p>
        </w:tc>
        <w:tc>
          <w:tcPr>
            <w:tcW w:w="850" w:type="dxa"/>
            <w:vAlign w:val="center"/>
          </w:tcPr>
          <w:p w14:paraId="122FEC28" w14:textId="77777777" w:rsidR="00617E46" w:rsidRPr="0056329D" w:rsidRDefault="009E2BEE" w:rsidP="00413C33">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5</w:t>
            </w:r>
          </w:p>
        </w:tc>
        <w:tc>
          <w:tcPr>
            <w:tcW w:w="850" w:type="dxa"/>
            <w:vAlign w:val="center"/>
          </w:tcPr>
          <w:p w14:paraId="538368C3" w14:textId="77777777" w:rsidR="00617E46" w:rsidRPr="0056329D" w:rsidRDefault="009E2BEE" w:rsidP="00413C33">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4</w:t>
            </w:r>
          </w:p>
        </w:tc>
        <w:tc>
          <w:tcPr>
            <w:tcW w:w="851" w:type="dxa"/>
            <w:vAlign w:val="center"/>
          </w:tcPr>
          <w:p w14:paraId="7356DD73" w14:textId="77777777" w:rsidR="00617E46" w:rsidRPr="0056329D" w:rsidRDefault="009E2BEE" w:rsidP="00413C33">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3</w:t>
            </w:r>
          </w:p>
        </w:tc>
        <w:tc>
          <w:tcPr>
            <w:tcW w:w="858" w:type="dxa"/>
            <w:tcBorders>
              <w:right w:val="single" w:sz="24" w:space="0" w:color="auto"/>
            </w:tcBorders>
            <w:vAlign w:val="center"/>
          </w:tcPr>
          <w:p w14:paraId="667A7219" w14:textId="05CBF974" w:rsidR="00617E46" w:rsidRPr="002375F5" w:rsidRDefault="001B54DB" w:rsidP="00413C33">
            <w:pPr>
              <w:spacing w:line="264" w:lineRule="auto"/>
              <w:jc w:val="right"/>
              <w:rPr>
                <w:rFonts w:ascii="HGｺﾞｼｯｸM" w:eastAsia="HGｺﾞｼｯｸM"/>
                <w:sz w:val="18"/>
                <w:szCs w:val="18"/>
              </w:rPr>
            </w:pPr>
            <w:r>
              <w:rPr>
                <w:rFonts w:ascii="HGｺﾞｼｯｸM" w:eastAsia="HGｺﾞｼｯｸM" w:hint="eastAsia"/>
                <w:sz w:val="18"/>
                <w:szCs w:val="18"/>
              </w:rPr>
              <w:t>13</w:t>
            </w:r>
          </w:p>
        </w:tc>
        <w:tc>
          <w:tcPr>
            <w:tcW w:w="846" w:type="dxa"/>
            <w:tcBorders>
              <w:left w:val="single" w:sz="24" w:space="0" w:color="auto"/>
            </w:tcBorders>
            <w:vAlign w:val="center"/>
          </w:tcPr>
          <w:p w14:paraId="02780386" w14:textId="77777777" w:rsidR="00617E46" w:rsidRPr="0056329D" w:rsidRDefault="002075EA" w:rsidP="00413C33">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49" w:type="dxa"/>
            <w:vAlign w:val="center"/>
          </w:tcPr>
          <w:p w14:paraId="512BE85F" w14:textId="77777777" w:rsidR="00617E46"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50" w:type="dxa"/>
            <w:vAlign w:val="center"/>
          </w:tcPr>
          <w:p w14:paraId="1C7E634D" w14:textId="77777777" w:rsidR="00617E46"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49" w:type="dxa"/>
            <w:gridSpan w:val="2"/>
            <w:vAlign w:val="center"/>
          </w:tcPr>
          <w:p w14:paraId="37B442D6" w14:textId="77777777" w:rsidR="00617E46"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56" w:type="dxa"/>
            <w:tcBorders>
              <w:right w:val="single" w:sz="24" w:space="0" w:color="auto"/>
            </w:tcBorders>
            <w:vAlign w:val="center"/>
          </w:tcPr>
          <w:p w14:paraId="1974D89F" w14:textId="77777777" w:rsidR="00617E46"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r>
      <w:tr w:rsidR="001840BF" w:rsidRPr="004F1ED2" w14:paraId="4194531A" w14:textId="77777777" w:rsidTr="00413C33">
        <w:tc>
          <w:tcPr>
            <w:tcW w:w="904" w:type="dxa"/>
          </w:tcPr>
          <w:p w14:paraId="4DB140C7" w14:textId="77777777" w:rsidR="001840BF" w:rsidRPr="0056329D" w:rsidRDefault="001840BF" w:rsidP="00413C33">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w w:val="50"/>
                <w:sz w:val="18"/>
                <w:szCs w:val="18"/>
              </w:rPr>
              <w:t>確保方策</w:t>
            </w:r>
          </w:p>
        </w:tc>
        <w:tc>
          <w:tcPr>
            <w:tcW w:w="793" w:type="dxa"/>
            <w:vAlign w:val="center"/>
          </w:tcPr>
          <w:p w14:paraId="240EEC6F" w14:textId="77777777" w:rsidR="001840BF" w:rsidRPr="0056329D" w:rsidRDefault="009E2BEE" w:rsidP="00413C33">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6</w:t>
            </w:r>
          </w:p>
        </w:tc>
        <w:tc>
          <w:tcPr>
            <w:tcW w:w="850" w:type="dxa"/>
            <w:vAlign w:val="center"/>
          </w:tcPr>
          <w:p w14:paraId="6B912581" w14:textId="77777777" w:rsidR="001840BF" w:rsidRPr="0056329D" w:rsidRDefault="009E2BEE" w:rsidP="00413C33">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5</w:t>
            </w:r>
          </w:p>
        </w:tc>
        <w:tc>
          <w:tcPr>
            <w:tcW w:w="850" w:type="dxa"/>
            <w:vAlign w:val="center"/>
          </w:tcPr>
          <w:p w14:paraId="3A58B522" w14:textId="77777777" w:rsidR="001840BF" w:rsidRPr="0056329D" w:rsidRDefault="009E2BEE" w:rsidP="00413C33">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4</w:t>
            </w:r>
          </w:p>
        </w:tc>
        <w:tc>
          <w:tcPr>
            <w:tcW w:w="851" w:type="dxa"/>
            <w:vAlign w:val="center"/>
          </w:tcPr>
          <w:p w14:paraId="7829A926" w14:textId="77777777" w:rsidR="001840BF" w:rsidRPr="0056329D" w:rsidRDefault="009E2BEE" w:rsidP="00413C33">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3</w:t>
            </w:r>
          </w:p>
        </w:tc>
        <w:tc>
          <w:tcPr>
            <w:tcW w:w="858" w:type="dxa"/>
            <w:tcBorders>
              <w:right w:val="single" w:sz="24" w:space="0" w:color="auto"/>
            </w:tcBorders>
            <w:vAlign w:val="center"/>
          </w:tcPr>
          <w:p w14:paraId="714B01CD" w14:textId="58374D2C" w:rsidR="001840BF" w:rsidRPr="002375F5" w:rsidRDefault="001B54DB" w:rsidP="00413C33">
            <w:pPr>
              <w:spacing w:line="264" w:lineRule="auto"/>
              <w:jc w:val="right"/>
              <w:rPr>
                <w:rFonts w:ascii="HGｺﾞｼｯｸM" w:eastAsia="HGｺﾞｼｯｸM"/>
                <w:sz w:val="18"/>
                <w:szCs w:val="18"/>
              </w:rPr>
            </w:pPr>
            <w:r>
              <w:rPr>
                <w:rFonts w:ascii="HGｺﾞｼｯｸM" w:eastAsia="HGｺﾞｼｯｸM" w:hint="eastAsia"/>
                <w:sz w:val="18"/>
                <w:szCs w:val="18"/>
              </w:rPr>
              <w:t>13</w:t>
            </w:r>
          </w:p>
        </w:tc>
        <w:tc>
          <w:tcPr>
            <w:tcW w:w="846" w:type="dxa"/>
            <w:tcBorders>
              <w:left w:val="single" w:sz="24" w:space="0" w:color="auto"/>
            </w:tcBorders>
            <w:vAlign w:val="center"/>
          </w:tcPr>
          <w:p w14:paraId="6590FDFF" w14:textId="77777777" w:rsidR="001840BF" w:rsidRPr="0056329D" w:rsidRDefault="002075EA" w:rsidP="00413C33">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49" w:type="dxa"/>
            <w:vAlign w:val="center"/>
          </w:tcPr>
          <w:p w14:paraId="066D0877" w14:textId="77777777" w:rsidR="001840BF"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50" w:type="dxa"/>
            <w:vAlign w:val="center"/>
          </w:tcPr>
          <w:p w14:paraId="1FEA7521" w14:textId="77777777" w:rsidR="001840BF"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49" w:type="dxa"/>
            <w:gridSpan w:val="2"/>
            <w:vAlign w:val="center"/>
          </w:tcPr>
          <w:p w14:paraId="009C39CD" w14:textId="77777777" w:rsidR="001840BF"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c>
          <w:tcPr>
            <w:tcW w:w="856" w:type="dxa"/>
            <w:tcBorders>
              <w:right w:val="single" w:sz="24" w:space="0" w:color="auto"/>
            </w:tcBorders>
            <w:vAlign w:val="center"/>
          </w:tcPr>
          <w:p w14:paraId="0462138A" w14:textId="77777777" w:rsidR="001840BF" w:rsidRPr="0056329D" w:rsidRDefault="002075EA" w:rsidP="00413C33">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6</w:t>
            </w:r>
            <w:r w:rsidRPr="0056329D">
              <w:rPr>
                <w:rFonts w:ascii="HGｺﾞｼｯｸM" w:eastAsia="HGｺﾞｼｯｸM"/>
                <w:b/>
                <w:sz w:val="18"/>
                <w:szCs w:val="18"/>
              </w:rPr>
              <w:t>0</w:t>
            </w:r>
          </w:p>
        </w:tc>
      </w:tr>
      <w:tr w:rsidR="00617E46" w:rsidRPr="004F1ED2" w14:paraId="379DCF74" w14:textId="77777777" w:rsidTr="00413C33">
        <w:tc>
          <w:tcPr>
            <w:tcW w:w="904" w:type="dxa"/>
          </w:tcPr>
          <w:p w14:paraId="7244D3BB" w14:textId="77777777" w:rsidR="00617E46" w:rsidRPr="0056329D" w:rsidRDefault="00617E46" w:rsidP="00413C33">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実績</w:t>
            </w:r>
          </w:p>
        </w:tc>
        <w:tc>
          <w:tcPr>
            <w:tcW w:w="793" w:type="dxa"/>
            <w:vAlign w:val="center"/>
          </w:tcPr>
          <w:p w14:paraId="557BB23B" w14:textId="77777777" w:rsidR="00617E46" w:rsidRPr="0056329D" w:rsidRDefault="002075EA"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7</w:t>
            </w:r>
            <w:r w:rsidRPr="0056329D">
              <w:rPr>
                <w:rFonts w:ascii="HGｺﾞｼｯｸM" w:eastAsia="HGｺﾞｼｯｸM" w:hAnsi="ＭＳ Ｐゴシック" w:cs="ＭＳ Ｐゴシック"/>
                <w:sz w:val="18"/>
                <w:szCs w:val="18"/>
              </w:rPr>
              <w:t>2</w:t>
            </w:r>
          </w:p>
        </w:tc>
        <w:tc>
          <w:tcPr>
            <w:tcW w:w="850" w:type="dxa"/>
            <w:vAlign w:val="center"/>
          </w:tcPr>
          <w:p w14:paraId="057160AC" w14:textId="77777777" w:rsidR="00617E46" w:rsidRPr="0056329D" w:rsidRDefault="002075EA"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6</w:t>
            </w:r>
            <w:r w:rsidRPr="0056329D">
              <w:rPr>
                <w:rFonts w:ascii="HGｺﾞｼｯｸM" w:eastAsia="HGｺﾞｼｯｸM" w:hAnsi="ＭＳ Ｐゴシック" w:cs="ＭＳ Ｐゴシック"/>
                <w:sz w:val="18"/>
                <w:szCs w:val="18"/>
              </w:rPr>
              <w:t>0</w:t>
            </w:r>
          </w:p>
        </w:tc>
        <w:tc>
          <w:tcPr>
            <w:tcW w:w="850" w:type="dxa"/>
            <w:vAlign w:val="center"/>
          </w:tcPr>
          <w:p w14:paraId="699654CA" w14:textId="77777777" w:rsidR="00617E46" w:rsidRPr="0056329D" w:rsidRDefault="002075EA"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7</w:t>
            </w:r>
            <w:r w:rsidRPr="0056329D">
              <w:rPr>
                <w:rFonts w:ascii="HGｺﾞｼｯｸM" w:eastAsia="HGｺﾞｼｯｸM" w:hAnsi="ＭＳ Ｐゴシック" w:cs="ＭＳ Ｐゴシック"/>
                <w:sz w:val="18"/>
                <w:szCs w:val="18"/>
              </w:rPr>
              <w:t>0</w:t>
            </w:r>
          </w:p>
        </w:tc>
        <w:tc>
          <w:tcPr>
            <w:tcW w:w="851" w:type="dxa"/>
            <w:vAlign w:val="center"/>
          </w:tcPr>
          <w:p w14:paraId="473FACF6" w14:textId="77777777" w:rsidR="00617E46" w:rsidRPr="0056329D" w:rsidRDefault="002075EA" w:rsidP="00413C33">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5</w:t>
            </w:r>
            <w:r w:rsidRPr="0056329D">
              <w:rPr>
                <w:rFonts w:ascii="HGｺﾞｼｯｸM" w:eastAsia="HGｺﾞｼｯｸM" w:hAnsi="ＭＳ Ｐゴシック" w:cs="ＭＳ Ｐゴシック"/>
                <w:sz w:val="18"/>
                <w:szCs w:val="18"/>
              </w:rPr>
              <w:t>2</w:t>
            </w:r>
          </w:p>
        </w:tc>
        <w:tc>
          <w:tcPr>
            <w:tcW w:w="858" w:type="dxa"/>
            <w:tcBorders>
              <w:right w:val="single" w:sz="24" w:space="0" w:color="auto"/>
            </w:tcBorders>
            <w:vAlign w:val="center"/>
          </w:tcPr>
          <w:p w14:paraId="70DB4290" w14:textId="40CDE6CE" w:rsidR="00617E46" w:rsidRPr="00A610FE" w:rsidRDefault="00E62051" w:rsidP="00413C33">
            <w:pPr>
              <w:spacing w:line="264" w:lineRule="auto"/>
              <w:jc w:val="right"/>
              <w:rPr>
                <w:rFonts w:ascii="HGｺﾞｼｯｸM" w:eastAsia="HGｺﾞｼｯｸM" w:hAnsi="ＭＳ Ｐゴシック" w:cs="ＭＳ Ｐゴシック"/>
                <w:b/>
                <w:sz w:val="18"/>
                <w:szCs w:val="18"/>
              </w:rPr>
            </w:pPr>
            <w:r>
              <w:rPr>
                <w:rFonts w:ascii="HGｺﾞｼｯｸM" w:eastAsia="HGｺﾞｼｯｸM" w:hAnsi="ＭＳ Ｐゴシック" w:cs="ＭＳ Ｐゴシック" w:hint="eastAsia"/>
                <w:b/>
                <w:sz w:val="18"/>
                <w:szCs w:val="18"/>
              </w:rPr>
              <w:t>51</w:t>
            </w:r>
          </w:p>
        </w:tc>
        <w:tc>
          <w:tcPr>
            <w:tcW w:w="846" w:type="dxa"/>
            <w:tcBorders>
              <w:left w:val="single" w:sz="24" w:space="0" w:color="auto"/>
              <w:bottom w:val="single" w:sz="24" w:space="0" w:color="auto"/>
            </w:tcBorders>
            <w:vAlign w:val="center"/>
          </w:tcPr>
          <w:p w14:paraId="26958F6A" w14:textId="77777777" w:rsidR="00617E46" w:rsidRPr="00A610FE" w:rsidRDefault="00617E46" w:rsidP="00413C33">
            <w:pPr>
              <w:spacing w:line="264" w:lineRule="auto"/>
              <w:jc w:val="right"/>
              <w:rPr>
                <w:rFonts w:ascii="HGｺﾞｼｯｸM" w:eastAsia="HGｺﾞｼｯｸM" w:hAnsi="ＭＳ Ｐゴシック" w:cs="ＭＳ Ｐゴシック"/>
                <w:b/>
                <w:sz w:val="18"/>
                <w:szCs w:val="18"/>
              </w:rPr>
            </w:pPr>
          </w:p>
        </w:tc>
        <w:tc>
          <w:tcPr>
            <w:tcW w:w="849" w:type="dxa"/>
            <w:tcBorders>
              <w:bottom w:val="single" w:sz="24" w:space="0" w:color="auto"/>
            </w:tcBorders>
            <w:vAlign w:val="center"/>
          </w:tcPr>
          <w:p w14:paraId="52ABAE26" w14:textId="77777777" w:rsidR="00617E46" w:rsidRPr="0056329D" w:rsidRDefault="00617E46" w:rsidP="00413C33">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1F44BD13" w14:textId="77777777" w:rsidR="00617E46" w:rsidRPr="0056329D" w:rsidRDefault="00617E46" w:rsidP="00413C33">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2B165081" w14:textId="77777777" w:rsidR="00617E46" w:rsidRPr="0056329D" w:rsidRDefault="00617E46" w:rsidP="00413C33">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121B2D19" w14:textId="77777777" w:rsidR="00617E46" w:rsidRPr="0056329D" w:rsidRDefault="00617E46" w:rsidP="00413C33">
            <w:pPr>
              <w:spacing w:line="264" w:lineRule="auto"/>
              <w:jc w:val="right"/>
              <w:rPr>
                <w:rFonts w:ascii="HGｺﾞｼｯｸM" w:eastAsia="HGｺﾞｼｯｸM" w:hAnsi="ＭＳ Ｐゴシック" w:cs="ＭＳ Ｐゴシック"/>
                <w:sz w:val="18"/>
                <w:szCs w:val="18"/>
              </w:rPr>
            </w:pPr>
          </w:p>
        </w:tc>
      </w:tr>
    </w:tbl>
    <w:p w14:paraId="3C2C77E6" w14:textId="77777777" w:rsidR="00C97DB4" w:rsidRDefault="00D05430" w:rsidP="00C97DB4">
      <w:pPr>
        <w:jc w:val="left"/>
        <w:rPr>
          <w:rFonts w:ascii="ＭＳ ゴシック" w:eastAsia="ＭＳ ゴシック" w:hAnsi="ＭＳ ゴシック"/>
          <w:sz w:val="20"/>
          <w:szCs w:val="20"/>
        </w:rPr>
      </w:pPr>
      <w:r w:rsidRPr="004F1ED2">
        <w:rPr>
          <w:rFonts w:ascii="ＭＳ ゴシック" w:eastAsia="ＭＳ ゴシック" w:hAnsi="ＭＳ ゴシック"/>
          <w:noProof/>
          <w:sz w:val="20"/>
          <w:szCs w:val="20"/>
        </w:rPr>
        <mc:AlternateContent>
          <mc:Choice Requires="wps">
            <w:drawing>
              <wp:anchor distT="0" distB="0" distL="114300" distR="114300" simplePos="0" relativeHeight="251944960" behindDoc="0" locked="0" layoutInCell="1" allowOverlap="1" wp14:anchorId="4E0B92AA" wp14:editId="2D066E02">
                <wp:simplePos x="0" y="0"/>
                <wp:positionH relativeFrom="column">
                  <wp:posOffset>6285</wp:posOffset>
                </wp:positionH>
                <wp:positionV relativeFrom="paragraph">
                  <wp:posOffset>5176</wp:posOffset>
                </wp:positionV>
                <wp:extent cx="5891369" cy="1422400"/>
                <wp:effectExtent l="0" t="0" r="14605" b="25400"/>
                <wp:wrapNone/>
                <wp:docPr id="23866" name="フローチャート : 書類 23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369" cy="1422400"/>
                        </a:xfrm>
                        <a:prstGeom prst="flowChartDocumen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50A4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23866" o:spid="_x0000_s1026" type="#_x0000_t114" style="position:absolute;left:0;text-align:left;margin-left:.5pt;margin-top:.4pt;width:463.9pt;height:11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gqsQIAACQFAAAOAAAAZHJzL2Uyb0RvYy54bWysVM2O0zAQviPxDpbv3fw07aZR09WqaRHS&#10;AistPICbOI2FYwfbbbogDqgXXoATEhLizJ0Db1MJibdg7LSly14QIgdn7LFnvm/8jccXm5qjNVWa&#10;SZHi4MzHiIpcFkwsU/zi+bwXY6QNEQXhUtAU31KNLyYPH4zbJqGhrCQvqEIQROikbVJcGdMknqfz&#10;itZEn8mGCnCWUtXEwFQtvUKRFqLX3At9f+i1UhWNkjnVGlazzoknLn5Z0tw8K0tNDeIpBmzGjcqN&#10;Czt6kzFJloo0Fcv3MMg/oKgJE5D0GCojhqCVYvdC1SxXUsvSnOWy9mRZspw6DsAm8P9gc1ORhjou&#10;UBzdHMuk/1/Y/On6WiFWpDjsx8MhRoLUcE277Yfd9utu+323fbfbfnHGe5SgHx+//fz8CXV7oXZt&#10;oxMIcdNcK8teN1cyf6mRkNOKiCW9VEq2FSUFIA5srb07B+xEw1G0aJ/IAtKSlZGujJtS1TYgFAht&#10;3G3dHm+LbgzKYXEQj4L+cIRRDr4gCsPId/fpkeRwvFHaPKKyRtZIccllC8CUyWS+qqkwLhdZX2lj&#10;sZHksN+mFnLOOHf64AK1KR72B747oCVnhXU6ymq5mHKF1sQqzH2OKBTjdFvNDOicszrF8XETSWxt&#10;ZqJwWQxhvLMBCRc2OFAFbHur09ObkT+axbM46kXhcNaL/CzrXc6nUW84D84HWT+bTrPgrcUZREnF&#10;ioIKC/Wg7SD6O+3su6xT5VHddyjpU+Zz991n7t2F4aoMrA5/x86Jwuqg09NCFregCSW7ZoXHBYxK&#10;qtcYtdCoKdavVkRRjPhjAbo6j8LRADrbTeJ4BF2uTh2LEwcROQRKscGoM6emewtWjWLLCvIE7oaF&#10;vAQllszJwqq0w7TXL7Siw79/Nmyvn87drt+P2+QXAAAA//8DAFBLAwQUAAYACAAAACEAcxe2M9oA&#10;AAAGAQAADwAAAGRycy9kb3ducmV2LnhtbEyPQU+DQBCF7yb+h82YeLOLxBRElsbUetWIxHjcsiMQ&#10;2Vlkpy3+e8eT3t7Lm7z3TblZ/KiOOMchkIHrVQIKqQ1uoM5A8/p4lYOKbMnZMRAa+MYIm+r8rLSF&#10;Cyd6wWPNnZISioU10DNPhdax7dHbuAoTkmQfYfaWxc6ddrM9SbkfdZoka+3tQLLQ2wm3Pbaf9cEb&#10;WL8Nmt+fm90Om+wh+8rq/Im3xlxeLPd3oBgX/juGX3xBh0qY9uFALqpRvHzCBgRfwts0F7E3kKY3&#10;Oeiq1P/xqx8AAAD//wMAUEsBAi0AFAAGAAgAAAAhALaDOJL+AAAA4QEAABMAAAAAAAAAAAAAAAAA&#10;AAAAAFtDb250ZW50X1R5cGVzXS54bWxQSwECLQAUAAYACAAAACEAOP0h/9YAAACUAQAACwAAAAAA&#10;AAAAAAAAAAAvAQAAX3JlbHMvLnJlbHNQSwECLQAUAAYACAAAACEA6GfIKrECAAAkBQAADgAAAAAA&#10;AAAAAAAAAAAuAgAAZHJzL2Uyb0RvYy54bWxQSwECLQAUAAYACAAAACEAcxe2M9oAAAAGAQAADwAA&#10;AAAAAAAAAAAAAAALBQAAZHJzL2Rvd25yZXYueG1sUEsFBgAAAAAEAAQA8wAAABIGAAAAAA==&#10;" filled="f" strokeweight=".5pt">
                <v:textbox inset="5.85pt,.7pt,5.85pt,.7pt"/>
              </v:shape>
            </w:pict>
          </mc:Fallback>
        </mc:AlternateContent>
      </w:r>
      <w:r w:rsidRPr="004F1ED2">
        <w:rPr>
          <w:rFonts w:ascii="ＭＳ ゴシック" w:eastAsia="ＭＳ ゴシック" w:hAnsi="ＭＳ ゴシック" w:hint="eastAsia"/>
          <w:sz w:val="20"/>
          <w:szCs w:val="20"/>
        </w:rPr>
        <w:t>（注）</w:t>
      </w:r>
      <w:r w:rsidRPr="004F1ED2">
        <w:rPr>
          <w:rFonts w:ascii="ＭＳ ゴシック" w:eastAsia="ＭＳ ゴシック" w:hAnsi="ＭＳ ゴシック" w:cs="HG丸ｺﾞｼｯｸM-PRO" w:hint="eastAsia"/>
          <w:kern w:val="0"/>
          <w:sz w:val="20"/>
          <w:szCs w:val="20"/>
        </w:rPr>
        <w:t>要支援児童：</w:t>
      </w:r>
      <w:r w:rsidRPr="004F1ED2">
        <w:rPr>
          <w:rFonts w:ascii="ＭＳ ゴシック" w:eastAsia="ＭＳ ゴシック" w:hAnsi="ＭＳ ゴシック"/>
          <w:sz w:val="20"/>
          <w:szCs w:val="20"/>
        </w:rPr>
        <w:t>乳児家庭全戸訪問事業の実施その他により把握した保護者の養育を支援すること</w:t>
      </w:r>
    </w:p>
    <w:p w14:paraId="11007578" w14:textId="77777777" w:rsidR="00D05430" w:rsidRPr="004F1ED2" w:rsidRDefault="00C97DB4" w:rsidP="00C97DB4">
      <w:pPr>
        <w:ind w:firstLineChars="100" w:firstLine="200"/>
        <w:jc w:val="left"/>
        <w:rPr>
          <w:rFonts w:ascii="ＭＳ ゴシック" w:eastAsia="ＭＳ ゴシック" w:hAnsi="ＭＳ ゴシック" w:cs="HG丸ｺﾞｼｯｸM-PRO"/>
          <w:kern w:val="0"/>
          <w:sz w:val="20"/>
          <w:szCs w:val="20"/>
        </w:rPr>
      </w:pPr>
      <w:r>
        <w:rPr>
          <w:rFonts w:ascii="ＭＳ ゴシック" w:eastAsia="ＭＳ ゴシック" w:hAnsi="ＭＳ ゴシック" w:hint="eastAsia"/>
          <w:sz w:val="20"/>
          <w:szCs w:val="20"/>
        </w:rPr>
        <w:t xml:space="preserve">　</w:t>
      </w:r>
      <w:r w:rsidR="00D05430" w:rsidRPr="004F1ED2">
        <w:rPr>
          <w:rFonts w:ascii="ＭＳ ゴシック" w:eastAsia="ＭＳ ゴシック" w:hAnsi="ＭＳ ゴシック"/>
          <w:sz w:val="20"/>
          <w:szCs w:val="20"/>
        </w:rPr>
        <w:t>が特に必要と認められる児童</w:t>
      </w:r>
    </w:p>
    <w:p w14:paraId="59A737F0" w14:textId="77777777" w:rsidR="00D05430" w:rsidRPr="004F1ED2" w:rsidRDefault="00D05430" w:rsidP="007A2550">
      <w:pPr>
        <w:ind w:firstLineChars="100" w:firstLine="200"/>
        <w:jc w:val="left"/>
        <w:rPr>
          <w:rFonts w:ascii="ＭＳ ゴシック" w:eastAsia="ＭＳ ゴシック" w:hAnsi="ＭＳ ゴシック"/>
          <w:sz w:val="20"/>
          <w:szCs w:val="20"/>
        </w:rPr>
      </w:pPr>
      <w:r w:rsidRPr="004F1ED2">
        <w:rPr>
          <w:rFonts w:ascii="ＭＳ ゴシック" w:eastAsia="ＭＳ ゴシック" w:hAnsi="ＭＳ ゴシック" w:cs="HG丸ｺﾞｼｯｸM-PRO" w:hint="eastAsia"/>
          <w:kern w:val="0"/>
          <w:sz w:val="20"/>
          <w:szCs w:val="20"/>
        </w:rPr>
        <w:t>特定妊婦：</w:t>
      </w:r>
      <w:r w:rsidRPr="004F1ED2">
        <w:rPr>
          <w:rFonts w:ascii="ＭＳ ゴシック" w:eastAsia="ＭＳ ゴシック" w:hAnsi="ＭＳ ゴシック"/>
          <w:sz w:val="20"/>
          <w:szCs w:val="20"/>
        </w:rPr>
        <w:t>出産後の養育について出産前において支援を行うことが特に必要と認められる妊婦</w:t>
      </w:r>
    </w:p>
    <w:p w14:paraId="7F19C6A1" w14:textId="77777777" w:rsidR="00D05430" w:rsidRPr="004F1ED2" w:rsidRDefault="00D05430" w:rsidP="007A2550">
      <w:pPr>
        <w:ind w:firstLineChars="100" w:firstLine="200"/>
        <w:jc w:val="left"/>
        <w:rPr>
          <w:rFonts w:ascii="ＭＳ ゴシック" w:eastAsia="ＭＳ ゴシック" w:hAnsi="ＭＳ ゴシック"/>
          <w:sz w:val="20"/>
          <w:szCs w:val="20"/>
        </w:rPr>
      </w:pPr>
      <w:r w:rsidRPr="004F1ED2">
        <w:rPr>
          <w:rFonts w:ascii="ＭＳ ゴシック" w:eastAsia="ＭＳ ゴシック" w:hAnsi="ＭＳ ゴシック" w:hint="eastAsia"/>
          <w:sz w:val="20"/>
          <w:szCs w:val="20"/>
        </w:rPr>
        <w:t>要保護児童：</w:t>
      </w:r>
      <w:r w:rsidRPr="004F1ED2">
        <w:rPr>
          <w:rFonts w:ascii="ＭＳ ゴシック" w:eastAsia="ＭＳ ゴシック" w:hAnsi="ＭＳ ゴシック"/>
          <w:sz w:val="20"/>
          <w:szCs w:val="20"/>
        </w:rPr>
        <w:t>保護者のない児童又は保護者に監護させることが不適当であると認められる児童</w:t>
      </w:r>
    </w:p>
    <w:p w14:paraId="1AE60387" w14:textId="77777777" w:rsidR="00AD0BBB" w:rsidRPr="004F1ED2" w:rsidRDefault="00D05430" w:rsidP="00D05430">
      <w:pPr>
        <w:widowControl/>
        <w:ind w:leftChars="50" w:left="305" w:hangingChars="100" w:hanging="200"/>
        <w:jc w:val="left"/>
        <w:rPr>
          <w:rFonts w:ascii="ＭＳ 明朝"/>
          <w:sz w:val="24"/>
          <w:szCs w:val="24"/>
        </w:rPr>
      </w:pPr>
      <w:r w:rsidRPr="004F1ED2">
        <w:rPr>
          <w:rFonts w:ascii="ＭＳ ゴシック" w:eastAsia="ＭＳ ゴシック" w:hAnsi="ＭＳ ゴシック" w:hint="eastAsia"/>
          <w:sz w:val="20"/>
          <w:szCs w:val="20"/>
        </w:rPr>
        <w:t>児童福祉法第</w:t>
      </w:r>
      <w:r w:rsidR="000A1929" w:rsidRPr="004F1ED2">
        <w:rPr>
          <w:rFonts w:ascii="ＭＳ ゴシック" w:eastAsia="ＭＳ ゴシック" w:hAnsi="ＭＳ ゴシック" w:hint="eastAsia"/>
          <w:sz w:val="20"/>
          <w:szCs w:val="20"/>
        </w:rPr>
        <w:t>六</w:t>
      </w:r>
      <w:r w:rsidRPr="004F1ED2">
        <w:rPr>
          <w:rFonts w:ascii="ＭＳ ゴシック" w:eastAsia="ＭＳ ゴシック" w:hAnsi="ＭＳ ゴシック" w:hint="eastAsia"/>
          <w:sz w:val="20"/>
          <w:szCs w:val="20"/>
        </w:rPr>
        <w:t>条の</w:t>
      </w:r>
      <w:r w:rsidR="000A1929" w:rsidRPr="004F1ED2">
        <w:rPr>
          <w:rFonts w:ascii="ＭＳ ゴシック" w:eastAsia="ＭＳ ゴシック" w:hAnsi="ＭＳ ゴシック" w:hint="eastAsia"/>
          <w:sz w:val="20"/>
          <w:szCs w:val="20"/>
        </w:rPr>
        <w:t>三</w:t>
      </w:r>
      <w:r w:rsidRPr="004F1ED2">
        <w:rPr>
          <w:rFonts w:ascii="ＭＳ ゴシック" w:eastAsia="ＭＳ ゴシック" w:hAnsi="ＭＳ ゴシック" w:hint="eastAsia"/>
          <w:sz w:val="20"/>
          <w:szCs w:val="20"/>
        </w:rPr>
        <w:t>の規定より</w:t>
      </w:r>
    </w:p>
    <w:p w14:paraId="05222165" w14:textId="77777777" w:rsidR="00D05430" w:rsidRPr="0056329D" w:rsidRDefault="00D05430" w:rsidP="00BD046E">
      <w:pPr>
        <w:pStyle w:val="1"/>
        <w:rPr>
          <w:sz w:val="24"/>
        </w:rPr>
      </w:pPr>
      <w:r w:rsidRPr="00BD046E">
        <w:rPr>
          <w:rFonts w:hint="eastAsia"/>
          <w:sz w:val="24"/>
        </w:rPr>
        <w:lastRenderedPageBreak/>
        <w:t>（７）地域子育て支援拠点事業</w:t>
      </w:r>
      <w:r w:rsidR="00CA2137" w:rsidRPr="0056329D">
        <w:rPr>
          <w:rFonts w:hint="eastAsia"/>
          <w:sz w:val="24"/>
        </w:rPr>
        <w:t>（子育て支援センター）</w:t>
      </w:r>
    </w:p>
    <w:p w14:paraId="0967E0E2" w14:textId="77777777" w:rsidR="00D05430" w:rsidRPr="004F1ED2" w:rsidRDefault="00D05430" w:rsidP="0042176B">
      <w:pPr>
        <w:ind w:leftChars="100" w:left="210" w:firstLineChars="100" w:firstLine="210"/>
      </w:pPr>
      <w:r w:rsidRPr="004F1ED2">
        <w:rPr>
          <w:rFonts w:hint="eastAsia"/>
        </w:rPr>
        <w:t>公共施設や保育</w:t>
      </w:r>
      <w:r w:rsidR="00BC3524">
        <w:rPr>
          <w:rFonts w:hint="eastAsia"/>
        </w:rPr>
        <w:t>園</w:t>
      </w:r>
      <w:r w:rsidRPr="004F1ED2">
        <w:rPr>
          <w:rFonts w:hint="eastAsia"/>
        </w:rPr>
        <w:t>、</w:t>
      </w:r>
      <w:r w:rsidR="00BC3524">
        <w:rPr>
          <w:rFonts w:hint="eastAsia"/>
        </w:rPr>
        <w:t>保育所、</w:t>
      </w:r>
      <w:r w:rsidR="001B002E" w:rsidRPr="004F1ED2">
        <w:rPr>
          <w:rFonts w:hint="eastAsia"/>
        </w:rPr>
        <w:t>公民館</w:t>
      </w:r>
      <w:r w:rsidRPr="004F1ED2">
        <w:rPr>
          <w:rFonts w:hint="eastAsia"/>
        </w:rPr>
        <w:t>等の地域の身近な場所で、 乳幼児のいる子育て中の親子の交流や育児相談、情報提供等を実施する事業</w:t>
      </w:r>
      <w:r w:rsidR="00D705A6" w:rsidRPr="004F1ED2">
        <w:rPr>
          <w:rFonts w:hint="eastAsia"/>
        </w:rPr>
        <w:t>です</w:t>
      </w:r>
      <w:r w:rsidRPr="004F1ED2">
        <w:rPr>
          <w:rFonts w:hint="eastAsia"/>
        </w:rPr>
        <w:t>。</w:t>
      </w:r>
      <w:r w:rsidR="00976C27">
        <w:rPr>
          <w:rFonts w:hint="eastAsia"/>
        </w:rPr>
        <w:t>広尾町では子育て支援センターで実施します。</w:t>
      </w:r>
    </w:p>
    <w:p w14:paraId="712AF2A0" w14:textId="77777777" w:rsidR="00D05430" w:rsidRPr="00A77D4D" w:rsidRDefault="00D05430" w:rsidP="00B92BE3">
      <w:pPr>
        <w:ind w:firstLineChars="100" w:firstLine="210"/>
        <w:rPr>
          <w:b/>
          <w:sz w:val="22"/>
        </w:rPr>
      </w:pPr>
      <w:r w:rsidRPr="004F1ED2">
        <w:t>[</w:t>
      </w:r>
      <w:r w:rsidRPr="004F1ED2">
        <w:rPr>
          <w:rFonts w:hint="eastAsia"/>
        </w:rPr>
        <w:t>対象年齢</w:t>
      </w:r>
      <w:r w:rsidRPr="004F1ED2">
        <w:t>]</w:t>
      </w:r>
      <w:r w:rsidRPr="004F1ED2">
        <w:rPr>
          <w:rFonts w:hint="eastAsia"/>
        </w:rPr>
        <w:t xml:space="preserve">　</w:t>
      </w:r>
      <w:r w:rsidR="00505B61">
        <w:rPr>
          <w:rFonts w:hint="eastAsia"/>
        </w:rPr>
        <w:t>生後６ケ月～就</w:t>
      </w:r>
      <w:r w:rsidR="00505B61" w:rsidRPr="00A77D4D">
        <w:rPr>
          <w:rFonts w:hint="eastAsia"/>
        </w:rPr>
        <w:t>学前の子ども</w:t>
      </w:r>
    </w:p>
    <w:p w14:paraId="17AACAA1" w14:textId="77777777" w:rsidR="00D05430" w:rsidRPr="00A77D4D" w:rsidRDefault="00D05430" w:rsidP="00B92BE3">
      <w:pPr>
        <w:ind w:firstLineChars="100" w:firstLine="220"/>
        <w:rPr>
          <w:sz w:val="22"/>
        </w:rPr>
      </w:pPr>
      <w:r w:rsidRPr="00A77D4D">
        <w:rPr>
          <w:rFonts w:hint="eastAsia"/>
          <w:sz w:val="22"/>
        </w:rPr>
        <w:t>[単位]</w:t>
      </w:r>
      <w:r w:rsidR="004B1E93" w:rsidRPr="00A77D4D">
        <w:rPr>
          <w:rFonts w:hint="eastAsia"/>
          <w:sz w:val="22"/>
        </w:rPr>
        <w:t>延べ利用者数（</w:t>
      </w:r>
      <w:r w:rsidR="00454ECE" w:rsidRPr="00A77D4D">
        <w:rPr>
          <w:rFonts w:hint="eastAsia"/>
          <w:sz w:val="22"/>
        </w:rPr>
        <w:t>年</w:t>
      </w:r>
      <w:r w:rsidR="00185DEC" w:rsidRPr="00A77D4D">
        <w:rPr>
          <w:rFonts w:hint="eastAsia"/>
          <w:sz w:val="22"/>
        </w:rPr>
        <w:t>間）人／年</w:t>
      </w:r>
      <w:r w:rsidR="00617E46">
        <w:rPr>
          <w:rFonts w:hint="eastAsia"/>
          <w:sz w:val="22"/>
        </w:rPr>
        <w:t xml:space="preserve">　　　　　１か所設置</w:t>
      </w:r>
    </w:p>
    <w:p w14:paraId="0E2C488D" w14:textId="77777777" w:rsidR="00BD237C" w:rsidRDefault="00D65FFD" w:rsidP="00A05FBA">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広尾町</w:t>
      </w:r>
      <w:r w:rsidR="00BD237C" w:rsidRPr="0032010B">
        <w:rPr>
          <w:rFonts w:hAnsi="HG丸ｺﾞｼｯｸM-PRO" w:hint="eastAsia"/>
          <w:szCs w:val="21"/>
        </w:rPr>
        <w:t>では、</w:t>
      </w:r>
      <w:r w:rsidR="00BD237C">
        <w:rPr>
          <w:rFonts w:hAnsi="HG丸ｺﾞｼｯｸM-PRO" w:hint="eastAsia"/>
          <w:szCs w:val="21"/>
        </w:rPr>
        <w:t>現状に引き続き</w:t>
      </w:r>
      <w:r w:rsidR="00BD237C" w:rsidRPr="0032010B">
        <w:rPr>
          <w:rFonts w:hAnsi="HG丸ｺﾞｼｯｸM-PRO" w:hint="eastAsia"/>
          <w:szCs w:val="21"/>
        </w:rPr>
        <w:t>実施します。</w:t>
      </w:r>
    </w:p>
    <w:p w14:paraId="53E7F654" w14:textId="77777777" w:rsidR="00617E46" w:rsidRPr="002C45B2" w:rsidRDefault="00617E46" w:rsidP="00617E46">
      <w:pPr>
        <w:spacing w:line="264" w:lineRule="auto"/>
        <w:ind w:leftChars="67" w:left="141" w:rightChars="100" w:right="210"/>
        <w:rPr>
          <w:rFonts w:ascii="HGSｺﾞｼｯｸE" w:eastAsia="HGSｺﾞｼｯｸE" w:hAnsi="ＭＳ ゴシック"/>
          <w:sz w:val="22"/>
        </w:rPr>
      </w:pPr>
      <w:r>
        <w:rPr>
          <w:rFonts w:ascii="HGSｺﾞｼｯｸE" w:eastAsia="HGSｺﾞｼｯｸE" w:hAnsi="ＭＳ ゴシック" w:hint="eastAsia"/>
          <w:sz w:val="22"/>
        </w:rPr>
        <w:t>量</w:t>
      </w:r>
      <w:r w:rsidRPr="002C45B2">
        <w:rPr>
          <w:rFonts w:ascii="HGSｺﾞｼｯｸE" w:eastAsia="HGSｺﾞｼｯｸE" w:hAnsi="ＭＳ ゴシック" w:hint="eastAsia"/>
          <w:sz w:val="22"/>
        </w:rPr>
        <w:t>の見込</w:t>
      </w:r>
      <w:r w:rsidR="00BC3524">
        <w:rPr>
          <w:rFonts w:ascii="HGSｺﾞｼｯｸE" w:eastAsia="HGSｺﾞｼｯｸE" w:hAnsi="ＭＳ ゴシック" w:hint="eastAsia"/>
          <w:sz w:val="22"/>
        </w:rPr>
        <w:t>、確保方策</w:t>
      </w:r>
      <w:r>
        <w:rPr>
          <w:rFonts w:ascii="HGSｺﾞｼｯｸE" w:eastAsia="HGSｺﾞｼｯｸE" w:hAnsi="ＭＳ ゴシック" w:hint="eastAsia"/>
          <w:sz w:val="22"/>
        </w:rPr>
        <w:t>及び実績</w:t>
      </w:r>
      <w:r w:rsidR="00BC3524">
        <w:rPr>
          <w:rFonts w:ascii="HGSｺﾞｼｯｸE" w:eastAsia="HGSｺﾞｼｯｸE" w:hAnsi="ＭＳ ゴシック" w:hint="eastAsia"/>
          <w:sz w:val="22"/>
        </w:rPr>
        <w:t xml:space="preserve">　　　　　　</w:t>
      </w:r>
      <w:r>
        <w:rPr>
          <w:rFonts w:ascii="HGSｺﾞｼｯｸE" w:eastAsia="HGSｺﾞｼｯｸE" w:hAnsi="ＭＳ ゴシック" w:hint="eastAsia"/>
          <w:sz w:val="22"/>
        </w:rPr>
        <w:t xml:space="preserve">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617E46" w:rsidRPr="004F1ED2" w14:paraId="7BDE1F77" w14:textId="77777777" w:rsidTr="00413C33">
        <w:tc>
          <w:tcPr>
            <w:tcW w:w="904" w:type="dxa"/>
            <w:vMerge w:val="restart"/>
            <w:shd w:val="clear" w:color="auto" w:fill="D9D9D9" w:themeFill="background1" w:themeFillShade="D9"/>
          </w:tcPr>
          <w:p w14:paraId="04E1DBB2" w14:textId="77777777" w:rsidR="00617E46" w:rsidRPr="002815D0" w:rsidRDefault="00617E46"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67B5F3B5"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4A5361DC"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617E46" w:rsidRPr="004F1ED2" w14:paraId="23785F6D" w14:textId="77777777" w:rsidTr="00413C33">
        <w:tc>
          <w:tcPr>
            <w:tcW w:w="904" w:type="dxa"/>
            <w:vMerge/>
            <w:shd w:val="clear" w:color="auto" w:fill="D9D9D9" w:themeFill="background1" w:themeFillShade="D9"/>
          </w:tcPr>
          <w:p w14:paraId="136A23AD" w14:textId="77777777" w:rsidR="00617E46" w:rsidRPr="004F1ED2" w:rsidRDefault="00617E46"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69E758AB" w14:textId="77777777" w:rsidR="00617E46" w:rsidRPr="004F1ED2" w:rsidRDefault="00617E46" w:rsidP="001917A1">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6B419A7E" w14:textId="77777777" w:rsidR="00617E46" w:rsidRPr="004F1ED2" w:rsidRDefault="00617E4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4ED0D613" w14:textId="77777777" w:rsidR="00617E46" w:rsidRPr="004F1ED2" w:rsidRDefault="00617E4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3CB16BF2" w14:textId="77777777" w:rsidR="00617E46" w:rsidRPr="004F1ED2" w:rsidRDefault="00617E4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7D8702F8" w14:textId="77777777" w:rsidR="00617E46" w:rsidRPr="004F1ED2" w:rsidRDefault="00CA7E51"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617E46"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3F89DF0D"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273ED269"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301AD412"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10468CC9"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7D93B11D"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25FEAB49"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35FDCBD6"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6481B30C"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5EBEB92F" w14:textId="77777777" w:rsidR="00617E46"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55D33A82" w14:textId="77777777" w:rsidR="00617E46" w:rsidRPr="004F1ED2" w:rsidRDefault="00617E4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BC3524" w:rsidRPr="004F1ED2" w14:paraId="57CD42AA" w14:textId="77777777" w:rsidTr="00413C33">
        <w:tc>
          <w:tcPr>
            <w:tcW w:w="904" w:type="dxa"/>
          </w:tcPr>
          <w:p w14:paraId="5BF1960A" w14:textId="77777777" w:rsidR="00BC3524" w:rsidRPr="0056329D" w:rsidRDefault="00BC3524" w:rsidP="00BC3524">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見込</w:t>
            </w:r>
          </w:p>
        </w:tc>
        <w:tc>
          <w:tcPr>
            <w:tcW w:w="793" w:type="dxa"/>
            <w:vAlign w:val="center"/>
          </w:tcPr>
          <w:p w14:paraId="5E15D55F"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,485</w:t>
            </w:r>
          </w:p>
        </w:tc>
        <w:tc>
          <w:tcPr>
            <w:tcW w:w="850" w:type="dxa"/>
            <w:vAlign w:val="center"/>
          </w:tcPr>
          <w:p w14:paraId="06A79241"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,362</w:t>
            </w:r>
          </w:p>
        </w:tc>
        <w:tc>
          <w:tcPr>
            <w:tcW w:w="850" w:type="dxa"/>
            <w:vAlign w:val="center"/>
          </w:tcPr>
          <w:p w14:paraId="65A27AF0"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,301</w:t>
            </w:r>
          </w:p>
        </w:tc>
        <w:tc>
          <w:tcPr>
            <w:tcW w:w="851" w:type="dxa"/>
            <w:vAlign w:val="center"/>
          </w:tcPr>
          <w:p w14:paraId="2553334A"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,252</w:t>
            </w:r>
          </w:p>
        </w:tc>
        <w:tc>
          <w:tcPr>
            <w:tcW w:w="858" w:type="dxa"/>
            <w:tcBorders>
              <w:right w:val="single" w:sz="24" w:space="0" w:color="auto"/>
            </w:tcBorders>
            <w:vAlign w:val="center"/>
          </w:tcPr>
          <w:p w14:paraId="03E35928" w14:textId="77777777" w:rsidR="00BC3524" w:rsidRPr="00CA7E51" w:rsidRDefault="00BC3524" w:rsidP="00BC3524">
            <w:pPr>
              <w:spacing w:line="264" w:lineRule="auto"/>
              <w:jc w:val="right"/>
              <w:rPr>
                <w:rFonts w:ascii="HGｺﾞｼｯｸM" w:eastAsia="HGｺﾞｼｯｸM"/>
                <w:sz w:val="18"/>
                <w:szCs w:val="18"/>
              </w:rPr>
            </w:pPr>
            <w:r w:rsidRPr="00CA7E51">
              <w:rPr>
                <w:rFonts w:ascii="HGｺﾞｼｯｸM" w:eastAsia="HGｺﾞｼｯｸM" w:hint="eastAsia"/>
                <w:sz w:val="18"/>
                <w:szCs w:val="18"/>
              </w:rPr>
              <w:t>1</w:t>
            </w:r>
            <w:r w:rsidRPr="00CA7E51">
              <w:rPr>
                <w:rFonts w:ascii="HGｺﾞｼｯｸM" w:eastAsia="HGｺﾞｼｯｸM"/>
                <w:sz w:val="18"/>
                <w:szCs w:val="18"/>
              </w:rPr>
              <w:t>,900</w:t>
            </w:r>
          </w:p>
        </w:tc>
        <w:tc>
          <w:tcPr>
            <w:tcW w:w="846" w:type="dxa"/>
            <w:tcBorders>
              <w:left w:val="single" w:sz="24" w:space="0" w:color="auto"/>
            </w:tcBorders>
            <w:vAlign w:val="center"/>
          </w:tcPr>
          <w:p w14:paraId="43DFFAA5"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49" w:type="dxa"/>
            <w:vAlign w:val="center"/>
          </w:tcPr>
          <w:p w14:paraId="029F5EBE"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50" w:type="dxa"/>
            <w:vAlign w:val="center"/>
          </w:tcPr>
          <w:p w14:paraId="3702477C"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49" w:type="dxa"/>
            <w:gridSpan w:val="2"/>
            <w:vAlign w:val="center"/>
          </w:tcPr>
          <w:p w14:paraId="6D7D3D2F"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56" w:type="dxa"/>
            <w:tcBorders>
              <w:right w:val="single" w:sz="24" w:space="0" w:color="auto"/>
            </w:tcBorders>
            <w:vAlign w:val="center"/>
          </w:tcPr>
          <w:p w14:paraId="78A11C72"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r>
      <w:tr w:rsidR="00BC3524" w:rsidRPr="004F1ED2" w14:paraId="23C4C4D2" w14:textId="77777777" w:rsidTr="00413C33">
        <w:tc>
          <w:tcPr>
            <w:tcW w:w="904" w:type="dxa"/>
          </w:tcPr>
          <w:p w14:paraId="78835A55" w14:textId="77777777" w:rsidR="00BC3524" w:rsidRPr="0056329D" w:rsidRDefault="00BC3524" w:rsidP="00BC3524">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w w:val="50"/>
                <w:sz w:val="18"/>
                <w:szCs w:val="18"/>
              </w:rPr>
              <w:t>確保方策</w:t>
            </w:r>
          </w:p>
        </w:tc>
        <w:tc>
          <w:tcPr>
            <w:tcW w:w="793" w:type="dxa"/>
            <w:vAlign w:val="center"/>
          </w:tcPr>
          <w:p w14:paraId="622D6244"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,485</w:t>
            </w:r>
          </w:p>
        </w:tc>
        <w:tc>
          <w:tcPr>
            <w:tcW w:w="850" w:type="dxa"/>
            <w:vAlign w:val="center"/>
          </w:tcPr>
          <w:p w14:paraId="021FC06B"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,362</w:t>
            </w:r>
          </w:p>
        </w:tc>
        <w:tc>
          <w:tcPr>
            <w:tcW w:w="850" w:type="dxa"/>
            <w:vAlign w:val="center"/>
          </w:tcPr>
          <w:p w14:paraId="17258A10"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,301</w:t>
            </w:r>
          </w:p>
        </w:tc>
        <w:tc>
          <w:tcPr>
            <w:tcW w:w="851" w:type="dxa"/>
            <w:vAlign w:val="center"/>
          </w:tcPr>
          <w:p w14:paraId="162E3C58" w14:textId="77777777" w:rsidR="00BC3524" w:rsidRPr="0056329D" w:rsidRDefault="00BC3524" w:rsidP="00BC3524">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,252</w:t>
            </w:r>
          </w:p>
        </w:tc>
        <w:tc>
          <w:tcPr>
            <w:tcW w:w="858" w:type="dxa"/>
            <w:tcBorders>
              <w:right w:val="single" w:sz="24" w:space="0" w:color="auto"/>
            </w:tcBorders>
            <w:vAlign w:val="center"/>
          </w:tcPr>
          <w:p w14:paraId="06CDACC0" w14:textId="77777777" w:rsidR="00BC3524" w:rsidRPr="00CA7E51" w:rsidRDefault="00BC3524" w:rsidP="00BC3524">
            <w:pPr>
              <w:spacing w:line="264" w:lineRule="auto"/>
              <w:jc w:val="right"/>
              <w:rPr>
                <w:rFonts w:ascii="HGｺﾞｼｯｸM" w:eastAsia="HGｺﾞｼｯｸM"/>
                <w:sz w:val="18"/>
                <w:szCs w:val="18"/>
              </w:rPr>
            </w:pPr>
            <w:r w:rsidRPr="00CA7E51">
              <w:rPr>
                <w:rFonts w:ascii="HGｺﾞｼｯｸM" w:eastAsia="HGｺﾞｼｯｸM" w:hint="eastAsia"/>
                <w:sz w:val="18"/>
                <w:szCs w:val="18"/>
              </w:rPr>
              <w:t>1</w:t>
            </w:r>
            <w:r w:rsidRPr="00CA7E51">
              <w:rPr>
                <w:rFonts w:ascii="HGｺﾞｼｯｸM" w:eastAsia="HGｺﾞｼｯｸM"/>
                <w:sz w:val="18"/>
                <w:szCs w:val="18"/>
              </w:rPr>
              <w:t>,900</w:t>
            </w:r>
          </w:p>
        </w:tc>
        <w:tc>
          <w:tcPr>
            <w:tcW w:w="846" w:type="dxa"/>
            <w:tcBorders>
              <w:left w:val="single" w:sz="24" w:space="0" w:color="auto"/>
            </w:tcBorders>
            <w:vAlign w:val="center"/>
          </w:tcPr>
          <w:p w14:paraId="1B68FEBF"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49" w:type="dxa"/>
            <w:vAlign w:val="center"/>
          </w:tcPr>
          <w:p w14:paraId="26019352"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50" w:type="dxa"/>
            <w:vAlign w:val="center"/>
          </w:tcPr>
          <w:p w14:paraId="257D7187"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49" w:type="dxa"/>
            <w:gridSpan w:val="2"/>
            <w:vAlign w:val="center"/>
          </w:tcPr>
          <w:p w14:paraId="58791F7C"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c>
          <w:tcPr>
            <w:tcW w:w="856" w:type="dxa"/>
            <w:tcBorders>
              <w:right w:val="single" w:sz="24" w:space="0" w:color="auto"/>
            </w:tcBorders>
            <w:vAlign w:val="center"/>
          </w:tcPr>
          <w:p w14:paraId="39B9B0EA" w14:textId="77777777" w:rsidR="00BC3524" w:rsidRPr="0056329D" w:rsidRDefault="00BC3524" w:rsidP="00BC3524">
            <w:pPr>
              <w:spacing w:line="264" w:lineRule="auto"/>
              <w:ind w:right="90"/>
              <w:jc w:val="right"/>
              <w:rPr>
                <w:rFonts w:ascii="HGｺﾞｼｯｸM" w:eastAsia="HGｺﾞｼｯｸM"/>
                <w:b/>
                <w:sz w:val="18"/>
                <w:szCs w:val="18"/>
              </w:rPr>
            </w:pPr>
            <w:r w:rsidRPr="0056329D">
              <w:rPr>
                <w:rFonts w:ascii="HGｺﾞｼｯｸM" w:eastAsia="HGｺﾞｼｯｸM" w:hint="eastAsia"/>
                <w:b/>
                <w:sz w:val="18"/>
                <w:szCs w:val="18"/>
              </w:rPr>
              <w:t>1</w:t>
            </w:r>
            <w:r w:rsidRPr="0056329D">
              <w:rPr>
                <w:rFonts w:ascii="HGｺﾞｼｯｸM" w:eastAsia="HGｺﾞｼｯｸM"/>
                <w:b/>
                <w:sz w:val="18"/>
                <w:szCs w:val="18"/>
              </w:rPr>
              <w:t>,900</w:t>
            </w:r>
          </w:p>
        </w:tc>
      </w:tr>
      <w:tr w:rsidR="00BC3524" w:rsidRPr="004F1ED2" w14:paraId="027CC6B1" w14:textId="77777777" w:rsidTr="00413C33">
        <w:tc>
          <w:tcPr>
            <w:tcW w:w="904" w:type="dxa"/>
          </w:tcPr>
          <w:p w14:paraId="4EBF6E86" w14:textId="77777777" w:rsidR="00BC3524" w:rsidRPr="0056329D" w:rsidRDefault="00BC3524" w:rsidP="00BC3524">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実績</w:t>
            </w:r>
          </w:p>
        </w:tc>
        <w:tc>
          <w:tcPr>
            <w:tcW w:w="793" w:type="dxa"/>
            <w:vAlign w:val="center"/>
          </w:tcPr>
          <w:p w14:paraId="20FFFA66"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,988</w:t>
            </w:r>
          </w:p>
        </w:tc>
        <w:tc>
          <w:tcPr>
            <w:tcW w:w="850" w:type="dxa"/>
            <w:vAlign w:val="center"/>
          </w:tcPr>
          <w:p w14:paraId="1735EE3A"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,183</w:t>
            </w:r>
          </w:p>
        </w:tc>
        <w:tc>
          <w:tcPr>
            <w:tcW w:w="850" w:type="dxa"/>
            <w:vAlign w:val="center"/>
          </w:tcPr>
          <w:p w14:paraId="0B00F260"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,153</w:t>
            </w:r>
          </w:p>
        </w:tc>
        <w:tc>
          <w:tcPr>
            <w:tcW w:w="851" w:type="dxa"/>
            <w:vAlign w:val="center"/>
          </w:tcPr>
          <w:p w14:paraId="3E5F1568"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2</w:t>
            </w:r>
            <w:r w:rsidRPr="0056329D">
              <w:rPr>
                <w:rFonts w:ascii="HGｺﾞｼｯｸM" w:eastAsia="HGｺﾞｼｯｸM" w:hAnsi="ＭＳ Ｐゴシック" w:cs="ＭＳ Ｐゴシック"/>
                <w:sz w:val="18"/>
                <w:szCs w:val="18"/>
              </w:rPr>
              <w:t>,046</w:t>
            </w:r>
          </w:p>
        </w:tc>
        <w:tc>
          <w:tcPr>
            <w:tcW w:w="858" w:type="dxa"/>
            <w:tcBorders>
              <w:right w:val="single" w:sz="24" w:space="0" w:color="auto"/>
            </w:tcBorders>
            <w:vAlign w:val="center"/>
          </w:tcPr>
          <w:p w14:paraId="60C50A06" w14:textId="5BB8C40E" w:rsidR="00BC3524" w:rsidRPr="00A610FE" w:rsidRDefault="00A610FE" w:rsidP="00BC3524">
            <w:pPr>
              <w:spacing w:line="264" w:lineRule="auto"/>
              <w:jc w:val="right"/>
              <w:rPr>
                <w:rFonts w:ascii="HGｺﾞｼｯｸM" w:eastAsia="HGｺﾞｼｯｸM" w:hAnsi="ＭＳ Ｐゴシック" w:cs="ＭＳ Ｐゴシック"/>
                <w:b/>
                <w:sz w:val="18"/>
                <w:szCs w:val="18"/>
              </w:rPr>
            </w:pPr>
            <w:r w:rsidRPr="00A610FE">
              <w:rPr>
                <w:rFonts w:ascii="HGｺﾞｼｯｸM" w:eastAsia="HGｺﾞｼｯｸM" w:hAnsi="ＭＳ Ｐゴシック" w:cs="ＭＳ Ｐゴシック" w:hint="eastAsia"/>
                <w:b/>
                <w:sz w:val="18"/>
                <w:szCs w:val="18"/>
              </w:rPr>
              <w:t>2</w:t>
            </w:r>
            <w:r w:rsidRPr="00A610FE">
              <w:rPr>
                <w:rFonts w:ascii="HGｺﾞｼｯｸM" w:eastAsia="HGｺﾞｼｯｸM" w:hAnsi="ＭＳ Ｐゴシック" w:cs="ＭＳ Ｐゴシック"/>
                <w:b/>
                <w:sz w:val="18"/>
                <w:szCs w:val="18"/>
              </w:rPr>
              <w:t>,</w:t>
            </w:r>
            <w:r w:rsidR="001B54DB">
              <w:rPr>
                <w:rFonts w:ascii="HGｺﾞｼｯｸM" w:eastAsia="HGｺﾞｼｯｸM" w:hAnsi="ＭＳ Ｐゴシック" w:cs="ＭＳ Ｐゴシック" w:hint="eastAsia"/>
                <w:b/>
                <w:sz w:val="18"/>
                <w:szCs w:val="18"/>
              </w:rPr>
              <w:t>261</w:t>
            </w:r>
          </w:p>
        </w:tc>
        <w:tc>
          <w:tcPr>
            <w:tcW w:w="846" w:type="dxa"/>
            <w:tcBorders>
              <w:left w:val="single" w:sz="24" w:space="0" w:color="auto"/>
              <w:bottom w:val="single" w:sz="24" w:space="0" w:color="auto"/>
            </w:tcBorders>
            <w:vAlign w:val="center"/>
          </w:tcPr>
          <w:p w14:paraId="021E80D1"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67409655"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33D434DE"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6EFCE809"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775E94BB" w14:textId="77777777" w:rsidR="00BC3524" w:rsidRPr="0056329D" w:rsidRDefault="00BC3524" w:rsidP="00BC3524">
            <w:pPr>
              <w:spacing w:line="264" w:lineRule="auto"/>
              <w:jc w:val="right"/>
              <w:rPr>
                <w:rFonts w:ascii="HGｺﾞｼｯｸM" w:eastAsia="HGｺﾞｼｯｸM" w:hAnsi="ＭＳ Ｐゴシック" w:cs="ＭＳ Ｐゴシック"/>
                <w:sz w:val="18"/>
                <w:szCs w:val="18"/>
              </w:rPr>
            </w:pPr>
          </w:p>
        </w:tc>
      </w:tr>
    </w:tbl>
    <w:p w14:paraId="07DF386A" w14:textId="77777777" w:rsidR="0060549F" w:rsidRDefault="0060549F" w:rsidP="00BD046E">
      <w:pPr>
        <w:pStyle w:val="1"/>
        <w:rPr>
          <w:sz w:val="24"/>
        </w:rPr>
      </w:pPr>
    </w:p>
    <w:p w14:paraId="1983F242" w14:textId="77777777" w:rsidR="0060549F" w:rsidRPr="0060549F" w:rsidRDefault="0060549F" w:rsidP="0060549F"/>
    <w:p w14:paraId="75F19DD6" w14:textId="77777777" w:rsidR="00D05430" w:rsidRPr="00BD046E" w:rsidRDefault="00D05430" w:rsidP="00BD046E">
      <w:pPr>
        <w:pStyle w:val="1"/>
        <w:rPr>
          <w:sz w:val="24"/>
        </w:rPr>
      </w:pPr>
      <w:r w:rsidRPr="00BD046E">
        <w:rPr>
          <w:rFonts w:hint="eastAsia"/>
          <w:sz w:val="24"/>
        </w:rPr>
        <w:t>（８）一時預かり事業</w:t>
      </w:r>
    </w:p>
    <w:p w14:paraId="514123D3" w14:textId="77777777" w:rsidR="00734163" w:rsidRDefault="00734163" w:rsidP="0042176B">
      <w:pPr>
        <w:ind w:leftChars="100" w:left="210" w:firstLineChars="100" w:firstLine="210"/>
      </w:pPr>
      <w:r w:rsidRPr="004F1ED2">
        <w:rPr>
          <w:rFonts w:hint="eastAsia"/>
        </w:rPr>
        <w:t>パート</w:t>
      </w:r>
      <w:r w:rsidR="0060549F">
        <w:rPr>
          <w:rFonts w:hint="eastAsia"/>
        </w:rPr>
        <w:t>雇用等の</w:t>
      </w:r>
      <w:r w:rsidRPr="004F1ED2">
        <w:rPr>
          <w:rFonts w:hint="eastAsia"/>
        </w:rPr>
        <w:t>就労</w:t>
      </w:r>
      <w:r w:rsidR="0060549F">
        <w:rPr>
          <w:rFonts w:hint="eastAsia"/>
        </w:rPr>
        <w:t>形態の多様化</w:t>
      </w:r>
      <w:r w:rsidRPr="004F1ED2">
        <w:rPr>
          <w:rFonts w:hint="eastAsia"/>
        </w:rPr>
        <w:t>や</w:t>
      </w:r>
      <w:r w:rsidR="0060549F">
        <w:rPr>
          <w:rFonts w:hint="eastAsia"/>
        </w:rPr>
        <w:t>保護者の急な病気やけが、育児等に伴う心理的・肉体的負担の軽減、その他の理由による</w:t>
      </w:r>
      <w:r w:rsidRPr="004F1ED2">
        <w:rPr>
          <w:rFonts w:hint="eastAsia"/>
        </w:rPr>
        <w:t>一時的</w:t>
      </w:r>
      <w:r w:rsidR="0060549F">
        <w:rPr>
          <w:rFonts w:hint="eastAsia"/>
        </w:rPr>
        <w:t>な保育需要に対するため実施する事業です</w:t>
      </w:r>
      <w:r w:rsidRPr="004F1ED2">
        <w:rPr>
          <w:rFonts w:hint="eastAsia"/>
        </w:rPr>
        <w:t>。</w:t>
      </w:r>
    </w:p>
    <w:p w14:paraId="4B08284C" w14:textId="77777777" w:rsidR="0060549F" w:rsidRDefault="00D05430" w:rsidP="00B92BE3">
      <w:pPr>
        <w:ind w:firstLineChars="100" w:firstLine="200"/>
        <w:rPr>
          <w:sz w:val="20"/>
          <w:szCs w:val="20"/>
        </w:rPr>
      </w:pPr>
      <w:r w:rsidRPr="004F1ED2">
        <w:rPr>
          <w:sz w:val="20"/>
          <w:szCs w:val="20"/>
        </w:rPr>
        <w:t>[</w:t>
      </w:r>
      <w:r w:rsidRPr="004F1ED2">
        <w:rPr>
          <w:rFonts w:hint="eastAsia"/>
          <w:sz w:val="20"/>
          <w:szCs w:val="20"/>
        </w:rPr>
        <w:t>対象年齢</w:t>
      </w:r>
      <w:r w:rsidRPr="004F1ED2">
        <w:rPr>
          <w:sz w:val="20"/>
          <w:szCs w:val="20"/>
        </w:rPr>
        <w:t>]</w:t>
      </w:r>
      <w:r w:rsidR="00734163" w:rsidRPr="004F1ED2">
        <w:rPr>
          <w:rFonts w:hint="eastAsia"/>
          <w:sz w:val="20"/>
          <w:szCs w:val="20"/>
        </w:rPr>
        <w:t xml:space="preserve">　</w:t>
      </w:r>
      <w:r w:rsidRPr="004F1ED2">
        <w:rPr>
          <w:rFonts w:hint="eastAsia"/>
          <w:sz w:val="20"/>
          <w:szCs w:val="20"/>
        </w:rPr>
        <w:t>①</w:t>
      </w:r>
      <w:r w:rsidR="0060549F">
        <w:rPr>
          <w:rFonts w:hint="eastAsia"/>
          <w:sz w:val="20"/>
          <w:szCs w:val="20"/>
        </w:rPr>
        <w:t>認定こども園の１号認定児</w:t>
      </w:r>
      <w:r w:rsidR="00672A28">
        <w:rPr>
          <w:rFonts w:hint="eastAsia"/>
          <w:sz w:val="20"/>
          <w:szCs w:val="20"/>
        </w:rPr>
        <w:t xml:space="preserve">　</w:t>
      </w:r>
      <w:r w:rsidR="0060549F">
        <w:rPr>
          <w:rFonts w:hint="eastAsia"/>
          <w:sz w:val="20"/>
          <w:szCs w:val="20"/>
        </w:rPr>
        <w:t>３</w:t>
      </w:r>
      <w:r w:rsidRPr="004F1ED2">
        <w:rPr>
          <w:rFonts w:hint="eastAsia"/>
          <w:sz w:val="20"/>
          <w:szCs w:val="20"/>
        </w:rPr>
        <w:t>～</w:t>
      </w:r>
      <w:r w:rsidRPr="004F1ED2">
        <w:rPr>
          <w:sz w:val="20"/>
          <w:szCs w:val="20"/>
        </w:rPr>
        <w:t>5</w:t>
      </w:r>
      <w:r w:rsidRPr="004F1ED2">
        <w:rPr>
          <w:rFonts w:hint="eastAsia"/>
          <w:sz w:val="20"/>
          <w:szCs w:val="20"/>
        </w:rPr>
        <w:t>歳</w:t>
      </w:r>
      <w:r w:rsidR="00734163" w:rsidRPr="004F1ED2">
        <w:rPr>
          <w:rFonts w:hint="eastAsia"/>
          <w:sz w:val="20"/>
          <w:szCs w:val="20"/>
        </w:rPr>
        <w:t xml:space="preserve">　　</w:t>
      </w:r>
    </w:p>
    <w:p w14:paraId="12FED2DD" w14:textId="77777777" w:rsidR="00D05430" w:rsidRPr="0060549F" w:rsidRDefault="00D05430" w:rsidP="0060549F">
      <w:pPr>
        <w:ind w:firstLineChars="700" w:firstLine="1400"/>
        <w:rPr>
          <w:sz w:val="20"/>
          <w:szCs w:val="20"/>
        </w:rPr>
      </w:pPr>
      <w:r w:rsidRPr="004F1ED2">
        <w:rPr>
          <w:rFonts w:hint="eastAsia"/>
          <w:sz w:val="20"/>
          <w:szCs w:val="20"/>
        </w:rPr>
        <w:t>②在園児以外は</w:t>
      </w:r>
      <w:r w:rsidR="00672A28">
        <w:rPr>
          <w:rFonts w:hint="eastAsia"/>
          <w:sz w:val="20"/>
          <w:szCs w:val="20"/>
        </w:rPr>
        <w:t xml:space="preserve">　</w:t>
      </w:r>
      <w:r w:rsidRPr="004F1ED2">
        <w:rPr>
          <w:sz w:val="20"/>
          <w:szCs w:val="20"/>
        </w:rPr>
        <w:t>0</w:t>
      </w:r>
      <w:r w:rsidRPr="004F1ED2">
        <w:rPr>
          <w:rFonts w:hint="eastAsia"/>
          <w:sz w:val="20"/>
          <w:szCs w:val="20"/>
        </w:rPr>
        <w:t>～</w:t>
      </w:r>
      <w:r w:rsidRPr="004F1ED2">
        <w:rPr>
          <w:sz w:val="20"/>
          <w:szCs w:val="20"/>
        </w:rPr>
        <w:t>5</w:t>
      </w:r>
      <w:r w:rsidRPr="004F1ED2">
        <w:rPr>
          <w:rFonts w:hint="eastAsia"/>
          <w:sz w:val="20"/>
          <w:szCs w:val="20"/>
        </w:rPr>
        <w:t>歳</w:t>
      </w:r>
    </w:p>
    <w:p w14:paraId="54EC274D" w14:textId="77777777" w:rsidR="00BD6DF8" w:rsidRPr="00BD237C" w:rsidRDefault="00BD6DF8" w:rsidP="00CC1DB3">
      <w:pPr>
        <w:ind w:firstLineChars="100" w:firstLine="210"/>
      </w:pPr>
    </w:p>
    <w:p w14:paraId="02AC8599" w14:textId="77777777" w:rsidR="00BD237C" w:rsidRPr="0060549F" w:rsidRDefault="00BD237C" w:rsidP="0060549F">
      <w:pPr>
        <w:pStyle w:val="1"/>
      </w:pPr>
      <w:r w:rsidRPr="00BD237C">
        <w:rPr>
          <w:rFonts w:hint="eastAsia"/>
        </w:rPr>
        <w:t>①</w:t>
      </w:r>
      <w:r w:rsidR="00D05430" w:rsidRPr="00BD237C">
        <w:rPr>
          <w:rFonts w:hint="eastAsia"/>
        </w:rPr>
        <w:t>幼稚園</w:t>
      </w:r>
      <w:r w:rsidR="0060549F">
        <w:rPr>
          <w:rFonts w:hint="eastAsia"/>
        </w:rPr>
        <w:t>及び認定こども園</w:t>
      </w:r>
      <w:r w:rsidR="00D05430" w:rsidRPr="00BD237C">
        <w:rPr>
          <w:rFonts w:hint="eastAsia"/>
        </w:rPr>
        <w:t>における在園児</w:t>
      </w:r>
      <w:r w:rsidR="0060549F">
        <w:rPr>
          <w:rFonts w:hint="eastAsia"/>
        </w:rPr>
        <w:t>（１号認定）</w:t>
      </w:r>
    </w:p>
    <w:p w14:paraId="2F8E0325" w14:textId="77777777" w:rsidR="00380906" w:rsidRPr="002C45B2" w:rsidRDefault="00380906" w:rsidP="00380906">
      <w:pPr>
        <w:spacing w:line="264" w:lineRule="auto"/>
        <w:ind w:leftChars="67" w:left="141" w:rightChars="100" w:right="210"/>
        <w:rPr>
          <w:rFonts w:ascii="HGSｺﾞｼｯｸE" w:eastAsia="HGSｺﾞｼｯｸE" w:hAnsi="ＭＳ ゴシック"/>
          <w:sz w:val="22"/>
        </w:rPr>
      </w:pPr>
      <w:r>
        <w:rPr>
          <w:rFonts w:ascii="HGSｺﾞｼｯｸE" w:eastAsia="HGSｺﾞｼｯｸE" w:hAnsi="ＭＳ ゴシック" w:hint="eastAsia"/>
          <w:sz w:val="22"/>
        </w:rPr>
        <w:t>量</w:t>
      </w:r>
      <w:r w:rsidRPr="002C45B2">
        <w:rPr>
          <w:rFonts w:ascii="HGSｺﾞｼｯｸE" w:eastAsia="HGSｺﾞｼｯｸE" w:hAnsi="ＭＳ ゴシック" w:hint="eastAsia"/>
          <w:sz w:val="22"/>
        </w:rPr>
        <w:t>の見込</w:t>
      </w:r>
      <w:r w:rsidR="00D276B1">
        <w:rPr>
          <w:rFonts w:ascii="HGSｺﾞｼｯｸE" w:eastAsia="HGSｺﾞｼｯｸE" w:hAnsi="ＭＳ ゴシック" w:hint="eastAsia"/>
          <w:sz w:val="22"/>
        </w:rPr>
        <w:t>、確保方策</w:t>
      </w:r>
      <w:r>
        <w:rPr>
          <w:rFonts w:ascii="HGSｺﾞｼｯｸE" w:eastAsia="HGSｺﾞｼｯｸE" w:hAnsi="ＭＳ ゴシック" w:hint="eastAsia"/>
          <w:sz w:val="22"/>
        </w:rPr>
        <w:t xml:space="preserve">及び実績　</w:t>
      </w:r>
      <w:r w:rsidR="00D276B1">
        <w:rPr>
          <w:rFonts w:ascii="HGSｺﾞｼｯｸE" w:eastAsia="HGSｺﾞｼｯｸE" w:hAnsi="ＭＳ ゴシック" w:hint="eastAsia"/>
          <w:sz w:val="22"/>
        </w:rPr>
        <w:t xml:space="preserve">　　</w:t>
      </w:r>
      <w:r>
        <w:rPr>
          <w:rFonts w:ascii="HGSｺﾞｼｯｸE" w:eastAsia="HGSｺﾞｼｯｸE" w:hAnsi="ＭＳ ゴシック" w:hint="eastAsia"/>
          <w:sz w:val="22"/>
        </w:rPr>
        <w:t xml:space="preserve">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380906" w:rsidRPr="004F1ED2" w14:paraId="66ABC282" w14:textId="77777777" w:rsidTr="00413C33">
        <w:tc>
          <w:tcPr>
            <w:tcW w:w="904" w:type="dxa"/>
            <w:vMerge w:val="restart"/>
            <w:shd w:val="clear" w:color="auto" w:fill="D9D9D9" w:themeFill="background1" w:themeFillShade="D9"/>
          </w:tcPr>
          <w:p w14:paraId="761B5DA2" w14:textId="77777777" w:rsidR="00380906" w:rsidRPr="002815D0" w:rsidRDefault="00380906"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12E413BA"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52D5946C"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380906" w:rsidRPr="004F1ED2" w14:paraId="0454C8AD" w14:textId="77777777" w:rsidTr="00413C33">
        <w:tc>
          <w:tcPr>
            <w:tcW w:w="904" w:type="dxa"/>
            <w:vMerge/>
            <w:shd w:val="clear" w:color="auto" w:fill="D9D9D9" w:themeFill="background1" w:themeFillShade="D9"/>
          </w:tcPr>
          <w:p w14:paraId="6651D5CF" w14:textId="77777777" w:rsidR="00380906" w:rsidRPr="004F1ED2" w:rsidRDefault="00380906"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6C844535" w14:textId="77777777" w:rsidR="00380906" w:rsidRPr="004F1ED2" w:rsidRDefault="00380906" w:rsidP="00F70429">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295FE862" w14:textId="77777777" w:rsidR="00380906" w:rsidRPr="004F1ED2" w:rsidRDefault="0038090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5F62C141" w14:textId="77777777" w:rsidR="00380906" w:rsidRPr="004F1ED2" w:rsidRDefault="0038090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6A9CC9A8" w14:textId="77777777" w:rsidR="00380906" w:rsidRPr="004F1ED2" w:rsidRDefault="0038090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1BF11337" w14:textId="77777777" w:rsidR="00380906" w:rsidRPr="004F1ED2" w:rsidRDefault="00CA7E51"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380906"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0A7AEF03"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29300B40"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332C62D4"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48D82AEB"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27F35349"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3CCEF029"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69E02A29"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57BE5BDB"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3CD6CF27"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17D5E8E8"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A626B6" w:rsidRPr="004F1ED2" w14:paraId="5E4B1580" w14:textId="77777777" w:rsidTr="00413C33">
        <w:tc>
          <w:tcPr>
            <w:tcW w:w="904" w:type="dxa"/>
          </w:tcPr>
          <w:p w14:paraId="43A357C2" w14:textId="77777777" w:rsidR="00A626B6" w:rsidRPr="0056329D" w:rsidRDefault="00A626B6" w:rsidP="00A626B6">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見込</w:t>
            </w:r>
          </w:p>
        </w:tc>
        <w:tc>
          <w:tcPr>
            <w:tcW w:w="793" w:type="dxa"/>
            <w:vAlign w:val="center"/>
          </w:tcPr>
          <w:p w14:paraId="6C6A8F2E" w14:textId="77777777" w:rsidR="00A626B6" w:rsidRPr="0056329D" w:rsidRDefault="00A626B6"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04</w:t>
            </w:r>
          </w:p>
        </w:tc>
        <w:tc>
          <w:tcPr>
            <w:tcW w:w="850" w:type="dxa"/>
            <w:vAlign w:val="center"/>
          </w:tcPr>
          <w:p w14:paraId="4F03D285" w14:textId="77777777" w:rsidR="00A626B6" w:rsidRPr="0056329D" w:rsidRDefault="00A626B6"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9</w:t>
            </w:r>
            <w:r w:rsidRPr="0056329D">
              <w:rPr>
                <w:rFonts w:ascii="HGｺﾞｼｯｸM" w:eastAsia="HGｺﾞｼｯｸM"/>
                <w:sz w:val="18"/>
                <w:szCs w:val="18"/>
              </w:rPr>
              <w:t>4</w:t>
            </w:r>
          </w:p>
        </w:tc>
        <w:tc>
          <w:tcPr>
            <w:tcW w:w="850" w:type="dxa"/>
            <w:vAlign w:val="center"/>
          </w:tcPr>
          <w:p w14:paraId="60B00710" w14:textId="77777777" w:rsidR="00A626B6" w:rsidRPr="0056329D" w:rsidRDefault="00A626B6"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8</w:t>
            </w:r>
            <w:r w:rsidRPr="0056329D">
              <w:rPr>
                <w:rFonts w:ascii="HGｺﾞｼｯｸM" w:eastAsia="HGｺﾞｼｯｸM"/>
                <w:sz w:val="18"/>
                <w:szCs w:val="18"/>
              </w:rPr>
              <w:t>7</w:t>
            </w:r>
          </w:p>
        </w:tc>
        <w:tc>
          <w:tcPr>
            <w:tcW w:w="851" w:type="dxa"/>
            <w:vAlign w:val="center"/>
          </w:tcPr>
          <w:p w14:paraId="5C0BED58" w14:textId="77777777" w:rsidR="00A626B6" w:rsidRPr="0056329D" w:rsidRDefault="00A626B6"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8</w:t>
            </w:r>
            <w:r w:rsidRPr="0056329D">
              <w:rPr>
                <w:rFonts w:ascii="HGｺﾞｼｯｸM" w:eastAsia="HGｺﾞｼｯｸM"/>
                <w:sz w:val="18"/>
                <w:szCs w:val="18"/>
              </w:rPr>
              <w:t>7</w:t>
            </w:r>
          </w:p>
        </w:tc>
        <w:tc>
          <w:tcPr>
            <w:tcW w:w="858" w:type="dxa"/>
            <w:tcBorders>
              <w:right w:val="single" w:sz="24" w:space="0" w:color="auto"/>
            </w:tcBorders>
            <w:vAlign w:val="center"/>
          </w:tcPr>
          <w:p w14:paraId="509D1E76" w14:textId="77777777" w:rsidR="00A626B6" w:rsidRPr="00CA7E51" w:rsidRDefault="00A626B6" w:rsidP="00A626B6">
            <w:pPr>
              <w:spacing w:line="264" w:lineRule="auto"/>
              <w:jc w:val="right"/>
              <w:rPr>
                <w:rFonts w:ascii="HGｺﾞｼｯｸM" w:eastAsia="HGｺﾞｼｯｸM"/>
                <w:sz w:val="18"/>
                <w:szCs w:val="18"/>
              </w:rPr>
            </w:pPr>
            <w:r w:rsidRPr="00CA7E51">
              <w:rPr>
                <w:rFonts w:ascii="HGｺﾞｼｯｸM" w:eastAsia="HGｺﾞｼｯｸM" w:hint="eastAsia"/>
                <w:sz w:val="18"/>
                <w:szCs w:val="18"/>
              </w:rPr>
              <w:t>4</w:t>
            </w:r>
            <w:r w:rsidRPr="00CA7E51">
              <w:rPr>
                <w:rFonts w:ascii="HGｺﾞｼｯｸM" w:eastAsia="HGｺﾞｼｯｸM"/>
                <w:sz w:val="18"/>
                <w:szCs w:val="18"/>
              </w:rPr>
              <w:t>0</w:t>
            </w:r>
          </w:p>
        </w:tc>
        <w:tc>
          <w:tcPr>
            <w:tcW w:w="846" w:type="dxa"/>
            <w:tcBorders>
              <w:left w:val="single" w:sz="24" w:space="0" w:color="auto"/>
            </w:tcBorders>
            <w:vAlign w:val="center"/>
          </w:tcPr>
          <w:p w14:paraId="36A6785F"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4</w:t>
            </w:r>
            <w:r w:rsidRPr="0056329D">
              <w:rPr>
                <w:rFonts w:ascii="HGｺﾞｼｯｸM" w:eastAsia="HGｺﾞｼｯｸM"/>
                <w:b/>
                <w:sz w:val="18"/>
                <w:szCs w:val="18"/>
              </w:rPr>
              <w:t>0</w:t>
            </w:r>
          </w:p>
        </w:tc>
        <w:tc>
          <w:tcPr>
            <w:tcW w:w="849" w:type="dxa"/>
            <w:vAlign w:val="center"/>
          </w:tcPr>
          <w:p w14:paraId="2B64B6BF"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4</w:t>
            </w:r>
            <w:r w:rsidRPr="0056329D">
              <w:rPr>
                <w:rFonts w:ascii="HGｺﾞｼｯｸM" w:eastAsia="HGｺﾞｼｯｸM"/>
                <w:b/>
                <w:sz w:val="18"/>
                <w:szCs w:val="18"/>
              </w:rPr>
              <w:t>0</w:t>
            </w:r>
          </w:p>
        </w:tc>
        <w:tc>
          <w:tcPr>
            <w:tcW w:w="850" w:type="dxa"/>
            <w:vAlign w:val="center"/>
          </w:tcPr>
          <w:p w14:paraId="51C375E2"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4</w:t>
            </w:r>
            <w:r w:rsidRPr="0056329D">
              <w:rPr>
                <w:rFonts w:ascii="HGｺﾞｼｯｸM" w:eastAsia="HGｺﾞｼｯｸM"/>
                <w:b/>
                <w:sz w:val="18"/>
                <w:szCs w:val="18"/>
              </w:rPr>
              <w:t>0</w:t>
            </w:r>
          </w:p>
        </w:tc>
        <w:tc>
          <w:tcPr>
            <w:tcW w:w="849" w:type="dxa"/>
            <w:gridSpan w:val="2"/>
            <w:vAlign w:val="center"/>
          </w:tcPr>
          <w:p w14:paraId="528E374B"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4</w:t>
            </w:r>
            <w:r w:rsidRPr="0056329D">
              <w:rPr>
                <w:rFonts w:ascii="HGｺﾞｼｯｸM" w:eastAsia="HGｺﾞｼｯｸM"/>
                <w:b/>
                <w:sz w:val="18"/>
                <w:szCs w:val="18"/>
              </w:rPr>
              <w:t>0</w:t>
            </w:r>
          </w:p>
        </w:tc>
        <w:tc>
          <w:tcPr>
            <w:tcW w:w="856" w:type="dxa"/>
            <w:tcBorders>
              <w:right w:val="single" w:sz="24" w:space="0" w:color="auto"/>
            </w:tcBorders>
            <w:vAlign w:val="center"/>
          </w:tcPr>
          <w:p w14:paraId="34EC0A12"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hint="eastAsia"/>
                <w:b/>
                <w:sz w:val="18"/>
                <w:szCs w:val="18"/>
              </w:rPr>
              <w:t>4</w:t>
            </w:r>
            <w:r w:rsidRPr="0056329D">
              <w:rPr>
                <w:rFonts w:ascii="HGｺﾞｼｯｸM" w:eastAsia="HGｺﾞｼｯｸM"/>
                <w:b/>
                <w:sz w:val="18"/>
                <w:szCs w:val="18"/>
              </w:rPr>
              <w:t>0</w:t>
            </w:r>
          </w:p>
        </w:tc>
      </w:tr>
      <w:tr w:rsidR="00A626B6" w:rsidRPr="004F1ED2" w14:paraId="576DECD1" w14:textId="77777777" w:rsidTr="00413C33">
        <w:tc>
          <w:tcPr>
            <w:tcW w:w="904" w:type="dxa"/>
          </w:tcPr>
          <w:p w14:paraId="0184BBDA" w14:textId="77777777" w:rsidR="00A626B6" w:rsidRPr="0056329D" w:rsidRDefault="00A626B6" w:rsidP="00A626B6">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w w:val="50"/>
                <w:sz w:val="18"/>
                <w:szCs w:val="18"/>
              </w:rPr>
              <w:t>確保方策</w:t>
            </w:r>
          </w:p>
        </w:tc>
        <w:tc>
          <w:tcPr>
            <w:tcW w:w="793" w:type="dxa"/>
            <w:vAlign w:val="center"/>
          </w:tcPr>
          <w:p w14:paraId="5C274055" w14:textId="77777777" w:rsidR="00A626B6" w:rsidRPr="0056329D" w:rsidRDefault="00A626B6"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1</w:t>
            </w:r>
            <w:r w:rsidRPr="0056329D">
              <w:rPr>
                <w:rFonts w:ascii="HGｺﾞｼｯｸM" w:eastAsia="HGｺﾞｼｯｸM"/>
                <w:sz w:val="18"/>
                <w:szCs w:val="18"/>
              </w:rPr>
              <w:t>04</w:t>
            </w:r>
          </w:p>
        </w:tc>
        <w:tc>
          <w:tcPr>
            <w:tcW w:w="850" w:type="dxa"/>
            <w:vAlign w:val="center"/>
          </w:tcPr>
          <w:p w14:paraId="68DBE82D" w14:textId="77777777" w:rsidR="00A626B6" w:rsidRPr="0056329D" w:rsidRDefault="00A626B6"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9</w:t>
            </w:r>
            <w:r w:rsidRPr="0056329D">
              <w:rPr>
                <w:rFonts w:ascii="HGｺﾞｼｯｸM" w:eastAsia="HGｺﾞｼｯｸM"/>
                <w:sz w:val="18"/>
                <w:szCs w:val="18"/>
              </w:rPr>
              <w:t>4</w:t>
            </w:r>
          </w:p>
        </w:tc>
        <w:tc>
          <w:tcPr>
            <w:tcW w:w="850" w:type="dxa"/>
            <w:vAlign w:val="center"/>
          </w:tcPr>
          <w:p w14:paraId="5766EFD8" w14:textId="77777777" w:rsidR="00A626B6" w:rsidRPr="0056329D" w:rsidRDefault="00490DFD"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5</w:t>
            </w:r>
            <w:r w:rsidRPr="0056329D">
              <w:rPr>
                <w:rFonts w:ascii="HGｺﾞｼｯｸM" w:eastAsia="HGｺﾞｼｯｸM"/>
                <w:sz w:val="18"/>
                <w:szCs w:val="18"/>
              </w:rPr>
              <w:t>0</w:t>
            </w:r>
          </w:p>
        </w:tc>
        <w:tc>
          <w:tcPr>
            <w:tcW w:w="851" w:type="dxa"/>
            <w:vAlign w:val="center"/>
          </w:tcPr>
          <w:p w14:paraId="230C2815" w14:textId="77777777" w:rsidR="00A626B6" w:rsidRPr="0056329D" w:rsidRDefault="00490DFD" w:rsidP="00A626B6">
            <w:pPr>
              <w:spacing w:line="264" w:lineRule="auto"/>
              <w:jc w:val="right"/>
              <w:rPr>
                <w:rFonts w:ascii="HGｺﾞｼｯｸM" w:eastAsia="HGｺﾞｼｯｸM"/>
                <w:sz w:val="18"/>
                <w:szCs w:val="18"/>
              </w:rPr>
            </w:pPr>
            <w:r w:rsidRPr="0056329D">
              <w:rPr>
                <w:rFonts w:ascii="HGｺﾞｼｯｸM" w:eastAsia="HGｺﾞｼｯｸM" w:hint="eastAsia"/>
                <w:sz w:val="18"/>
                <w:szCs w:val="18"/>
              </w:rPr>
              <w:t>6</w:t>
            </w:r>
            <w:r w:rsidRPr="0056329D">
              <w:rPr>
                <w:rFonts w:ascii="HGｺﾞｼｯｸM" w:eastAsia="HGｺﾞｼｯｸM"/>
                <w:sz w:val="18"/>
                <w:szCs w:val="18"/>
              </w:rPr>
              <w:t>0</w:t>
            </w:r>
          </w:p>
        </w:tc>
        <w:tc>
          <w:tcPr>
            <w:tcW w:w="858" w:type="dxa"/>
            <w:tcBorders>
              <w:right w:val="single" w:sz="24" w:space="0" w:color="auto"/>
            </w:tcBorders>
            <w:vAlign w:val="center"/>
          </w:tcPr>
          <w:p w14:paraId="246A75B6" w14:textId="77777777" w:rsidR="00A626B6" w:rsidRPr="00CA7E51" w:rsidRDefault="00A626B6" w:rsidP="00A626B6">
            <w:pPr>
              <w:spacing w:line="264" w:lineRule="auto"/>
              <w:jc w:val="right"/>
              <w:rPr>
                <w:rFonts w:ascii="HGｺﾞｼｯｸM" w:eastAsia="HGｺﾞｼｯｸM"/>
                <w:sz w:val="18"/>
                <w:szCs w:val="18"/>
              </w:rPr>
            </w:pPr>
            <w:r w:rsidRPr="00CA7E51">
              <w:rPr>
                <w:rFonts w:ascii="HGｺﾞｼｯｸM" w:eastAsia="HGｺﾞｼｯｸM"/>
                <w:sz w:val="18"/>
                <w:szCs w:val="18"/>
              </w:rPr>
              <w:t>40</w:t>
            </w:r>
          </w:p>
        </w:tc>
        <w:tc>
          <w:tcPr>
            <w:tcW w:w="846" w:type="dxa"/>
            <w:tcBorders>
              <w:left w:val="single" w:sz="24" w:space="0" w:color="auto"/>
            </w:tcBorders>
            <w:vAlign w:val="center"/>
          </w:tcPr>
          <w:p w14:paraId="233296EB"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b/>
                <w:sz w:val="18"/>
                <w:szCs w:val="18"/>
              </w:rPr>
              <w:t>40</w:t>
            </w:r>
          </w:p>
        </w:tc>
        <w:tc>
          <w:tcPr>
            <w:tcW w:w="849" w:type="dxa"/>
            <w:vAlign w:val="center"/>
          </w:tcPr>
          <w:p w14:paraId="66D47A01"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b/>
                <w:sz w:val="18"/>
                <w:szCs w:val="18"/>
              </w:rPr>
              <w:t>40</w:t>
            </w:r>
          </w:p>
        </w:tc>
        <w:tc>
          <w:tcPr>
            <w:tcW w:w="850" w:type="dxa"/>
            <w:vAlign w:val="center"/>
          </w:tcPr>
          <w:p w14:paraId="005960E4"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b/>
                <w:sz w:val="18"/>
                <w:szCs w:val="18"/>
              </w:rPr>
              <w:t>40</w:t>
            </w:r>
          </w:p>
        </w:tc>
        <w:tc>
          <w:tcPr>
            <w:tcW w:w="849" w:type="dxa"/>
            <w:gridSpan w:val="2"/>
            <w:vAlign w:val="center"/>
          </w:tcPr>
          <w:p w14:paraId="7FE6CD36"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b/>
                <w:sz w:val="18"/>
                <w:szCs w:val="18"/>
              </w:rPr>
              <w:t>40</w:t>
            </w:r>
          </w:p>
        </w:tc>
        <w:tc>
          <w:tcPr>
            <w:tcW w:w="856" w:type="dxa"/>
            <w:tcBorders>
              <w:right w:val="single" w:sz="24" w:space="0" w:color="auto"/>
            </w:tcBorders>
            <w:vAlign w:val="center"/>
          </w:tcPr>
          <w:p w14:paraId="545B8E46" w14:textId="77777777" w:rsidR="00A626B6" w:rsidRPr="0056329D" w:rsidRDefault="00A626B6" w:rsidP="00A626B6">
            <w:pPr>
              <w:spacing w:line="264" w:lineRule="auto"/>
              <w:jc w:val="right"/>
              <w:rPr>
                <w:rFonts w:ascii="HGｺﾞｼｯｸM" w:eastAsia="HGｺﾞｼｯｸM"/>
                <w:b/>
                <w:sz w:val="18"/>
                <w:szCs w:val="18"/>
              </w:rPr>
            </w:pPr>
            <w:r w:rsidRPr="0056329D">
              <w:rPr>
                <w:rFonts w:ascii="HGｺﾞｼｯｸM" w:eastAsia="HGｺﾞｼｯｸM"/>
                <w:b/>
                <w:sz w:val="18"/>
                <w:szCs w:val="18"/>
              </w:rPr>
              <w:t>40</w:t>
            </w:r>
          </w:p>
        </w:tc>
      </w:tr>
      <w:tr w:rsidR="00A626B6" w:rsidRPr="004F1ED2" w14:paraId="04C7E453" w14:textId="77777777" w:rsidTr="00413C33">
        <w:tc>
          <w:tcPr>
            <w:tcW w:w="904" w:type="dxa"/>
          </w:tcPr>
          <w:p w14:paraId="2F230284" w14:textId="77777777" w:rsidR="00A626B6" w:rsidRPr="0056329D" w:rsidRDefault="00A626B6" w:rsidP="00A626B6">
            <w:pPr>
              <w:spacing w:line="264" w:lineRule="auto"/>
              <w:ind w:rightChars="100" w:right="210"/>
              <w:jc w:val="center"/>
              <w:rPr>
                <w:rFonts w:ascii="HGｺﾞｼｯｸM" w:eastAsia="HGｺﾞｼｯｸM"/>
                <w:sz w:val="18"/>
                <w:szCs w:val="18"/>
              </w:rPr>
            </w:pPr>
            <w:r w:rsidRPr="0056329D">
              <w:rPr>
                <w:rFonts w:ascii="HGｺﾞｼｯｸM" w:eastAsia="HGｺﾞｼｯｸM" w:hint="eastAsia"/>
                <w:sz w:val="18"/>
                <w:szCs w:val="18"/>
              </w:rPr>
              <w:t>実績</w:t>
            </w:r>
          </w:p>
        </w:tc>
        <w:tc>
          <w:tcPr>
            <w:tcW w:w="793" w:type="dxa"/>
            <w:vAlign w:val="center"/>
          </w:tcPr>
          <w:p w14:paraId="6D244DB4"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3</w:t>
            </w:r>
            <w:r w:rsidRPr="0056329D">
              <w:rPr>
                <w:rFonts w:ascii="HGｺﾞｼｯｸM" w:eastAsia="HGｺﾞｼｯｸM" w:hAnsi="ＭＳ Ｐゴシック" w:cs="ＭＳ Ｐゴシック"/>
                <w:sz w:val="18"/>
                <w:szCs w:val="18"/>
              </w:rPr>
              <w:t>6</w:t>
            </w:r>
          </w:p>
        </w:tc>
        <w:tc>
          <w:tcPr>
            <w:tcW w:w="850" w:type="dxa"/>
            <w:vAlign w:val="center"/>
          </w:tcPr>
          <w:p w14:paraId="24C5E4BC"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4</w:t>
            </w:r>
            <w:r w:rsidRPr="0056329D">
              <w:rPr>
                <w:rFonts w:ascii="HGｺﾞｼｯｸM" w:eastAsia="HGｺﾞｼｯｸM" w:hAnsi="ＭＳ Ｐゴシック" w:cs="ＭＳ Ｐゴシック"/>
                <w:sz w:val="18"/>
                <w:szCs w:val="18"/>
              </w:rPr>
              <w:t>1</w:t>
            </w:r>
          </w:p>
        </w:tc>
        <w:tc>
          <w:tcPr>
            <w:tcW w:w="850" w:type="dxa"/>
            <w:vAlign w:val="center"/>
          </w:tcPr>
          <w:p w14:paraId="56E4BAF7"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3</w:t>
            </w:r>
            <w:r w:rsidRPr="0056329D">
              <w:rPr>
                <w:rFonts w:ascii="HGｺﾞｼｯｸM" w:eastAsia="HGｺﾞｼｯｸM" w:hAnsi="ＭＳ Ｐゴシック" w:cs="ＭＳ Ｐゴシック"/>
                <w:sz w:val="18"/>
                <w:szCs w:val="18"/>
              </w:rPr>
              <w:t>5</w:t>
            </w:r>
          </w:p>
        </w:tc>
        <w:tc>
          <w:tcPr>
            <w:tcW w:w="851" w:type="dxa"/>
            <w:vAlign w:val="center"/>
          </w:tcPr>
          <w:p w14:paraId="1FE57830"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r w:rsidRPr="0056329D">
              <w:rPr>
                <w:rFonts w:ascii="HGｺﾞｼｯｸM" w:eastAsia="HGｺﾞｼｯｸM" w:hAnsi="ＭＳ Ｐゴシック" w:cs="ＭＳ Ｐゴシック" w:hint="eastAsia"/>
                <w:sz w:val="18"/>
                <w:szCs w:val="18"/>
              </w:rPr>
              <w:t>3</w:t>
            </w:r>
            <w:r w:rsidRPr="0056329D">
              <w:rPr>
                <w:rFonts w:ascii="HGｺﾞｼｯｸM" w:eastAsia="HGｺﾞｼｯｸM" w:hAnsi="ＭＳ Ｐゴシック" w:cs="ＭＳ Ｐゴシック"/>
                <w:sz w:val="18"/>
                <w:szCs w:val="18"/>
              </w:rPr>
              <w:t>6</w:t>
            </w:r>
          </w:p>
        </w:tc>
        <w:tc>
          <w:tcPr>
            <w:tcW w:w="858" w:type="dxa"/>
            <w:tcBorders>
              <w:right w:val="single" w:sz="24" w:space="0" w:color="auto"/>
            </w:tcBorders>
            <w:vAlign w:val="center"/>
          </w:tcPr>
          <w:p w14:paraId="414096D7" w14:textId="01DCEFC3" w:rsidR="00A626B6" w:rsidRPr="00A610FE" w:rsidRDefault="00A610FE" w:rsidP="00A626B6">
            <w:pPr>
              <w:spacing w:line="264" w:lineRule="auto"/>
              <w:jc w:val="right"/>
              <w:rPr>
                <w:rFonts w:ascii="HGｺﾞｼｯｸM" w:eastAsia="HGｺﾞｼｯｸM" w:hAnsi="ＭＳ Ｐゴシック" w:cs="ＭＳ Ｐゴシック"/>
                <w:b/>
                <w:sz w:val="18"/>
                <w:szCs w:val="18"/>
              </w:rPr>
            </w:pPr>
            <w:r w:rsidRPr="00A610FE">
              <w:rPr>
                <w:rFonts w:ascii="HGｺﾞｼｯｸM" w:eastAsia="HGｺﾞｼｯｸM" w:hAnsi="ＭＳ Ｐゴシック" w:cs="ＭＳ Ｐゴシック" w:hint="eastAsia"/>
                <w:b/>
                <w:sz w:val="18"/>
                <w:szCs w:val="18"/>
              </w:rPr>
              <w:t>1</w:t>
            </w:r>
            <w:r w:rsidR="00601072">
              <w:rPr>
                <w:rFonts w:ascii="HGｺﾞｼｯｸM" w:eastAsia="HGｺﾞｼｯｸM" w:hAnsi="ＭＳ Ｐゴシック" w:cs="ＭＳ Ｐゴシック" w:hint="eastAsia"/>
                <w:b/>
                <w:sz w:val="18"/>
                <w:szCs w:val="18"/>
              </w:rPr>
              <w:t>4</w:t>
            </w:r>
          </w:p>
        </w:tc>
        <w:tc>
          <w:tcPr>
            <w:tcW w:w="846" w:type="dxa"/>
            <w:tcBorders>
              <w:left w:val="single" w:sz="24" w:space="0" w:color="auto"/>
              <w:bottom w:val="single" w:sz="24" w:space="0" w:color="auto"/>
            </w:tcBorders>
            <w:vAlign w:val="center"/>
          </w:tcPr>
          <w:p w14:paraId="65E781EE"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p>
        </w:tc>
        <w:tc>
          <w:tcPr>
            <w:tcW w:w="849" w:type="dxa"/>
            <w:tcBorders>
              <w:bottom w:val="single" w:sz="24" w:space="0" w:color="auto"/>
            </w:tcBorders>
            <w:vAlign w:val="center"/>
          </w:tcPr>
          <w:p w14:paraId="7D7080C4"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6008E253"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4FDF858F"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4D139F02" w14:textId="77777777" w:rsidR="00A626B6" w:rsidRPr="0056329D" w:rsidRDefault="00A626B6" w:rsidP="00A626B6">
            <w:pPr>
              <w:spacing w:line="264" w:lineRule="auto"/>
              <w:jc w:val="right"/>
              <w:rPr>
                <w:rFonts w:ascii="HGｺﾞｼｯｸM" w:eastAsia="HGｺﾞｼｯｸM" w:hAnsi="ＭＳ Ｐゴシック" w:cs="ＭＳ Ｐゴシック"/>
                <w:sz w:val="18"/>
                <w:szCs w:val="18"/>
              </w:rPr>
            </w:pPr>
          </w:p>
        </w:tc>
      </w:tr>
    </w:tbl>
    <w:p w14:paraId="038EFA68" w14:textId="77777777" w:rsidR="00BD237C" w:rsidRDefault="00BD237C" w:rsidP="00BD237C"/>
    <w:p w14:paraId="1F290861" w14:textId="77777777" w:rsidR="00380906" w:rsidRDefault="00380906" w:rsidP="00BD237C"/>
    <w:p w14:paraId="0433253E" w14:textId="77777777" w:rsidR="00AF676A" w:rsidRDefault="00AF676A" w:rsidP="00BD237C"/>
    <w:p w14:paraId="3928713F" w14:textId="77777777" w:rsidR="00380906" w:rsidRDefault="00380906" w:rsidP="00BD237C"/>
    <w:p w14:paraId="5F8D60CA" w14:textId="77777777" w:rsidR="00B555BD" w:rsidRDefault="00B555BD" w:rsidP="00BD237C"/>
    <w:p w14:paraId="4DC71C98" w14:textId="77777777" w:rsidR="00D05430" w:rsidRDefault="00BD237C" w:rsidP="00BD237C">
      <w:pPr>
        <w:pStyle w:val="1"/>
      </w:pPr>
      <w:r w:rsidRPr="00BD237C">
        <w:rPr>
          <w:rFonts w:hint="eastAsia"/>
        </w:rPr>
        <w:lastRenderedPageBreak/>
        <w:t>②</w:t>
      </w:r>
      <w:r w:rsidR="00505B61">
        <w:rPr>
          <w:rFonts w:hint="eastAsia"/>
        </w:rPr>
        <w:t>広尾町子育て支援センター</w:t>
      </w:r>
      <w:r w:rsidR="00380906">
        <w:rPr>
          <w:rFonts w:hint="eastAsia"/>
        </w:rPr>
        <w:t>等</w:t>
      </w:r>
      <w:r w:rsidR="00456968">
        <w:rPr>
          <w:rFonts w:hint="eastAsia"/>
        </w:rPr>
        <w:t>における①以外</w:t>
      </w:r>
    </w:p>
    <w:p w14:paraId="6AA0CCAE" w14:textId="77777777" w:rsidR="00380906" w:rsidRDefault="00380906" w:rsidP="00BD237C">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一時預かり（在園児対象型以外）</w:t>
      </w:r>
    </w:p>
    <w:p w14:paraId="35D92AC5" w14:textId="77777777" w:rsidR="00380906" w:rsidRDefault="00380906" w:rsidP="00380906">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広尾町</w:t>
      </w:r>
      <w:r w:rsidRPr="0032010B">
        <w:rPr>
          <w:rFonts w:hAnsi="HG丸ｺﾞｼｯｸM-PRO" w:hint="eastAsia"/>
          <w:szCs w:val="21"/>
        </w:rPr>
        <w:t>では、</w:t>
      </w:r>
      <w:r>
        <w:rPr>
          <w:rFonts w:hAnsi="HG丸ｺﾞｼｯｸM-PRO" w:hint="eastAsia"/>
          <w:szCs w:val="21"/>
        </w:rPr>
        <w:t>現状に引き続き</w:t>
      </w:r>
      <w:r w:rsidRPr="0032010B">
        <w:rPr>
          <w:rFonts w:hAnsi="HG丸ｺﾞｼｯｸM-PRO" w:hint="eastAsia"/>
          <w:szCs w:val="21"/>
        </w:rPr>
        <w:t>実施します。</w:t>
      </w:r>
    </w:p>
    <w:p w14:paraId="674A8F32" w14:textId="77777777" w:rsidR="00380906" w:rsidRPr="002C45B2" w:rsidRDefault="00380906" w:rsidP="00380906">
      <w:pPr>
        <w:spacing w:line="264" w:lineRule="auto"/>
        <w:ind w:leftChars="67" w:left="141" w:rightChars="100" w:right="210"/>
        <w:rPr>
          <w:rFonts w:ascii="HGSｺﾞｼｯｸE" w:eastAsia="HGSｺﾞｼｯｸE" w:hAnsi="ＭＳ ゴシック"/>
          <w:sz w:val="22"/>
        </w:rPr>
      </w:pPr>
      <w:r>
        <w:rPr>
          <w:rFonts w:ascii="HGSｺﾞｼｯｸE" w:eastAsia="HGSｺﾞｼｯｸE" w:hAnsi="ＭＳ ゴシック" w:hint="eastAsia"/>
          <w:sz w:val="22"/>
        </w:rPr>
        <w:t>量</w:t>
      </w:r>
      <w:r w:rsidRPr="002C45B2">
        <w:rPr>
          <w:rFonts w:ascii="HGSｺﾞｼｯｸE" w:eastAsia="HGSｺﾞｼｯｸE" w:hAnsi="ＭＳ ゴシック" w:hint="eastAsia"/>
          <w:sz w:val="22"/>
        </w:rPr>
        <w:t>の見込み</w:t>
      </w:r>
      <w:r>
        <w:rPr>
          <w:rFonts w:ascii="HGSｺﾞｼｯｸE" w:eastAsia="HGSｺﾞｼｯｸE" w:hAnsi="ＭＳ ゴシック" w:hint="eastAsia"/>
          <w:sz w:val="22"/>
        </w:rPr>
        <w:t xml:space="preserve">及び実績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380906" w:rsidRPr="004F1ED2" w14:paraId="51867DF0" w14:textId="77777777" w:rsidTr="00413C33">
        <w:tc>
          <w:tcPr>
            <w:tcW w:w="904" w:type="dxa"/>
            <w:vMerge w:val="restart"/>
            <w:shd w:val="clear" w:color="auto" w:fill="D9D9D9" w:themeFill="background1" w:themeFillShade="D9"/>
          </w:tcPr>
          <w:p w14:paraId="326463E1" w14:textId="77777777" w:rsidR="00380906" w:rsidRPr="002815D0" w:rsidRDefault="00380906"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50588C19"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7003815B"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380906" w:rsidRPr="004F1ED2" w14:paraId="31EB2A9F" w14:textId="77777777" w:rsidTr="00413C33">
        <w:tc>
          <w:tcPr>
            <w:tcW w:w="904" w:type="dxa"/>
            <w:vMerge/>
            <w:shd w:val="clear" w:color="auto" w:fill="D9D9D9" w:themeFill="background1" w:themeFillShade="D9"/>
          </w:tcPr>
          <w:p w14:paraId="2F9A4006" w14:textId="77777777" w:rsidR="00380906" w:rsidRPr="004F1ED2" w:rsidRDefault="00380906"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4B96E5DE" w14:textId="77777777" w:rsidR="00380906" w:rsidRPr="004F1ED2" w:rsidRDefault="00380906" w:rsidP="00F70429">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76FD5E9F" w14:textId="77777777" w:rsidR="00380906" w:rsidRPr="004F1ED2" w:rsidRDefault="0038090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7123E5F5" w14:textId="77777777" w:rsidR="00380906" w:rsidRPr="004F1ED2" w:rsidRDefault="0038090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0939CCF0" w14:textId="77777777" w:rsidR="00380906" w:rsidRPr="004F1ED2" w:rsidRDefault="00380906"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0977BA14" w14:textId="77777777" w:rsidR="00380906" w:rsidRPr="004F1ED2" w:rsidRDefault="00CA7E51"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380906"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512A4F28"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5F2B8CB8"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24C24ADC"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4CBE8F7F"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4593D01B"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52A374E6"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63C87445"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1C21574E"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461F15D1" w14:textId="77777777" w:rsidR="00380906"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3194BB88" w14:textId="77777777" w:rsidR="00380906" w:rsidRPr="004F1ED2" w:rsidRDefault="00380906"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380906" w:rsidRPr="004F1ED2" w14:paraId="3C595537" w14:textId="77777777" w:rsidTr="00413C33">
        <w:tc>
          <w:tcPr>
            <w:tcW w:w="904" w:type="dxa"/>
          </w:tcPr>
          <w:p w14:paraId="25CEE3EA" w14:textId="77777777" w:rsidR="00380906" w:rsidRPr="00BA5BF9" w:rsidRDefault="00380906" w:rsidP="00413C33">
            <w:pPr>
              <w:spacing w:line="264" w:lineRule="auto"/>
              <w:ind w:rightChars="100" w:right="210"/>
              <w:jc w:val="center"/>
              <w:rPr>
                <w:rFonts w:ascii="HGｺﾞｼｯｸM" w:eastAsia="HGｺﾞｼｯｸM"/>
                <w:sz w:val="18"/>
                <w:szCs w:val="18"/>
              </w:rPr>
            </w:pPr>
            <w:r w:rsidRPr="00BA5BF9">
              <w:rPr>
                <w:rFonts w:ascii="HGｺﾞｼｯｸM" w:eastAsia="HGｺﾞｼｯｸM" w:hint="eastAsia"/>
                <w:sz w:val="18"/>
                <w:szCs w:val="18"/>
              </w:rPr>
              <w:t>見込</w:t>
            </w:r>
          </w:p>
        </w:tc>
        <w:tc>
          <w:tcPr>
            <w:tcW w:w="793" w:type="dxa"/>
            <w:vAlign w:val="center"/>
          </w:tcPr>
          <w:p w14:paraId="0D0A4CCC" w14:textId="77777777" w:rsidR="00380906" w:rsidRPr="00BA5BF9" w:rsidRDefault="00A626B6" w:rsidP="00413C33">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49</w:t>
            </w:r>
          </w:p>
        </w:tc>
        <w:tc>
          <w:tcPr>
            <w:tcW w:w="850" w:type="dxa"/>
            <w:vAlign w:val="center"/>
          </w:tcPr>
          <w:p w14:paraId="5F30D7D8" w14:textId="77777777" w:rsidR="00380906" w:rsidRPr="00BA5BF9" w:rsidRDefault="00E90E77" w:rsidP="00413C33">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36</w:t>
            </w:r>
          </w:p>
        </w:tc>
        <w:tc>
          <w:tcPr>
            <w:tcW w:w="850" w:type="dxa"/>
            <w:vAlign w:val="center"/>
          </w:tcPr>
          <w:p w14:paraId="6FD559F9" w14:textId="77777777" w:rsidR="00380906" w:rsidRPr="00BA5BF9" w:rsidRDefault="00E90E77" w:rsidP="00413C33">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27</w:t>
            </w:r>
          </w:p>
        </w:tc>
        <w:tc>
          <w:tcPr>
            <w:tcW w:w="851" w:type="dxa"/>
            <w:vAlign w:val="center"/>
          </w:tcPr>
          <w:p w14:paraId="66E9A3DC" w14:textId="77777777" w:rsidR="00380906" w:rsidRPr="00BA5BF9" w:rsidRDefault="00E90E77" w:rsidP="00413C33">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25</w:t>
            </w:r>
          </w:p>
        </w:tc>
        <w:tc>
          <w:tcPr>
            <w:tcW w:w="858" w:type="dxa"/>
            <w:tcBorders>
              <w:right w:val="single" w:sz="24" w:space="0" w:color="auto"/>
            </w:tcBorders>
            <w:vAlign w:val="center"/>
          </w:tcPr>
          <w:p w14:paraId="2C40193F" w14:textId="77777777" w:rsidR="00380906" w:rsidRPr="00CA7E51" w:rsidRDefault="0014634F" w:rsidP="00413C33">
            <w:pPr>
              <w:spacing w:line="264" w:lineRule="auto"/>
              <w:jc w:val="right"/>
              <w:rPr>
                <w:rFonts w:ascii="HGｺﾞｼｯｸM" w:eastAsia="HGｺﾞｼｯｸM"/>
                <w:sz w:val="18"/>
                <w:szCs w:val="18"/>
              </w:rPr>
            </w:pPr>
            <w:r w:rsidRPr="00CA7E51">
              <w:rPr>
                <w:rFonts w:ascii="HGｺﾞｼｯｸM" w:eastAsia="HGｺﾞｼｯｸM" w:hint="eastAsia"/>
                <w:sz w:val="18"/>
                <w:szCs w:val="18"/>
              </w:rPr>
              <w:t>2</w:t>
            </w:r>
            <w:r w:rsidRPr="00CA7E51">
              <w:rPr>
                <w:rFonts w:ascii="HGｺﾞｼｯｸM" w:eastAsia="HGｺﾞｼｯｸM"/>
                <w:sz w:val="18"/>
                <w:szCs w:val="18"/>
              </w:rPr>
              <w:t>00</w:t>
            </w:r>
          </w:p>
        </w:tc>
        <w:tc>
          <w:tcPr>
            <w:tcW w:w="846" w:type="dxa"/>
            <w:tcBorders>
              <w:left w:val="single" w:sz="24" w:space="0" w:color="auto"/>
            </w:tcBorders>
            <w:vAlign w:val="center"/>
          </w:tcPr>
          <w:p w14:paraId="32155610" w14:textId="77777777" w:rsidR="00380906" w:rsidRPr="00BA5BF9" w:rsidRDefault="0014634F" w:rsidP="00413C33">
            <w:pPr>
              <w:spacing w:line="264" w:lineRule="auto"/>
              <w:ind w:right="90"/>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49" w:type="dxa"/>
            <w:vAlign w:val="center"/>
          </w:tcPr>
          <w:p w14:paraId="779364EC" w14:textId="77777777" w:rsidR="00380906" w:rsidRPr="00BA5BF9" w:rsidRDefault="0014634F"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50" w:type="dxa"/>
            <w:vAlign w:val="center"/>
          </w:tcPr>
          <w:p w14:paraId="6C93AC04" w14:textId="77777777" w:rsidR="00380906" w:rsidRPr="00BA5BF9" w:rsidRDefault="0014634F"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49" w:type="dxa"/>
            <w:gridSpan w:val="2"/>
            <w:vAlign w:val="center"/>
          </w:tcPr>
          <w:p w14:paraId="783B0013" w14:textId="77777777" w:rsidR="00380906" w:rsidRPr="00BA5BF9" w:rsidRDefault="0014634F"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56" w:type="dxa"/>
            <w:tcBorders>
              <w:right w:val="single" w:sz="24" w:space="0" w:color="auto"/>
            </w:tcBorders>
            <w:vAlign w:val="center"/>
          </w:tcPr>
          <w:p w14:paraId="0A7EC507" w14:textId="77777777" w:rsidR="00380906" w:rsidRPr="00BA5BF9" w:rsidRDefault="0014634F"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r>
      <w:tr w:rsidR="0014634F" w:rsidRPr="004F1ED2" w14:paraId="347FDAE3" w14:textId="77777777" w:rsidTr="00413C33">
        <w:tc>
          <w:tcPr>
            <w:tcW w:w="904" w:type="dxa"/>
          </w:tcPr>
          <w:p w14:paraId="4A26F73F" w14:textId="77777777" w:rsidR="0014634F" w:rsidRPr="00BA5BF9" w:rsidRDefault="0014634F" w:rsidP="0014634F">
            <w:pPr>
              <w:spacing w:line="264" w:lineRule="auto"/>
              <w:ind w:rightChars="100" w:right="210"/>
              <w:jc w:val="center"/>
              <w:rPr>
                <w:rFonts w:ascii="HGｺﾞｼｯｸM" w:eastAsia="HGｺﾞｼｯｸM"/>
                <w:sz w:val="18"/>
                <w:szCs w:val="18"/>
              </w:rPr>
            </w:pPr>
            <w:r w:rsidRPr="00BA5BF9">
              <w:rPr>
                <w:rFonts w:ascii="HGｺﾞｼｯｸM" w:eastAsia="HGｺﾞｼｯｸM" w:hint="eastAsia"/>
                <w:w w:val="50"/>
                <w:sz w:val="18"/>
                <w:szCs w:val="18"/>
              </w:rPr>
              <w:t>確保方策</w:t>
            </w:r>
          </w:p>
        </w:tc>
        <w:tc>
          <w:tcPr>
            <w:tcW w:w="793" w:type="dxa"/>
            <w:vAlign w:val="center"/>
          </w:tcPr>
          <w:p w14:paraId="53E804AD" w14:textId="77777777" w:rsidR="0014634F" w:rsidRPr="00BA5BF9" w:rsidRDefault="0014634F" w:rsidP="0014634F">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49</w:t>
            </w:r>
          </w:p>
        </w:tc>
        <w:tc>
          <w:tcPr>
            <w:tcW w:w="850" w:type="dxa"/>
            <w:vAlign w:val="center"/>
          </w:tcPr>
          <w:p w14:paraId="0708440E" w14:textId="77777777" w:rsidR="0014634F" w:rsidRPr="00BA5BF9" w:rsidRDefault="0014634F" w:rsidP="0014634F">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36</w:t>
            </w:r>
          </w:p>
        </w:tc>
        <w:tc>
          <w:tcPr>
            <w:tcW w:w="850" w:type="dxa"/>
            <w:vAlign w:val="center"/>
          </w:tcPr>
          <w:p w14:paraId="63279371" w14:textId="77777777" w:rsidR="0014634F" w:rsidRPr="00BA5BF9" w:rsidRDefault="0014634F" w:rsidP="0014634F">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27</w:t>
            </w:r>
          </w:p>
        </w:tc>
        <w:tc>
          <w:tcPr>
            <w:tcW w:w="851" w:type="dxa"/>
            <w:vAlign w:val="center"/>
          </w:tcPr>
          <w:p w14:paraId="00504566" w14:textId="77777777" w:rsidR="0014634F" w:rsidRPr="00BA5BF9" w:rsidRDefault="0014634F" w:rsidP="0014634F">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1</w:t>
            </w:r>
            <w:r w:rsidRPr="00BA5BF9">
              <w:rPr>
                <w:rFonts w:ascii="HGｺﾞｼｯｸM" w:eastAsia="HGｺﾞｼｯｸM"/>
                <w:sz w:val="18"/>
                <w:szCs w:val="18"/>
              </w:rPr>
              <w:t>25</w:t>
            </w:r>
          </w:p>
        </w:tc>
        <w:tc>
          <w:tcPr>
            <w:tcW w:w="858" w:type="dxa"/>
            <w:tcBorders>
              <w:right w:val="single" w:sz="24" w:space="0" w:color="auto"/>
            </w:tcBorders>
            <w:vAlign w:val="center"/>
          </w:tcPr>
          <w:p w14:paraId="22830A63" w14:textId="77777777" w:rsidR="0014634F" w:rsidRPr="00CA7E51" w:rsidRDefault="0014634F" w:rsidP="0014634F">
            <w:pPr>
              <w:spacing w:line="264" w:lineRule="auto"/>
              <w:jc w:val="right"/>
              <w:rPr>
                <w:rFonts w:ascii="HGｺﾞｼｯｸM" w:eastAsia="HGｺﾞｼｯｸM"/>
                <w:sz w:val="18"/>
                <w:szCs w:val="18"/>
              </w:rPr>
            </w:pPr>
            <w:r w:rsidRPr="00CA7E51">
              <w:rPr>
                <w:rFonts w:ascii="HGｺﾞｼｯｸM" w:eastAsia="HGｺﾞｼｯｸM" w:hint="eastAsia"/>
                <w:sz w:val="18"/>
                <w:szCs w:val="18"/>
              </w:rPr>
              <w:t>2</w:t>
            </w:r>
            <w:r w:rsidRPr="00CA7E51">
              <w:rPr>
                <w:rFonts w:ascii="HGｺﾞｼｯｸM" w:eastAsia="HGｺﾞｼｯｸM"/>
                <w:sz w:val="18"/>
                <w:szCs w:val="18"/>
              </w:rPr>
              <w:t>00</w:t>
            </w:r>
          </w:p>
        </w:tc>
        <w:tc>
          <w:tcPr>
            <w:tcW w:w="846" w:type="dxa"/>
            <w:tcBorders>
              <w:left w:val="single" w:sz="24" w:space="0" w:color="auto"/>
            </w:tcBorders>
            <w:vAlign w:val="center"/>
          </w:tcPr>
          <w:p w14:paraId="18323184" w14:textId="77777777" w:rsidR="0014634F" w:rsidRPr="00BA5BF9" w:rsidRDefault="0014634F" w:rsidP="0014634F">
            <w:pPr>
              <w:spacing w:line="264" w:lineRule="auto"/>
              <w:ind w:right="90"/>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49" w:type="dxa"/>
            <w:vAlign w:val="center"/>
          </w:tcPr>
          <w:p w14:paraId="58A243A2" w14:textId="77777777" w:rsidR="0014634F" w:rsidRPr="00BA5BF9" w:rsidRDefault="0014634F" w:rsidP="0014634F">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50" w:type="dxa"/>
            <w:vAlign w:val="center"/>
          </w:tcPr>
          <w:p w14:paraId="64097DE8" w14:textId="77777777" w:rsidR="0014634F" w:rsidRPr="00BA5BF9" w:rsidRDefault="0014634F" w:rsidP="0014634F">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49" w:type="dxa"/>
            <w:gridSpan w:val="2"/>
            <w:vAlign w:val="center"/>
          </w:tcPr>
          <w:p w14:paraId="5B30283D" w14:textId="77777777" w:rsidR="0014634F" w:rsidRPr="00BA5BF9" w:rsidRDefault="0014634F" w:rsidP="0014634F">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c>
          <w:tcPr>
            <w:tcW w:w="856" w:type="dxa"/>
            <w:tcBorders>
              <w:right w:val="single" w:sz="24" w:space="0" w:color="auto"/>
            </w:tcBorders>
            <w:vAlign w:val="center"/>
          </w:tcPr>
          <w:p w14:paraId="618488C5" w14:textId="77777777" w:rsidR="0014634F" w:rsidRPr="00BA5BF9" w:rsidRDefault="0014634F" w:rsidP="0014634F">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00</w:t>
            </w:r>
          </w:p>
        </w:tc>
      </w:tr>
      <w:tr w:rsidR="0014634F" w:rsidRPr="004F1ED2" w14:paraId="7372B803" w14:textId="77777777" w:rsidTr="00413C33">
        <w:tc>
          <w:tcPr>
            <w:tcW w:w="904" w:type="dxa"/>
          </w:tcPr>
          <w:p w14:paraId="27FD10D5" w14:textId="77777777" w:rsidR="0014634F" w:rsidRPr="00BA5BF9" w:rsidRDefault="0014634F" w:rsidP="0014634F">
            <w:pPr>
              <w:spacing w:line="264" w:lineRule="auto"/>
              <w:ind w:rightChars="100" w:right="210"/>
              <w:jc w:val="center"/>
              <w:rPr>
                <w:rFonts w:ascii="HGｺﾞｼｯｸM" w:eastAsia="HGｺﾞｼｯｸM"/>
                <w:sz w:val="18"/>
                <w:szCs w:val="18"/>
              </w:rPr>
            </w:pPr>
            <w:r w:rsidRPr="00BA5BF9">
              <w:rPr>
                <w:rFonts w:ascii="HGｺﾞｼｯｸM" w:eastAsia="HGｺﾞｼｯｸM" w:hint="eastAsia"/>
                <w:sz w:val="18"/>
                <w:szCs w:val="18"/>
              </w:rPr>
              <w:t>実績</w:t>
            </w:r>
          </w:p>
        </w:tc>
        <w:tc>
          <w:tcPr>
            <w:tcW w:w="793" w:type="dxa"/>
            <w:vAlign w:val="center"/>
          </w:tcPr>
          <w:p w14:paraId="327B711B"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2</w:t>
            </w:r>
            <w:r w:rsidRPr="00BA5BF9">
              <w:rPr>
                <w:rFonts w:ascii="HGｺﾞｼｯｸM" w:eastAsia="HGｺﾞｼｯｸM" w:hAnsi="ＭＳ Ｐゴシック" w:cs="ＭＳ Ｐゴシック"/>
                <w:sz w:val="18"/>
                <w:szCs w:val="18"/>
              </w:rPr>
              <w:t>62</w:t>
            </w:r>
          </w:p>
        </w:tc>
        <w:tc>
          <w:tcPr>
            <w:tcW w:w="850" w:type="dxa"/>
            <w:vAlign w:val="center"/>
          </w:tcPr>
          <w:p w14:paraId="44AED55A"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1</w:t>
            </w:r>
            <w:r w:rsidRPr="00BA5BF9">
              <w:rPr>
                <w:rFonts w:ascii="HGｺﾞｼｯｸM" w:eastAsia="HGｺﾞｼｯｸM" w:hAnsi="ＭＳ Ｐゴシック" w:cs="ＭＳ Ｐゴシック"/>
                <w:sz w:val="18"/>
                <w:szCs w:val="18"/>
              </w:rPr>
              <w:t>30</w:t>
            </w:r>
          </w:p>
        </w:tc>
        <w:tc>
          <w:tcPr>
            <w:tcW w:w="850" w:type="dxa"/>
            <w:vAlign w:val="center"/>
          </w:tcPr>
          <w:p w14:paraId="023BAE8C"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1</w:t>
            </w:r>
            <w:r w:rsidRPr="00BA5BF9">
              <w:rPr>
                <w:rFonts w:ascii="HGｺﾞｼｯｸM" w:eastAsia="HGｺﾞｼｯｸM" w:hAnsi="ＭＳ Ｐゴシック" w:cs="ＭＳ Ｐゴシック"/>
                <w:sz w:val="18"/>
                <w:szCs w:val="18"/>
              </w:rPr>
              <w:t>99</w:t>
            </w:r>
          </w:p>
        </w:tc>
        <w:tc>
          <w:tcPr>
            <w:tcW w:w="851" w:type="dxa"/>
            <w:vAlign w:val="center"/>
          </w:tcPr>
          <w:p w14:paraId="46A3E3F6"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2</w:t>
            </w:r>
            <w:r w:rsidRPr="00BA5BF9">
              <w:rPr>
                <w:rFonts w:ascii="HGｺﾞｼｯｸM" w:eastAsia="HGｺﾞｼｯｸM" w:hAnsi="ＭＳ Ｐゴシック" w:cs="ＭＳ Ｐゴシック"/>
                <w:sz w:val="18"/>
                <w:szCs w:val="18"/>
              </w:rPr>
              <w:t>32</w:t>
            </w:r>
          </w:p>
        </w:tc>
        <w:tc>
          <w:tcPr>
            <w:tcW w:w="858" w:type="dxa"/>
            <w:tcBorders>
              <w:right w:val="single" w:sz="24" w:space="0" w:color="auto"/>
            </w:tcBorders>
            <w:vAlign w:val="center"/>
          </w:tcPr>
          <w:p w14:paraId="186D2991" w14:textId="77777777" w:rsidR="0014634F" w:rsidRPr="00A610FE" w:rsidRDefault="00A610FE" w:rsidP="0014634F">
            <w:pPr>
              <w:spacing w:line="264" w:lineRule="auto"/>
              <w:jc w:val="right"/>
              <w:rPr>
                <w:rFonts w:ascii="HGｺﾞｼｯｸM" w:eastAsia="HGｺﾞｼｯｸM" w:hAnsi="ＭＳ Ｐゴシック" w:cs="ＭＳ Ｐゴシック"/>
                <w:b/>
                <w:sz w:val="18"/>
                <w:szCs w:val="18"/>
              </w:rPr>
            </w:pPr>
            <w:r w:rsidRPr="00A610FE">
              <w:rPr>
                <w:rFonts w:ascii="HGｺﾞｼｯｸM" w:eastAsia="HGｺﾞｼｯｸM" w:hAnsi="ＭＳ Ｐゴシック" w:cs="ＭＳ Ｐゴシック" w:hint="eastAsia"/>
                <w:b/>
                <w:sz w:val="18"/>
                <w:szCs w:val="18"/>
              </w:rPr>
              <w:t>4</w:t>
            </w:r>
            <w:r w:rsidRPr="00A610FE">
              <w:rPr>
                <w:rFonts w:ascii="HGｺﾞｼｯｸM" w:eastAsia="HGｺﾞｼｯｸM" w:hAnsi="ＭＳ Ｐゴシック" w:cs="ＭＳ Ｐゴシック"/>
                <w:b/>
                <w:sz w:val="18"/>
                <w:szCs w:val="18"/>
              </w:rPr>
              <w:t>15</w:t>
            </w:r>
          </w:p>
        </w:tc>
        <w:tc>
          <w:tcPr>
            <w:tcW w:w="846" w:type="dxa"/>
            <w:tcBorders>
              <w:left w:val="single" w:sz="24" w:space="0" w:color="auto"/>
              <w:bottom w:val="single" w:sz="24" w:space="0" w:color="auto"/>
            </w:tcBorders>
            <w:vAlign w:val="center"/>
          </w:tcPr>
          <w:p w14:paraId="2EE057F3" w14:textId="77777777" w:rsidR="0014634F" w:rsidRPr="00A610FE" w:rsidRDefault="0014634F" w:rsidP="0014634F">
            <w:pPr>
              <w:spacing w:line="264" w:lineRule="auto"/>
              <w:jc w:val="right"/>
              <w:rPr>
                <w:rFonts w:ascii="HGｺﾞｼｯｸM" w:eastAsia="HGｺﾞｼｯｸM" w:hAnsi="ＭＳ Ｐゴシック" w:cs="ＭＳ Ｐゴシック"/>
                <w:b/>
                <w:sz w:val="18"/>
                <w:szCs w:val="18"/>
              </w:rPr>
            </w:pPr>
          </w:p>
        </w:tc>
        <w:tc>
          <w:tcPr>
            <w:tcW w:w="849" w:type="dxa"/>
            <w:tcBorders>
              <w:bottom w:val="single" w:sz="24" w:space="0" w:color="auto"/>
            </w:tcBorders>
            <w:vAlign w:val="center"/>
          </w:tcPr>
          <w:p w14:paraId="6F9AC88F"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200D1A80"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31BE606A"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6F859A05" w14:textId="77777777" w:rsidR="0014634F" w:rsidRPr="00BA5BF9" w:rsidRDefault="0014634F" w:rsidP="0014634F">
            <w:pPr>
              <w:spacing w:line="264" w:lineRule="auto"/>
              <w:jc w:val="right"/>
              <w:rPr>
                <w:rFonts w:ascii="HGｺﾞｼｯｸM" w:eastAsia="HGｺﾞｼｯｸM" w:hAnsi="ＭＳ Ｐゴシック" w:cs="ＭＳ Ｐゴシック"/>
                <w:sz w:val="18"/>
                <w:szCs w:val="18"/>
              </w:rPr>
            </w:pPr>
          </w:p>
        </w:tc>
      </w:tr>
    </w:tbl>
    <w:p w14:paraId="130A3138" w14:textId="77777777" w:rsidR="00BD237C" w:rsidRDefault="00BD237C">
      <w:pPr>
        <w:widowControl/>
        <w:jc w:val="left"/>
        <w:rPr>
          <w:rFonts w:asciiTheme="majorHAnsi" w:eastAsia="HGSｺﾞｼｯｸE" w:hAnsiTheme="majorHAnsi" w:cstheme="majorBidi"/>
          <w:sz w:val="24"/>
          <w:szCs w:val="24"/>
        </w:rPr>
      </w:pPr>
    </w:p>
    <w:p w14:paraId="090EFB00" w14:textId="77777777" w:rsidR="00232484" w:rsidRDefault="00232484">
      <w:pPr>
        <w:widowControl/>
        <w:jc w:val="left"/>
        <w:rPr>
          <w:rFonts w:asciiTheme="majorHAnsi" w:eastAsia="HGSｺﾞｼｯｸE" w:hAnsiTheme="majorHAnsi" w:cstheme="majorBidi"/>
          <w:sz w:val="24"/>
          <w:szCs w:val="24"/>
        </w:rPr>
      </w:pPr>
    </w:p>
    <w:p w14:paraId="1EBFF7AF" w14:textId="77777777" w:rsidR="00232484" w:rsidRDefault="00232484">
      <w:pPr>
        <w:widowControl/>
        <w:jc w:val="left"/>
        <w:rPr>
          <w:rFonts w:asciiTheme="majorHAnsi" w:eastAsia="HGSｺﾞｼｯｸE" w:hAnsiTheme="majorHAnsi" w:cstheme="majorBidi"/>
          <w:sz w:val="24"/>
          <w:szCs w:val="24"/>
        </w:rPr>
      </w:pPr>
    </w:p>
    <w:p w14:paraId="458DAF65" w14:textId="012E63E9" w:rsidR="00D05430" w:rsidRPr="00BD046E" w:rsidRDefault="00D05430" w:rsidP="00BD046E">
      <w:pPr>
        <w:pStyle w:val="1"/>
        <w:rPr>
          <w:sz w:val="24"/>
        </w:rPr>
      </w:pPr>
      <w:r w:rsidRPr="00BD046E">
        <w:rPr>
          <w:rFonts w:hint="eastAsia"/>
          <w:sz w:val="24"/>
        </w:rPr>
        <w:t>（９）病児</w:t>
      </w:r>
      <w:r w:rsidR="00345EDD">
        <w:rPr>
          <w:rFonts w:hint="eastAsia"/>
          <w:sz w:val="24"/>
        </w:rPr>
        <w:t>・</w:t>
      </w:r>
      <w:r w:rsidR="00345EDD" w:rsidRPr="00FF55A9">
        <w:rPr>
          <w:rFonts w:hint="eastAsia"/>
          <w:color w:val="FF0000"/>
          <w:sz w:val="24"/>
        </w:rPr>
        <w:t>病後</w:t>
      </w:r>
      <w:r w:rsidR="00FF55A9" w:rsidRPr="00FF55A9">
        <w:rPr>
          <w:rFonts w:hint="eastAsia"/>
          <w:color w:val="FF0000"/>
          <w:sz w:val="24"/>
        </w:rPr>
        <w:t>児</w:t>
      </w:r>
      <w:r w:rsidRPr="00FF55A9">
        <w:rPr>
          <w:rFonts w:hint="eastAsia"/>
          <w:color w:val="FF0000"/>
          <w:sz w:val="24"/>
        </w:rPr>
        <w:t>保育事業</w:t>
      </w:r>
      <w:r w:rsidRPr="00BD046E">
        <w:rPr>
          <w:rFonts w:hint="eastAsia"/>
          <w:sz w:val="24"/>
        </w:rPr>
        <w:t>（病児・緊急対応強化事業）</w:t>
      </w:r>
    </w:p>
    <w:p w14:paraId="678E7FB8" w14:textId="77777777" w:rsidR="00D05430" w:rsidRDefault="00B934B6" w:rsidP="0042176B">
      <w:pPr>
        <w:ind w:leftChars="100" w:left="210" w:firstLineChars="100" w:firstLine="210"/>
      </w:pPr>
      <w:r w:rsidRPr="004F1ED2">
        <w:rPr>
          <w:rFonts w:hint="eastAsia"/>
        </w:rPr>
        <w:t>病児・病後児保育事業は、病気にかかっている子どもや回復しつつある子どもを病院等の医療機関や保育施設の付設の専用スペース等で看護師等が一時的に預かる事業です。</w:t>
      </w:r>
    </w:p>
    <w:p w14:paraId="60C6A15D" w14:textId="77777777" w:rsidR="00F5074A" w:rsidRDefault="00F5074A" w:rsidP="0042176B">
      <w:pPr>
        <w:ind w:leftChars="100" w:left="210" w:firstLineChars="100" w:firstLine="210"/>
      </w:pPr>
      <w:r>
        <w:rPr>
          <w:rFonts w:hint="eastAsia"/>
        </w:rPr>
        <w:t>第２期支援事業計画中の事業開始を目指します。</w:t>
      </w:r>
    </w:p>
    <w:p w14:paraId="3F295FBA" w14:textId="77777777" w:rsidR="005D21D9" w:rsidRDefault="005D21D9" w:rsidP="00D05430">
      <w:pPr>
        <w:widowControl/>
        <w:jc w:val="left"/>
        <w:rPr>
          <w:rFonts w:ascii="ＭＳ 明朝"/>
          <w:sz w:val="24"/>
          <w:szCs w:val="24"/>
        </w:rPr>
      </w:pPr>
    </w:p>
    <w:p w14:paraId="314A2E79" w14:textId="77777777" w:rsidR="00232484" w:rsidRDefault="00232484" w:rsidP="00D05430">
      <w:pPr>
        <w:widowControl/>
        <w:jc w:val="left"/>
        <w:rPr>
          <w:rFonts w:ascii="ＭＳ 明朝"/>
          <w:sz w:val="24"/>
          <w:szCs w:val="24"/>
        </w:rPr>
      </w:pPr>
    </w:p>
    <w:p w14:paraId="05E5B1E0" w14:textId="77777777" w:rsidR="00232484" w:rsidRDefault="00232484" w:rsidP="00D05430">
      <w:pPr>
        <w:widowControl/>
        <w:jc w:val="left"/>
        <w:rPr>
          <w:rFonts w:ascii="ＭＳ 明朝"/>
          <w:sz w:val="24"/>
          <w:szCs w:val="24"/>
        </w:rPr>
      </w:pPr>
    </w:p>
    <w:p w14:paraId="57E590A7" w14:textId="77777777" w:rsidR="00D05430" w:rsidRPr="00BD046E" w:rsidRDefault="00D05430" w:rsidP="00BD046E">
      <w:pPr>
        <w:pStyle w:val="1"/>
        <w:rPr>
          <w:sz w:val="24"/>
        </w:rPr>
      </w:pPr>
      <w:r w:rsidRPr="00BD046E">
        <w:rPr>
          <w:rFonts w:hint="eastAsia"/>
          <w:sz w:val="24"/>
        </w:rPr>
        <w:t>（</w:t>
      </w:r>
      <w:r w:rsidRPr="00BD046E">
        <w:rPr>
          <w:sz w:val="24"/>
        </w:rPr>
        <w:t>10</w:t>
      </w:r>
      <w:r w:rsidR="0060549F">
        <w:rPr>
          <w:rFonts w:hint="eastAsia"/>
          <w:sz w:val="24"/>
        </w:rPr>
        <w:t>）子育て援助活動支援事業（</w:t>
      </w:r>
      <w:r w:rsidR="00104AA7" w:rsidRPr="00104AA7">
        <w:rPr>
          <w:rFonts w:hint="eastAsia"/>
          <w:sz w:val="24"/>
        </w:rPr>
        <w:t>ファミリー・サポート・センター事業</w:t>
      </w:r>
      <w:r w:rsidRPr="00BD046E">
        <w:rPr>
          <w:rFonts w:hint="eastAsia"/>
          <w:sz w:val="24"/>
        </w:rPr>
        <w:t>）</w:t>
      </w:r>
    </w:p>
    <w:p w14:paraId="1CEB2BF0" w14:textId="77777777" w:rsidR="00E20A02" w:rsidRDefault="00FD4882" w:rsidP="0042176B">
      <w:pPr>
        <w:ind w:leftChars="67" w:left="141" w:rightChars="100" w:right="210" w:firstLineChars="99" w:firstLine="208"/>
        <w:rPr>
          <w:rFonts w:ascii="HG丸ｺﾞｼｯｸM-PRO" w:eastAsia="HG丸ｺﾞｼｯｸM-PRO" w:hAnsi="HG丸ｺﾞｼｯｸM-PRO"/>
        </w:rPr>
      </w:pPr>
      <w:r w:rsidRPr="004F1ED2">
        <w:rPr>
          <w:rFonts w:ascii="HG丸ｺﾞｼｯｸM-PRO" w:eastAsia="HG丸ｺﾞｼｯｸM-PRO" w:hAnsi="HG丸ｺﾞｼｯｸM-PRO" w:hint="eastAsia"/>
        </w:rPr>
        <w:t>子育ての手助けがほしい人（依頼会員）、子育てのお手伝いをしたい人（提供会員）、両方を兼ねる人（両方会員）に会員登録いただき、子育てのサポートを提供する相互援助活動を行</w:t>
      </w:r>
      <w:r w:rsidR="00030E58">
        <w:rPr>
          <w:rFonts w:ascii="HG丸ｺﾞｼｯｸM-PRO" w:eastAsia="HG丸ｺﾞｼｯｸM-PRO" w:hAnsi="HG丸ｺﾞｼｯｸM-PRO" w:hint="eastAsia"/>
        </w:rPr>
        <w:t>い</w:t>
      </w:r>
      <w:r w:rsidR="00104AA7">
        <w:rPr>
          <w:rFonts w:ascii="HG丸ｺﾞｼｯｸM-PRO" w:eastAsia="HG丸ｺﾞｼｯｸM-PRO" w:hAnsi="HG丸ｺﾞｼｯｸM-PRO" w:hint="eastAsia"/>
        </w:rPr>
        <w:t>、</w:t>
      </w:r>
    </w:p>
    <w:p w14:paraId="050164CB" w14:textId="77777777" w:rsidR="00104AA7" w:rsidRDefault="00104AA7" w:rsidP="00104AA7">
      <w:pPr>
        <w:ind w:rightChars="100" w:right="210"/>
        <w:rPr>
          <w:rFonts w:ascii="HG丸ｺﾞｼｯｸM-PRO" w:eastAsia="HG丸ｺﾞｼｯｸM-PRO" w:hAnsi="HG丸ｺﾞｼｯｸM-PRO"/>
        </w:rPr>
      </w:pPr>
      <w:r>
        <w:rPr>
          <w:rFonts w:ascii="HG丸ｺﾞｼｯｸM-PRO" w:eastAsia="HG丸ｺﾞｼｯｸM-PRO" w:hAnsi="HG丸ｺﾞｼｯｸM-PRO" w:hint="eastAsia"/>
        </w:rPr>
        <w:t>地域で子育てがしやすい環境づくりを行います。</w:t>
      </w:r>
    </w:p>
    <w:p w14:paraId="2184619E" w14:textId="77777777" w:rsidR="00F5074A" w:rsidRDefault="00F5074A" w:rsidP="00F5074A">
      <w:pPr>
        <w:ind w:leftChars="100" w:left="210" w:firstLineChars="100" w:firstLine="210"/>
      </w:pPr>
      <w:r>
        <w:rPr>
          <w:rFonts w:hint="eastAsia"/>
        </w:rPr>
        <w:t>第２期支援事業計画中の事業開始を目指します。</w:t>
      </w:r>
    </w:p>
    <w:p w14:paraId="6EA1A1C5" w14:textId="77777777" w:rsidR="00104AA7" w:rsidRPr="00F5074A" w:rsidRDefault="00104AA7" w:rsidP="00104AA7">
      <w:pPr>
        <w:ind w:rightChars="100" w:right="210"/>
        <w:rPr>
          <w:rFonts w:ascii="HG丸ｺﾞｼｯｸM-PRO" w:eastAsia="HG丸ｺﾞｼｯｸM-PRO" w:hAnsi="HG丸ｺﾞｼｯｸM-PRO"/>
          <w:color w:val="FF0000"/>
        </w:rPr>
      </w:pPr>
    </w:p>
    <w:p w14:paraId="49C7E552" w14:textId="77777777" w:rsidR="00D05430" w:rsidRDefault="00D05430" w:rsidP="00D05430">
      <w:pPr>
        <w:widowControl/>
        <w:jc w:val="left"/>
        <w:rPr>
          <w:rFonts w:ascii="ＭＳ 明朝"/>
          <w:sz w:val="24"/>
          <w:szCs w:val="24"/>
        </w:rPr>
      </w:pPr>
    </w:p>
    <w:p w14:paraId="14B56437" w14:textId="77777777" w:rsidR="00BA5BF9" w:rsidRPr="00610138" w:rsidRDefault="00BA5BF9" w:rsidP="00D05430">
      <w:pPr>
        <w:widowControl/>
        <w:jc w:val="left"/>
        <w:rPr>
          <w:rFonts w:ascii="ＭＳ 明朝"/>
          <w:sz w:val="24"/>
          <w:szCs w:val="24"/>
        </w:rPr>
      </w:pPr>
    </w:p>
    <w:p w14:paraId="0DD25B44" w14:textId="77777777" w:rsidR="00BA5BF9" w:rsidRDefault="00BA5BF9" w:rsidP="00D05430">
      <w:pPr>
        <w:widowControl/>
        <w:jc w:val="left"/>
        <w:rPr>
          <w:rFonts w:ascii="ＭＳ 明朝"/>
          <w:sz w:val="24"/>
          <w:szCs w:val="24"/>
        </w:rPr>
      </w:pPr>
    </w:p>
    <w:p w14:paraId="5A03E58A" w14:textId="77777777" w:rsidR="00BA5BF9" w:rsidRDefault="00BA5BF9" w:rsidP="00D05430">
      <w:pPr>
        <w:widowControl/>
        <w:jc w:val="left"/>
        <w:rPr>
          <w:rFonts w:ascii="ＭＳ 明朝"/>
          <w:sz w:val="24"/>
          <w:szCs w:val="24"/>
        </w:rPr>
      </w:pPr>
    </w:p>
    <w:p w14:paraId="6289D4EB" w14:textId="77777777" w:rsidR="00BA5BF9" w:rsidRDefault="00BA5BF9" w:rsidP="00D05430">
      <w:pPr>
        <w:widowControl/>
        <w:jc w:val="left"/>
        <w:rPr>
          <w:rFonts w:ascii="ＭＳ 明朝"/>
          <w:sz w:val="24"/>
          <w:szCs w:val="24"/>
        </w:rPr>
      </w:pPr>
    </w:p>
    <w:p w14:paraId="5CBA29E4" w14:textId="77777777" w:rsidR="00BA5BF9" w:rsidRDefault="00BA5BF9" w:rsidP="00D05430">
      <w:pPr>
        <w:widowControl/>
        <w:jc w:val="left"/>
        <w:rPr>
          <w:rFonts w:ascii="ＭＳ 明朝"/>
          <w:sz w:val="24"/>
          <w:szCs w:val="24"/>
        </w:rPr>
      </w:pPr>
    </w:p>
    <w:p w14:paraId="6CE5E698" w14:textId="77777777" w:rsidR="00BA5BF9" w:rsidRDefault="00BA5BF9" w:rsidP="00D05430">
      <w:pPr>
        <w:widowControl/>
        <w:jc w:val="left"/>
        <w:rPr>
          <w:rFonts w:ascii="ＭＳ 明朝"/>
          <w:sz w:val="24"/>
          <w:szCs w:val="24"/>
        </w:rPr>
      </w:pPr>
    </w:p>
    <w:p w14:paraId="4ACC3C18" w14:textId="77777777" w:rsidR="00232484" w:rsidRDefault="00232484" w:rsidP="00D05430">
      <w:pPr>
        <w:widowControl/>
        <w:jc w:val="left"/>
        <w:rPr>
          <w:rFonts w:ascii="ＭＳ 明朝"/>
          <w:sz w:val="24"/>
          <w:szCs w:val="24"/>
        </w:rPr>
      </w:pPr>
    </w:p>
    <w:p w14:paraId="182A4DB2" w14:textId="77777777" w:rsidR="00232484" w:rsidRDefault="00232484" w:rsidP="00D05430">
      <w:pPr>
        <w:widowControl/>
        <w:jc w:val="left"/>
        <w:rPr>
          <w:rFonts w:ascii="ＭＳ 明朝"/>
          <w:sz w:val="24"/>
          <w:szCs w:val="24"/>
        </w:rPr>
      </w:pPr>
    </w:p>
    <w:p w14:paraId="29F36B80" w14:textId="77777777" w:rsidR="00BA5BF9" w:rsidRDefault="00BA5BF9" w:rsidP="00D05430">
      <w:pPr>
        <w:widowControl/>
        <w:jc w:val="left"/>
        <w:rPr>
          <w:rFonts w:ascii="ＭＳ 明朝"/>
          <w:sz w:val="24"/>
          <w:szCs w:val="24"/>
        </w:rPr>
      </w:pPr>
    </w:p>
    <w:p w14:paraId="7A6FCC10" w14:textId="77777777" w:rsidR="00BA5BF9" w:rsidRDefault="00BA5BF9" w:rsidP="00D05430">
      <w:pPr>
        <w:widowControl/>
        <w:jc w:val="left"/>
        <w:rPr>
          <w:rFonts w:ascii="ＭＳ 明朝"/>
          <w:sz w:val="24"/>
          <w:szCs w:val="24"/>
        </w:rPr>
      </w:pPr>
    </w:p>
    <w:p w14:paraId="2DF4755A" w14:textId="77777777" w:rsidR="00D05430" w:rsidRPr="00BD046E" w:rsidRDefault="00D05430" w:rsidP="00BD046E">
      <w:pPr>
        <w:pStyle w:val="1"/>
        <w:rPr>
          <w:sz w:val="24"/>
        </w:rPr>
      </w:pPr>
      <w:r w:rsidRPr="00BD046E">
        <w:rPr>
          <w:rFonts w:hint="eastAsia"/>
          <w:sz w:val="24"/>
        </w:rPr>
        <w:lastRenderedPageBreak/>
        <w:t>（</w:t>
      </w:r>
      <w:r w:rsidRPr="00BD046E">
        <w:rPr>
          <w:sz w:val="24"/>
        </w:rPr>
        <w:t>11</w:t>
      </w:r>
      <w:r w:rsidRPr="00BD046E">
        <w:rPr>
          <w:rFonts w:hint="eastAsia"/>
          <w:sz w:val="24"/>
        </w:rPr>
        <w:t>）妊婦健診事業</w:t>
      </w:r>
    </w:p>
    <w:p w14:paraId="1646DB22" w14:textId="77777777" w:rsidR="00E87773" w:rsidRPr="00A77D4D" w:rsidRDefault="00E52A81" w:rsidP="00E87773">
      <w:pPr>
        <w:spacing w:line="264" w:lineRule="auto"/>
        <w:ind w:rightChars="100" w:right="210" w:firstLineChars="200" w:firstLine="420"/>
        <w:rPr>
          <w:rFonts w:ascii="HG丸ｺﾞｼｯｸM-PRO" w:eastAsia="HG丸ｺﾞｼｯｸM-PRO" w:hAnsi="HG丸ｺﾞｼｯｸM-PRO"/>
        </w:rPr>
      </w:pPr>
      <w:r w:rsidRPr="004F1ED2">
        <w:rPr>
          <w:rFonts w:ascii="HG丸ｺﾞｼｯｸM-PRO" w:eastAsia="HG丸ｺﾞｼｯｸM-PRO" w:hAnsi="HG丸ｺﾞｼｯｸM-PRO" w:hint="eastAsia"/>
        </w:rPr>
        <w:t>妊婦が定期的に行う健診費用</w:t>
      </w:r>
      <w:r w:rsidR="00104AA7">
        <w:rPr>
          <w:rFonts w:ascii="HG丸ｺﾞｼｯｸM-PRO" w:eastAsia="HG丸ｺﾞｼｯｸM-PRO" w:hAnsi="HG丸ｺﾞｼｯｸM-PRO" w:hint="eastAsia"/>
        </w:rPr>
        <w:t>の一部</w:t>
      </w:r>
      <w:r w:rsidRPr="004F1ED2">
        <w:rPr>
          <w:rFonts w:ascii="HG丸ｺﾞｼｯｸM-PRO" w:eastAsia="HG丸ｺﾞｼｯｸM-PRO" w:hAnsi="HG丸ｺﾞｼｯｸM-PRO" w:hint="eastAsia"/>
        </w:rPr>
        <w:t>を助成する事</w:t>
      </w:r>
      <w:r w:rsidRPr="00A77D4D">
        <w:rPr>
          <w:rFonts w:ascii="HG丸ｺﾞｼｯｸM-PRO" w:eastAsia="HG丸ｺﾞｼｯｸM-PRO" w:hAnsi="HG丸ｺﾞｼｯｸM-PRO" w:hint="eastAsia"/>
        </w:rPr>
        <w:t>業</w:t>
      </w:r>
      <w:r w:rsidR="00CE3E09" w:rsidRPr="00A77D4D">
        <w:rPr>
          <w:rFonts w:ascii="HG丸ｺﾞｼｯｸM-PRO" w:eastAsia="HG丸ｺﾞｼｯｸM-PRO" w:hAnsi="HG丸ｺﾞｼｯｸM-PRO" w:hint="eastAsia"/>
        </w:rPr>
        <w:t>です。</w:t>
      </w:r>
    </w:p>
    <w:p w14:paraId="37516E3C" w14:textId="77777777" w:rsidR="00E87773" w:rsidRDefault="00E87773" w:rsidP="00E87773">
      <w:pPr>
        <w:spacing w:line="264" w:lineRule="auto"/>
        <w:ind w:rightChars="100" w:right="210" w:firstLineChars="200" w:firstLine="420"/>
        <w:rPr>
          <w:rFonts w:ascii="HG丸ｺﾞｼｯｸM-PRO" w:eastAsia="HG丸ｺﾞｼｯｸM-PRO" w:hAnsi="HG丸ｺﾞｼｯｸM-PRO"/>
        </w:rPr>
      </w:pPr>
      <w:r w:rsidRPr="004F1ED2">
        <w:rPr>
          <w:rFonts w:ascii="HG丸ｺﾞｼｯｸM-PRO" w:eastAsia="HG丸ｺﾞｼｯｸM-PRO" w:hAnsi="HG丸ｺﾞｼｯｸM-PRO" w:hint="eastAsia"/>
        </w:rPr>
        <w:t>妊娠中の母親の健康状態やおなかの赤ちゃんの発育状況などを定期的に確認するため、基</w:t>
      </w:r>
    </w:p>
    <w:p w14:paraId="49FEC731" w14:textId="77777777" w:rsidR="00E87773" w:rsidRPr="004F1ED2" w:rsidRDefault="00E87773" w:rsidP="00E87773">
      <w:pPr>
        <w:spacing w:line="264" w:lineRule="auto"/>
        <w:ind w:rightChars="100" w:righ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F1ED2">
        <w:rPr>
          <w:rFonts w:ascii="HG丸ｺﾞｼｯｸM-PRO" w:eastAsia="HG丸ｺﾞｼｯｸM-PRO" w:hAnsi="HG丸ｺﾞｼｯｸM-PRO" w:hint="eastAsia"/>
        </w:rPr>
        <w:t>本健診</w:t>
      </w:r>
      <w:r w:rsidRPr="004F1ED2">
        <w:rPr>
          <w:rFonts w:ascii="HG丸ｺﾞｼｯｸM-PRO" w:eastAsia="HG丸ｺﾞｼｯｸM-PRO" w:hAnsi="HG丸ｺﾞｼｯｸM-PRO"/>
        </w:rPr>
        <w:t>14</w:t>
      </w:r>
      <w:r w:rsidRPr="004F1ED2">
        <w:rPr>
          <w:rFonts w:ascii="HG丸ｺﾞｼｯｸM-PRO" w:eastAsia="HG丸ｺﾞｼｯｸM-PRO" w:hAnsi="HG丸ｺﾞｼｯｸM-PRO" w:hint="eastAsia"/>
        </w:rPr>
        <w:t>回を公費負担</w:t>
      </w:r>
      <w:r>
        <w:rPr>
          <w:rFonts w:ascii="HG丸ｺﾞｼｯｸM-PRO" w:eastAsia="HG丸ｺﾞｼｯｸM-PRO" w:hAnsi="HG丸ｺﾞｼｯｸM-PRO" w:hint="eastAsia"/>
        </w:rPr>
        <w:t>します。上限16回（予定日超過の場合）です</w:t>
      </w:r>
      <w:r w:rsidRPr="004F1ED2">
        <w:rPr>
          <w:rFonts w:ascii="HG丸ｺﾞｼｯｸM-PRO" w:eastAsia="HG丸ｺﾞｼｯｸM-PRO" w:hAnsi="HG丸ｺﾞｼｯｸM-PRO" w:hint="eastAsia"/>
        </w:rPr>
        <w:t>。</w:t>
      </w:r>
    </w:p>
    <w:p w14:paraId="4E2C8302" w14:textId="77777777" w:rsidR="00BD6DF8" w:rsidRPr="00345EDD" w:rsidRDefault="00345EDD" w:rsidP="00345EDD">
      <w:pPr>
        <w:ind w:firstLineChars="50" w:firstLine="105"/>
        <w:rPr>
          <w:rFonts w:ascii="ＭＳ ゴシック" w:eastAsia="ＭＳ ゴシック" w:hAnsi="ＭＳ ゴシック"/>
          <w:b/>
          <w:sz w:val="22"/>
        </w:rPr>
      </w:pPr>
      <w:r>
        <w:rPr>
          <w:rFonts w:hint="eastAsia"/>
        </w:rPr>
        <w:t>［実施体制］子育て支援室（健康管理センター）　保健師　　　※道内契約医療機関等に委託</w:t>
      </w:r>
    </w:p>
    <w:p w14:paraId="1CAAC642" w14:textId="77777777" w:rsidR="00104AA7" w:rsidRDefault="00D65FFD" w:rsidP="00104AA7">
      <w:pPr>
        <w:pStyle w:val="af1"/>
        <w:widowControl/>
        <w:spacing w:beforeLines="20" w:before="72" w:afterLines="20" w:after="72"/>
        <w:ind w:leftChars="0" w:left="426" w:rightChars="100" w:right="210"/>
        <w:jc w:val="left"/>
        <w:rPr>
          <w:rFonts w:hAnsi="HG丸ｺﾞｼｯｸM-PRO"/>
          <w:szCs w:val="21"/>
        </w:rPr>
      </w:pPr>
      <w:r>
        <w:rPr>
          <w:rFonts w:hAnsi="HG丸ｺﾞｼｯｸM-PRO" w:hint="eastAsia"/>
          <w:szCs w:val="21"/>
        </w:rPr>
        <w:t>広尾町</w:t>
      </w:r>
      <w:r w:rsidR="00BD237C" w:rsidRPr="0032010B">
        <w:rPr>
          <w:rFonts w:hAnsi="HG丸ｺﾞｼｯｸM-PRO" w:hint="eastAsia"/>
          <w:szCs w:val="21"/>
        </w:rPr>
        <w:t>では、</w:t>
      </w:r>
      <w:r w:rsidR="00BD237C">
        <w:rPr>
          <w:rFonts w:hAnsi="HG丸ｺﾞｼｯｸM-PRO" w:hint="eastAsia"/>
          <w:szCs w:val="21"/>
        </w:rPr>
        <w:t>現状に引き続き</w:t>
      </w:r>
      <w:r w:rsidR="00BD237C" w:rsidRPr="0032010B">
        <w:rPr>
          <w:rFonts w:hAnsi="HG丸ｺﾞｼｯｸM-PRO" w:hint="eastAsia"/>
          <w:szCs w:val="21"/>
        </w:rPr>
        <w:t>実施します。</w:t>
      </w:r>
    </w:p>
    <w:p w14:paraId="5E84A658" w14:textId="77777777" w:rsidR="0062639D" w:rsidRPr="002C45B2" w:rsidRDefault="0062639D" w:rsidP="0062639D">
      <w:pPr>
        <w:spacing w:line="264" w:lineRule="auto"/>
        <w:ind w:leftChars="67" w:left="141" w:rightChars="100" w:right="210"/>
        <w:rPr>
          <w:rFonts w:ascii="HGSｺﾞｼｯｸE" w:eastAsia="HGSｺﾞｼｯｸE" w:hAnsi="ＭＳ ゴシック"/>
          <w:sz w:val="22"/>
        </w:rPr>
      </w:pPr>
      <w:r>
        <w:rPr>
          <w:rFonts w:ascii="HGSｺﾞｼｯｸE" w:eastAsia="HGSｺﾞｼｯｸE" w:hAnsi="ＭＳ ゴシック" w:hint="eastAsia"/>
          <w:sz w:val="22"/>
        </w:rPr>
        <w:t>量</w:t>
      </w:r>
      <w:r w:rsidRPr="002C45B2">
        <w:rPr>
          <w:rFonts w:ascii="HGSｺﾞｼｯｸE" w:eastAsia="HGSｺﾞｼｯｸE" w:hAnsi="ＭＳ ゴシック" w:hint="eastAsia"/>
          <w:sz w:val="22"/>
        </w:rPr>
        <w:t>の見込</w:t>
      </w:r>
      <w:r>
        <w:rPr>
          <w:rFonts w:ascii="HGSｺﾞｼｯｸE" w:eastAsia="HGSｺﾞｼｯｸE" w:hAnsi="ＭＳ ゴシック" w:hint="eastAsia"/>
          <w:sz w:val="22"/>
        </w:rPr>
        <w:t xml:space="preserve">実績　　　　　　　　　　　　　　　　　　　　　　　　　　</w:t>
      </w:r>
      <w:r w:rsidRPr="00B106D4">
        <w:rPr>
          <w:rFonts w:ascii="HGSｺﾞｼｯｸE" w:eastAsia="HGSｺﾞｼｯｸE" w:hAnsi="ＭＳ ゴシック" w:hint="eastAsia"/>
          <w:sz w:val="18"/>
          <w:szCs w:val="18"/>
        </w:rPr>
        <w:t>（単位：</w:t>
      </w:r>
      <w:r>
        <w:rPr>
          <w:rFonts w:ascii="HGSｺﾞｼｯｸE" w:eastAsia="HGSｺﾞｼｯｸE" w:hAnsi="ＭＳ ゴシック" w:hint="eastAsia"/>
          <w:sz w:val="18"/>
          <w:szCs w:val="18"/>
        </w:rPr>
        <w:t>人</w:t>
      </w:r>
      <w:r w:rsidRPr="00B106D4">
        <w:rPr>
          <w:rFonts w:ascii="HGSｺﾞｼｯｸE" w:eastAsia="HGSｺﾞｼｯｸE" w:hAnsi="ＭＳ ゴシック" w:hint="eastAsia"/>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93"/>
        <w:gridCol w:w="850"/>
        <w:gridCol w:w="850"/>
        <w:gridCol w:w="851"/>
        <w:gridCol w:w="858"/>
        <w:gridCol w:w="846"/>
        <w:gridCol w:w="849"/>
        <w:gridCol w:w="850"/>
        <w:gridCol w:w="835"/>
        <w:gridCol w:w="14"/>
        <w:gridCol w:w="856"/>
      </w:tblGrid>
      <w:tr w:rsidR="0062639D" w:rsidRPr="004F1ED2" w14:paraId="42884164" w14:textId="77777777" w:rsidTr="00413C33">
        <w:tc>
          <w:tcPr>
            <w:tcW w:w="904" w:type="dxa"/>
            <w:vMerge w:val="restart"/>
            <w:shd w:val="clear" w:color="auto" w:fill="D9D9D9" w:themeFill="background1" w:themeFillShade="D9"/>
          </w:tcPr>
          <w:p w14:paraId="21EE6C0A" w14:textId="77777777" w:rsidR="0062639D" w:rsidRPr="002815D0" w:rsidRDefault="0062639D" w:rsidP="00413C33">
            <w:pPr>
              <w:spacing w:line="264" w:lineRule="auto"/>
              <w:ind w:rightChars="100" w:right="210"/>
              <w:rPr>
                <w:rFonts w:ascii="HGｺﾞｼｯｸM" w:eastAsia="HGｺﾞｼｯｸM"/>
                <w:sz w:val="18"/>
                <w:szCs w:val="18"/>
              </w:rPr>
            </w:pPr>
          </w:p>
        </w:tc>
        <w:tc>
          <w:tcPr>
            <w:tcW w:w="4202" w:type="dxa"/>
            <w:gridSpan w:val="5"/>
            <w:tcBorders>
              <w:right w:val="single" w:sz="24" w:space="0" w:color="auto"/>
            </w:tcBorders>
            <w:shd w:val="clear" w:color="auto" w:fill="D9D9D9" w:themeFill="background1" w:themeFillShade="D9"/>
          </w:tcPr>
          <w:p w14:paraId="52B38EF4" w14:textId="77777777" w:rsidR="0062639D" w:rsidRPr="004F1ED2"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第１期</w:t>
            </w:r>
          </w:p>
        </w:tc>
        <w:tc>
          <w:tcPr>
            <w:tcW w:w="4250" w:type="dxa"/>
            <w:gridSpan w:val="6"/>
            <w:tcBorders>
              <w:top w:val="single" w:sz="24" w:space="0" w:color="auto"/>
              <w:left w:val="single" w:sz="24" w:space="0" w:color="auto"/>
              <w:right w:val="single" w:sz="24" w:space="0" w:color="auto"/>
            </w:tcBorders>
            <w:shd w:val="clear" w:color="auto" w:fill="D9D9D9" w:themeFill="background1" w:themeFillShade="D9"/>
          </w:tcPr>
          <w:p w14:paraId="4D7FFFE1" w14:textId="77777777" w:rsidR="0062639D" w:rsidRPr="004F1ED2"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第２期</w:t>
            </w:r>
          </w:p>
        </w:tc>
      </w:tr>
      <w:tr w:rsidR="0062639D" w:rsidRPr="004F1ED2" w14:paraId="51894F13" w14:textId="77777777" w:rsidTr="00413C33">
        <w:tc>
          <w:tcPr>
            <w:tcW w:w="904" w:type="dxa"/>
            <w:vMerge/>
            <w:shd w:val="clear" w:color="auto" w:fill="D9D9D9" w:themeFill="background1" w:themeFillShade="D9"/>
          </w:tcPr>
          <w:p w14:paraId="00416D54" w14:textId="77777777" w:rsidR="0062639D" w:rsidRPr="004F1ED2" w:rsidRDefault="0062639D" w:rsidP="00413C33">
            <w:pPr>
              <w:spacing w:line="264" w:lineRule="auto"/>
              <w:ind w:rightChars="100" w:right="210"/>
              <w:rPr>
                <w:rFonts w:ascii="HGｺﾞｼｯｸM" w:eastAsia="HGｺﾞｼｯｸM"/>
                <w:sz w:val="18"/>
                <w:szCs w:val="18"/>
              </w:rPr>
            </w:pPr>
          </w:p>
        </w:tc>
        <w:tc>
          <w:tcPr>
            <w:tcW w:w="793" w:type="dxa"/>
            <w:shd w:val="clear" w:color="auto" w:fill="D9D9D9" w:themeFill="background1" w:themeFillShade="D9"/>
          </w:tcPr>
          <w:p w14:paraId="690BD461" w14:textId="77777777" w:rsidR="0062639D" w:rsidRPr="004F1ED2" w:rsidRDefault="0062639D" w:rsidP="00C75BE1">
            <w:pPr>
              <w:spacing w:line="264" w:lineRule="auto"/>
              <w:ind w:left="90" w:hangingChars="50" w:hanging="90"/>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27</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05DF752B" w14:textId="77777777" w:rsidR="0062639D" w:rsidRPr="004F1ED2" w:rsidRDefault="0062639D"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28</w:t>
            </w:r>
            <w:r w:rsidRPr="004F1ED2">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689EB202" w14:textId="77777777" w:rsidR="0062639D" w:rsidRPr="004F1ED2" w:rsidRDefault="0062639D"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29</w:t>
            </w:r>
            <w:r w:rsidRPr="004F1ED2">
              <w:rPr>
                <w:rFonts w:ascii="HGｺﾞｼｯｸM" w:eastAsia="HGｺﾞｼｯｸM" w:hAnsi="ＭＳ Ｐゴシック" w:hint="eastAsia"/>
                <w:sz w:val="18"/>
                <w:szCs w:val="18"/>
              </w:rPr>
              <w:t>年度</w:t>
            </w:r>
          </w:p>
        </w:tc>
        <w:tc>
          <w:tcPr>
            <w:tcW w:w="851" w:type="dxa"/>
            <w:shd w:val="clear" w:color="auto" w:fill="D9D9D9" w:themeFill="background1" w:themeFillShade="D9"/>
          </w:tcPr>
          <w:p w14:paraId="2B1FEA31" w14:textId="77777777" w:rsidR="0062639D" w:rsidRPr="004F1ED2" w:rsidRDefault="0062639D" w:rsidP="00413C33">
            <w:pPr>
              <w:spacing w:line="264" w:lineRule="auto"/>
              <w:jc w:val="center"/>
              <w:rPr>
                <w:rFonts w:ascii="HGｺﾞｼｯｸM" w:eastAsia="HGｺﾞｼｯｸM" w:hAnsi="ＭＳ Ｐゴシック"/>
                <w:sz w:val="18"/>
                <w:szCs w:val="18"/>
              </w:rPr>
            </w:pPr>
            <w:r w:rsidRPr="004F1ED2">
              <w:rPr>
                <w:rFonts w:ascii="HGｺﾞｼｯｸM" w:eastAsia="HGｺﾞｼｯｸM" w:hAnsi="ＭＳ Ｐゴシック" w:hint="eastAsia"/>
                <w:sz w:val="18"/>
                <w:szCs w:val="18"/>
              </w:rPr>
              <w:t>平成</w:t>
            </w:r>
            <w:r w:rsidRPr="004F1ED2">
              <w:rPr>
                <w:rFonts w:ascii="HGｺﾞｼｯｸM" w:eastAsia="HGｺﾞｼｯｸM" w:hAnsi="ＭＳ Ｐゴシック"/>
                <w:sz w:val="18"/>
                <w:szCs w:val="18"/>
              </w:rPr>
              <w:t>30</w:t>
            </w:r>
            <w:r w:rsidRPr="004F1ED2">
              <w:rPr>
                <w:rFonts w:ascii="HGｺﾞｼｯｸM" w:eastAsia="HGｺﾞｼｯｸM" w:hAnsi="ＭＳ Ｐゴシック" w:hint="eastAsia"/>
                <w:sz w:val="18"/>
                <w:szCs w:val="18"/>
              </w:rPr>
              <w:t>年度</w:t>
            </w:r>
          </w:p>
        </w:tc>
        <w:tc>
          <w:tcPr>
            <w:tcW w:w="858" w:type="dxa"/>
            <w:tcBorders>
              <w:right w:val="single" w:sz="24" w:space="0" w:color="auto"/>
            </w:tcBorders>
            <w:shd w:val="clear" w:color="auto" w:fill="D9D9D9" w:themeFill="background1" w:themeFillShade="D9"/>
          </w:tcPr>
          <w:p w14:paraId="0268301F" w14:textId="77777777" w:rsidR="0062639D" w:rsidRPr="004F1ED2" w:rsidRDefault="00CA7E51"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令和元</w:t>
            </w:r>
            <w:r w:rsidR="0062639D" w:rsidRPr="004F1ED2">
              <w:rPr>
                <w:rFonts w:ascii="HGｺﾞｼｯｸM" w:eastAsia="HGｺﾞｼｯｸM" w:hAnsi="ＭＳ Ｐゴシック" w:hint="eastAsia"/>
                <w:sz w:val="18"/>
                <w:szCs w:val="18"/>
              </w:rPr>
              <w:t>年度</w:t>
            </w:r>
          </w:p>
        </w:tc>
        <w:tc>
          <w:tcPr>
            <w:tcW w:w="846" w:type="dxa"/>
            <w:tcBorders>
              <w:left w:val="single" w:sz="24" w:space="0" w:color="auto"/>
            </w:tcBorders>
            <w:shd w:val="clear" w:color="auto" w:fill="D9D9D9" w:themeFill="background1" w:themeFillShade="D9"/>
          </w:tcPr>
          <w:p w14:paraId="720AD253" w14:textId="77777777" w:rsidR="0062639D"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令和２</w:t>
            </w:r>
          </w:p>
          <w:p w14:paraId="2433BBC8" w14:textId="77777777" w:rsidR="0062639D" w:rsidRPr="004F1ED2"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shd w:val="clear" w:color="auto" w:fill="D9D9D9" w:themeFill="background1" w:themeFillShade="D9"/>
          </w:tcPr>
          <w:p w14:paraId="6FB7BB59" w14:textId="77777777" w:rsidR="0062639D"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令和３</w:t>
            </w:r>
          </w:p>
          <w:p w14:paraId="769B4169" w14:textId="77777777" w:rsidR="0062639D" w:rsidRPr="004F1ED2"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0" w:type="dxa"/>
            <w:shd w:val="clear" w:color="auto" w:fill="D9D9D9" w:themeFill="background1" w:themeFillShade="D9"/>
          </w:tcPr>
          <w:p w14:paraId="3D29518E" w14:textId="77777777" w:rsidR="0062639D"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令和４</w:t>
            </w:r>
          </w:p>
          <w:p w14:paraId="752A8A87" w14:textId="77777777" w:rsidR="0062639D" w:rsidRPr="004F1ED2"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49" w:type="dxa"/>
            <w:gridSpan w:val="2"/>
            <w:shd w:val="clear" w:color="auto" w:fill="D9D9D9" w:themeFill="background1" w:themeFillShade="D9"/>
          </w:tcPr>
          <w:p w14:paraId="7C1143FE" w14:textId="77777777" w:rsidR="0062639D"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令和５</w:t>
            </w:r>
          </w:p>
          <w:p w14:paraId="3D6A574B" w14:textId="77777777" w:rsidR="0062639D" w:rsidRPr="004F1ED2"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c>
          <w:tcPr>
            <w:tcW w:w="856" w:type="dxa"/>
            <w:tcBorders>
              <w:right w:val="single" w:sz="24" w:space="0" w:color="auto"/>
            </w:tcBorders>
            <w:shd w:val="clear" w:color="auto" w:fill="D9D9D9" w:themeFill="background1" w:themeFillShade="D9"/>
          </w:tcPr>
          <w:p w14:paraId="33A3A101" w14:textId="77777777" w:rsidR="0062639D"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令和６</w:t>
            </w:r>
          </w:p>
          <w:p w14:paraId="27646527" w14:textId="77777777" w:rsidR="0062639D" w:rsidRPr="004F1ED2" w:rsidRDefault="0062639D" w:rsidP="00413C33">
            <w:pPr>
              <w:spacing w:line="264" w:lineRule="auto"/>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年度</w:t>
            </w:r>
          </w:p>
        </w:tc>
      </w:tr>
      <w:tr w:rsidR="0062639D" w:rsidRPr="004F1ED2" w14:paraId="60238F46" w14:textId="77777777" w:rsidTr="00413C33">
        <w:tc>
          <w:tcPr>
            <w:tcW w:w="904" w:type="dxa"/>
          </w:tcPr>
          <w:p w14:paraId="1BAB77CD" w14:textId="77777777" w:rsidR="0062639D" w:rsidRPr="00BA5BF9" w:rsidRDefault="0062639D" w:rsidP="00413C33">
            <w:pPr>
              <w:spacing w:line="264" w:lineRule="auto"/>
              <w:ind w:rightChars="100" w:right="210"/>
              <w:jc w:val="center"/>
              <w:rPr>
                <w:rFonts w:ascii="HGｺﾞｼｯｸM" w:eastAsia="HGｺﾞｼｯｸM"/>
                <w:sz w:val="18"/>
                <w:szCs w:val="18"/>
              </w:rPr>
            </w:pPr>
            <w:r w:rsidRPr="00BA5BF9">
              <w:rPr>
                <w:rFonts w:ascii="HGｺﾞｼｯｸM" w:eastAsia="HGｺﾞｼｯｸM" w:hint="eastAsia"/>
                <w:sz w:val="18"/>
                <w:szCs w:val="18"/>
              </w:rPr>
              <w:t>見込</w:t>
            </w:r>
          </w:p>
        </w:tc>
        <w:tc>
          <w:tcPr>
            <w:tcW w:w="793" w:type="dxa"/>
            <w:vAlign w:val="center"/>
          </w:tcPr>
          <w:p w14:paraId="1C1FBC88" w14:textId="77777777" w:rsidR="0062639D" w:rsidRPr="00BA5BF9" w:rsidRDefault="00752615" w:rsidP="00E8529D">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6</w:t>
            </w:r>
          </w:p>
        </w:tc>
        <w:tc>
          <w:tcPr>
            <w:tcW w:w="850" w:type="dxa"/>
            <w:vAlign w:val="center"/>
          </w:tcPr>
          <w:p w14:paraId="089064B5" w14:textId="77777777" w:rsidR="0062639D" w:rsidRPr="00BA5BF9" w:rsidRDefault="00752615" w:rsidP="00413C33">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4</w:t>
            </w:r>
          </w:p>
        </w:tc>
        <w:tc>
          <w:tcPr>
            <w:tcW w:w="850" w:type="dxa"/>
            <w:vAlign w:val="center"/>
          </w:tcPr>
          <w:p w14:paraId="2674292E" w14:textId="77777777" w:rsidR="0062639D" w:rsidRPr="00BA5BF9" w:rsidRDefault="00752615" w:rsidP="00413C33">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3</w:t>
            </w:r>
          </w:p>
        </w:tc>
        <w:tc>
          <w:tcPr>
            <w:tcW w:w="851" w:type="dxa"/>
            <w:vAlign w:val="center"/>
          </w:tcPr>
          <w:p w14:paraId="515C90BE" w14:textId="77777777" w:rsidR="0062639D" w:rsidRPr="00BA5BF9" w:rsidRDefault="00752615" w:rsidP="00413C33">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2</w:t>
            </w:r>
          </w:p>
        </w:tc>
        <w:tc>
          <w:tcPr>
            <w:tcW w:w="858" w:type="dxa"/>
            <w:tcBorders>
              <w:right w:val="single" w:sz="24" w:space="0" w:color="auto"/>
            </w:tcBorders>
            <w:vAlign w:val="center"/>
          </w:tcPr>
          <w:p w14:paraId="6729AA5A" w14:textId="77777777" w:rsidR="0062639D" w:rsidRPr="00BA5BF9" w:rsidRDefault="00E8529D"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46" w:type="dxa"/>
            <w:tcBorders>
              <w:left w:val="single" w:sz="24" w:space="0" w:color="auto"/>
            </w:tcBorders>
            <w:vAlign w:val="center"/>
          </w:tcPr>
          <w:p w14:paraId="44793D06" w14:textId="77777777" w:rsidR="0062639D" w:rsidRPr="00BA5BF9" w:rsidRDefault="00E8529D" w:rsidP="00413C33">
            <w:pPr>
              <w:spacing w:line="264" w:lineRule="auto"/>
              <w:ind w:right="90"/>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49" w:type="dxa"/>
            <w:vAlign w:val="center"/>
          </w:tcPr>
          <w:p w14:paraId="7A26F275" w14:textId="77777777" w:rsidR="0062639D" w:rsidRPr="00BA5BF9" w:rsidRDefault="00E8529D"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50" w:type="dxa"/>
            <w:vAlign w:val="center"/>
          </w:tcPr>
          <w:p w14:paraId="43306631" w14:textId="77777777" w:rsidR="0062639D" w:rsidRPr="00BA5BF9" w:rsidRDefault="00E8529D"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49" w:type="dxa"/>
            <w:gridSpan w:val="2"/>
            <w:vAlign w:val="center"/>
          </w:tcPr>
          <w:p w14:paraId="32CD5106" w14:textId="77777777" w:rsidR="0062639D" w:rsidRPr="00BA5BF9" w:rsidRDefault="00E8529D"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56" w:type="dxa"/>
            <w:tcBorders>
              <w:right w:val="single" w:sz="24" w:space="0" w:color="auto"/>
            </w:tcBorders>
            <w:vAlign w:val="center"/>
          </w:tcPr>
          <w:p w14:paraId="09AA2A40" w14:textId="77777777" w:rsidR="0062639D" w:rsidRPr="00BA5BF9" w:rsidRDefault="00E8529D" w:rsidP="00413C33">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r>
      <w:tr w:rsidR="00E8529D" w:rsidRPr="004F1ED2" w14:paraId="2DFED834" w14:textId="77777777" w:rsidTr="00413C33">
        <w:tc>
          <w:tcPr>
            <w:tcW w:w="904" w:type="dxa"/>
          </w:tcPr>
          <w:p w14:paraId="4F3C48D8" w14:textId="77777777" w:rsidR="00E8529D" w:rsidRPr="00BA5BF9" w:rsidRDefault="00E8529D" w:rsidP="00E8529D">
            <w:pPr>
              <w:spacing w:line="264" w:lineRule="auto"/>
              <w:ind w:rightChars="100" w:right="210"/>
              <w:jc w:val="center"/>
              <w:rPr>
                <w:rFonts w:ascii="HGｺﾞｼｯｸM" w:eastAsia="HGｺﾞｼｯｸM"/>
                <w:sz w:val="18"/>
                <w:szCs w:val="18"/>
              </w:rPr>
            </w:pPr>
            <w:r w:rsidRPr="00BA5BF9">
              <w:rPr>
                <w:rFonts w:ascii="HGｺﾞｼｯｸM" w:eastAsia="HGｺﾞｼｯｸM" w:hint="eastAsia"/>
                <w:w w:val="50"/>
                <w:sz w:val="18"/>
                <w:szCs w:val="18"/>
              </w:rPr>
              <w:t>確保方策</w:t>
            </w:r>
          </w:p>
        </w:tc>
        <w:tc>
          <w:tcPr>
            <w:tcW w:w="793" w:type="dxa"/>
            <w:vAlign w:val="center"/>
          </w:tcPr>
          <w:p w14:paraId="56C36D32" w14:textId="77777777" w:rsidR="00E8529D" w:rsidRPr="00BA5BF9" w:rsidRDefault="00E8529D" w:rsidP="00E8529D">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6</w:t>
            </w:r>
          </w:p>
        </w:tc>
        <w:tc>
          <w:tcPr>
            <w:tcW w:w="850" w:type="dxa"/>
            <w:vAlign w:val="center"/>
          </w:tcPr>
          <w:p w14:paraId="2240F221" w14:textId="77777777" w:rsidR="00E8529D" w:rsidRPr="00BA5BF9" w:rsidRDefault="00E8529D" w:rsidP="00E8529D">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4</w:t>
            </w:r>
          </w:p>
        </w:tc>
        <w:tc>
          <w:tcPr>
            <w:tcW w:w="850" w:type="dxa"/>
            <w:vAlign w:val="center"/>
          </w:tcPr>
          <w:p w14:paraId="3095A319" w14:textId="77777777" w:rsidR="00E8529D" w:rsidRPr="00BA5BF9" w:rsidRDefault="00E8529D" w:rsidP="00E8529D">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3</w:t>
            </w:r>
          </w:p>
        </w:tc>
        <w:tc>
          <w:tcPr>
            <w:tcW w:w="851" w:type="dxa"/>
            <w:vAlign w:val="center"/>
          </w:tcPr>
          <w:p w14:paraId="779EB804" w14:textId="77777777" w:rsidR="00E8529D" w:rsidRPr="00BA5BF9" w:rsidRDefault="00E8529D" w:rsidP="00E8529D">
            <w:pPr>
              <w:spacing w:line="264" w:lineRule="auto"/>
              <w:jc w:val="right"/>
              <w:rPr>
                <w:rFonts w:ascii="HGｺﾞｼｯｸM" w:eastAsia="HGｺﾞｼｯｸM"/>
                <w:sz w:val="18"/>
                <w:szCs w:val="18"/>
              </w:rPr>
            </w:pPr>
            <w:r w:rsidRPr="00BA5BF9">
              <w:rPr>
                <w:rFonts w:ascii="HGｺﾞｼｯｸM" w:eastAsia="HGｺﾞｼｯｸM" w:hint="eastAsia"/>
                <w:sz w:val="18"/>
                <w:szCs w:val="18"/>
              </w:rPr>
              <w:t>3</w:t>
            </w:r>
            <w:r w:rsidRPr="00BA5BF9">
              <w:rPr>
                <w:rFonts w:ascii="HGｺﾞｼｯｸM" w:eastAsia="HGｺﾞｼｯｸM"/>
                <w:sz w:val="18"/>
                <w:szCs w:val="18"/>
              </w:rPr>
              <w:t>2</w:t>
            </w:r>
          </w:p>
        </w:tc>
        <w:tc>
          <w:tcPr>
            <w:tcW w:w="858" w:type="dxa"/>
            <w:tcBorders>
              <w:right w:val="single" w:sz="24" w:space="0" w:color="auto"/>
            </w:tcBorders>
            <w:vAlign w:val="center"/>
          </w:tcPr>
          <w:p w14:paraId="1F066BAA" w14:textId="77777777" w:rsidR="00E8529D" w:rsidRPr="00BA5BF9" w:rsidRDefault="00E8529D" w:rsidP="00E8529D">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46" w:type="dxa"/>
            <w:tcBorders>
              <w:left w:val="single" w:sz="24" w:space="0" w:color="auto"/>
            </w:tcBorders>
            <w:vAlign w:val="center"/>
          </w:tcPr>
          <w:p w14:paraId="545D1620" w14:textId="77777777" w:rsidR="00E8529D" w:rsidRPr="00BA5BF9" w:rsidRDefault="00E8529D" w:rsidP="00E8529D">
            <w:pPr>
              <w:spacing w:line="264" w:lineRule="auto"/>
              <w:ind w:right="90"/>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49" w:type="dxa"/>
            <w:vAlign w:val="center"/>
          </w:tcPr>
          <w:p w14:paraId="12269A67" w14:textId="77777777" w:rsidR="00E8529D" w:rsidRPr="00BA5BF9" w:rsidRDefault="00E8529D" w:rsidP="00E8529D">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50" w:type="dxa"/>
            <w:vAlign w:val="center"/>
          </w:tcPr>
          <w:p w14:paraId="6DFE0D8C" w14:textId="77777777" w:rsidR="00E8529D" w:rsidRPr="00BA5BF9" w:rsidRDefault="00E8529D" w:rsidP="00E8529D">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49" w:type="dxa"/>
            <w:gridSpan w:val="2"/>
            <w:vAlign w:val="center"/>
          </w:tcPr>
          <w:p w14:paraId="465AB38A" w14:textId="77777777" w:rsidR="00E8529D" w:rsidRPr="00BA5BF9" w:rsidRDefault="00E8529D" w:rsidP="00E8529D">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c>
          <w:tcPr>
            <w:tcW w:w="856" w:type="dxa"/>
            <w:tcBorders>
              <w:right w:val="single" w:sz="24" w:space="0" w:color="auto"/>
            </w:tcBorders>
            <w:vAlign w:val="center"/>
          </w:tcPr>
          <w:p w14:paraId="20A67C64" w14:textId="77777777" w:rsidR="00E8529D" w:rsidRPr="00BA5BF9" w:rsidRDefault="00E8529D" w:rsidP="00E8529D">
            <w:pPr>
              <w:spacing w:line="264" w:lineRule="auto"/>
              <w:jc w:val="right"/>
              <w:rPr>
                <w:rFonts w:ascii="HGｺﾞｼｯｸM" w:eastAsia="HGｺﾞｼｯｸM"/>
                <w:b/>
                <w:sz w:val="18"/>
                <w:szCs w:val="18"/>
              </w:rPr>
            </w:pPr>
            <w:r w:rsidRPr="00BA5BF9">
              <w:rPr>
                <w:rFonts w:ascii="HGｺﾞｼｯｸM" w:eastAsia="HGｺﾞｼｯｸM" w:hint="eastAsia"/>
                <w:b/>
                <w:sz w:val="18"/>
                <w:szCs w:val="18"/>
              </w:rPr>
              <w:t>2</w:t>
            </w:r>
            <w:r w:rsidRPr="00BA5BF9">
              <w:rPr>
                <w:rFonts w:ascii="HGｺﾞｼｯｸM" w:eastAsia="HGｺﾞｼｯｸM"/>
                <w:b/>
                <w:sz w:val="18"/>
                <w:szCs w:val="18"/>
              </w:rPr>
              <w:t>5</w:t>
            </w:r>
          </w:p>
        </w:tc>
      </w:tr>
      <w:tr w:rsidR="00E8529D" w:rsidRPr="004F1ED2" w14:paraId="0926511A" w14:textId="77777777" w:rsidTr="00413C33">
        <w:tc>
          <w:tcPr>
            <w:tcW w:w="904" w:type="dxa"/>
          </w:tcPr>
          <w:p w14:paraId="24B90E7F" w14:textId="77777777" w:rsidR="00E8529D" w:rsidRPr="00BA5BF9" w:rsidRDefault="00E8529D" w:rsidP="00E8529D">
            <w:pPr>
              <w:spacing w:line="264" w:lineRule="auto"/>
              <w:ind w:rightChars="100" w:right="210"/>
              <w:jc w:val="center"/>
              <w:rPr>
                <w:rFonts w:ascii="HGｺﾞｼｯｸM" w:eastAsia="HGｺﾞｼｯｸM"/>
                <w:sz w:val="18"/>
                <w:szCs w:val="18"/>
              </w:rPr>
            </w:pPr>
            <w:r w:rsidRPr="00BA5BF9">
              <w:rPr>
                <w:rFonts w:ascii="HGｺﾞｼｯｸM" w:eastAsia="HGｺﾞｼｯｸM" w:hint="eastAsia"/>
                <w:sz w:val="18"/>
                <w:szCs w:val="18"/>
              </w:rPr>
              <w:t>実績</w:t>
            </w:r>
          </w:p>
        </w:tc>
        <w:tc>
          <w:tcPr>
            <w:tcW w:w="793" w:type="dxa"/>
            <w:vAlign w:val="center"/>
          </w:tcPr>
          <w:p w14:paraId="6A6DDC2D"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4</w:t>
            </w:r>
            <w:r w:rsidRPr="00BA5BF9">
              <w:rPr>
                <w:rFonts w:ascii="HGｺﾞｼｯｸM" w:eastAsia="HGｺﾞｼｯｸM" w:hAnsi="ＭＳ Ｐゴシック" w:cs="ＭＳ Ｐゴシック"/>
                <w:sz w:val="18"/>
                <w:szCs w:val="18"/>
              </w:rPr>
              <w:t>8</w:t>
            </w:r>
          </w:p>
        </w:tc>
        <w:tc>
          <w:tcPr>
            <w:tcW w:w="850" w:type="dxa"/>
            <w:vAlign w:val="center"/>
          </w:tcPr>
          <w:p w14:paraId="13A4937A"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4</w:t>
            </w:r>
            <w:r w:rsidRPr="00BA5BF9">
              <w:rPr>
                <w:rFonts w:ascii="HGｺﾞｼｯｸM" w:eastAsia="HGｺﾞｼｯｸM" w:hAnsi="ＭＳ Ｐゴシック" w:cs="ＭＳ Ｐゴシック"/>
                <w:sz w:val="18"/>
                <w:szCs w:val="18"/>
              </w:rPr>
              <w:t>8</w:t>
            </w:r>
          </w:p>
        </w:tc>
        <w:tc>
          <w:tcPr>
            <w:tcW w:w="850" w:type="dxa"/>
            <w:vAlign w:val="center"/>
          </w:tcPr>
          <w:p w14:paraId="2BBA5CBA"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3</w:t>
            </w:r>
            <w:r w:rsidRPr="00BA5BF9">
              <w:rPr>
                <w:rFonts w:ascii="HGｺﾞｼｯｸM" w:eastAsia="HGｺﾞｼｯｸM" w:hAnsi="ＭＳ Ｐゴシック" w:cs="ＭＳ Ｐゴシック"/>
                <w:sz w:val="18"/>
                <w:szCs w:val="18"/>
              </w:rPr>
              <w:t>5</w:t>
            </w:r>
          </w:p>
        </w:tc>
        <w:tc>
          <w:tcPr>
            <w:tcW w:w="851" w:type="dxa"/>
            <w:vAlign w:val="center"/>
          </w:tcPr>
          <w:p w14:paraId="27842842"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r w:rsidRPr="00BA5BF9">
              <w:rPr>
                <w:rFonts w:ascii="HGｺﾞｼｯｸM" w:eastAsia="HGｺﾞｼｯｸM" w:hAnsi="ＭＳ Ｐゴシック" w:cs="ＭＳ Ｐゴシック" w:hint="eastAsia"/>
                <w:sz w:val="18"/>
                <w:szCs w:val="18"/>
              </w:rPr>
              <w:t>3</w:t>
            </w:r>
            <w:r w:rsidRPr="00BA5BF9">
              <w:rPr>
                <w:rFonts w:ascii="HGｺﾞｼｯｸM" w:eastAsia="HGｺﾞｼｯｸM" w:hAnsi="ＭＳ Ｐゴシック" w:cs="ＭＳ Ｐゴシック"/>
                <w:sz w:val="18"/>
                <w:szCs w:val="18"/>
              </w:rPr>
              <w:t>8</w:t>
            </w:r>
          </w:p>
        </w:tc>
        <w:tc>
          <w:tcPr>
            <w:tcW w:w="858" w:type="dxa"/>
            <w:tcBorders>
              <w:right w:val="single" w:sz="24" w:space="0" w:color="auto"/>
            </w:tcBorders>
            <w:vAlign w:val="center"/>
          </w:tcPr>
          <w:p w14:paraId="140939E8" w14:textId="7F8CC328" w:rsidR="00E8529D" w:rsidRPr="00A610FE" w:rsidRDefault="00E62051" w:rsidP="00E8529D">
            <w:pPr>
              <w:spacing w:line="264" w:lineRule="auto"/>
              <w:jc w:val="right"/>
              <w:rPr>
                <w:rFonts w:ascii="HGｺﾞｼｯｸM" w:eastAsia="HGｺﾞｼｯｸM" w:hAnsi="ＭＳ Ｐゴシック" w:cs="ＭＳ Ｐゴシック"/>
                <w:b/>
                <w:sz w:val="18"/>
                <w:szCs w:val="18"/>
              </w:rPr>
            </w:pPr>
            <w:r>
              <w:rPr>
                <w:rFonts w:ascii="HGｺﾞｼｯｸM" w:eastAsia="HGｺﾞｼｯｸM" w:hAnsi="ＭＳ Ｐゴシック" w:cs="ＭＳ Ｐゴシック" w:hint="eastAsia"/>
                <w:b/>
                <w:sz w:val="18"/>
                <w:szCs w:val="18"/>
              </w:rPr>
              <w:t>50</w:t>
            </w:r>
          </w:p>
        </w:tc>
        <w:tc>
          <w:tcPr>
            <w:tcW w:w="846" w:type="dxa"/>
            <w:tcBorders>
              <w:left w:val="single" w:sz="24" w:space="0" w:color="auto"/>
              <w:bottom w:val="single" w:sz="24" w:space="0" w:color="auto"/>
            </w:tcBorders>
            <w:vAlign w:val="center"/>
          </w:tcPr>
          <w:p w14:paraId="40FF2929" w14:textId="77777777" w:rsidR="00E8529D" w:rsidRPr="00A610FE" w:rsidRDefault="00E8529D" w:rsidP="00E8529D">
            <w:pPr>
              <w:spacing w:line="264" w:lineRule="auto"/>
              <w:jc w:val="right"/>
              <w:rPr>
                <w:rFonts w:ascii="HGｺﾞｼｯｸM" w:eastAsia="HGｺﾞｼｯｸM" w:hAnsi="ＭＳ Ｐゴシック" w:cs="ＭＳ Ｐゴシック"/>
                <w:b/>
                <w:sz w:val="18"/>
                <w:szCs w:val="18"/>
              </w:rPr>
            </w:pPr>
          </w:p>
        </w:tc>
        <w:tc>
          <w:tcPr>
            <w:tcW w:w="849" w:type="dxa"/>
            <w:tcBorders>
              <w:bottom w:val="single" w:sz="24" w:space="0" w:color="auto"/>
            </w:tcBorders>
            <w:vAlign w:val="center"/>
          </w:tcPr>
          <w:p w14:paraId="17DAE65C"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p>
        </w:tc>
        <w:tc>
          <w:tcPr>
            <w:tcW w:w="850" w:type="dxa"/>
            <w:tcBorders>
              <w:bottom w:val="single" w:sz="24" w:space="0" w:color="auto"/>
            </w:tcBorders>
            <w:vAlign w:val="center"/>
          </w:tcPr>
          <w:p w14:paraId="43C41071"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p>
        </w:tc>
        <w:tc>
          <w:tcPr>
            <w:tcW w:w="835" w:type="dxa"/>
            <w:tcBorders>
              <w:bottom w:val="single" w:sz="24" w:space="0" w:color="auto"/>
            </w:tcBorders>
            <w:vAlign w:val="center"/>
          </w:tcPr>
          <w:p w14:paraId="53B7A1A8"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p>
        </w:tc>
        <w:tc>
          <w:tcPr>
            <w:tcW w:w="870" w:type="dxa"/>
            <w:gridSpan w:val="2"/>
            <w:tcBorders>
              <w:bottom w:val="single" w:sz="24" w:space="0" w:color="auto"/>
              <w:right w:val="single" w:sz="24" w:space="0" w:color="auto"/>
            </w:tcBorders>
            <w:vAlign w:val="center"/>
          </w:tcPr>
          <w:p w14:paraId="46C1855E" w14:textId="77777777" w:rsidR="00E8529D" w:rsidRPr="00BA5BF9" w:rsidRDefault="00E8529D" w:rsidP="00E8529D">
            <w:pPr>
              <w:spacing w:line="264" w:lineRule="auto"/>
              <w:jc w:val="right"/>
              <w:rPr>
                <w:rFonts w:ascii="HGｺﾞｼｯｸM" w:eastAsia="HGｺﾞｼｯｸM" w:hAnsi="ＭＳ Ｐゴシック" w:cs="ＭＳ Ｐゴシック"/>
                <w:sz w:val="18"/>
                <w:szCs w:val="18"/>
              </w:rPr>
            </w:pPr>
          </w:p>
        </w:tc>
      </w:tr>
    </w:tbl>
    <w:p w14:paraId="1E01FFC8" w14:textId="77777777" w:rsidR="00A25B9B" w:rsidRPr="00104AA7" w:rsidRDefault="00A25B9B" w:rsidP="00104AA7">
      <w:pPr>
        <w:pStyle w:val="af1"/>
        <w:widowControl/>
        <w:spacing w:beforeLines="20" w:before="72" w:afterLines="20" w:after="72"/>
        <w:ind w:leftChars="0" w:left="426" w:rightChars="100" w:right="210"/>
        <w:jc w:val="left"/>
        <w:rPr>
          <w:rFonts w:hAnsi="HG丸ｺﾞｼｯｸM-PRO"/>
          <w:szCs w:val="21"/>
        </w:rPr>
      </w:pPr>
    </w:p>
    <w:p w14:paraId="4DBE4B03" w14:textId="77777777" w:rsidR="00BD237C" w:rsidRPr="004F1ED2" w:rsidRDefault="00BD237C" w:rsidP="00D05430">
      <w:pPr>
        <w:widowControl/>
        <w:jc w:val="left"/>
        <w:rPr>
          <w:rFonts w:ascii="ＭＳ 明朝"/>
          <w:sz w:val="24"/>
          <w:szCs w:val="24"/>
        </w:rPr>
      </w:pPr>
    </w:p>
    <w:p w14:paraId="18508424" w14:textId="77777777" w:rsidR="00D15C71" w:rsidRPr="004F1ED2" w:rsidRDefault="00D15C71" w:rsidP="007B5595">
      <w:pPr>
        <w:pStyle w:val="af6"/>
        <w:rPr>
          <w:rFonts w:ascii="ＭＳ 明朝"/>
          <w:color w:val="auto"/>
          <w:sz w:val="24"/>
          <w:szCs w:val="24"/>
        </w:rPr>
      </w:pPr>
      <w:bookmarkStart w:id="54" w:name="_Toc394595512"/>
      <w:r w:rsidRPr="004F1ED2">
        <w:rPr>
          <w:rFonts w:hint="eastAsia"/>
          <w:color w:val="auto"/>
        </w:rPr>
        <w:t>２　地域子ども・子育て支援事業の質の向上</w:t>
      </w:r>
      <w:bookmarkEnd w:id="54"/>
    </w:p>
    <w:p w14:paraId="63EA0895" w14:textId="77777777" w:rsidR="00BD6DF8" w:rsidRPr="004F1ED2" w:rsidRDefault="00833263" w:rsidP="0042176B">
      <w:pPr>
        <w:ind w:leftChars="59" w:left="124" w:firstLineChars="100" w:firstLine="210"/>
        <w:rPr>
          <w:rFonts w:ascii="HG丸ｺﾞｼｯｸM-PRO" w:eastAsia="HG丸ｺﾞｼｯｸM-PRO"/>
        </w:rPr>
      </w:pPr>
      <w:r w:rsidRPr="004F1ED2">
        <w:rPr>
          <w:rFonts w:ascii="HG丸ｺﾞｼｯｸM-PRO" w:eastAsia="HG丸ｺﾞｼｯｸM-PRO" w:hint="eastAsia"/>
        </w:rPr>
        <w:t>乳幼児期の発達が連続性を有するものであることや、幼児期の教育が生涯にわたる人格形成の基礎を培う重要なものであることに十分留意し、教育・保育施設及び地域型保育事業を行う者の相互の連携並びに認定こども園及び保育所と小学校等との連携についての基本的考え方を踏まえ、</w:t>
      </w:r>
      <w:r w:rsidR="00D65FFD">
        <w:rPr>
          <w:rFonts w:ascii="HG丸ｺﾞｼｯｸM-PRO" w:eastAsia="HG丸ｺﾞｼｯｸM-PRO" w:hint="eastAsia"/>
        </w:rPr>
        <w:t>広尾町</w:t>
      </w:r>
      <w:r w:rsidRPr="004F1ED2">
        <w:rPr>
          <w:rFonts w:ascii="HG丸ｺﾞｼｯｸM-PRO" w:eastAsia="HG丸ｺﾞｼｯｸM-PRO" w:hint="eastAsia"/>
        </w:rPr>
        <w:t>におけるこれらの連携を推進します。</w:t>
      </w:r>
    </w:p>
    <w:p w14:paraId="24581C1D" w14:textId="77777777" w:rsidR="00BD6DF8" w:rsidRPr="004F1ED2" w:rsidRDefault="00BD6DF8" w:rsidP="00AB4823">
      <w:pPr>
        <w:ind w:firstLineChars="59" w:firstLine="142"/>
        <w:rPr>
          <w:rFonts w:ascii="HG丸ｺﾞｼｯｸM-PRO" w:eastAsia="HG丸ｺﾞｼｯｸM-PRO"/>
          <w:sz w:val="24"/>
          <w:szCs w:val="24"/>
        </w:rPr>
      </w:pPr>
    </w:p>
    <w:p w14:paraId="633B5229" w14:textId="77777777" w:rsidR="00AD0BBB" w:rsidRPr="00B15F26" w:rsidRDefault="00AD0BBB" w:rsidP="005B7FDC">
      <w:pPr>
        <w:rPr>
          <w:rFonts w:ascii="ＭＳ 明朝"/>
          <w:sz w:val="24"/>
          <w:szCs w:val="24"/>
        </w:rPr>
        <w:sectPr w:rsidR="00AD0BBB" w:rsidRPr="00B15F26" w:rsidSect="00905576">
          <w:pgSz w:w="11906" w:h="16838" w:code="9"/>
          <w:pgMar w:top="1418" w:right="1418" w:bottom="1418" w:left="1418" w:header="851" w:footer="992" w:gutter="0"/>
          <w:cols w:space="425"/>
          <w:rtlGutter/>
          <w:docGrid w:type="lines" w:linePitch="360"/>
        </w:sectPr>
      </w:pPr>
    </w:p>
    <w:p w14:paraId="75CBCFA0" w14:textId="77777777" w:rsidR="00C80D77" w:rsidRDefault="000C3005" w:rsidP="000C3005">
      <w:bookmarkStart w:id="55" w:name="_Toc388636733"/>
      <w:bookmarkStart w:id="56" w:name="_Toc389663770"/>
      <w:bookmarkStart w:id="57" w:name="_Toc389664332"/>
      <w:bookmarkStart w:id="58" w:name="_Toc390873653"/>
      <w:bookmarkStart w:id="59" w:name="_Toc390875769"/>
      <w:r w:rsidRPr="004F1ED2">
        <w:rPr>
          <w:noProof/>
        </w:rPr>
        <w:lastRenderedPageBreak/>
        <mc:AlternateContent>
          <mc:Choice Requires="wps">
            <w:drawing>
              <wp:anchor distT="0" distB="0" distL="114300" distR="114300" simplePos="0" relativeHeight="251886592" behindDoc="0" locked="0" layoutInCell="1" allowOverlap="1" wp14:anchorId="6AB70BEE" wp14:editId="0B519510">
                <wp:simplePos x="0" y="0"/>
                <wp:positionH relativeFrom="margin">
                  <wp:posOffset>5080</wp:posOffset>
                </wp:positionH>
                <wp:positionV relativeFrom="paragraph">
                  <wp:posOffset>3810</wp:posOffset>
                </wp:positionV>
                <wp:extent cx="5760000" cy="509400"/>
                <wp:effectExtent l="0" t="0" r="12700" b="24130"/>
                <wp:wrapNone/>
                <wp:docPr id="235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09400"/>
                        </a:xfrm>
                        <a:prstGeom prst="rect">
                          <a:avLst/>
                        </a:prstGeom>
                        <a:solidFill>
                          <a:srgbClr val="FFFFFF"/>
                        </a:solidFill>
                        <a:ln w="9525">
                          <a:solidFill>
                            <a:srgbClr val="000000"/>
                          </a:solidFill>
                          <a:miter lim="800000"/>
                          <a:headEnd/>
                          <a:tailEnd/>
                        </a:ln>
                      </wps:spPr>
                      <wps:txbx>
                        <w:txbxContent>
                          <w:p w14:paraId="20317C9D" w14:textId="77777777" w:rsidR="009B42CD" w:rsidRPr="00026387" w:rsidRDefault="009B42CD" w:rsidP="004E6C35">
                            <w:pPr>
                              <w:pStyle w:val="af4"/>
                            </w:pPr>
                            <w:bookmarkStart w:id="60" w:name="_Toc394595513"/>
                            <w:r w:rsidRPr="00026387">
                              <w:rPr>
                                <w:rStyle w:val="af5"/>
                                <w:rFonts w:hint="eastAsia"/>
                              </w:rPr>
                              <w:t>第７章</w:t>
                            </w:r>
                            <w:r w:rsidRPr="00026387">
                              <w:rPr>
                                <w:rStyle w:val="af5"/>
                                <w:rFonts w:hint="eastAsia"/>
                              </w:rPr>
                              <w:t xml:space="preserve"> </w:t>
                            </w:r>
                            <w:r w:rsidRPr="006F7F25">
                              <w:rPr>
                                <w:rStyle w:val="af5"/>
                                <w:rFonts w:hint="eastAsia"/>
                                <w:sz w:val="40"/>
                                <w:szCs w:val="40"/>
                              </w:rPr>
                              <w:t>子ども・子育て支援関連施策の推進</w:t>
                            </w:r>
                            <w:r>
                              <w:rPr>
                                <w:rStyle w:val="af5"/>
                                <w:rFonts w:hint="eastAsia"/>
                                <w:sz w:val="40"/>
                                <w:szCs w:val="40"/>
                              </w:rPr>
                              <w:t xml:space="preserve"> </w:t>
                            </w:r>
                            <w:bookmarkEnd w:id="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70BEE" id="_x0000_s1097" type="#_x0000_t202" style="position:absolute;left:0;text-align:left;margin-left:.4pt;margin-top:.3pt;width:453.55pt;height:40.1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0SgIAAGEEAAAOAAAAZHJzL2Uyb0RvYy54bWysVM2O0zAQviPxDpbvNGlpdrdR09XSpQhp&#10;+ZEWHsB1nMbC8QTbbVKOrYR4CF4BceZ58iKMnbZ0QVwQOVgznpnPM9/MZHrdVopshLESdEaHg5gS&#10;oTnkUq8y+v7d4skVJdYxnTMFWmR0Kyy9nj1+NG3qVIygBJULQxBE27SpM1o6V6dRZHkpKmYHUAuN&#10;xgJMxRyqZhXlhjWIXqloFMcXUQMmrw1wYS3e3vZGOgv4RSG4e1MUVjiiMoq5uXCacC79Gc2mLF0Z&#10;VpeSH9Jg/5BFxaTGR09Qt8wxsjbyD6hKcgMWCjfgUEVQFJKLUANWM4x/q+a+ZLUItSA5tj7RZP8f&#10;LH+9eWuIzDM6eppMEko0q7BN3f5zt/vW7X50+y+k23/t9vtu9x11MvKUNbVNMfK+xljXPoMWWx/K&#10;t/Ud8A+WaJiXTK/EjTHQlILlmPLQR0ZnoT2O9SDL5hXk+C5bOwhAbWEqzycyRBAdW7c9tUu0jnC8&#10;TC4vYvwo4WhL4skYZf8ES4/RtbHuhYCKeCGjBschoLPNnXW969HFP2ZByXwhlQqKWS3nypANw9FZ&#10;hO+A/sBNadJkdJKMkp6Av0L4VE8JPoCopMMdULLK6NXJiaWetuc6xzRZ6phUvYzVKX3g0VPXk+ja&#10;ZRu6OE6O/VlCvkVmDfQzjzuKQgnmEyUNzntG7cc1M4IS9VJjdybD8dgvSFDGyeUIFXNuWZ5bmOYI&#10;lVFHSS/OXVgqn6uGG+xiIQPBvt19JoeccY5Diw475xflXA9ev/4Ms58AAAD//wMAUEsDBBQABgAI&#10;AAAAIQBQDve52gAAAAQBAAAPAAAAZHJzL2Rvd25yZXYueG1sTI7LTsMwEEX3SPyDNUhsELV5KE1C&#10;nAohgWAHBbVbN54mEfE42G4a/p5hBcu59+rMqVazG8SEIfaeNFwtFAikxtueWg0f74+XOYiYDFkz&#10;eEIN3xhhVZ+eVKa0/khvOK1TKxhCsTQaupTGUsrYdOhMXPgRibu9D84kPkMrbTBHhrtBXiuVSWd6&#10;4g+dGfGhw+ZzfXAa8tvnaRtfbl43TbYfinSxnJ6+gtbnZ/P9HYiEc/obw68+q0PNTjt/IBvFwAze&#10;achAcFeoZQFix6HKQdaV/C9f/wAAAP//AwBQSwECLQAUAAYACAAAACEAtoM4kv4AAADhAQAAEwAA&#10;AAAAAAAAAAAAAAAAAAAAW0NvbnRlbnRfVHlwZXNdLnhtbFBLAQItABQABgAIAAAAIQA4/SH/1gAA&#10;AJQBAAALAAAAAAAAAAAAAAAAAC8BAABfcmVscy8ucmVsc1BLAQItABQABgAIAAAAIQA/WiH0SgIA&#10;AGEEAAAOAAAAAAAAAAAAAAAAAC4CAABkcnMvZTJvRG9jLnhtbFBLAQItABQABgAIAAAAIQBQDve5&#10;2gAAAAQBAAAPAAAAAAAAAAAAAAAAAKQEAABkcnMvZG93bnJldi54bWxQSwUGAAAAAAQABADzAAAA&#10;qwUAAAAA&#10;">
                <v:textbox>
                  <w:txbxContent>
                    <w:p w14:paraId="20317C9D" w14:textId="77777777" w:rsidR="009B42CD" w:rsidRPr="00026387" w:rsidRDefault="009B42CD" w:rsidP="004E6C35">
                      <w:pPr>
                        <w:pStyle w:val="af4"/>
                      </w:pPr>
                      <w:bookmarkStart w:id="61" w:name="_Toc394595513"/>
                      <w:r w:rsidRPr="00026387">
                        <w:rPr>
                          <w:rStyle w:val="af5"/>
                          <w:rFonts w:hint="eastAsia"/>
                        </w:rPr>
                        <w:t>第７章</w:t>
                      </w:r>
                      <w:r w:rsidRPr="00026387">
                        <w:rPr>
                          <w:rStyle w:val="af5"/>
                          <w:rFonts w:hint="eastAsia"/>
                        </w:rPr>
                        <w:t xml:space="preserve"> </w:t>
                      </w:r>
                      <w:r w:rsidRPr="006F7F25">
                        <w:rPr>
                          <w:rStyle w:val="af5"/>
                          <w:rFonts w:hint="eastAsia"/>
                          <w:sz w:val="40"/>
                          <w:szCs w:val="40"/>
                        </w:rPr>
                        <w:t>子ども・子育て支援関連施策の推進</w:t>
                      </w:r>
                      <w:r>
                        <w:rPr>
                          <w:rStyle w:val="af5"/>
                          <w:rFonts w:hint="eastAsia"/>
                          <w:sz w:val="40"/>
                          <w:szCs w:val="40"/>
                        </w:rPr>
                        <w:t xml:space="preserve"> </w:t>
                      </w:r>
                      <w:bookmarkEnd w:id="61"/>
                    </w:p>
                  </w:txbxContent>
                </v:textbox>
                <w10:wrap anchorx="margin"/>
              </v:shape>
            </w:pict>
          </mc:Fallback>
        </mc:AlternateContent>
      </w:r>
      <w:bookmarkEnd w:id="55"/>
      <w:bookmarkEnd w:id="56"/>
      <w:bookmarkEnd w:id="57"/>
      <w:bookmarkEnd w:id="58"/>
      <w:bookmarkEnd w:id="59"/>
    </w:p>
    <w:p w14:paraId="26E91A13" w14:textId="77777777" w:rsidR="000C3005" w:rsidRPr="004F1ED2" w:rsidRDefault="000C3005" w:rsidP="000C3005"/>
    <w:p w14:paraId="579A0293" w14:textId="77777777" w:rsidR="003B7050" w:rsidRPr="004F1ED2" w:rsidRDefault="003B7050" w:rsidP="007B5595">
      <w:pPr>
        <w:pStyle w:val="af6"/>
        <w:rPr>
          <w:color w:val="auto"/>
        </w:rPr>
      </w:pPr>
      <w:bookmarkStart w:id="62" w:name="_Toc394595514"/>
      <w:r w:rsidRPr="004F1ED2">
        <w:rPr>
          <w:rFonts w:hint="eastAsia"/>
          <w:color w:val="auto"/>
        </w:rPr>
        <w:t>１　児童虐待防止対策の充実</w:t>
      </w:r>
      <w:bookmarkEnd w:id="62"/>
    </w:p>
    <w:p w14:paraId="4A6199AB" w14:textId="77777777" w:rsidR="00735B8A" w:rsidRPr="004F1ED2" w:rsidRDefault="00D65FFD" w:rsidP="0042176B">
      <w:pPr>
        <w:ind w:firstLineChars="100" w:firstLine="210"/>
      </w:pPr>
      <w:r>
        <w:rPr>
          <w:rFonts w:hint="eastAsia"/>
        </w:rPr>
        <w:t>広尾町</w:t>
      </w:r>
      <w:r w:rsidR="00A958B6" w:rsidRPr="004F1ED2">
        <w:rPr>
          <w:rFonts w:hint="eastAsia"/>
        </w:rPr>
        <w:t>においては、養育支援を必要とする家庭を早期に把握し、地域資源や児童委員をはじめとした「地域のちから」を活用して子ども虐待の発生予防をするほか、早期発見、早期対応に努めます。また、児童相談所の権限や専門性を要する場合には、遅滞なく介入を求められるよう、これに先立ち、関係機関との連携を強化し、密接に情報を共有していくことが不可欠です。</w:t>
      </w:r>
    </w:p>
    <w:p w14:paraId="1D510DEA" w14:textId="77777777" w:rsidR="00D5666E" w:rsidRPr="004F1ED2" w:rsidRDefault="00D5666E" w:rsidP="00D5666E">
      <w:pPr>
        <w:rPr>
          <w:sz w:val="24"/>
          <w:szCs w:val="24"/>
        </w:rPr>
      </w:pPr>
    </w:p>
    <w:p w14:paraId="498F86D9" w14:textId="77777777" w:rsidR="00D5666E" w:rsidRPr="004F1ED2" w:rsidRDefault="00A73B96" w:rsidP="00A73B96">
      <w:pPr>
        <w:pStyle w:val="1"/>
      </w:pPr>
      <w:r>
        <w:rPr>
          <w:rFonts w:hint="eastAsia"/>
        </w:rPr>
        <w:t>①</w:t>
      </w:r>
      <w:r w:rsidR="003D0433" w:rsidRPr="004F1ED2">
        <w:rPr>
          <w:rFonts w:hint="eastAsia"/>
        </w:rPr>
        <w:t>関係</w:t>
      </w:r>
      <w:r w:rsidR="00D5666E" w:rsidRPr="004F1ED2">
        <w:rPr>
          <w:rFonts w:hint="eastAsia"/>
        </w:rPr>
        <w:t>機関との連携及び</w:t>
      </w:r>
      <w:r w:rsidR="00D65FFD">
        <w:rPr>
          <w:rFonts w:hint="eastAsia"/>
        </w:rPr>
        <w:t>広尾町</w:t>
      </w:r>
      <w:r w:rsidR="00D5666E" w:rsidRPr="004F1ED2">
        <w:rPr>
          <w:rFonts w:hint="eastAsia"/>
        </w:rPr>
        <w:t>における相談体制の強化</w:t>
      </w:r>
    </w:p>
    <w:p w14:paraId="22351F8E" w14:textId="77777777" w:rsidR="00D5666E" w:rsidRPr="004F1ED2" w:rsidRDefault="00303FC3" w:rsidP="00B54D36">
      <w:pPr>
        <w:ind w:leftChars="100" w:left="210"/>
      </w:pPr>
      <w:r w:rsidRPr="00BA5BF9">
        <w:rPr>
          <w:rFonts w:hint="eastAsia"/>
        </w:rPr>
        <w:t xml:space="preserve">　</w:t>
      </w:r>
      <w:r w:rsidR="00D65FFD" w:rsidRPr="00BA5BF9">
        <w:rPr>
          <w:rFonts w:hint="eastAsia"/>
        </w:rPr>
        <w:t>広尾町</w:t>
      </w:r>
      <w:r w:rsidR="00D5666E" w:rsidRPr="00BA5BF9">
        <w:rPr>
          <w:rFonts w:hint="eastAsia"/>
        </w:rPr>
        <w:t>における子ども・子育てに関する相談体制は、「</w:t>
      </w:r>
      <w:r w:rsidR="00ED6A71" w:rsidRPr="00BA5BF9">
        <w:rPr>
          <w:rFonts w:hint="eastAsia"/>
        </w:rPr>
        <w:t>子育て支援</w:t>
      </w:r>
      <w:r w:rsidR="00E8529D" w:rsidRPr="00BA5BF9">
        <w:rPr>
          <w:rFonts w:hint="eastAsia"/>
        </w:rPr>
        <w:t>室</w:t>
      </w:r>
      <w:r w:rsidR="00D5666E" w:rsidRPr="00BA5BF9">
        <w:rPr>
          <w:rFonts w:hint="eastAsia"/>
        </w:rPr>
        <w:t>」をはじめ、</w:t>
      </w:r>
      <w:r w:rsidR="00AC6884" w:rsidRPr="00BA5BF9">
        <w:rPr>
          <w:rFonts w:hint="eastAsia"/>
        </w:rPr>
        <w:t>「</w:t>
      </w:r>
      <w:r w:rsidR="00ED6A71" w:rsidRPr="00BA5BF9">
        <w:rPr>
          <w:rFonts w:hint="eastAsia"/>
        </w:rPr>
        <w:t>保健福祉課</w:t>
      </w:r>
      <w:r w:rsidR="00666F52" w:rsidRPr="00BA5BF9">
        <w:rPr>
          <w:rFonts w:hint="eastAsia"/>
        </w:rPr>
        <w:t>」「</w:t>
      </w:r>
      <w:r w:rsidR="00FD6AF5" w:rsidRPr="00BA5BF9">
        <w:rPr>
          <w:rFonts w:hint="eastAsia"/>
        </w:rPr>
        <w:t>教育委員会管理課</w:t>
      </w:r>
      <w:r w:rsidR="00666F52" w:rsidRPr="00BA5BF9">
        <w:rPr>
          <w:rFonts w:hint="eastAsia"/>
        </w:rPr>
        <w:t>」の各行政機関のほか、</w:t>
      </w:r>
      <w:r w:rsidR="00E8529D" w:rsidRPr="00BA5BF9">
        <w:rPr>
          <w:rFonts w:hint="eastAsia"/>
        </w:rPr>
        <w:t>認定子ども園、</w:t>
      </w:r>
      <w:r w:rsidR="00666F52" w:rsidRPr="00BA5BF9">
        <w:rPr>
          <w:rFonts w:hint="eastAsia"/>
        </w:rPr>
        <w:t>保育所</w:t>
      </w:r>
      <w:r w:rsidR="00D5666E" w:rsidRPr="00BA5BF9">
        <w:rPr>
          <w:rFonts w:hint="eastAsia"/>
        </w:rPr>
        <w:t>、小中学校などにおいて、</w:t>
      </w:r>
      <w:r w:rsidR="00D5666E" w:rsidRPr="004F1ED2">
        <w:rPr>
          <w:rFonts w:hint="eastAsia"/>
        </w:rPr>
        <w:t>子どもに関わる相談ができる体制になっています。これら相談体制により、子どもが安心して安定した家庭を含む社会生活を送ることができるよう環境整備に努めています。</w:t>
      </w:r>
    </w:p>
    <w:p w14:paraId="7793BBF9" w14:textId="2D83472D" w:rsidR="003D0433" w:rsidRPr="004F1ED2" w:rsidRDefault="00303FC3" w:rsidP="000D75DE">
      <w:pPr>
        <w:ind w:leftChars="100" w:left="210"/>
      </w:pPr>
      <w:r>
        <w:rPr>
          <w:rFonts w:hint="eastAsia"/>
        </w:rPr>
        <w:t xml:space="preserve">　</w:t>
      </w:r>
      <w:r w:rsidR="00D5666E" w:rsidRPr="004F1ED2">
        <w:rPr>
          <w:rFonts w:hint="eastAsia"/>
        </w:rPr>
        <w:t>また、子ども虐待の発生予防、早期発見、早期対応等のために</w:t>
      </w:r>
      <w:r w:rsidR="00E93F0C">
        <w:rPr>
          <w:rFonts w:hint="eastAsia"/>
        </w:rPr>
        <w:t>「広尾町要保護児童対策</w:t>
      </w:r>
      <w:r w:rsidR="000D75DE">
        <w:rPr>
          <w:rFonts w:hint="eastAsia"/>
        </w:rPr>
        <w:t>地域</w:t>
      </w:r>
      <w:r w:rsidR="00E93F0C">
        <w:rPr>
          <w:rFonts w:hint="eastAsia"/>
        </w:rPr>
        <w:t>協議会」</w:t>
      </w:r>
      <w:r w:rsidR="00E8193E">
        <w:rPr>
          <w:rFonts w:hint="eastAsia"/>
        </w:rPr>
        <w:t>（以下「協議会」という。）</w:t>
      </w:r>
      <w:r w:rsidR="00E93F0C">
        <w:rPr>
          <w:rFonts w:hint="eastAsia"/>
        </w:rPr>
        <w:t>において</w:t>
      </w:r>
      <w:r w:rsidR="00D5666E" w:rsidRPr="004F1ED2">
        <w:rPr>
          <w:rFonts w:hint="eastAsia"/>
        </w:rPr>
        <w:t>、</w:t>
      </w:r>
      <w:r w:rsidR="00E93F0C">
        <w:rPr>
          <w:rFonts w:hint="eastAsia"/>
        </w:rPr>
        <w:t>要保護児童及びその保護者に関する情報、その他必要な保護児童の適切な情報の交換、要保護児童等に対する支援の内容に関する協議等、</w:t>
      </w:r>
      <w:r w:rsidR="00D5666E" w:rsidRPr="004F1ED2">
        <w:rPr>
          <w:rFonts w:hint="eastAsia"/>
        </w:rPr>
        <w:t>関係機関の連携により、子育て世帯への支援を行</w:t>
      </w:r>
      <w:r w:rsidR="00E93F0C">
        <w:rPr>
          <w:rFonts w:hint="eastAsia"/>
        </w:rPr>
        <w:t>います。</w:t>
      </w:r>
    </w:p>
    <w:p w14:paraId="799F468D" w14:textId="77777777" w:rsidR="00303FC3" w:rsidRDefault="00303FC3" w:rsidP="0042176B">
      <w:pPr>
        <w:ind w:firstLineChars="100" w:firstLine="210"/>
      </w:pPr>
      <w:r>
        <w:rPr>
          <w:rFonts w:hint="eastAsia"/>
        </w:rPr>
        <w:t xml:space="preserve">　</w:t>
      </w:r>
      <w:r w:rsidR="002569FD" w:rsidRPr="004F1ED2">
        <w:rPr>
          <w:rFonts w:hint="eastAsia"/>
        </w:rPr>
        <w:t>関係機関との</w:t>
      </w:r>
      <w:r w:rsidR="00D5666E" w:rsidRPr="004F1ED2">
        <w:rPr>
          <w:rFonts w:hint="eastAsia"/>
        </w:rPr>
        <w:t>情報共有、連携をはかることにより、実際の子ども虐待事例への対応をはじめ、</w:t>
      </w:r>
    </w:p>
    <w:p w14:paraId="6E627C3E" w14:textId="77777777" w:rsidR="00303FC3" w:rsidRDefault="00D5666E" w:rsidP="0042176B">
      <w:pPr>
        <w:ind w:firstLineChars="100" w:firstLine="210"/>
      </w:pPr>
      <w:r w:rsidRPr="004F1ED2">
        <w:rPr>
          <w:rFonts w:hint="eastAsia"/>
        </w:rPr>
        <w:t>要保護・要支援児への組織的な対応及び</w:t>
      </w:r>
      <w:r w:rsidR="003D0433" w:rsidRPr="004F1ED2">
        <w:rPr>
          <w:rFonts w:hint="eastAsia"/>
        </w:rPr>
        <w:t>評価</w:t>
      </w:r>
      <w:r w:rsidRPr="004F1ED2">
        <w:rPr>
          <w:rFonts w:hint="eastAsia"/>
        </w:rPr>
        <w:t>を確保するため、関係機関へ専門性を有する職員</w:t>
      </w:r>
    </w:p>
    <w:p w14:paraId="53453B73" w14:textId="77777777" w:rsidR="00303FC3" w:rsidRDefault="00D5666E" w:rsidP="0042176B">
      <w:pPr>
        <w:ind w:firstLineChars="100" w:firstLine="210"/>
      </w:pPr>
      <w:r w:rsidRPr="004F1ED2">
        <w:rPr>
          <w:rFonts w:hint="eastAsia"/>
        </w:rPr>
        <w:t>の配置や、</w:t>
      </w:r>
      <w:r w:rsidR="00FD6AF5">
        <w:rPr>
          <w:rFonts w:hint="eastAsia"/>
        </w:rPr>
        <w:t>北海道</w:t>
      </w:r>
      <w:r w:rsidRPr="004F1ED2">
        <w:rPr>
          <w:rFonts w:hint="eastAsia"/>
        </w:rPr>
        <w:t>等が実施する講習会等への参加等を通じた体制の強化及び資質の向上を図り</w:t>
      </w:r>
    </w:p>
    <w:p w14:paraId="22069E65" w14:textId="77777777" w:rsidR="003D0433" w:rsidRPr="004F1ED2" w:rsidRDefault="00D5666E" w:rsidP="0042176B">
      <w:pPr>
        <w:ind w:firstLineChars="100" w:firstLine="210"/>
      </w:pPr>
      <w:r w:rsidRPr="004F1ED2">
        <w:rPr>
          <w:rFonts w:hint="eastAsia"/>
        </w:rPr>
        <w:t>ます。</w:t>
      </w:r>
    </w:p>
    <w:p w14:paraId="72F74694" w14:textId="77777777" w:rsidR="00303FC3" w:rsidRDefault="00303FC3" w:rsidP="0042176B">
      <w:pPr>
        <w:ind w:firstLineChars="100" w:firstLine="210"/>
      </w:pPr>
      <w:r>
        <w:rPr>
          <w:rFonts w:hint="eastAsia"/>
        </w:rPr>
        <w:t xml:space="preserve">　</w:t>
      </w:r>
      <w:r w:rsidR="00D5666E" w:rsidRPr="004F1ED2">
        <w:rPr>
          <w:rFonts w:hint="eastAsia"/>
        </w:rPr>
        <w:t>さらに、一時保護などの実施が適当と判断した場合や児童相談所の専門性や権限を要する場</w:t>
      </w:r>
    </w:p>
    <w:p w14:paraId="135B9D52" w14:textId="77777777" w:rsidR="00303FC3" w:rsidRDefault="00D5666E" w:rsidP="0042176B">
      <w:pPr>
        <w:ind w:firstLineChars="100" w:firstLine="210"/>
      </w:pPr>
      <w:r w:rsidRPr="004F1ED2">
        <w:rPr>
          <w:rFonts w:hint="eastAsia"/>
        </w:rPr>
        <w:t>合には、児童相談所長などへの通知を行うほか、児童相談所に適切に援助を求めつつ、</w:t>
      </w:r>
      <w:r w:rsidR="00FD6AF5">
        <w:rPr>
          <w:rFonts w:hint="eastAsia"/>
        </w:rPr>
        <w:t>北海道</w:t>
      </w:r>
    </w:p>
    <w:p w14:paraId="3CAF0883" w14:textId="77777777" w:rsidR="00303FC3" w:rsidRDefault="00D5666E" w:rsidP="0042176B">
      <w:pPr>
        <w:ind w:firstLineChars="100" w:firstLine="210"/>
      </w:pPr>
      <w:r w:rsidRPr="004F1ED2">
        <w:rPr>
          <w:rFonts w:hint="eastAsia"/>
        </w:rPr>
        <w:t>と相互に協力して、子ども虐待による死亡事例等の重大事例の</w:t>
      </w:r>
      <w:r w:rsidR="002569FD" w:rsidRPr="004F1ED2">
        <w:rPr>
          <w:rFonts w:hint="eastAsia"/>
        </w:rPr>
        <w:t>発生を食い止める体制を強化し</w:t>
      </w:r>
    </w:p>
    <w:p w14:paraId="21E66C7F" w14:textId="77777777" w:rsidR="00D5666E" w:rsidRPr="004F1ED2" w:rsidRDefault="002569FD" w:rsidP="0042176B">
      <w:pPr>
        <w:ind w:firstLineChars="100" w:firstLine="210"/>
      </w:pPr>
      <w:r w:rsidRPr="004F1ED2">
        <w:rPr>
          <w:rFonts w:hint="eastAsia"/>
        </w:rPr>
        <w:t>ていきます。</w:t>
      </w:r>
    </w:p>
    <w:p w14:paraId="1FDD14FD" w14:textId="77777777" w:rsidR="002569FD" w:rsidRPr="004F1ED2" w:rsidRDefault="002569FD" w:rsidP="00D5666E"/>
    <w:p w14:paraId="7F7AE102" w14:textId="77777777" w:rsidR="00D5666E" w:rsidRPr="004F1ED2" w:rsidRDefault="00A73B96" w:rsidP="00A73B96">
      <w:pPr>
        <w:pStyle w:val="1"/>
      </w:pPr>
      <w:r>
        <w:rPr>
          <w:rFonts w:hint="eastAsia"/>
        </w:rPr>
        <w:t>②発生</w:t>
      </w:r>
      <w:r w:rsidR="00D5666E" w:rsidRPr="004F1ED2">
        <w:rPr>
          <w:rFonts w:hint="eastAsia"/>
        </w:rPr>
        <w:t>予防、早期発見、早期対応等</w:t>
      </w:r>
    </w:p>
    <w:p w14:paraId="28170549" w14:textId="77777777" w:rsidR="00F175A6" w:rsidRDefault="00D5666E" w:rsidP="00303FC3">
      <w:pPr>
        <w:pStyle w:val="af1"/>
        <w:ind w:leftChars="0" w:left="210" w:firstLineChars="100" w:firstLine="210"/>
      </w:pPr>
      <w:r w:rsidRPr="004F1ED2">
        <w:rPr>
          <w:rFonts w:hint="eastAsia"/>
        </w:rPr>
        <w:t>子ども虐待の発生予防、早期発見、早期対応等のため、</w:t>
      </w:r>
      <w:r w:rsidR="00E93F0C">
        <w:rPr>
          <w:rFonts w:hint="eastAsia"/>
        </w:rPr>
        <w:t>住民への相談窓口の</w:t>
      </w:r>
      <w:r w:rsidR="007F7C6A">
        <w:rPr>
          <w:rFonts w:hint="eastAsia"/>
        </w:rPr>
        <w:t>周知、</w:t>
      </w:r>
      <w:r w:rsidRPr="004F1ED2">
        <w:rPr>
          <w:rFonts w:hint="eastAsia"/>
        </w:rPr>
        <w:t>健康診査や保健指導等の母子保健活動や地域の医療機関等との連携、乳児家庭全戸訪問事業（こんにちは赤ちゃん</w:t>
      </w:r>
      <w:r w:rsidR="00024BB8" w:rsidRPr="004F1ED2">
        <w:rPr>
          <w:rFonts w:hint="eastAsia"/>
        </w:rPr>
        <w:t>事業</w:t>
      </w:r>
      <w:r w:rsidRPr="004F1ED2">
        <w:rPr>
          <w:rFonts w:hint="eastAsia"/>
        </w:rPr>
        <w:t>）の実施等を通じて、妊娠、出産及び育児期に養育支援を必要とする子どもや妊婦の家庭を早期に把握するとともに、特に支援を必要とする場合には、養育支援訪問事業等への速やかかつ適切な支援につなげるようにします。また、児童、母子保健の各担当</w:t>
      </w:r>
      <w:r w:rsidR="008643A2" w:rsidRPr="00A77D4D">
        <w:rPr>
          <w:rFonts w:hint="eastAsia"/>
        </w:rPr>
        <w:t>係</w:t>
      </w:r>
      <w:r w:rsidRPr="00A77D4D">
        <w:rPr>
          <w:rFonts w:hint="eastAsia"/>
        </w:rPr>
        <w:t>が</w:t>
      </w:r>
      <w:r w:rsidRPr="004F1ED2">
        <w:rPr>
          <w:rFonts w:hint="eastAsia"/>
        </w:rPr>
        <w:t>日頃から緊密な連携を図るとともに、医療機関とも効果的な情報の提供及び共有を行い、連携体制を強化していく必要があります。</w:t>
      </w:r>
      <w:r w:rsidR="00DC3453">
        <w:rPr>
          <w:rFonts w:hint="eastAsia"/>
        </w:rPr>
        <w:t>さらに、</w:t>
      </w:r>
      <w:r w:rsidR="00E8193E">
        <w:rPr>
          <w:rFonts w:hint="eastAsia"/>
        </w:rPr>
        <w:t>協議会では、実務者会議</w:t>
      </w:r>
      <w:r w:rsidR="00DC3453">
        <w:rPr>
          <w:rFonts w:hint="eastAsia"/>
        </w:rPr>
        <w:t>において通告・相談に基づき関係実務担当者での情報交換のための受理会議、結果に応じてケース検討会議を実施し、個別事例に応じて情報交換、支援方策の検討協議・連絡調整を行い</w:t>
      </w:r>
      <w:r w:rsidR="00B41E05">
        <w:rPr>
          <w:rFonts w:hint="eastAsia"/>
        </w:rPr>
        <w:t>、子どもの虐待の防止に努めます。</w:t>
      </w:r>
      <w:bookmarkStart w:id="63" w:name="_Toc394595515"/>
    </w:p>
    <w:p w14:paraId="1632893B" w14:textId="77777777" w:rsidR="003B7050" w:rsidRPr="004F1ED2" w:rsidRDefault="003B7050" w:rsidP="007B5595">
      <w:pPr>
        <w:pStyle w:val="af6"/>
        <w:rPr>
          <w:color w:val="auto"/>
        </w:rPr>
      </w:pPr>
      <w:r w:rsidRPr="004F1ED2">
        <w:rPr>
          <w:rFonts w:hint="eastAsia"/>
          <w:color w:val="auto"/>
        </w:rPr>
        <w:lastRenderedPageBreak/>
        <w:t>２　ひとり親家庭の自立支援の推進</w:t>
      </w:r>
      <w:bookmarkEnd w:id="63"/>
    </w:p>
    <w:p w14:paraId="2BC74964" w14:textId="77777777" w:rsidR="00A958B6" w:rsidRPr="004F1ED2" w:rsidRDefault="00D5666E" w:rsidP="0042176B">
      <w:pPr>
        <w:ind w:firstLineChars="100" w:firstLine="210"/>
      </w:pPr>
      <w:r w:rsidRPr="004F1ED2">
        <w:rPr>
          <w:rFonts w:hint="eastAsia"/>
        </w:rPr>
        <w:t>ひとり親家庭の自立支援は、保育及び放課後児童健全育成事業の利用に際しての配慮等の各種支援策を推進するほか、母子及び</w:t>
      </w:r>
      <w:r w:rsidR="00D4550F">
        <w:rPr>
          <w:rFonts w:hint="eastAsia"/>
        </w:rPr>
        <w:t>父子並びに</w:t>
      </w:r>
      <w:r w:rsidRPr="004F1ED2">
        <w:rPr>
          <w:rFonts w:hint="eastAsia"/>
        </w:rPr>
        <w:t>寡婦福祉法、同法に基づく国の基本方針及びこれに即して</w:t>
      </w:r>
      <w:r w:rsidR="004D70FC">
        <w:rPr>
          <w:rFonts w:hint="eastAsia"/>
        </w:rPr>
        <w:t>北海道</w:t>
      </w:r>
      <w:r w:rsidRPr="004F1ED2">
        <w:rPr>
          <w:rFonts w:hint="eastAsia"/>
        </w:rPr>
        <w:t>が策定する母子家庭及び寡婦自立促進計画等の定めると</w:t>
      </w:r>
      <w:r w:rsidR="003A642F" w:rsidRPr="004F1ED2">
        <w:rPr>
          <w:rFonts w:hint="eastAsia"/>
        </w:rPr>
        <w:t>ころにより、子育て・生活支援策、就業支援策、養育費の確保策及び</w:t>
      </w:r>
      <w:r w:rsidRPr="004F1ED2">
        <w:rPr>
          <w:rFonts w:hint="eastAsia"/>
        </w:rPr>
        <w:t>経済的支援策を四本柱として総合的な自立支援を推進します。</w:t>
      </w:r>
    </w:p>
    <w:p w14:paraId="17575A92" w14:textId="77777777" w:rsidR="003B7050" w:rsidRPr="004F1ED2" w:rsidRDefault="003B7050" w:rsidP="007B5595">
      <w:pPr>
        <w:pStyle w:val="af6"/>
        <w:rPr>
          <w:color w:val="auto"/>
        </w:rPr>
      </w:pPr>
      <w:bookmarkStart w:id="64" w:name="_Toc394595516"/>
      <w:r w:rsidRPr="004F1ED2">
        <w:rPr>
          <w:rFonts w:hint="eastAsia"/>
          <w:color w:val="auto"/>
        </w:rPr>
        <w:t>３</w:t>
      </w:r>
      <w:r w:rsidRPr="00A77D4D">
        <w:rPr>
          <w:rFonts w:hint="eastAsia"/>
          <w:color w:val="auto"/>
        </w:rPr>
        <w:t xml:space="preserve">　障</w:t>
      </w:r>
      <w:r w:rsidR="00D749F0" w:rsidRPr="00A77D4D">
        <w:rPr>
          <w:rFonts w:hint="eastAsia"/>
          <w:color w:val="auto"/>
        </w:rPr>
        <w:t>害</w:t>
      </w:r>
      <w:r w:rsidRPr="00A77D4D">
        <w:rPr>
          <w:rFonts w:hint="eastAsia"/>
          <w:color w:val="auto"/>
        </w:rPr>
        <w:t>児施策の</w:t>
      </w:r>
      <w:r w:rsidRPr="004F1ED2">
        <w:rPr>
          <w:rFonts w:hint="eastAsia"/>
          <w:color w:val="auto"/>
        </w:rPr>
        <w:t>充実</w:t>
      </w:r>
      <w:bookmarkEnd w:id="64"/>
    </w:p>
    <w:p w14:paraId="0D3A5355" w14:textId="77777777" w:rsidR="007C53B4" w:rsidRPr="00A77D4D" w:rsidRDefault="00D749F0" w:rsidP="0042176B">
      <w:pPr>
        <w:ind w:firstLineChars="100" w:firstLine="210"/>
      </w:pPr>
      <w:r w:rsidRPr="00A77D4D">
        <w:rPr>
          <w:rFonts w:hint="eastAsia"/>
        </w:rPr>
        <w:t>障</w:t>
      </w:r>
      <w:r w:rsidR="00731899" w:rsidRPr="00A77D4D">
        <w:rPr>
          <w:rFonts w:hint="eastAsia"/>
        </w:rPr>
        <w:t>がい</w:t>
      </w:r>
      <w:r w:rsidR="007C53B4" w:rsidRPr="00A77D4D">
        <w:rPr>
          <w:rFonts w:hint="eastAsia"/>
        </w:rPr>
        <w:t>の原因となる疾病及び事故の予防、早期発見並びに治療の推進を図るため、妊婦及び乳幼児に対する健康診査の受診並びに学校における健康診査等の実施を推進</w:t>
      </w:r>
      <w:r w:rsidR="00C45511" w:rsidRPr="00A77D4D">
        <w:rPr>
          <w:rFonts w:hint="eastAsia"/>
        </w:rPr>
        <w:t>します</w:t>
      </w:r>
      <w:r w:rsidR="007C53B4" w:rsidRPr="00A77D4D">
        <w:rPr>
          <w:rFonts w:hint="eastAsia"/>
        </w:rPr>
        <w:t>。</w:t>
      </w:r>
    </w:p>
    <w:p w14:paraId="119B9183" w14:textId="77777777" w:rsidR="007C53B4" w:rsidRPr="00A77D4D" w:rsidRDefault="007C53B4" w:rsidP="0042176B">
      <w:pPr>
        <w:ind w:firstLineChars="100" w:firstLine="210"/>
      </w:pPr>
      <w:r w:rsidRPr="00A77D4D">
        <w:rPr>
          <w:rFonts w:hint="eastAsia"/>
        </w:rPr>
        <w:t>また、障</w:t>
      </w:r>
      <w:r w:rsidR="00731899" w:rsidRPr="00A77D4D">
        <w:rPr>
          <w:rFonts w:hint="eastAsia"/>
        </w:rPr>
        <w:t>がい</w:t>
      </w:r>
      <w:r w:rsidRPr="00A77D4D">
        <w:rPr>
          <w:rFonts w:hint="eastAsia"/>
        </w:rPr>
        <w:t>等に</w:t>
      </w:r>
      <w:r w:rsidRPr="004F1ED2">
        <w:rPr>
          <w:rFonts w:hint="eastAsia"/>
        </w:rPr>
        <w:t>より支援が必要な子どもの健全な発達を支援し、身近な地域で安心して生活できるようにする観点から、自立支援医療（育成医療）の給付のほか、年齢</w:t>
      </w:r>
      <w:r w:rsidRPr="00A77D4D">
        <w:rPr>
          <w:rFonts w:hint="eastAsia"/>
        </w:rPr>
        <w:t>や障</w:t>
      </w:r>
      <w:r w:rsidR="00731899" w:rsidRPr="00A77D4D">
        <w:rPr>
          <w:rFonts w:hint="eastAsia"/>
        </w:rPr>
        <w:t>がい</w:t>
      </w:r>
      <w:r w:rsidRPr="00A77D4D">
        <w:rPr>
          <w:rFonts w:hint="eastAsia"/>
        </w:rPr>
        <w:t>等</w:t>
      </w:r>
      <w:r w:rsidRPr="004F1ED2">
        <w:rPr>
          <w:rFonts w:hint="eastAsia"/>
        </w:rPr>
        <w:t>に応じた専門的な医療や療育の適切な提供が必要です。また、保健、医療、福祉、教育等の各種施策の連携により、在宅支援の</w:t>
      </w:r>
      <w:r w:rsidR="004703FE" w:rsidRPr="004F1ED2">
        <w:rPr>
          <w:rFonts w:hint="eastAsia"/>
        </w:rPr>
        <w:t>充実、就学支援を含めた教育支援体制の整備等、一貫した総合的な取り組み</w:t>
      </w:r>
      <w:r w:rsidRPr="004F1ED2">
        <w:rPr>
          <w:rFonts w:hint="eastAsia"/>
        </w:rPr>
        <w:t>を推進するとともに、</w:t>
      </w:r>
      <w:r w:rsidR="002569FD" w:rsidRPr="004F1ED2">
        <w:rPr>
          <w:rFonts w:hint="eastAsia"/>
        </w:rPr>
        <w:t>専門関係機関</w:t>
      </w:r>
      <w:r w:rsidRPr="004F1ED2">
        <w:rPr>
          <w:rFonts w:hint="eastAsia"/>
        </w:rPr>
        <w:t>等による地域支援・専門的支援の強化や保育所等訪問支援の活用を通じ</w:t>
      </w:r>
      <w:r w:rsidRPr="00A77D4D">
        <w:rPr>
          <w:rFonts w:hint="eastAsia"/>
        </w:rPr>
        <w:t>た障</w:t>
      </w:r>
      <w:r w:rsidR="00731899" w:rsidRPr="00A77D4D">
        <w:rPr>
          <w:rFonts w:hint="eastAsia"/>
        </w:rPr>
        <w:t>がい</w:t>
      </w:r>
      <w:r w:rsidRPr="00A77D4D">
        <w:rPr>
          <w:rFonts w:hint="eastAsia"/>
        </w:rPr>
        <w:t>等による特別な支援が必要な子どもと</w:t>
      </w:r>
      <w:r w:rsidR="002569FD" w:rsidRPr="00A77D4D">
        <w:rPr>
          <w:rFonts w:hint="eastAsia"/>
        </w:rPr>
        <w:t>、</w:t>
      </w:r>
      <w:r w:rsidRPr="00A77D4D">
        <w:rPr>
          <w:rFonts w:hint="eastAsia"/>
        </w:rPr>
        <w:t>その家族等に対する支援の充実</w:t>
      </w:r>
      <w:r w:rsidR="00C45511" w:rsidRPr="00A77D4D">
        <w:rPr>
          <w:rFonts w:hint="eastAsia"/>
        </w:rPr>
        <w:t>を図ります</w:t>
      </w:r>
      <w:r w:rsidRPr="00A77D4D">
        <w:rPr>
          <w:rFonts w:hint="eastAsia"/>
        </w:rPr>
        <w:t>。</w:t>
      </w:r>
    </w:p>
    <w:p w14:paraId="182A19D2" w14:textId="77777777" w:rsidR="007C53B4" w:rsidRPr="004F1ED2" w:rsidRDefault="007C53B4" w:rsidP="0042176B">
      <w:pPr>
        <w:ind w:firstLineChars="100" w:firstLine="210"/>
      </w:pPr>
      <w:r w:rsidRPr="00A77D4D">
        <w:rPr>
          <w:rFonts w:hint="eastAsia"/>
        </w:rPr>
        <w:t>さらに、自閉症、学習障害（ＬＤ）、注意欠陥多動性障害（ＡＤＨＤ）等の発達障</w:t>
      </w:r>
      <w:r w:rsidR="00D749F0" w:rsidRPr="00A77D4D">
        <w:rPr>
          <w:rFonts w:hint="eastAsia"/>
        </w:rPr>
        <w:t>害</w:t>
      </w:r>
      <w:r w:rsidRPr="00A77D4D">
        <w:rPr>
          <w:rFonts w:hint="eastAsia"/>
        </w:rPr>
        <w:t>を含む障</w:t>
      </w:r>
      <w:r w:rsidR="00D749F0" w:rsidRPr="00A77D4D">
        <w:rPr>
          <w:rFonts w:hint="eastAsia"/>
        </w:rPr>
        <w:t>害</w:t>
      </w:r>
      <w:r w:rsidRPr="00A77D4D">
        <w:rPr>
          <w:rFonts w:hint="eastAsia"/>
        </w:rPr>
        <w:t>のある子どもには、障</w:t>
      </w:r>
      <w:r w:rsidR="00731899" w:rsidRPr="00A77D4D">
        <w:rPr>
          <w:rFonts w:hint="eastAsia"/>
        </w:rPr>
        <w:t>がい</w:t>
      </w:r>
      <w:r w:rsidRPr="00A77D4D">
        <w:rPr>
          <w:rFonts w:hint="eastAsia"/>
        </w:rPr>
        <w:t>の状態に応じて、その子の可能性を最大限に伸ばし、その子どもが自立して社会参加するために必要な力を養うため、教諭や幼</w:t>
      </w:r>
      <w:r w:rsidR="00C174D1" w:rsidRPr="00A77D4D">
        <w:rPr>
          <w:rFonts w:hint="eastAsia"/>
        </w:rPr>
        <w:t>児保育</w:t>
      </w:r>
      <w:r w:rsidR="00C174D1" w:rsidRPr="004F1ED2">
        <w:rPr>
          <w:rFonts w:hint="eastAsia"/>
        </w:rPr>
        <w:t>士など子どもを支援する職員の資質向上を図りつつ、一人</w:t>
      </w:r>
      <w:r w:rsidR="008643A2" w:rsidRPr="00A77D4D">
        <w:rPr>
          <w:rFonts w:hint="eastAsia"/>
        </w:rPr>
        <w:t>ひとり</w:t>
      </w:r>
      <w:r w:rsidRPr="004F1ED2">
        <w:rPr>
          <w:rFonts w:hint="eastAsia"/>
        </w:rPr>
        <w:t>の希望に応じた適切な教育上の支援等を行う必要があります。</w:t>
      </w:r>
    </w:p>
    <w:p w14:paraId="222D4EDA" w14:textId="77777777" w:rsidR="007C53B4" w:rsidRPr="004F1ED2" w:rsidRDefault="007C53B4" w:rsidP="0042176B">
      <w:pPr>
        <w:ind w:firstLineChars="100" w:firstLine="210"/>
        <w:rPr>
          <w:dstrike/>
        </w:rPr>
      </w:pPr>
      <w:r w:rsidRPr="004F1ED2">
        <w:rPr>
          <w:rFonts w:hint="eastAsia"/>
        </w:rPr>
        <w:t>そのためには、乳幼児期を含め早期に適切な相談が受けられるよう本人や保護者には十分に情報を提供していく必要があります。幼稚園、保育</w:t>
      </w:r>
      <w:r w:rsidR="00666F52" w:rsidRPr="004F1ED2">
        <w:rPr>
          <w:rFonts w:hint="eastAsia"/>
        </w:rPr>
        <w:t>所</w:t>
      </w:r>
      <w:r w:rsidRPr="004F1ED2">
        <w:rPr>
          <w:rFonts w:hint="eastAsia"/>
        </w:rPr>
        <w:t>、小中学校等においては、保護者を含めた関係者が教育上必要な支援等について共通理解を深めることで、保</w:t>
      </w:r>
      <w:r w:rsidRPr="00A77D4D">
        <w:rPr>
          <w:rFonts w:hint="eastAsia"/>
        </w:rPr>
        <w:t>護者の障</w:t>
      </w:r>
      <w:r w:rsidR="00FF0739" w:rsidRPr="00A77D4D">
        <w:rPr>
          <w:rFonts w:hint="eastAsia"/>
        </w:rPr>
        <w:t>がい</w:t>
      </w:r>
      <w:r w:rsidRPr="00A77D4D">
        <w:rPr>
          <w:rFonts w:hint="eastAsia"/>
        </w:rPr>
        <w:t>受</w:t>
      </w:r>
      <w:r w:rsidRPr="004F1ED2">
        <w:rPr>
          <w:rFonts w:hint="eastAsia"/>
        </w:rPr>
        <w:t>容及びその後の円滑な支援につなげていくことが重要です。併せて、本人と保護者、行政、教育委員会、学校等が、教育上必要な支援等について適切な連携、相談体制により合意形成を図</w:t>
      </w:r>
      <w:r w:rsidR="00C45511">
        <w:rPr>
          <w:rFonts w:hint="eastAsia"/>
        </w:rPr>
        <w:t>ります</w:t>
      </w:r>
      <w:r w:rsidRPr="004F1ED2">
        <w:rPr>
          <w:rFonts w:hint="eastAsia"/>
        </w:rPr>
        <w:t>。</w:t>
      </w:r>
    </w:p>
    <w:p w14:paraId="3F36D890" w14:textId="77777777" w:rsidR="007C53B4" w:rsidRDefault="007C53B4" w:rsidP="0042176B">
      <w:pPr>
        <w:ind w:firstLineChars="100" w:firstLine="210"/>
      </w:pPr>
      <w:r w:rsidRPr="004F1ED2">
        <w:rPr>
          <w:rFonts w:hint="eastAsia"/>
        </w:rPr>
        <w:t>特</w:t>
      </w:r>
      <w:r w:rsidRPr="00A77D4D">
        <w:rPr>
          <w:rFonts w:hint="eastAsia"/>
        </w:rPr>
        <w:t>に発達障</w:t>
      </w:r>
      <w:r w:rsidR="00D749F0" w:rsidRPr="00A77D4D">
        <w:rPr>
          <w:rFonts w:hint="eastAsia"/>
        </w:rPr>
        <w:t>害</w:t>
      </w:r>
      <w:r w:rsidRPr="00A77D4D">
        <w:rPr>
          <w:rFonts w:hint="eastAsia"/>
        </w:rPr>
        <w:t>に</w:t>
      </w:r>
      <w:r w:rsidRPr="004F1ED2">
        <w:rPr>
          <w:rFonts w:hint="eastAsia"/>
        </w:rPr>
        <w:t>ついては、社会的な理解が十分になされていないことから、</w:t>
      </w:r>
      <w:r w:rsidR="00C45511">
        <w:rPr>
          <w:rFonts w:hint="eastAsia"/>
        </w:rPr>
        <w:t>「</w:t>
      </w:r>
      <w:r w:rsidR="00BB3718">
        <w:rPr>
          <w:rFonts w:hint="eastAsia"/>
        </w:rPr>
        <w:t>ひろお</w:t>
      </w:r>
      <w:r w:rsidR="00674556">
        <w:rPr>
          <w:rFonts w:hint="eastAsia"/>
        </w:rPr>
        <w:t>子育て</w:t>
      </w:r>
      <w:r w:rsidR="00BB3718">
        <w:rPr>
          <w:rFonts w:hint="eastAsia"/>
        </w:rPr>
        <w:t>サポート</w:t>
      </w:r>
      <w:r w:rsidR="00674556">
        <w:rPr>
          <w:rFonts w:hint="eastAsia"/>
        </w:rPr>
        <w:t>ファイル</w:t>
      </w:r>
      <w:r w:rsidR="00C45511">
        <w:rPr>
          <w:rFonts w:hint="eastAsia"/>
        </w:rPr>
        <w:t>」</w:t>
      </w:r>
      <w:r w:rsidR="00674556">
        <w:rPr>
          <w:rFonts w:hint="eastAsia"/>
        </w:rPr>
        <w:t>活用の</w:t>
      </w:r>
      <w:r w:rsidRPr="004F1ED2">
        <w:rPr>
          <w:rFonts w:hint="eastAsia"/>
        </w:rPr>
        <w:t>適切な情報の周知が必要であり、さらに家族が適切に子育てが行えるよう家族支援を行うなど、関係機関と連携を密にして、支援体制整備を</w:t>
      </w:r>
      <w:r w:rsidR="00B91C7A">
        <w:rPr>
          <w:rFonts w:hint="eastAsia"/>
        </w:rPr>
        <w:t>図ります</w:t>
      </w:r>
      <w:r w:rsidRPr="004F1ED2">
        <w:rPr>
          <w:rFonts w:hint="eastAsia"/>
        </w:rPr>
        <w:t>。</w:t>
      </w:r>
    </w:p>
    <w:p w14:paraId="361EDE36" w14:textId="77777777" w:rsidR="00F64715" w:rsidRPr="005F4695" w:rsidRDefault="00F64715" w:rsidP="0042176B">
      <w:pPr>
        <w:ind w:firstLineChars="100" w:firstLine="210"/>
      </w:pPr>
      <w:r w:rsidRPr="005F4695">
        <w:rPr>
          <w:rFonts w:hint="eastAsia"/>
        </w:rPr>
        <w:t>障がい児の保育・障がい児療育については、障がいのある子ども一人ひとりが日常的に必要な相談・指導を受けられるよう第一次療育圏内（広尾町・大樹町・幕別町）における障がい児療育の拠点である南十勝こども発達支援センターむぅくの活用と機能の充実に努めます。</w:t>
      </w:r>
    </w:p>
    <w:p w14:paraId="593F858C" w14:textId="77777777" w:rsidR="007C53B4" w:rsidRDefault="007C53B4" w:rsidP="0042176B">
      <w:pPr>
        <w:ind w:firstLineChars="100" w:firstLine="210"/>
      </w:pPr>
      <w:r w:rsidRPr="004F1ED2">
        <w:rPr>
          <w:rFonts w:hint="eastAsia"/>
        </w:rPr>
        <w:t>特定教育・保育施設、特定地域型保育事業を行う者、放課後児童健全育成事業を行う者等は、</w:t>
      </w:r>
      <w:r w:rsidRPr="00A77D4D">
        <w:rPr>
          <w:rFonts w:hint="eastAsia"/>
        </w:rPr>
        <w:t>障</w:t>
      </w:r>
      <w:r w:rsidR="00D749F0" w:rsidRPr="00A77D4D">
        <w:rPr>
          <w:rFonts w:hint="eastAsia"/>
        </w:rPr>
        <w:t>害</w:t>
      </w:r>
      <w:r w:rsidRPr="00A77D4D">
        <w:rPr>
          <w:rFonts w:hint="eastAsia"/>
        </w:rPr>
        <w:t>児等特</w:t>
      </w:r>
      <w:r w:rsidRPr="004F1ED2">
        <w:rPr>
          <w:rFonts w:hint="eastAsia"/>
        </w:rPr>
        <w:t>別な支援が必要な子どもの受</w:t>
      </w:r>
      <w:r w:rsidR="00C174D1" w:rsidRPr="004F1ED2">
        <w:rPr>
          <w:rFonts w:hint="eastAsia"/>
        </w:rPr>
        <w:t>け</w:t>
      </w:r>
      <w:r w:rsidRPr="004F1ED2">
        <w:rPr>
          <w:rFonts w:hint="eastAsia"/>
        </w:rPr>
        <w:t>入れを推進するとともに、受</w:t>
      </w:r>
      <w:r w:rsidR="00C174D1" w:rsidRPr="004F1ED2">
        <w:rPr>
          <w:rFonts w:hint="eastAsia"/>
        </w:rPr>
        <w:t>け</w:t>
      </w:r>
      <w:r w:rsidRPr="004F1ED2">
        <w:rPr>
          <w:rFonts w:hint="eastAsia"/>
        </w:rPr>
        <w:t>入れに当たっては、各関係機関との連携を図</w:t>
      </w:r>
      <w:r w:rsidR="00C45511">
        <w:rPr>
          <w:rFonts w:hint="eastAsia"/>
        </w:rPr>
        <w:t>ります。</w:t>
      </w:r>
    </w:p>
    <w:p w14:paraId="74F33415" w14:textId="77777777" w:rsidR="00C45511" w:rsidRPr="00C45511" w:rsidRDefault="00C45511" w:rsidP="0042176B">
      <w:pPr>
        <w:ind w:firstLineChars="100" w:firstLine="210"/>
      </w:pPr>
    </w:p>
    <w:p w14:paraId="3121FCDF" w14:textId="77777777" w:rsidR="001C7260" w:rsidRPr="004F1ED2" w:rsidRDefault="001C7260" w:rsidP="0042176B">
      <w:pPr>
        <w:ind w:firstLineChars="100" w:firstLine="210"/>
      </w:pPr>
    </w:p>
    <w:p w14:paraId="7FEEB892" w14:textId="77777777" w:rsidR="003B7050" w:rsidRPr="004F1ED2" w:rsidRDefault="003B7050" w:rsidP="007B5595">
      <w:pPr>
        <w:pStyle w:val="af6"/>
        <w:rPr>
          <w:color w:val="auto"/>
        </w:rPr>
      </w:pPr>
      <w:bookmarkStart w:id="65" w:name="_Toc394595517"/>
      <w:r w:rsidRPr="004F1ED2">
        <w:rPr>
          <w:rFonts w:hint="eastAsia"/>
          <w:color w:val="auto"/>
        </w:rPr>
        <w:lastRenderedPageBreak/>
        <w:t>４　仕事と生活の調和の実現に向けた</w:t>
      </w:r>
      <w:r w:rsidR="003737AA" w:rsidRPr="004F1ED2">
        <w:rPr>
          <w:rFonts w:hint="eastAsia"/>
          <w:color w:val="auto"/>
        </w:rPr>
        <w:t>取り組み</w:t>
      </w:r>
      <w:r w:rsidRPr="004F1ED2">
        <w:rPr>
          <w:rFonts w:hint="eastAsia"/>
          <w:color w:val="auto"/>
        </w:rPr>
        <w:t>の推進</w:t>
      </w:r>
      <w:bookmarkEnd w:id="65"/>
    </w:p>
    <w:p w14:paraId="042BB6C6" w14:textId="77777777" w:rsidR="002569FD" w:rsidRPr="004F1ED2" w:rsidRDefault="002569FD" w:rsidP="0042176B">
      <w:pPr>
        <w:ind w:firstLineChars="100" w:firstLine="210"/>
      </w:pPr>
      <w:r w:rsidRPr="004F1ED2">
        <w:rPr>
          <w:rFonts w:hint="eastAsia"/>
        </w:rPr>
        <w:t>仕事と家庭を両立することができ、各々のライフスタイルに応じた多様な働き方ができる社会は、生活に潤いと豊かさをもたらすと考えられます。仕事と生活の調和、いわゆるワーク・ライフ・バランスの実現のため、職場での働き方や家庭での役割分担を選択できる環境の整備や、意識の醸成に継続的に取り</w:t>
      </w:r>
      <w:r w:rsidR="004703FE" w:rsidRPr="004F1ED2">
        <w:rPr>
          <w:rFonts w:hint="eastAsia"/>
        </w:rPr>
        <w:t>組む必要があります。また、企業等民間団体に対しても、こうした取り組み</w:t>
      </w:r>
      <w:r w:rsidRPr="004F1ED2">
        <w:rPr>
          <w:rFonts w:hint="eastAsia"/>
        </w:rPr>
        <w:t>の共通理解の促進や労働環境の整備に向けた啓発を実施していく必要があると考えます。</w:t>
      </w:r>
    </w:p>
    <w:p w14:paraId="1C0F759E" w14:textId="77777777" w:rsidR="002569FD" w:rsidRPr="004F1ED2" w:rsidRDefault="002569FD" w:rsidP="002569FD"/>
    <w:p w14:paraId="181FDDE8" w14:textId="77777777" w:rsidR="002569FD" w:rsidRPr="004F1ED2" w:rsidRDefault="002569FD" w:rsidP="00A73B96">
      <w:pPr>
        <w:pStyle w:val="1"/>
      </w:pPr>
      <w:r w:rsidRPr="004F1ED2">
        <w:rPr>
          <w:rFonts w:hint="eastAsia"/>
        </w:rPr>
        <w:t>（１）働きやすい職場環境の整備</w:t>
      </w:r>
    </w:p>
    <w:p w14:paraId="1990C6E7" w14:textId="77777777" w:rsidR="002569FD" w:rsidRPr="004F1ED2" w:rsidRDefault="002569FD" w:rsidP="0042176B">
      <w:pPr>
        <w:ind w:firstLineChars="100" w:firstLine="210"/>
      </w:pPr>
      <w:r w:rsidRPr="004F1ED2">
        <w:rPr>
          <w:rFonts w:hint="eastAsia"/>
        </w:rPr>
        <w:t>教育・保育の施設</w:t>
      </w:r>
      <w:r w:rsidR="00C174D1" w:rsidRPr="004F1ED2">
        <w:rPr>
          <w:rFonts w:hint="eastAsia"/>
        </w:rPr>
        <w:t>給付や地域子ども・子育て支援事業の充実等を通じて、住民一人</w:t>
      </w:r>
      <w:r w:rsidR="00D749F0" w:rsidRPr="00AD7C7F">
        <w:rPr>
          <w:rFonts w:hint="eastAsia"/>
        </w:rPr>
        <w:t>ひとり</w:t>
      </w:r>
      <w:r w:rsidRPr="00AD7C7F">
        <w:rPr>
          <w:rFonts w:hint="eastAsia"/>
        </w:rPr>
        <w:t>が</w:t>
      </w:r>
      <w:r w:rsidRPr="004F1ED2">
        <w:rPr>
          <w:rFonts w:hint="eastAsia"/>
        </w:rPr>
        <w:t>ワーク・ライフ・バランスを実感できる環境づくりを進めます。</w:t>
      </w:r>
    </w:p>
    <w:p w14:paraId="622B598B" w14:textId="77777777" w:rsidR="002569FD" w:rsidRPr="004F1ED2" w:rsidRDefault="002569FD" w:rsidP="002569FD"/>
    <w:p w14:paraId="34170A3B" w14:textId="77777777" w:rsidR="002569FD" w:rsidRPr="004F1ED2" w:rsidRDefault="002569FD" w:rsidP="00A73B96">
      <w:pPr>
        <w:pStyle w:val="1"/>
      </w:pPr>
      <w:r w:rsidRPr="004F1ED2">
        <w:rPr>
          <w:rFonts w:hint="eastAsia"/>
        </w:rPr>
        <w:t>（２）育児休業等制度の周知</w:t>
      </w:r>
    </w:p>
    <w:p w14:paraId="72F04003" w14:textId="77777777" w:rsidR="002569FD" w:rsidRPr="004F1ED2" w:rsidRDefault="002569FD" w:rsidP="0042176B">
      <w:pPr>
        <w:ind w:firstLineChars="100" w:firstLine="210"/>
      </w:pPr>
      <w:r w:rsidRPr="004F1ED2">
        <w:rPr>
          <w:rFonts w:hint="eastAsia"/>
        </w:rPr>
        <w:t>企業等民間団体への制度の周知や行政機関においても育児休業等を取得しやすい職場環境の醸成に努めます。</w:t>
      </w:r>
    </w:p>
    <w:p w14:paraId="05D4B758" w14:textId="77777777" w:rsidR="002569FD" w:rsidRPr="004F1ED2" w:rsidRDefault="002569FD" w:rsidP="002569FD"/>
    <w:p w14:paraId="4C8A4F02" w14:textId="77777777" w:rsidR="002569FD" w:rsidRPr="004F1ED2" w:rsidRDefault="002569FD" w:rsidP="00A73B96">
      <w:pPr>
        <w:pStyle w:val="1"/>
      </w:pPr>
      <w:r w:rsidRPr="004F1ED2">
        <w:rPr>
          <w:rFonts w:hint="eastAsia"/>
        </w:rPr>
        <w:t>（３）ワーク・ライフ・バランスに関する意識啓発</w:t>
      </w:r>
    </w:p>
    <w:p w14:paraId="7105E7B9" w14:textId="77777777" w:rsidR="002569FD" w:rsidRPr="004F1ED2" w:rsidRDefault="002569FD" w:rsidP="0042176B">
      <w:pPr>
        <w:ind w:firstLineChars="100" w:firstLine="210"/>
      </w:pPr>
      <w:r w:rsidRPr="004F1ED2">
        <w:rPr>
          <w:rFonts w:hint="eastAsia"/>
        </w:rPr>
        <w:t>誰もが働きやすい労働環境の改善に向けた各種啓発、情報提供に努めます。あわせて、子育て期間中を含めた男女双方の働き方の見直しを地道に問題提起していきます。</w:t>
      </w:r>
    </w:p>
    <w:p w14:paraId="0A97A8E9" w14:textId="77777777" w:rsidR="003B7050" w:rsidRPr="004F1ED2" w:rsidRDefault="003B7050" w:rsidP="003B7050">
      <w:pPr>
        <w:ind w:firstLineChars="59" w:firstLine="142"/>
        <w:rPr>
          <w:rFonts w:ascii="ＭＳ 明朝"/>
          <w:sz w:val="24"/>
          <w:szCs w:val="24"/>
        </w:rPr>
        <w:sectPr w:rsidR="003B7050" w:rsidRPr="004F1ED2" w:rsidSect="00905576">
          <w:pgSz w:w="11906" w:h="16838" w:code="9"/>
          <w:pgMar w:top="1418" w:right="1418" w:bottom="1418" w:left="1418" w:header="851" w:footer="992" w:gutter="0"/>
          <w:cols w:space="425"/>
          <w:docGrid w:type="lines" w:linePitch="360"/>
        </w:sectPr>
      </w:pPr>
    </w:p>
    <w:p w14:paraId="77379A21" w14:textId="77777777" w:rsidR="006B73B8" w:rsidRDefault="00142A40" w:rsidP="00142A40">
      <w:bookmarkStart w:id="66" w:name="_Toc388636739"/>
      <w:bookmarkStart w:id="67" w:name="_Toc389663776"/>
      <w:bookmarkStart w:id="68" w:name="_Toc390873658"/>
      <w:bookmarkStart w:id="69" w:name="_Toc390875774"/>
      <w:r w:rsidRPr="004F1ED2">
        <w:rPr>
          <w:noProof/>
        </w:rPr>
        <w:lastRenderedPageBreak/>
        <mc:AlternateContent>
          <mc:Choice Requires="wps">
            <w:drawing>
              <wp:anchor distT="0" distB="0" distL="114300" distR="114300" simplePos="0" relativeHeight="251888640" behindDoc="0" locked="0" layoutInCell="1" allowOverlap="1" wp14:anchorId="53D033FE" wp14:editId="7567856A">
                <wp:simplePos x="0" y="0"/>
                <wp:positionH relativeFrom="column">
                  <wp:posOffset>-7197</wp:posOffset>
                </wp:positionH>
                <wp:positionV relativeFrom="paragraph">
                  <wp:posOffset>1270</wp:posOffset>
                </wp:positionV>
                <wp:extent cx="5760000" cy="509400"/>
                <wp:effectExtent l="0" t="0" r="12700" b="24130"/>
                <wp:wrapNone/>
                <wp:docPr id="235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09400"/>
                        </a:xfrm>
                        <a:prstGeom prst="rect">
                          <a:avLst/>
                        </a:prstGeom>
                        <a:solidFill>
                          <a:srgbClr val="FFFFFF"/>
                        </a:solidFill>
                        <a:ln w="9525">
                          <a:solidFill>
                            <a:srgbClr val="000000"/>
                          </a:solidFill>
                          <a:miter lim="800000"/>
                          <a:headEnd/>
                          <a:tailEnd/>
                        </a:ln>
                      </wps:spPr>
                      <wps:txbx>
                        <w:txbxContent>
                          <w:p w14:paraId="2E459EFE" w14:textId="77777777" w:rsidR="009B42CD" w:rsidRPr="002629FF" w:rsidRDefault="009B42CD" w:rsidP="004E6C35">
                            <w:pPr>
                              <w:pStyle w:val="af4"/>
                            </w:pPr>
                            <w:bookmarkStart w:id="70" w:name="_Toc394595518"/>
                            <w:r>
                              <w:rPr>
                                <w:rFonts w:hint="eastAsia"/>
                              </w:rPr>
                              <w:t>第</w:t>
                            </w:r>
                            <w:r w:rsidRPr="000D1709">
                              <w:rPr>
                                <w:rFonts w:hint="eastAsia"/>
                                <w:sz w:val="52"/>
                                <w:szCs w:val="52"/>
                              </w:rPr>
                              <w:t>８</w:t>
                            </w:r>
                            <w:r>
                              <w:rPr>
                                <w:rFonts w:hint="eastAsia"/>
                              </w:rPr>
                              <w:t xml:space="preserve">章　</w:t>
                            </w:r>
                            <w:r w:rsidRPr="00836A6A">
                              <w:rPr>
                                <w:rFonts w:hint="eastAsia"/>
                                <w:sz w:val="36"/>
                                <w:szCs w:val="36"/>
                              </w:rPr>
                              <w:t>次世代育成支援行動計画の評価</w:t>
                            </w:r>
                            <w:r>
                              <w:rPr>
                                <w:rFonts w:hint="eastAsia"/>
                                <w:sz w:val="36"/>
                                <w:szCs w:val="36"/>
                              </w:rPr>
                              <w:t xml:space="preserve"> </w:t>
                            </w:r>
                            <w:bookmarkEnd w:id="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033FE" id="_x0000_s1098" type="#_x0000_t202" style="position:absolute;left:0;text-align:left;margin-left:-.55pt;margin-top:.1pt;width:453.55pt;height:40.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p4SgIAAGEEAAAOAAAAZHJzL2Uyb0RvYy54bWysVM2O0zAQviPxDpbvNG1outuo6WrpUoS0&#10;/EgLD+A6TmPheILtNlmOrYR4CF4BceZ58iKMnbZ0QVwQOVgznpnPM9/MZHbVVopshbESdEZHgyEl&#10;QnPIpV5n9P275ZNLSqxjOmcKtMjovbD0av740aypUxFDCSoXhiCItmlTZ7R0rk6jyPJSVMwOoBYa&#10;jQWYijlUzTrKDWsQvVJRPBxOogZMXhvgwlq8vemNdB7wi0Jw96YorHBEZRRzc+E04Vz5M5rPWLo2&#10;rC4lP6TB/iGLikmNj56gbphjZGPkH1CV5AYsFG7AoYqgKCQXoQasZjT8rZq7ktUi1ILk2PpEk/1/&#10;sPz19q0hMs9o/DSZTijRrMI2dfvP3e5bt/vR7b+Qbv+12++73XfUSewpa2qbYuRdjbGufQYttj6U&#10;b+tb4B8s0bAomV6La2OgKQXLMeWRj4zOQnsc60FWzSvI8V22cRCA2sJUnk9kiCA6tu7+1C7ROsLx&#10;MrmYDPGjhKMtGU7HKPsnWHqMro11LwRUxAsZNTgOAZ1tb63rXY8u/jELSuZLqVRQzHq1UIZsGY7O&#10;MnwH9AduSpMmo9MkTnoC/grhUz0l+ACikg53QMkqo5cnJ5Z62p7rHNNkqWNS9TJWp/SBR09dT6Jr&#10;V23o4nhy7M8K8ntk1kA/87ijKJRgPlHS4Lxn1H7cMCMoUS81dmc6Go/9ggRlnFzEqJhzy+rcwjRH&#10;qIw6Snpx4cJS+Vw1XGMXCxkI9u3uMznkjHMcWnTYOb8o53rw+vVnmP8EAAD//wMAUEsDBBQABgAI&#10;AAAAIQCSxxH43AAAAAYBAAAPAAAAZHJzL2Rvd25yZXYueG1sTI/BTsMwEETvSPyDtUhcUGunVKEN&#10;cSqEBIJbKQiubrxNIux1iN00/D3LCY6rGb15W24m78SIQ+wCacjmCgRSHWxHjYa314fZCkRMhqxx&#10;gVDDN0bYVOdnpSlsONELjrvUCIZQLIyGNqW+kDLWLXoT56FH4uwQBm8Sn0Mj7WBODPdOLpTKpTcd&#10;8UJrerxvsf7cHb2G1fJp/IjP19v3Oj+4dbq6GR+/Bq0vL6a7WxAJp/RXhl99VoeKnfbhSDYKp2GW&#10;ZdzUsADB6Vrl/Nme0WoJsirlf/3qBwAA//8DAFBLAQItABQABgAIAAAAIQC2gziS/gAAAOEBAAAT&#10;AAAAAAAAAAAAAAAAAAAAAABbQ29udGVudF9UeXBlc10ueG1sUEsBAi0AFAAGAAgAAAAhADj9If/W&#10;AAAAlAEAAAsAAAAAAAAAAAAAAAAALwEAAF9yZWxzLy5yZWxzUEsBAi0AFAAGAAgAAAAhACeVWnhK&#10;AgAAYQQAAA4AAAAAAAAAAAAAAAAALgIAAGRycy9lMm9Eb2MueG1sUEsBAi0AFAAGAAgAAAAhAJLH&#10;EfjcAAAABgEAAA8AAAAAAAAAAAAAAAAApAQAAGRycy9kb3ducmV2LnhtbFBLBQYAAAAABAAEAPMA&#10;AACtBQAAAAA=&#10;">
                <v:textbox>
                  <w:txbxContent>
                    <w:p w14:paraId="2E459EFE" w14:textId="77777777" w:rsidR="009B42CD" w:rsidRPr="002629FF" w:rsidRDefault="009B42CD" w:rsidP="004E6C35">
                      <w:pPr>
                        <w:pStyle w:val="af4"/>
                      </w:pPr>
                      <w:bookmarkStart w:id="71" w:name="_Toc394595518"/>
                      <w:r>
                        <w:rPr>
                          <w:rFonts w:hint="eastAsia"/>
                        </w:rPr>
                        <w:t>第</w:t>
                      </w:r>
                      <w:r w:rsidRPr="000D1709">
                        <w:rPr>
                          <w:rFonts w:hint="eastAsia"/>
                          <w:sz w:val="52"/>
                          <w:szCs w:val="52"/>
                        </w:rPr>
                        <w:t>８</w:t>
                      </w:r>
                      <w:r>
                        <w:rPr>
                          <w:rFonts w:hint="eastAsia"/>
                        </w:rPr>
                        <w:t xml:space="preserve">章　</w:t>
                      </w:r>
                      <w:r w:rsidRPr="00836A6A">
                        <w:rPr>
                          <w:rFonts w:hint="eastAsia"/>
                          <w:sz w:val="36"/>
                          <w:szCs w:val="36"/>
                        </w:rPr>
                        <w:t>次世代育成支援行動計画の評価</w:t>
                      </w:r>
                      <w:r>
                        <w:rPr>
                          <w:rFonts w:hint="eastAsia"/>
                          <w:sz w:val="36"/>
                          <w:szCs w:val="36"/>
                        </w:rPr>
                        <w:t xml:space="preserve"> </w:t>
                      </w:r>
                      <w:bookmarkEnd w:id="71"/>
                    </w:p>
                  </w:txbxContent>
                </v:textbox>
              </v:shape>
            </w:pict>
          </mc:Fallback>
        </mc:AlternateContent>
      </w:r>
      <w:bookmarkEnd w:id="66"/>
      <w:bookmarkEnd w:id="67"/>
      <w:bookmarkEnd w:id="68"/>
      <w:bookmarkEnd w:id="69"/>
    </w:p>
    <w:p w14:paraId="2B20D9A1" w14:textId="77777777" w:rsidR="00142A40" w:rsidRDefault="00142A40" w:rsidP="00142A40"/>
    <w:p w14:paraId="2649AFDC" w14:textId="77777777" w:rsidR="00142A40" w:rsidRPr="004F1ED2" w:rsidRDefault="00142A40" w:rsidP="00142A40"/>
    <w:p w14:paraId="73EC5180" w14:textId="77777777" w:rsidR="00422501" w:rsidRPr="004F1ED2" w:rsidRDefault="00422501" w:rsidP="007B5595">
      <w:pPr>
        <w:pStyle w:val="af6"/>
        <w:rPr>
          <w:color w:val="auto"/>
        </w:rPr>
      </w:pPr>
      <w:bookmarkStart w:id="72" w:name="_Toc388027247"/>
      <w:bookmarkStart w:id="73" w:name="_Toc394595519"/>
      <w:r w:rsidRPr="004F1ED2">
        <w:rPr>
          <w:rFonts w:hint="eastAsia"/>
          <w:color w:val="auto"/>
        </w:rPr>
        <w:t xml:space="preserve">１　</w:t>
      </w:r>
      <w:bookmarkEnd w:id="72"/>
      <w:r w:rsidRPr="004F1ED2">
        <w:rPr>
          <w:rFonts w:hint="eastAsia"/>
          <w:color w:val="auto"/>
        </w:rPr>
        <w:t>目的</w:t>
      </w:r>
      <w:bookmarkEnd w:id="73"/>
    </w:p>
    <w:p w14:paraId="4BFF9FBF" w14:textId="77777777" w:rsidR="00012F11" w:rsidRPr="004F1ED2" w:rsidRDefault="00B419B8" w:rsidP="0047546F">
      <w:pPr>
        <w:autoSpaceDE w:val="0"/>
        <w:autoSpaceDN w:val="0"/>
        <w:adjustRightInd w:val="0"/>
        <w:ind w:firstLineChars="100" w:firstLine="210"/>
        <w:jc w:val="left"/>
      </w:pPr>
      <w:r w:rsidRPr="004F1ED2">
        <w:rPr>
          <w:rFonts w:hint="eastAsia"/>
        </w:rPr>
        <w:t>次世代育成支援対策推進法の趣旨に則り、</w:t>
      </w:r>
      <w:r w:rsidR="00D65FFD">
        <w:rPr>
          <w:rFonts w:hint="eastAsia"/>
        </w:rPr>
        <w:t>広尾町</w:t>
      </w:r>
      <w:r w:rsidRPr="004F1ED2">
        <w:rPr>
          <w:rFonts w:hint="eastAsia"/>
        </w:rPr>
        <w:t>においてこれまで取り組んできた「</w:t>
      </w:r>
      <w:r w:rsidR="00D65FFD">
        <w:rPr>
          <w:rFonts w:hint="eastAsia"/>
        </w:rPr>
        <w:t>広尾町</w:t>
      </w:r>
      <w:r w:rsidRPr="004F1ED2">
        <w:rPr>
          <w:rFonts w:hint="eastAsia"/>
        </w:rPr>
        <w:t>次世代育成支援行動計画」を</w:t>
      </w:r>
      <w:r w:rsidR="00012F11" w:rsidRPr="004F1ED2">
        <w:rPr>
          <w:rFonts w:hint="eastAsia"/>
        </w:rPr>
        <w:t>評価・検証し、同計画を継承します。</w:t>
      </w:r>
    </w:p>
    <w:p w14:paraId="28A05328" w14:textId="77777777" w:rsidR="00B419B8" w:rsidRPr="004F1ED2" w:rsidRDefault="00012F11" w:rsidP="00484491">
      <w:pPr>
        <w:autoSpaceDE w:val="0"/>
        <w:autoSpaceDN w:val="0"/>
        <w:adjustRightInd w:val="0"/>
        <w:jc w:val="left"/>
      </w:pPr>
      <w:r w:rsidRPr="004F1ED2">
        <w:rPr>
          <w:rFonts w:hint="eastAsia"/>
        </w:rPr>
        <w:t>次代の社会を担う子どもが健やかに生まれ、育成される環境の整備を図るため、見出された課題に取り組み、</w:t>
      </w:r>
      <w:r w:rsidR="00B419B8" w:rsidRPr="004F1ED2">
        <w:rPr>
          <w:rFonts w:hint="eastAsia"/>
        </w:rPr>
        <w:t>子育て支援に係る総合的な施策体系に基づ</w:t>
      </w:r>
      <w:r w:rsidRPr="004F1ED2">
        <w:rPr>
          <w:rFonts w:hint="eastAsia"/>
        </w:rPr>
        <w:t>いて</w:t>
      </w:r>
      <w:r w:rsidR="00B419B8" w:rsidRPr="004F1ED2">
        <w:rPr>
          <w:rFonts w:hint="eastAsia"/>
        </w:rPr>
        <w:t>、次世代育成支援対策を迅速かつ重点的に推進します。</w:t>
      </w:r>
    </w:p>
    <w:p w14:paraId="29A2E72C" w14:textId="77777777" w:rsidR="00B338BA" w:rsidRPr="004F1ED2" w:rsidRDefault="00B338BA" w:rsidP="00484491">
      <w:pPr>
        <w:rPr>
          <w:rFonts w:ascii="ＭＳ 明朝" w:eastAsia="HG丸ｺﾞｼｯｸM-PRO"/>
          <w:sz w:val="24"/>
          <w:szCs w:val="24"/>
        </w:rPr>
      </w:pPr>
    </w:p>
    <w:p w14:paraId="698B3AF4" w14:textId="77777777" w:rsidR="00422501" w:rsidRPr="004F1ED2" w:rsidRDefault="00422501" w:rsidP="00422501">
      <w:pPr>
        <w:pBdr>
          <w:bottom w:val="single" w:sz="4" w:space="1" w:color="auto"/>
        </w:pBdr>
        <w:spacing w:beforeLines="100" w:before="360" w:afterLines="50" w:after="180"/>
        <w:ind w:leftChars="67" w:left="141"/>
        <w:outlineLvl w:val="1"/>
        <w:rPr>
          <w:rFonts w:ascii="HG丸ｺﾞｼｯｸM-PRO" w:eastAsia="HG丸ｺﾞｼｯｸM-PRO" w:hAnsi="HG丸ｺﾞｼｯｸM-PRO"/>
          <w:sz w:val="24"/>
          <w:szCs w:val="24"/>
        </w:rPr>
      </w:pPr>
      <w:bookmarkStart w:id="74" w:name="_Toc394595520"/>
      <w:r w:rsidRPr="004F1ED2">
        <w:rPr>
          <w:rStyle w:val="af7"/>
          <w:rFonts w:hint="eastAsia"/>
          <w:color w:val="auto"/>
        </w:rPr>
        <w:t>２　基本理念</w:t>
      </w:r>
      <w:bookmarkEnd w:id="74"/>
      <w:r w:rsidR="006A131E">
        <w:rPr>
          <w:rStyle w:val="af7"/>
          <w:rFonts w:hint="eastAsia"/>
          <w:color w:val="auto"/>
        </w:rPr>
        <w:t>と</w:t>
      </w:r>
      <w:r w:rsidR="00B60875">
        <w:rPr>
          <w:rStyle w:val="af7"/>
          <w:rFonts w:hint="eastAsia"/>
          <w:color w:val="auto"/>
        </w:rPr>
        <w:t>目標</w:t>
      </w:r>
    </w:p>
    <w:p w14:paraId="1D6196C8" w14:textId="77777777" w:rsidR="006A131E" w:rsidRDefault="009A1268" w:rsidP="0042176B">
      <w:pPr>
        <w:ind w:firstLineChars="100" w:firstLine="210"/>
      </w:pPr>
      <w:r w:rsidRPr="004F1ED2">
        <w:rPr>
          <w:rFonts w:hint="eastAsia"/>
        </w:rPr>
        <w:t>次世代育成支援対策は、家庭その他の場において、子育ての意義についての理解が深められ、かつ、子育てに伴う喜びが実感されるように配慮して行います。父母その他の保護者が子育てについての第一義的責任を有するという基本的認識の下に、次代の社会を担う子どもを育成し、又は育成しようとする家庭に対する支援や、子どもが健やかに生まれ、育成される環境の整備、雇</w:t>
      </w:r>
    </w:p>
    <w:p w14:paraId="43E23EF6" w14:textId="77777777" w:rsidR="006A131E" w:rsidRPr="006A131E" w:rsidRDefault="006A131E" w:rsidP="006A131E">
      <w:r w:rsidRPr="006A131E">
        <w:rPr>
          <w:rFonts w:hint="eastAsia"/>
        </w:rPr>
        <w:t>用環境の整備などへ取り組みます。</w:t>
      </w:r>
    </w:p>
    <w:p w14:paraId="59964812" w14:textId="77777777" w:rsidR="006A131E" w:rsidRPr="00BA5BF9" w:rsidRDefault="006A131E" w:rsidP="006A131E">
      <w:r w:rsidRPr="00BA5BF9">
        <w:rPr>
          <w:rFonts w:hint="eastAsia"/>
        </w:rPr>
        <w:t xml:space="preserve">　いつの時代でも</w:t>
      </w:r>
      <w:r w:rsidR="00056A37" w:rsidRPr="00BA5BF9">
        <w:rPr>
          <w:rFonts w:hint="eastAsia"/>
        </w:rPr>
        <w:t>子どもの健やかな成長は親の願いであると同時に、社会全体の願いでもあります。物質的、経済的に恵まれた中で育っていますが、大人が築き上げてきた現代社会は豊かな反面様々な問題を抱えており、子どもはそのような社会の影響を受けたまま生活しています。</w:t>
      </w:r>
    </w:p>
    <w:p w14:paraId="7557B92C" w14:textId="77777777" w:rsidR="00056A37" w:rsidRPr="00BA5BF9" w:rsidRDefault="00056A37" w:rsidP="006A131E">
      <w:r w:rsidRPr="00BA5BF9">
        <w:rPr>
          <w:rFonts w:hint="eastAsia"/>
        </w:rPr>
        <w:t xml:space="preserve">　また、子育ても「子育てを楽しめない」「育児に自信がない」などの子育て不安が一般的に見られるところでもあります。子どもが健やかに育つことを支えることは社会全体の責任でもあり、そのためには地域としてどうあるべきかを考える必要があります。</w:t>
      </w:r>
    </w:p>
    <w:p w14:paraId="4167B6A2" w14:textId="77777777" w:rsidR="00056A37" w:rsidRPr="00BA5BF9" w:rsidRDefault="00056A37" w:rsidP="006A131E">
      <w:r w:rsidRPr="00BA5BF9">
        <w:rPr>
          <w:rFonts w:hint="eastAsia"/>
        </w:rPr>
        <w:t xml:space="preserve">　子育ての基本は家庭にありますが、子どもは社会を構成する重要な一員であることから、子どもを心身ともに健やかに育むためには、家庭はもとより地域・学校・企業・行政等がそれぞれの役割を認識しながら、「地域の子どもは地域で育てる」・「暖かく」・「積極的」に見守っていく共通</w:t>
      </w:r>
    </w:p>
    <w:p w14:paraId="42D64330" w14:textId="77777777" w:rsidR="006A131E" w:rsidRPr="00BA5BF9" w:rsidRDefault="00056A37" w:rsidP="006A131E">
      <w:r w:rsidRPr="00BA5BF9">
        <w:rPr>
          <w:rFonts w:hint="eastAsia"/>
        </w:rPr>
        <w:t>認識のもと、次の基本的な目標に沿って設定しました。</w:t>
      </w:r>
    </w:p>
    <w:p w14:paraId="30DC5637" w14:textId="77777777" w:rsidR="006A131E" w:rsidRPr="00BA5BF9" w:rsidRDefault="006A131E" w:rsidP="006A131E"/>
    <w:p w14:paraId="0FE4444A" w14:textId="77777777" w:rsidR="00A110E0" w:rsidRPr="00BA5BF9" w:rsidRDefault="00A110E0" w:rsidP="006A131E">
      <w:pPr>
        <w:rPr>
          <w:sz w:val="28"/>
          <w:szCs w:val="28"/>
        </w:rPr>
      </w:pPr>
      <w:r w:rsidRPr="00BA5BF9">
        <w:rPr>
          <w:rFonts w:hint="eastAsia"/>
          <w:sz w:val="28"/>
          <w:szCs w:val="28"/>
        </w:rPr>
        <w:t>〔基本目標〕</w:t>
      </w:r>
    </w:p>
    <w:p w14:paraId="431C8939" w14:textId="77777777" w:rsidR="00112773" w:rsidRPr="00BA5BF9" w:rsidRDefault="00112773" w:rsidP="006A131E">
      <w:pPr>
        <w:rPr>
          <w:sz w:val="28"/>
          <w:szCs w:val="28"/>
        </w:rPr>
      </w:pPr>
      <w:r w:rsidRPr="00BA5BF9">
        <w:rPr>
          <w:rFonts w:hint="eastAsia"/>
          <w:sz w:val="28"/>
          <w:szCs w:val="28"/>
        </w:rPr>
        <w:t xml:space="preserve">　１　住み慣れた地域で安心して暮らせる</w:t>
      </w:r>
      <w:r w:rsidR="00A110E0" w:rsidRPr="00BA5BF9">
        <w:rPr>
          <w:rFonts w:hint="eastAsia"/>
          <w:sz w:val="28"/>
          <w:szCs w:val="28"/>
        </w:rPr>
        <w:t>支え合いのまち</w:t>
      </w:r>
      <w:r w:rsidR="000B1C28" w:rsidRPr="00BA5BF9">
        <w:rPr>
          <w:rFonts w:hint="eastAsia"/>
          <w:sz w:val="28"/>
          <w:szCs w:val="28"/>
        </w:rPr>
        <w:t>づくり</w:t>
      </w:r>
    </w:p>
    <w:p w14:paraId="38C92E58" w14:textId="77777777" w:rsidR="00A110E0" w:rsidRPr="00BA5BF9" w:rsidRDefault="00A110E0" w:rsidP="006A131E">
      <w:pPr>
        <w:rPr>
          <w:sz w:val="28"/>
          <w:szCs w:val="28"/>
        </w:rPr>
      </w:pPr>
      <w:r w:rsidRPr="00BA5BF9">
        <w:rPr>
          <w:rFonts w:hint="eastAsia"/>
          <w:sz w:val="28"/>
          <w:szCs w:val="28"/>
        </w:rPr>
        <w:t xml:space="preserve">　２　豊かな心を育み文化を高めるまちづくり</w:t>
      </w:r>
    </w:p>
    <w:p w14:paraId="1903A942" w14:textId="77777777" w:rsidR="00112773" w:rsidRPr="00BA5BF9" w:rsidRDefault="00112773" w:rsidP="006A131E"/>
    <w:p w14:paraId="3C8100CC" w14:textId="77777777" w:rsidR="00112773" w:rsidRPr="00BA5BF9" w:rsidRDefault="00A110E0" w:rsidP="006A131E">
      <w:pPr>
        <w:rPr>
          <w:sz w:val="22"/>
        </w:rPr>
      </w:pPr>
      <w:r w:rsidRPr="00BA5BF9">
        <w:rPr>
          <w:rFonts w:hint="eastAsia"/>
          <w:sz w:val="22"/>
        </w:rPr>
        <w:lastRenderedPageBreak/>
        <w:t xml:space="preserve">　【政策目標】</w:t>
      </w:r>
    </w:p>
    <w:p w14:paraId="3C087850" w14:textId="77777777" w:rsidR="00112773" w:rsidRPr="00BA5BF9" w:rsidRDefault="00A110E0" w:rsidP="006A131E">
      <w:pPr>
        <w:rPr>
          <w:sz w:val="22"/>
        </w:rPr>
      </w:pPr>
      <w:r w:rsidRPr="00BA5BF9">
        <w:rPr>
          <w:rFonts w:hint="eastAsia"/>
          <w:sz w:val="22"/>
        </w:rPr>
        <w:t xml:space="preserve">　　　　１　かおの見える助け合いと自立を支援するまちをつくる</w:t>
      </w:r>
    </w:p>
    <w:p w14:paraId="2BFC659D" w14:textId="77777777" w:rsidR="006A131E" w:rsidRPr="00BA5BF9" w:rsidRDefault="00A110E0" w:rsidP="006A131E">
      <w:pPr>
        <w:rPr>
          <w:sz w:val="22"/>
        </w:rPr>
      </w:pPr>
      <w:r w:rsidRPr="00BA5BF9">
        <w:rPr>
          <w:rFonts w:hint="eastAsia"/>
          <w:sz w:val="22"/>
        </w:rPr>
        <w:t xml:space="preserve">　　　　２　健康で安心して暮らせる保健医療のまちをつくる</w:t>
      </w:r>
    </w:p>
    <w:p w14:paraId="0CD2F5A1" w14:textId="77777777" w:rsidR="006A131E" w:rsidRPr="00BA5BF9" w:rsidRDefault="00A110E0" w:rsidP="006A131E">
      <w:pPr>
        <w:rPr>
          <w:sz w:val="22"/>
        </w:rPr>
      </w:pPr>
      <w:r w:rsidRPr="00BA5BF9">
        <w:rPr>
          <w:rFonts w:hint="eastAsia"/>
          <w:sz w:val="22"/>
        </w:rPr>
        <w:t xml:space="preserve">　　　　３　社会で生き抜く力を育てる</w:t>
      </w:r>
    </w:p>
    <w:p w14:paraId="1425E0CE" w14:textId="77777777" w:rsidR="00A110E0" w:rsidRPr="00BA5BF9" w:rsidRDefault="00A110E0" w:rsidP="006A131E">
      <w:pPr>
        <w:rPr>
          <w:sz w:val="22"/>
        </w:rPr>
      </w:pPr>
      <w:r w:rsidRPr="00BA5BF9">
        <w:rPr>
          <w:rFonts w:hint="eastAsia"/>
          <w:sz w:val="22"/>
        </w:rPr>
        <w:t xml:space="preserve">　　　　４　生涯を学びゆとりを育む</w:t>
      </w:r>
    </w:p>
    <w:p w14:paraId="0C2E04F9" w14:textId="77777777" w:rsidR="00EF19E4" w:rsidRPr="00BA5BF9" w:rsidRDefault="00EF19E4" w:rsidP="006A131E">
      <w:pPr>
        <w:rPr>
          <w:sz w:val="22"/>
        </w:rPr>
      </w:pPr>
    </w:p>
    <w:p w14:paraId="5C817888" w14:textId="77777777" w:rsidR="001F0177" w:rsidRPr="004F1ED2" w:rsidRDefault="001F0177" w:rsidP="0064428B">
      <w:pPr>
        <w:pStyle w:val="af6"/>
        <w:rPr>
          <w:rFonts w:ascii="HG丸ｺﾞｼｯｸM-PRO" w:eastAsia="HG丸ｺﾞｼｯｸM-PRO" w:hAnsi="HG丸ｺﾞｼｯｸM-PRO"/>
          <w:color w:val="auto"/>
          <w:sz w:val="24"/>
          <w:szCs w:val="24"/>
        </w:rPr>
      </w:pPr>
      <w:bookmarkStart w:id="75" w:name="_Toc394595521"/>
      <w:r w:rsidRPr="004F1ED2">
        <w:rPr>
          <w:rStyle w:val="af7"/>
          <w:rFonts w:hint="eastAsia"/>
          <w:color w:val="auto"/>
        </w:rPr>
        <w:t>３</w:t>
      </w:r>
      <w:r w:rsidR="00F70054" w:rsidRPr="004F1ED2">
        <w:rPr>
          <w:rStyle w:val="af7"/>
          <w:rFonts w:hint="eastAsia"/>
          <w:color w:val="auto"/>
        </w:rPr>
        <w:t xml:space="preserve">　対象</w:t>
      </w:r>
      <w:bookmarkEnd w:id="75"/>
    </w:p>
    <w:p w14:paraId="6DF9DC75" w14:textId="77777777" w:rsidR="001F0177" w:rsidRPr="004F1ED2" w:rsidRDefault="001F0177" w:rsidP="003C7C19">
      <w:pPr>
        <w:widowControl/>
        <w:numPr>
          <w:ilvl w:val="0"/>
          <w:numId w:val="5"/>
        </w:numPr>
        <w:spacing w:beforeLines="20" w:before="72" w:afterLines="20" w:after="72"/>
        <w:ind w:left="570" w:rightChars="100" w:right="210"/>
        <w:jc w:val="left"/>
        <w:rPr>
          <w:rFonts w:ascii="ＭＳ 明朝" w:eastAsia="HG丸ｺﾞｼｯｸM-PRO"/>
          <w:sz w:val="24"/>
          <w:szCs w:val="24"/>
        </w:rPr>
      </w:pPr>
      <w:r w:rsidRPr="004F1ED2">
        <w:rPr>
          <w:rFonts w:ascii="HG丸ｺﾞｼｯｸM-PRO" w:eastAsia="HG丸ｺﾞｼｯｸM-PRO" w:hAnsi="OCRB" w:hint="eastAsia"/>
        </w:rPr>
        <w:t>本計画における「子ども」の対象年齢は下表の通りです。</w:t>
      </w:r>
    </w:p>
    <w:p w14:paraId="258B79A7" w14:textId="77777777" w:rsidR="002F2EF4" w:rsidRPr="004F1ED2" w:rsidRDefault="002F2EF4" w:rsidP="00F70054">
      <w:pPr>
        <w:rPr>
          <w:rFonts w:ascii="ＭＳ 明朝" w:eastAsia="HG丸ｺﾞｼｯｸM-PRO"/>
          <w:sz w:val="24"/>
          <w:szCs w:val="24"/>
        </w:rPr>
      </w:pPr>
    </w:p>
    <w:tbl>
      <w:tblPr>
        <w:tblStyle w:val="aa"/>
        <w:tblW w:w="8962" w:type="dxa"/>
        <w:tblInd w:w="108" w:type="dxa"/>
        <w:tblLayout w:type="fixed"/>
        <w:tblLook w:val="04A0" w:firstRow="1" w:lastRow="0" w:firstColumn="1" w:lastColumn="0" w:noHBand="0" w:noVBand="1"/>
      </w:tblPr>
      <w:tblGrid>
        <w:gridCol w:w="566"/>
        <w:gridCol w:w="1549"/>
        <w:gridCol w:w="567"/>
        <w:gridCol w:w="1553"/>
        <w:gridCol w:w="567"/>
        <w:gridCol w:w="1575"/>
        <w:gridCol w:w="567"/>
        <w:gridCol w:w="1420"/>
        <w:gridCol w:w="31"/>
        <w:gridCol w:w="567"/>
      </w:tblGrid>
      <w:tr w:rsidR="00F70871" w:rsidRPr="004F1ED2" w14:paraId="51A37770" w14:textId="77777777" w:rsidTr="003C7C19">
        <w:tc>
          <w:tcPr>
            <w:tcW w:w="566" w:type="dxa"/>
            <w:tcBorders>
              <w:top w:val="threeDEmboss" w:sz="18" w:space="0" w:color="auto"/>
            </w:tcBorders>
            <w:shd w:val="clear" w:color="auto" w:fill="808080" w:themeFill="background1" w:themeFillShade="80"/>
          </w:tcPr>
          <w:p w14:paraId="72C6CCF6" w14:textId="77777777" w:rsidR="00E42C00" w:rsidRPr="004F1ED2" w:rsidRDefault="00E42C00" w:rsidP="00E42C00">
            <w:pPr>
              <w:jc w:val="center"/>
              <w:rPr>
                <w:rFonts w:ascii="ＭＳ 明朝" w:eastAsia="HG丸ｺﾞｼｯｸM-PRO"/>
                <w:sz w:val="22"/>
                <w:szCs w:val="22"/>
              </w:rPr>
            </w:pPr>
            <w:r w:rsidRPr="004F1ED2">
              <w:rPr>
                <w:rFonts w:ascii="ＭＳ 明朝" w:eastAsia="HG丸ｺﾞｼｯｸM-PRO" w:hint="eastAsia"/>
                <w:sz w:val="22"/>
                <w:szCs w:val="22"/>
              </w:rPr>
              <w:t>０歳</w:t>
            </w:r>
          </w:p>
        </w:tc>
        <w:tc>
          <w:tcPr>
            <w:tcW w:w="1549" w:type="dxa"/>
            <w:tcBorders>
              <w:top w:val="threeDEmboss" w:sz="18" w:space="0" w:color="auto"/>
              <w:bottom w:val="threeDEmboss" w:sz="18" w:space="0" w:color="auto"/>
            </w:tcBorders>
          </w:tcPr>
          <w:p w14:paraId="4FB1FCA4" w14:textId="77777777" w:rsidR="00E42C00" w:rsidRPr="004F1ED2" w:rsidRDefault="00E42C00" w:rsidP="00E42C00">
            <w:pPr>
              <w:jc w:val="center"/>
              <w:rPr>
                <w:rFonts w:asciiTheme="minorHAnsi" w:eastAsiaTheme="minorHAnsi" w:hAnsiTheme="minorHAnsi"/>
                <w:sz w:val="22"/>
                <w:szCs w:val="22"/>
              </w:rPr>
            </w:pPr>
            <w:r w:rsidRPr="004F1ED2">
              <w:rPr>
                <w:rFonts w:asciiTheme="minorHAnsi" w:eastAsiaTheme="minorHAnsi" w:hAnsiTheme="minorHAnsi" w:hint="eastAsia"/>
                <w:sz w:val="22"/>
                <w:szCs w:val="22"/>
              </w:rPr>
              <w:t>０歳</w:t>
            </w:r>
          </w:p>
        </w:tc>
        <w:tc>
          <w:tcPr>
            <w:tcW w:w="567" w:type="dxa"/>
            <w:shd w:val="clear" w:color="auto" w:fill="808080" w:themeFill="background1" w:themeFillShade="80"/>
          </w:tcPr>
          <w:p w14:paraId="7A360268" w14:textId="77777777" w:rsidR="00E42C00" w:rsidRPr="004F1ED2" w:rsidRDefault="00E42C00" w:rsidP="00E42C00">
            <w:pPr>
              <w:jc w:val="center"/>
              <w:rPr>
                <w:rFonts w:ascii="ＭＳ 明朝" w:eastAsia="HG丸ｺﾞｼｯｸM-PRO"/>
                <w:sz w:val="22"/>
                <w:szCs w:val="22"/>
              </w:rPr>
            </w:pPr>
            <w:r w:rsidRPr="004F1ED2">
              <w:rPr>
                <w:rFonts w:ascii="ＭＳ 明朝" w:eastAsia="HG丸ｺﾞｼｯｸM-PRO" w:hint="eastAsia"/>
                <w:sz w:val="22"/>
                <w:szCs w:val="22"/>
              </w:rPr>
              <w:t>１歳</w:t>
            </w:r>
          </w:p>
        </w:tc>
        <w:tc>
          <w:tcPr>
            <w:tcW w:w="1553" w:type="dxa"/>
            <w:tcBorders>
              <w:top w:val="threeDEmboss" w:sz="18" w:space="0" w:color="auto"/>
            </w:tcBorders>
          </w:tcPr>
          <w:p w14:paraId="05074007" w14:textId="77777777" w:rsidR="00E42C00" w:rsidRPr="004F1ED2" w:rsidRDefault="00E42C00" w:rsidP="00E42C00">
            <w:pPr>
              <w:jc w:val="center"/>
              <w:rPr>
                <w:rFonts w:ascii="ＭＳ 明朝" w:eastAsia="HG丸ｺﾞｼｯｸM-PRO"/>
                <w:sz w:val="22"/>
                <w:szCs w:val="22"/>
              </w:rPr>
            </w:pPr>
            <w:r w:rsidRPr="004F1ED2">
              <w:rPr>
                <w:rFonts w:ascii="ＭＳ 明朝" w:eastAsia="HG丸ｺﾞｼｯｸM-PRO" w:hint="eastAsia"/>
                <w:sz w:val="22"/>
                <w:szCs w:val="22"/>
              </w:rPr>
              <w:t>１～５歳</w:t>
            </w:r>
          </w:p>
        </w:tc>
        <w:tc>
          <w:tcPr>
            <w:tcW w:w="567" w:type="dxa"/>
            <w:shd w:val="clear" w:color="auto" w:fill="808080" w:themeFill="background1" w:themeFillShade="80"/>
          </w:tcPr>
          <w:p w14:paraId="023003EB" w14:textId="77777777" w:rsidR="00E42C00" w:rsidRPr="004F1ED2" w:rsidRDefault="00E42C00" w:rsidP="00E42C00">
            <w:pPr>
              <w:jc w:val="center"/>
              <w:rPr>
                <w:rFonts w:ascii="ＭＳ 明朝" w:eastAsia="HG丸ｺﾞｼｯｸM-PRO"/>
                <w:sz w:val="22"/>
                <w:szCs w:val="22"/>
              </w:rPr>
            </w:pPr>
            <w:r w:rsidRPr="004F1ED2">
              <w:rPr>
                <w:rFonts w:ascii="ＭＳ 明朝" w:eastAsia="HG丸ｺﾞｼｯｸM-PRO" w:hint="eastAsia"/>
                <w:sz w:val="22"/>
                <w:szCs w:val="22"/>
              </w:rPr>
              <w:t>６歳</w:t>
            </w:r>
          </w:p>
        </w:tc>
        <w:tc>
          <w:tcPr>
            <w:tcW w:w="1575" w:type="dxa"/>
            <w:tcBorders>
              <w:top w:val="threeDEmboss" w:sz="18" w:space="0" w:color="auto"/>
            </w:tcBorders>
          </w:tcPr>
          <w:p w14:paraId="07130AC4" w14:textId="77777777" w:rsidR="00E42C00" w:rsidRPr="004F1ED2" w:rsidRDefault="00E42C00" w:rsidP="00E42C00">
            <w:pPr>
              <w:jc w:val="center"/>
              <w:rPr>
                <w:rFonts w:asciiTheme="minorHAnsi" w:eastAsiaTheme="minorHAnsi" w:hAnsiTheme="minorHAnsi"/>
                <w:sz w:val="22"/>
                <w:szCs w:val="22"/>
              </w:rPr>
            </w:pPr>
            <w:r w:rsidRPr="004F1ED2">
              <w:rPr>
                <w:rFonts w:asciiTheme="minorHAnsi" w:eastAsiaTheme="minorHAnsi" w:hAnsiTheme="minorHAnsi" w:hint="eastAsia"/>
                <w:sz w:val="22"/>
                <w:szCs w:val="22"/>
              </w:rPr>
              <w:t>６～11歳</w:t>
            </w:r>
          </w:p>
        </w:tc>
        <w:tc>
          <w:tcPr>
            <w:tcW w:w="567" w:type="dxa"/>
            <w:shd w:val="clear" w:color="auto" w:fill="808080" w:themeFill="background1" w:themeFillShade="80"/>
          </w:tcPr>
          <w:p w14:paraId="0090C41F" w14:textId="77777777" w:rsidR="00E42C00" w:rsidRPr="004F1ED2" w:rsidRDefault="00E42C00" w:rsidP="00E42C00">
            <w:pPr>
              <w:jc w:val="center"/>
              <w:rPr>
                <w:rFonts w:ascii="ＭＳ 明朝" w:eastAsia="HG丸ｺﾞｼｯｸM-PRO"/>
                <w:sz w:val="22"/>
                <w:szCs w:val="22"/>
              </w:rPr>
            </w:pPr>
            <w:r w:rsidRPr="004F1ED2">
              <w:rPr>
                <w:rFonts w:asciiTheme="minorHAnsi" w:eastAsiaTheme="minorHAnsi" w:hAnsiTheme="minorHAnsi" w:hint="eastAsia"/>
                <w:sz w:val="22"/>
                <w:szCs w:val="22"/>
              </w:rPr>
              <w:t>12</w:t>
            </w:r>
            <w:r w:rsidRPr="004F1ED2">
              <w:rPr>
                <w:rFonts w:ascii="ＭＳ 明朝" w:eastAsia="HG丸ｺﾞｼｯｸM-PRO" w:hint="eastAsia"/>
                <w:sz w:val="22"/>
                <w:szCs w:val="22"/>
              </w:rPr>
              <w:t>歳</w:t>
            </w:r>
          </w:p>
        </w:tc>
        <w:tc>
          <w:tcPr>
            <w:tcW w:w="1451" w:type="dxa"/>
            <w:gridSpan w:val="2"/>
            <w:tcBorders>
              <w:top w:val="threeDEmboss" w:sz="18" w:space="0" w:color="auto"/>
            </w:tcBorders>
          </w:tcPr>
          <w:p w14:paraId="4CC0853C" w14:textId="77777777" w:rsidR="00E42C00" w:rsidRPr="004F1ED2" w:rsidRDefault="00E42C00" w:rsidP="00E42C00">
            <w:pPr>
              <w:jc w:val="center"/>
              <w:rPr>
                <w:rFonts w:asciiTheme="minorHAnsi" w:eastAsiaTheme="minorHAnsi" w:hAnsiTheme="minorHAnsi"/>
                <w:sz w:val="22"/>
                <w:szCs w:val="22"/>
              </w:rPr>
            </w:pPr>
            <w:r w:rsidRPr="004F1ED2">
              <w:rPr>
                <w:rFonts w:asciiTheme="minorHAnsi" w:eastAsiaTheme="minorHAnsi" w:hAnsiTheme="minorHAnsi" w:hint="eastAsia"/>
                <w:sz w:val="22"/>
                <w:szCs w:val="22"/>
              </w:rPr>
              <w:t>12～17歳</w:t>
            </w:r>
          </w:p>
        </w:tc>
        <w:tc>
          <w:tcPr>
            <w:tcW w:w="567" w:type="dxa"/>
            <w:shd w:val="clear" w:color="auto" w:fill="808080" w:themeFill="background1" w:themeFillShade="80"/>
          </w:tcPr>
          <w:p w14:paraId="10C43149" w14:textId="77777777" w:rsidR="00E42C00" w:rsidRPr="004F1ED2" w:rsidRDefault="00E42C00" w:rsidP="00E42C00">
            <w:pPr>
              <w:rPr>
                <w:rFonts w:ascii="ＭＳ 明朝" w:eastAsia="HG丸ｺﾞｼｯｸM-PRO"/>
                <w:sz w:val="22"/>
                <w:szCs w:val="22"/>
              </w:rPr>
            </w:pPr>
            <w:r w:rsidRPr="004F1ED2">
              <w:rPr>
                <w:rFonts w:asciiTheme="minorHAnsi" w:eastAsiaTheme="minorHAnsi" w:hAnsiTheme="minorHAnsi" w:hint="eastAsia"/>
                <w:sz w:val="22"/>
                <w:szCs w:val="22"/>
              </w:rPr>
              <w:t>18</w:t>
            </w:r>
            <w:r w:rsidRPr="004F1ED2">
              <w:rPr>
                <w:rFonts w:ascii="ＭＳ 明朝" w:eastAsia="HG丸ｺﾞｼｯｸM-PRO" w:hint="eastAsia"/>
                <w:sz w:val="22"/>
                <w:szCs w:val="22"/>
              </w:rPr>
              <w:t>歳</w:t>
            </w:r>
          </w:p>
        </w:tc>
      </w:tr>
      <w:tr w:rsidR="003C7C19" w:rsidRPr="004F1ED2" w14:paraId="599BDBC4" w14:textId="77777777" w:rsidTr="003C7C19">
        <w:tc>
          <w:tcPr>
            <w:tcW w:w="566" w:type="dxa"/>
            <w:tcBorders>
              <w:top w:val="threeDEmboss" w:sz="18" w:space="0" w:color="auto"/>
            </w:tcBorders>
            <w:shd w:val="clear" w:color="auto" w:fill="808080" w:themeFill="background1" w:themeFillShade="80"/>
          </w:tcPr>
          <w:p w14:paraId="0729ED31" w14:textId="77777777" w:rsidR="003C7C19" w:rsidRPr="004F1ED2" w:rsidRDefault="003C7C19" w:rsidP="00E42C00">
            <w:pPr>
              <w:jc w:val="center"/>
              <w:rPr>
                <w:rFonts w:ascii="ＭＳ 明朝" w:eastAsia="HG丸ｺﾞｼｯｸM-PRO"/>
                <w:sz w:val="22"/>
              </w:rPr>
            </w:pPr>
          </w:p>
        </w:tc>
        <w:tc>
          <w:tcPr>
            <w:tcW w:w="1549" w:type="dxa"/>
            <w:tcBorders>
              <w:top w:val="threeDEmboss" w:sz="18" w:space="0" w:color="auto"/>
              <w:bottom w:val="threeDEmboss" w:sz="18" w:space="0" w:color="auto"/>
            </w:tcBorders>
          </w:tcPr>
          <w:p w14:paraId="6E7D1AAF" w14:textId="77777777" w:rsidR="003C7C19" w:rsidRPr="004F1ED2" w:rsidRDefault="003C7C19" w:rsidP="00E42C00">
            <w:pPr>
              <w:jc w:val="center"/>
              <w:rPr>
                <w:rFonts w:asciiTheme="minorHAnsi" w:eastAsiaTheme="minorHAnsi" w:hAnsiTheme="minorHAnsi"/>
                <w:sz w:val="22"/>
              </w:rPr>
            </w:pPr>
            <w:r w:rsidRPr="004F1ED2">
              <w:rPr>
                <w:rFonts w:ascii="ＭＳ 明朝" w:eastAsia="HG丸ｺﾞｼｯｸM-PRO" w:hint="eastAsia"/>
                <w:sz w:val="22"/>
                <w:szCs w:val="22"/>
              </w:rPr>
              <w:t>乳児期</w:t>
            </w:r>
          </w:p>
        </w:tc>
        <w:tc>
          <w:tcPr>
            <w:tcW w:w="567" w:type="dxa"/>
            <w:shd w:val="clear" w:color="auto" w:fill="808080" w:themeFill="background1" w:themeFillShade="80"/>
          </w:tcPr>
          <w:p w14:paraId="50759A05" w14:textId="77777777" w:rsidR="003C7C19" w:rsidRPr="004F1ED2" w:rsidRDefault="003C7C19" w:rsidP="00E42C00">
            <w:pPr>
              <w:jc w:val="center"/>
              <w:rPr>
                <w:rFonts w:ascii="ＭＳ 明朝" w:eastAsia="HG丸ｺﾞｼｯｸM-PRO"/>
                <w:sz w:val="22"/>
              </w:rPr>
            </w:pPr>
          </w:p>
        </w:tc>
        <w:tc>
          <w:tcPr>
            <w:tcW w:w="1553" w:type="dxa"/>
            <w:tcBorders>
              <w:top w:val="threeDEmboss" w:sz="18" w:space="0" w:color="auto"/>
            </w:tcBorders>
          </w:tcPr>
          <w:p w14:paraId="4AA281C4" w14:textId="77777777" w:rsidR="003C7C19" w:rsidRPr="004F1ED2" w:rsidRDefault="003C7C19" w:rsidP="00E42C00">
            <w:pPr>
              <w:jc w:val="center"/>
              <w:rPr>
                <w:rFonts w:ascii="ＭＳ 明朝" w:eastAsia="HG丸ｺﾞｼｯｸM-PRO"/>
                <w:sz w:val="22"/>
              </w:rPr>
            </w:pPr>
            <w:r w:rsidRPr="004F1ED2">
              <w:rPr>
                <w:rFonts w:ascii="ＭＳ 明朝" w:eastAsia="HG丸ｺﾞｼｯｸM-PRO" w:hint="eastAsia"/>
                <w:sz w:val="22"/>
                <w:szCs w:val="22"/>
              </w:rPr>
              <w:t>幼児期</w:t>
            </w:r>
          </w:p>
        </w:tc>
        <w:tc>
          <w:tcPr>
            <w:tcW w:w="567" w:type="dxa"/>
            <w:shd w:val="clear" w:color="auto" w:fill="808080" w:themeFill="background1" w:themeFillShade="80"/>
          </w:tcPr>
          <w:p w14:paraId="57590EC6" w14:textId="77777777" w:rsidR="003C7C19" w:rsidRPr="004F1ED2" w:rsidRDefault="003C7C19" w:rsidP="00E42C00">
            <w:pPr>
              <w:jc w:val="center"/>
              <w:rPr>
                <w:rFonts w:ascii="ＭＳ 明朝" w:eastAsia="HG丸ｺﾞｼｯｸM-PRO"/>
                <w:sz w:val="22"/>
              </w:rPr>
            </w:pPr>
          </w:p>
        </w:tc>
        <w:tc>
          <w:tcPr>
            <w:tcW w:w="1575" w:type="dxa"/>
            <w:tcBorders>
              <w:top w:val="threeDEmboss" w:sz="18" w:space="0" w:color="auto"/>
            </w:tcBorders>
          </w:tcPr>
          <w:p w14:paraId="0E98A237" w14:textId="77777777" w:rsidR="003C7C19" w:rsidRPr="004F1ED2" w:rsidRDefault="003C7C19" w:rsidP="003C7C19">
            <w:pPr>
              <w:jc w:val="center"/>
              <w:rPr>
                <w:rFonts w:ascii="ＭＳ 明朝" w:eastAsia="HG丸ｺﾞｼｯｸM-PRO"/>
                <w:sz w:val="22"/>
                <w:szCs w:val="22"/>
              </w:rPr>
            </w:pPr>
            <w:r w:rsidRPr="004F1ED2">
              <w:rPr>
                <w:rFonts w:ascii="ＭＳ 明朝" w:eastAsia="HG丸ｺﾞｼｯｸM-PRO" w:hint="eastAsia"/>
                <w:sz w:val="22"/>
                <w:szCs w:val="22"/>
              </w:rPr>
              <w:t>学童期</w:t>
            </w:r>
          </w:p>
          <w:p w14:paraId="1093DB1F" w14:textId="77777777" w:rsidR="003C7C19" w:rsidRPr="004F1ED2" w:rsidRDefault="003C7C19" w:rsidP="003C7C19">
            <w:pPr>
              <w:jc w:val="center"/>
              <w:rPr>
                <w:rFonts w:ascii="ＭＳ 明朝" w:eastAsia="HG丸ｺﾞｼｯｸM-PRO"/>
                <w:sz w:val="22"/>
                <w:szCs w:val="22"/>
              </w:rPr>
            </w:pPr>
            <w:r w:rsidRPr="004F1ED2">
              <w:rPr>
                <w:rFonts w:ascii="ＭＳ 明朝" w:eastAsia="HG丸ｺﾞｼｯｸM-PRO" w:hint="eastAsia"/>
                <w:sz w:val="22"/>
                <w:szCs w:val="22"/>
              </w:rPr>
              <w:t>※学校教育を除く</w:t>
            </w:r>
          </w:p>
          <w:p w14:paraId="1349DE26" w14:textId="77777777" w:rsidR="003C7C19" w:rsidRPr="004F1ED2" w:rsidRDefault="003C7C19" w:rsidP="003C7C19">
            <w:pPr>
              <w:jc w:val="center"/>
              <w:rPr>
                <w:rFonts w:asciiTheme="minorHAnsi" w:eastAsiaTheme="minorHAnsi" w:hAnsiTheme="minorHAnsi"/>
                <w:sz w:val="22"/>
              </w:rPr>
            </w:pPr>
            <w:r w:rsidRPr="004F1ED2">
              <w:rPr>
                <w:rFonts w:ascii="ＭＳ 明朝" w:eastAsia="HG丸ｺﾞｼｯｸM-PRO" w:hint="eastAsia"/>
                <w:sz w:val="22"/>
                <w:szCs w:val="22"/>
              </w:rPr>
              <w:t>放課後</w:t>
            </w:r>
          </w:p>
        </w:tc>
        <w:tc>
          <w:tcPr>
            <w:tcW w:w="567" w:type="dxa"/>
            <w:shd w:val="clear" w:color="auto" w:fill="808080" w:themeFill="background1" w:themeFillShade="80"/>
          </w:tcPr>
          <w:p w14:paraId="13DC1FE4" w14:textId="77777777" w:rsidR="003C7C19" w:rsidRPr="004F1ED2" w:rsidRDefault="003C7C19" w:rsidP="00E42C00">
            <w:pPr>
              <w:jc w:val="center"/>
              <w:rPr>
                <w:rFonts w:asciiTheme="minorHAnsi" w:eastAsiaTheme="minorHAnsi" w:hAnsiTheme="minorHAnsi"/>
                <w:sz w:val="22"/>
              </w:rPr>
            </w:pPr>
          </w:p>
        </w:tc>
        <w:tc>
          <w:tcPr>
            <w:tcW w:w="1451" w:type="dxa"/>
            <w:gridSpan w:val="2"/>
            <w:tcBorders>
              <w:top w:val="threeDEmboss" w:sz="18" w:space="0" w:color="auto"/>
            </w:tcBorders>
          </w:tcPr>
          <w:p w14:paraId="7EC01743" w14:textId="77777777" w:rsidR="003C7C19" w:rsidRPr="004F1ED2" w:rsidRDefault="003C7C19" w:rsidP="00E42C00">
            <w:pPr>
              <w:jc w:val="center"/>
              <w:rPr>
                <w:rFonts w:asciiTheme="minorHAnsi" w:eastAsiaTheme="minorHAnsi" w:hAnsiTheme="minorHAnsi"/>
                <w:sz w:val="22"/>
              </w:rPr>
            </w:pPr>
          </w:p>
        </w:tc>
        <w:tc>
          <w:tcPr>
            <w:tcW w:w="567" w:type="dxa"/>
            <w:shd w:val="clear" w:color="auto" w:fill="808080" w:themeFill="background1" w:themeFillShade="80"/>
          </w:tcPr>
          <w:p w14:paraId="2A495057" w14:textId="77777777" w:rsidR="003C7C19" w:rsidRPr="004F1ED2" w:rsidRDefault="003C7C19" w:rsidP="00E42C00">
            <w:pPr>
              <w:rPr>
                <w:rFonts w:asciiTheme="minorHAnsi" w:eastAsiaTheme="minorHAnsi" w:hAnsiTheme="minorHAnsi"/>
                <w:sz w:val="22"/>
              </w:rPr>
            </w:pPr>
          </w:p>
        </w:tc>
      </w:tr>
      <w:tr w:rsidR="002F2EF4" w:rsidRPr="00BA5BF9" w14:paraId="112525EF" w14:textId="77777777" w:rsidTr="003C7C19">
        <w:trPr>
          <w:gridBefore w:val="1"/>
          <w:gridAfter w:val="4"/>
          <w:wBefore w:w="566" w:type="dxa"/>
          <w:wAfter w:w="2585" w:type="dxa"/>
        </w:trPr>
        <w:tc>
          <w:tcPr>
            <w:tcW w:w="5811" w:type="dxa"/>
            <w:gridSpan w:val="5"/>
            <w:tcBorders>
              <w:top w:val="threeDEmboss" w:sz="18" w:space="0" w:color="auto"/>
              <w:left w:val="threeDEmboss" w:sz="18" w:space="0" w:color="auto"/>
              <w:bottom w:val="threeDEmboss" w:sz="18" w:space="0" w:color="auto"/>
              <w:right w:val="threeDEmboss" w:sz="24" w:space="0" w:color="auto"/>
            </w:tcBorders>
          </w:tcPr>
          <w:p w14:paraId="4B4AD6F4" w14:textId="77777777" w:rsidR="002F2EF4" w:rsidRPr="00BA5BF9" w:rsidRDefault="00E42C00" w:rsidP="00E42C00">
            <w:pPr>
              <w:jc w:val="center"/>
              <w:rPr>
                <w:rFonts w:ascii="ＭＳ 明朝" w:eastAsia="HG丸ｺﾞｼｯｸM-PRO"/>
                <w:sz w:val="24"/>
                <w:szCs w:val="24"/>
              </w:rPr>
            </w:pPr>
            <w:r w:rsidRPr="00BA5BF9">
              <w:rPr>
                <w:rFonts w:ascii="ＭＳ 明朝" w:eastAsia="HG丸ｺﾞｼｯｸM-PRO" w:hint="eastAsia"/>
                <w:sz w:val="24"/>
                <w:szCs w:val="24"/>
              </w:rPr>
              <w:t>子ども・子育て支援法</w:t>
            </w:r>
            <w:r w:rsidR="00FE0D1D" w:rsidRPr="00BA5BF9">
              <w:rPr>
                <w:rFonts w:hint="eastAsia"/>
                <w:szCs w:val="21"/>
              </w:rPr>
              <w:t>（中心対象年齢）</w:t>
            </w:r>
          </w:p>
        </w:tc>
      </w:tr>
      <w:tr w:rsidR="00E42C00" w:rsidRPr="004F1ED2" w14:paraId="304F142B" w14:textId="77777777" w:rsidTr="003C7C19">
        <w:trPr>
          <w:gridBefore w:val="1"/>
          <w:gridAfter w:val="2"/>
          <w:wBefore w:w="566" w:type="dxa"/>
          <w:wAfter w:w="598" w:type="dxa"/>
        </w:trPr>
        <w:tc>
          <w:tcPr>
            <w:tcW w:w="7798" w:type="dxa"/>
            <w:gridSpan w:val="7"/>
            <w:tcBorders>
              <w:top w:val="threeDEmboss" w:sz="18" w:space="0" w:color="auto"/>
              <w:left w:val="threeDEmboss" w:sz="18" w:space="0" w:color="auto"/>
              <w:bottom w:val="threeDEmboss" w:sz="18" w:space="0" w:color="auto"/>
              <w:right w:val="threeDEmboss" w:sz="18" w:space="0" w:color="auto"/>
            </w:tcBorders>
          </w:tcPr>
          <w:p w14:paraId="592D0CC0" w14:textId="77777777" w:rsidR="00E42C00" w:rsidRPr="004F1ED2" w:rsidRDefault="00E42C00" w:rsidP="00E42C00">
            <w:pPr>
              <w:jc w:val="center"/>
              <w:rPr>
                <w:rFonts w:ascii="ＭＳ 明朝" w:eastAsia="HG丸ｺﾞｼｯｸM-PRO"/>
                <w:sz w:val="24"/>
                <w:szCs w:val="24"/>
              </w:rPr>
            </w:pPr>
            <w:r w:rsidRPr="004F1ED2">
              <w:rPr>
                <w:rFonts w:ascii="ＭＳ 明朝" w:eastAsia="HG丸ｺﾞｼｯｸM-PRO" w:hint="eastAsia"/>
                <w:sz w:val="24"/>
                <w:szCs w:val="24"/>
              </w:rPr>
              <w:t>次世代育成支援対策推進法</w:t>
            </w:r>
          </w:p>
        </w:tc>
      </w:tr>
    </w:tbl>
    <w:p w14:paraId="64C5771B" w14:textId="77777777" w:rsidR="002F2EF4" w:rsidRPr="004F1ED2" w:rsidRDefault="002F2EF4" w:rsidP="00F70054">
      <w:pPr>
        <w:rPr>
          <w:rFonts w:ascii="ＭＳ 明朝" w:eastAsia="HG丸ｺﾞｼｯｸM-PRO"/>
          <w:sz w:val="24"/>
          <w:szCs w:val="24"/>
        </w:rPr>
      </w:pPr>
      <w:r w:rsidRPr="004F1ED2">
        <w:rPr>
          <w:rFonts w:ascii="ＭＳ 明朝" w:eastAsia="HG丸ｺﾞｼｯｸM-PRO" w:hint="eastAsia"/>
          <w:sz w:val="24"/>
          <w:szCs w:val="24"/>
        </w:rPr>
        <w:t xml:space="preserve">　　</w:t>
      </w:r>
    </w:p>
    <w:p w14:paraId="06773D93" w14:textId="77777777" w:rsidR="002842D4" w:rsidRPr="002842D4" w:rsidRDefault="002842D4" w:rsidP="002842D4">
      <w:pPr>
        <w:pBdr>
          <w:bottom w:val="single" w:sz="4" w:space="1" w:color="auto"/>
        </w:pBdr>
        <w:spacing w:beforeLines="100" w:before="360" w:afterLines="50" w:after="180"/>
        <w:outlineLvl w:val="1"/>
        <w:rPr>
          <w:rFonts w:ascii="ＭＳ ゴシック" w:eastAsia="ＭＳ ゴシック" w:hAnsi="ＭＳ ゴシック" w:cs="Times New Roman"/>
          <w:sz w:val="24"/>
          <w:szCs w:val="24"/>
        </w:rPr>
      </w:pPr>
      <w:r>
        <w:rPr>
          <w:rFonts w:ascii="HGS創英角ｺﾞｼｯｸUB" w:eastAsia="HGS創英角ｺﾞｼｯｸUB" w:hAnsi="HGS創英角ｺﾞｼｯｸUB" w:cs="HGS創英角ｺﾞｼｯｸUB" w:hint="eastAsia"/>
          <w:color w:val="000000"/>
          <w:sz w:val="28"/>
          <w:szCs w:val="28"/>
        </w:rPr>
        <w:t>４</w:t>
      </w:r>
      <w:r w:rsidRPr="002842D4">
        <w:rPr>
          <w:rFonts w:ascii="HGS創英角ｺﾞｼｯｸUB" w:eastAsia="HGS創英角ｺﾞｼｯｸUB" w:hAnsi="HGS創英角ｺﾞｼｯｸUB" w:cs="HGS創英角ｺﾞｼｯｸUB" w:hint="eastAsia"/>
          <w:color w:val="000000"/>
          <w:sz w:val="28"/>
          <w:szCs w:val="28"/>
        </w:rPr>
        <w:t xml:space="preserve">　一般事業主行動計画特例認定制度の新たな創設</w:t>
      </w:r>
    </w:p>
    <w:p w14:paraId="2781E00F" w14:textId="77777777" w:rsidR="002842D4" w:rsidRPr="00ED182F" w:rsidRDefault="002842D4" w:rsidP="002842D4">
      <w:pPr>
        <w:ind w:firstLineChars="100" w:firstLine="210"/>
        <w:rPr>
          <w:rFonts w:cs="Times New Roman"/>
          <w:color w:val="000000"/>
        </w:rPr>
      </w:pPr>
      <w:r w:rsidRPr="00ED182F">
        <w:rPr>
          <w:rFonts w:cs="Times New Roman" w:hint="eastAsia"/>
          <w:color w:val="000000"/>
        </w:rPr>
        <w:t>次世代育成支援対策推進法では、従業員１００人以上の一般企業が、行動計画を策定・届出し、一定の要件を満たすと、厚生労働大臣の認定（くるみん認定）を受けることができます。このくるみん認定を受けた企業のうち、特に次世代育成支援対策の実施状況が優良な企業に対する新たな認定（特例認定）制度が創設されました。特例認定を受けられる企業が増えるように自治体としても、広報活動などを通じて、応援していきたいと考えています。</w:t>
      </w:r>
    </w:p>
    <w:p w14:paraId="3C7D6702" w14:textId="77777777" w:rsidR="001A0E75" w:rsidRDefault="001A0E75" w:rsidP="00651DDE">
      <w:pPr>
        <w:rPr>
          <w:rFonts w:ascii="HG丸ｺﾞｼｯｸM-PRO" w:eastAsia="HG丸ｺﾞｼｯｸM-PRO" w:hAnsi="HG丸ｺﾞｼｯｸM-PRO"/>
        </w:rPr>
      </w:pPr>
    </w:p>
    <w:p w14:paraId="31E57D1D" w14:textId="77777777" w:rsidR="00DF2A4D" w:rsidRPr="007B30A0" w:rsidRDefault="00DF2A4D" w:rsidP="00651DDE">
      <w:pPr>
        <w:rPr>
          <w:rFonts w:ascii="HG丸ｺﾞｼｯｸM-PRO" w:eastAsia="HG丸ｺﾞｼｯｸM-PRO" w:hAnsi="HG丸ｺﾞｼｯｸM-PRO"/>
        </w:rPr>
      </w:pPr>
    </w:p>
    <w:p w14:paraId="4BFD7CA7" w14:textId="77777777" w:rsidR="00DF2A4D" w:rsidRDefault="00DF2A4D" w:rsidP="00651DDE">
      <w:pPr>
        <w:rPr>
          <w:rFonts w:ascii="HG丸ｺﾞｼｯｸM-PRO" w:eastAsia="HG丸ｺﾞｼｯｸM-PRO" w:hAnsi="HG丸ｺﾞｼｯｸM-PRO"/>
        </w:rPr>
      </w:pPr>
    </w:p>
    <w:p w14:paraId="56A3F892" w14:textId="77777777" w:rsidR="00DF2A4D" w:rsidRDefault="00DF2A4D" w:rsidP="00651DDE">
      <w:pPr>
        <w:rPr>
          <w:rFonts w:ascii="HG丸ｺﾞｼｯｸM-PRO" w:eastAsia="HG丸ｺﾞｼｯｸM-PRO" w:hAnsi="HG丸ｺﾞｼｯｸM-PRO"/>
        </w:rPr>
      </w:pPr>
    </w:p>
    <w:p w14:paraId="6B83D413" w14:textId="77777777" w:rsidR="00DF2A4D" w:rsidRDefault="00DF2A4D" w:rsidP="00651DDE">
      <w:pPr>
        <w:rPr>
          <w:rFonts w:ascii="HG丸ｺﾞｼｯｸM-PRO" w:eastAsia="HG丸ｺﾞｼｯｸM-PRO" w:hAnsi="HG丸ｺﾞｼｯｸM-PRO"/>
        </w:rPr>
      </w:pPr>
    </w:p>
    <w:p w14:paraId="3B6BD157" w14:textId="77777777" w:rsidR="00DF2A4D" w:rsidRDefault="00DF2A4D" w:rsidP="00651DDE">
      <w:pPr>
        <w:rPr>
          <w:rFonts w:ascii="HG丸ｺﾞｼｯｸM-PRO" w:eastAsia="HG丸ｺﾞｼｯｸM-PRO" w:hAnsi="HG丸ｺﾞｼｯｸM-PRO"/>
        </w:rPr>
      </w:pPr>
    </w:p>
    <w:p w14:paraId="324ADAF0" w14:textId="77777777" w:rsidR="00DF2A4D" w:rsidRDefault="00DF2A4D" w:rsidP="00651DDE">
      <w:pPr>
        <w:rPr>
          <w:rFonts w:ascii="HG丸ｺﾞｼｯｸM-PRO" w:eastAsia="HG丸ｺﾞｼｯｸM-PRO" w:hAnsi="HG丸ｺﾞｼｯｸM-PRO"/>
        </w:rPr>
      </w:pPr>
    </w:p>
    <w:p w14:paraId="7CBDE4FA" w14:textId="77777777" w:rsidR="00DF2A4D" w:rsidRDefault="00DF2A4D" w:rsidP="00651DDE">
      <w:pPr>
        <w:rPr>
          <w:rFonts w:ascii="HG丸ｺﾞｼｯｸM-PRO" w:eastAsia="HG丸ｺﾞｼｯｸM-PRO" w:hAnsi="HG丸ｺﾞｼｯｸM-PRO"/>
        </w:rPr>
      </w:pPr>
    </w:p>
    <w:p w14:paraId="1C064914" w14:textId="77777777" w:rsidR="00DF2A4D" w:rsidRDefault="00DF2A4D" w:rsidP="00651DDE">
      <w:pPr>
        <w:rPr>
          <w:rFonts w:ascii="HG丸ｺﾞｼｯｸM-PRO" w:eastAsia="HG丸ｺﾞｼｯｸM-PRO" w:hAnsi="HG丸ｺﾞｼｯｸM-PRO"/>
        </w:rPr>
      </w:pPr>
    </w:p>
    <w:p w14:paraId="382E3A4A" w14:textId="77777777" w:rsidR="00DF2A4D" w:rsidRPr="00DF2A4D" w:rsidRDefault="00DF2A4D" w:rsidP="00DF2A4D">
      <w:pPr>
        <w:pBdr>
          <w:bottom w:val="single" w:sz="4" w:space="1" w:color="auto"/>
        </w:pBdr>
        <w:spacing w:beforeLines="50" w:before="180"/>
        <w:outlineLvl w:val="1"/>
        <w:rPr>
          <w:rFonts w:ascii="HGS創英角ｺﾞｼｯｸUB" w:eastAsia="HGS創英角ｺﾞｼｯｸUB" w:hAnsi="HGS創英角ｺﾞｼｯｸUB" w:cs="HGS創英角ｺﾞｼｯｸUB"/>
          <w:sz w:val="28"/>
          <w:szCs w:val="28"/>
        </w:rPr>
      </w:pPr>
      <w:r w:rsidRPr="00DF2A4D">
        <w:rPr>
          <w:rFonts w:ascii="HGS創英角ｺﾞｼｯｸUB" w:eastAsia="HGS創英角ｺﾞｼｯｸUB" w:hAnsi="HGS創英角ｺﾞｼｯｸUB" w:cs="HGS創英角ｺﾞｼｯｸUB" w:hint="eastAsia"/>
          <w:sz w:val="28"/>
          <w:szCs w:val="28"/>
        </w:rPr>
        <w:lastRenderedPageBreak/>
        <w:t>５</w:t>
      </w:r>
      <w:r w:rsidRPr="00DF2A4D">
        <w:rPr>
          <w:rFonts w:ascii="HGS創英角ｺﾞｼｯｸUB" w:eastAsia="HGS創英角ｺﾞｼｯｸUB" w:hAnsi="HGS創英角ｺﾞｼｯｸUB" w:cs="HGS創英角ｺﾞｼｯｸUB"/>
          <w:sz w:val="28"/>
          <w:szCs w:val="28"/>
        </w:rPr>
        <w:t xml:space="preserve">　</w:t>
      </w:r>
      <w:r w:rsidRPr="00DF2A4D">
        <w:rPr>
          <w:rFonts w:ascii="HGS創英角ｺﾞｼｯｸUB" w:eastAsia="HGS創英角ｺﾞｼｯｸUB" w:hAnsi="HGS創英角ｺﾞｼｯｸUB" w:cs="HGS創英角ｺﾞｼｯｸUB" w:hint="eastAsia"/>
          <w:sz w:val="28"/>
          <w:szCs w:val="28"/>
        </w:rPr>
        <w:t>施策の取り組み状況</w:t>
      </w:r>
    </w:p>
    <w:p w14:paraId="607F014C" w14:textId="77777777" w:rsidR="00DF2A4D" w:rsidRPr="00DF2A4D" w:rsidRDefault="00DF2A4D" w:rsidP="00DF2A4D">
      <w:pPr>
        <w:keepNext/>
        <w:outlineLvl w:val="0"/>
        <w:rPr>
          <w:rFonts w:ascii="Arial" w:eastAsia="HGSｺﾞｼｯｸE" w:hAnsi="Arial" w:cs="Times New Roman"/>
          <w:sz w:val="28"/>
          <w:szCs w:val="28"/>
        </w:rPr>
      </w:pPr>
      <w:r w:rsidRPr="00DF2A4D">
        <w:rPr>
          <w:rFonts w:ascii="Arial" w:eastAsia="HGSｺﾞｼｯｸE" w:hAnsi="Arial" w:cs="Times New Roman" w:hint="eastAsia"/>
          <w:sz w:val="28"/>
          <w:szCs w:val="28"/>
        </w:rPr>
        <w:t>１　かおの見える助け合いと自立を支援するまちをつくる</w:t>
      </w:r>
    </w:p>
    <w:p w14:paraId="0361A757" w14:textId="77777777" w:rsidR="00DF2A4D" w:rsidRPr="00DF2A4D" w:rsidRDefault="00DF2A4D" w:rsidP="00DF2A4D">
      <w:pPr>
        <w:keepNext/>
        <w:outlineLvl w:val="0"/>
        <w:rPr>
          <w:rFonts w:ascii="Arial" w:eastAsia="HGSｺﾞｼｯｸE" w:hAnsi="Arial" w:cs="Times New Roman"/>
          <w:szCs w:val="24"/>
        </w:rPr>
      </w:pPr>
      <w:r w:rsidRPr="00DF2A4D">
        <w:rPr>
          <w:rFonts w:ascii="Arial" w:eastAsia="HGSｺﾞｼｯｸE" w:hAnsi="Arial" w:cs="Times New Roman" w:hint="eastAsia"/>
          <w:szCs w:val="24"/>
        </w:rPr>
        <w:t>（１）安心して生み育てる支援の充実</w:t>
      </w:r>
    </w:p>
    <w:p w14:paraId="545D6934"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【施策の方向】</w:t>
      </w:r>
    </w:p>
    <w:p w14:paraId="1E99DD5D"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 xml:space="preserve">　安心して生み育てることができる子育て支援事業を展開します。</w:t>
      </w:r>
    </w:p>
    <w:p w14:paraId="0FCDFABA" w14:textId="77777777" w:rsidR="00DF2A4D" w:rsidRPr="00DF2A4D" w:rsidRDefault="00DF2A4D" w:rsidP="00DF2A4D">
      <w:pPr>
        <w:rPr>
          <w:rFonts w:ascii="ＭＳ 明朝" w:eastAsia="ＭＳ 明朝" w:hAnsi="ＭＳ 明朝" w:cs="ＭＳ 明朝"/>
        </w:rPr>
      </w:pPr>
    </w:p>
    <w:tbl>
      <w:tblPr>
        <w:tblStyle w:val="12"/>
        <w:tblW w:w="0" w:type="auto"/>
        <w:tblInd w:w="113" w:type="dxa"/>
        <w:tblLook w:val="04A0" w:firstRow="1" w:lastRow="0" w:firstColumn="1" w:lastColumn="0" w:noHBand="0" w:noVBand="1"/>
      </w:tblPr>
      <w:tblGrid>
        <w:gridCol w:w="669"/>
        <w:gridCol w:w="1623"/>
        <w:gridCol w:w="3402"/>
        <w:gridCol w:w="3253"/>
      </w:tblGrid>
      <w:tr w:rsidR="00C51336" w:rsidRPr="00DF2A4D" w14:paraId="693872E5" w14:textId="77777777" w:rsidTr="00263836">
        <w:trPr>
          <w:trHeight w:val="832"/>
        </w:trPr>
        <w:tc>
          <w:tcPr>
            <w:tcW w:w="669" w:type="dxa"/>
            <w:shd w:val="clear" w:color="auto" w:fill="D9D9D9" w:themeFill="background1" w:themeFillShade="D9"/>
            <w:vAlign w:val="center"/>
          </w:tcPr>
          <w:p w14:paraId="6C185F0D" w14:textId="77777777" w:rsidR="00C51336" w:rsidRPr="00DF2A4D" w:rsidRDefault="00C51336"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事業番号</w:t>
            </w:r>
          </w:p>
        </w:tc>
        <w:tc>
          <w:tcPr>
            <w:tcW w:w="1623" w:type="dxa"/>
            <w:shd w:val="clear" w:color="auto" w:fill="D9D9D9" w:themeFill="background1" w:themeFillShade="D9"/>
            <w:vAlign w:val="center"/>
          </w:tcPr>
          <w:p w14:paraId="7E035960" w14:textId="77777777" w:rsidR="00C51336" w:rsidRPr="00DF2A4D" w:rsidRDefault="00C51336"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事業名称</w:t>
            </w:r>
          </w:p>
        </w:tc>
        <w:tc>
          <w:tcPr>
            <w:tcW w:w="3402" w:type="dxa"/>
            <w:shd w:val="clear" w:color="auto" w:fill="D9D9D9" w:themeFill="background1" w:themeFillShade="D9"/>
            <w:vAlign w:val="center"/>
          </w:tcPr>
          <w:p w14:paraId="6188A831" w14:textId="77777777" w:rsidR="00C51336" w:rsidRPr="00DF2A4D" w:rsidRDefault="00C51336"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事業内容</w:t>
            </w:r>
          </w:p>
        </w:tc>
        <w:tc>
          <w:tcPr>
            <w:tcW w:w="3253" w:type="dxa"/>
            <w:shd w:val="clear" w:color="auto" w:fill="D9D9D9" w:themeFill="background1" w:themeFillShade="D9"/>
            <w:vAlign w:val="center"/>
          </w:tcPr>
          <w:p w14:paraId="52A9446E" w14:textId="77777777" w:rsidR="00C51336" w:rsidRDefault="00263836" w:rsidP="00DF2A4D">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w:t>
            </w:r>
            <w:r w:rsidR="00C51336" w:rsidRPr="00DF2A4D">
              <w:rPr>
                <w:rFonts w:ascii="HG丸ｺﾞｼｯｸM-PRO" w:eastAsia="HG丸ｺﾞｼｯｸM-PRO" w:hAnsi="HG丸ｺﾞｼｯｸM-PRO" w:cs="ＭＳ 明朝" w:hint="eastAsia"/>
                <w:b/>
                <w:sz w:val="18"/>
                <w:szCs w:val="18"/>
              </w:rPr>
              <w:t>移行・継続・</w:t>
            </w:r>
            <w:r w:rsidR="002E5A5C">
              <w:rPr>
                <w:rFonts w:ascii="HG丸ｺﾞｼｯｸM-PRO" w:eastAsia="HG丸ｺﾞｼｯｸM-PRO" w:hAnsi="HG丸ｺﾞｼｯｸM-PRO" w:cs="ＭＳ 明朝" w:hint="eastAsia"/>
                <w:b/>
                <w:sz w:val="18"/>
                <w:szCs w:val="18"/>
              </w:rPr>
              <w:t>完了・</w:t>
            </w:r>
            <w:r w:rsidR="00C51336" w:rsidRPr="00DF2A4D">
              <w:rPr>
                <w:rFonts w:ascii="HG丸ｺﾞｼｯｸM-PRO" w:eastAsia="HG丸ｺﾞｼｯｸM-PRO" w:hAnsi="HG丸ｺﾞｼｯｸM-PRO" w:cs="ＭＳ 明朝" w:hint="eastAsia"/>
                <w:b/>
                <w:sz w:val="18"/>
                <w:szCs w:val="18"/>
              </w:rPr>
              <w:t>廃止</w:t>
            </w:r>
            <w:r>
              <w:rPr>
                <w:rFonts w:ascii="HG丸ｺﾞｼｯｸM-PRO" w:eastAsia="HG丸ｺﾞｼｯｸM-PRO" w:hAnsi="HG丸ｺﾞｼｯｸM-PRO" w:cs="ＭＳ 明朝" w:hint="eastAsia"/>
                <w:b/>
                <w:sz w:val="18"/>
                <w:szCs w:val="18"/>
              </w:rPr>
              <w:t>】</w:t>
            </w:r>
          </w:p>
          <w:p w14:paraId="42B307A1" w14:textId="77777777" w:rsidR="00263836" w:rsidRPr="00DF2A4D" w:rsidRDefault="00263836" w:rsidP="00DF2A4D">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３０年度の事業の内容</w:t>
            </w:r>
          </w:p>
        </w:tc>
      </w:tr>
      <w:tr w:rsidR="00C51336" w:rsidRPr="00DF2A4D" w14:paraId="4DB47071" w14:textId="77777777" w:rsidTr="00263836">
        <w:trPr>
          <w:trHeight w:val="2178"/>
        </w:trPr>
        <w:tc>
          <w:tcPr>
            <w:tcW w:w="669" w:type="dxa"/>
          </w:tcPr>
          <w:p w14:paraId="359C9901" w14:textId="77777777" w:rsidR="00C51336" w:rsidRPr="00DF2A4D" w:rsidRDefault="00C51336"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w:t>
            </w:r>
          </w:p>
        </w:tc>
        <w:tc>
          <w:tcPr>
            <w:tcW w:w="1623" w:type="dxa"/>
          </w:tcPr>
          <w:p w14:paraId="53A67EB9"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子育て支援センター業務の充実</w:t>
            </w:r>
          </w:p>
        </w:tc>
        <w:tc>
          <w:tcPr>
            <w:tcW w:w="3402" w:type="dxa"/>
          </w:tcPr>
          <w:p w14:paraId="3558645C"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子育ての不安感を緩和し子どもの健やかな成長を促進するため、乳幼児とその保護者が相互に交流を行う場を提供し子育ての相談や助言、情報の提供、講演会などの支援事業の充実を図ります。</w:t>
            </w:r>
          </w:p>
        </w:tc>
        <w:tc>
          <w:tcPr>
            <w:tcW w:w="3253" w:type="dxa"/>
          </w:tcPr>
          <w:p w14:paraId="1B0EFF81" w14:textId="77777777" w:rsidR="00C513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C37147"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296CC8CA" w14:textId="77777777" w:rsidR="002638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開放延べ世帯数　１，４９２世帯</w:t>
            </w:r>
          </w:p>
          <w:p w14:paraId="4D5FA774" w14:textId="77777777" w:rsidR="002638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児童数　２，０２６人</w:t>
            </w:r>
          </w:p>
          <w:p w14:paraId="69A7DE36" w14:textId="77777777" w:rsidR="002638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一時保育児童数　　２３２人</w:t>
            </w:r>
          </w:p>
          <w:p w14:paraId="6804ABFC" w14:textId="77777777" w:rsidR="002638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相談件数　　　　　　２０件</w:t>
            </w:r>
          </w:p>
          <w:p w14:paraId="1646D1BE" w14:textId="77777777" w:rsidR="002638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子育て講座延べ　　４８１世帯参加</w:t>
            </w:r>
          </w:p>
          <w:p w14:paraId="35E92EC8" w14:textId="77777777" w:rsidR="002638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児童参加　　６８４人</w:t>
            </w:r>
          </w:p>
        </w:tc>
      </w:tr>
      <w:tr w:rsidR="00C51336" w:rsidRPr="00DF2A4D" w14:paraId="3A519B11" w14:textId="77777777" w:rsidTr="00263836">
        <w:tc>
          <w:tcPr>
            <w:tcW w:w="669" w:type="dxa"/>
          </w:tcPr>
          <w:p w14:paraId="1E4A8B53" w14:textId="77777777" w:rsidR="00C51336" w:rsidRPr="00DF2A4D" w:rsidRDefault="00C51336"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w:t>
            </w:r>
          </w:p>
        </w:tc>
        <w:tc>
          <w:tcPr>
            <w:tcW w:w="1623" w:type="dxa"/>
          </w:tcPr>
          <w:p w14:paraId="2CCFB4B0"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子育て支援センターの整備</w:t>
            </w:r>
          </w:p>
        </w:tc>
        <w:tc>
          <w:tcPr>
            <w:tcW w:w="3402" w:type="dxa"/>
          </w:tcPr>
          <w:p w14:paraId="37538CFE"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住民が安心して活用できる施設にするため、安全で安心な施設の整備を図ります。</w:t>
            </w:r>
          </w:p>
        </w:tc>
        <w:tc>
          <w:tcPr>
            <w:tcW w:w="3253" w:type="dxa"/>
          </w:tcPr>
          <w:p w14:paraId="1B54C9F0" w14:textId="77777777" w:rsidR="00C513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C37147"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1ED3B19D" w14:textId="77777777" w:rsidR="00263836" w:rsidRPr="00133BC7" w:rsidRDefault="0026383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随時整備が必要な時に行う</w:t>
            </w:r>
            <w:r w:rsidR="00E97748" w:rsidRPr="00133BC7">
              <w:rPr>
                <w:rFonts w:ascii="HG丸ｺﾞｼｯｸM-PRO" w:eastAsia="HG丸ｺﾞｼｯｸM-PRO" w:hAnsi="HG丸ｺﾞｼｯｸM-PRO" w:cs="ＭＳ 明朝" w:hint="eastAsia"/>
                <w:sz w:val="18"/>
                <w:szCs w:val="18"/>
              </w:rPr>
              <w:t>。</w:t>
            </w:r>
          </w:p>
        </w:tc>
      </w:tr>
      <w:tr w:rsidR="00C51336" w:rsidRPr="00DF2A4D" w14:paraId="631A9C5A" w14:textId="77777777" w:rsidTr="00263836">
        <w:tc>
          <w:tcPr>
            <w:tcW w:w="669" w:type="dxa"/>
          </w:tcPr>
          <w:p w14:paraId="67B6BC81" w14:textId="77777777" w:rsidR="00C51336" w:rsidRPr="00DF2A4D" w:rsidRDefault="00C51336"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w:t>
            </w:r>
          </w:p>
        </w:tc>
        <w:tc>
          <w:tcPr>
            <w:tcW w:w="1623" w:type="dxa"/>
          </w:tcPr>
          <w:p w14:paraId="686A9F31"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保育所施設の整備</w:t>
            </w:r>
          </w:p>
        </w:tc>
        <w:tc>
          <w:tcPr>
            <w:tcW w:w="3402" w:type="dxa"/>
          </w:tcPr>
          <w:p w14:paraId="5D69FE14"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子どもの安全で安心な保育環境の整備を図ります。</w:t>
            </w:r>
          </w:p>
        </w:tc>
        <w:tc>
          <w:tcPr>
            <w:tcW w:w="3253" w:type="dxa"/>
          </w:tcPr>
          <w:p w14:paraId="464538F4" w14:textId="77777777" w:rsidR="00CD30C6" w:rsidRPr="00133BC7" w:rsidRDefault="00CD30C6" w:rsidP="00CD30C6">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【継続】</w:t>
            </w:r>
          </w:p>
          <w:p w14:paraId="68A6D3DC" w14:textId="77777777" w:rsidR="00263836" w:rsidRPr="00133BC7" w:rsidRDefault="00CD30C6" w:rsidP="00CD30C6">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随時整備が必要な時に行う</w:t>
            </w:r>
            <w:r w:rsidR="00E97748" w:rsidRPr="00133BC7">
              <w:rPr>
                <w:rFonts w:ascii="HG丸ｺﾞｼｯｸM-PRO" w:eastAsia="HG丸ｺﾞｼｯｸM-PRO" w:hAnsi="HG丸ｺﾞｼｯｸM-PRO" w:cs="ＭＳ 明朝" w:hint="eastAsia"/>
                <w:sz w:val="18"/>
                <w:szCs w:val="18"/>
              </w:rPr>
              <w:t>。</w:t>
            </w:r>
          </w:p>
        </w:tc>
      </w:tr>
      <w:tr w:rsidR="00C51336" w:rsidRPr="00DF2A4D" w14:paraId="5C56CCA7" w14:textId="77777777" w:rsidTr="00263836">
        <w:tc>
          <w:tcPr>
            <w:tcW w:w="669" w:type="dxa"/>
          </w:tcPr>
          <w:p w14:paraId="0EED0516" w14:textId="77777777" w:rsidR="00C51336" w:rsidRPr="00DF2A4D" w:rsidRDefault="00C51336"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4</w:t>
            </w:r>
          </w:p>
        </w:tc>
        <w:tc>
          <w:tcPr>
            <w:tcW w:w="1623" w:type="dxa"/>
          </w:tcPr>
          <w:p w14:paraId="35E8CF0C"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学童保育施設の整備</w:t>
            </w:r>
          </w:p>
        </w:tc>
        <w:tc>
          <w:tcPr>
            <w:tcW w:w="3402" w:type="dxa"/>
          </w:tcPr>
          <w:p w14:paraId="3F5BBFB9"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保護者の就労などにより放課後や休日に留守家庭となる児童を対象に児童の健全育成に努めます。</w:t>
            </w:r>
          </w:p>
        </w:tc>
        <w:tc>
          <w:tcPr>
            <w:tcW w:w="3253" w:type="dxa"/>
          </w:tcPr>
          <w:p w14:paraId="3DD6F72C" w14:textId="77777777" w:rsidR="00CD30C6" w:rsidRPr="00133BC7" w:rsidRDefault="00CD30C6" w:rsidP="00CD30C6">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【継続】</w:t>
            </w:r>
          </w:p>
          <w:p w14:paraId="7AD51A17" w14:textId="77777777" w:rsidR="00B12F84" w:rsidRPr="00133BC7" w:rsidRDefault="00CD30C6" w:rsidP="00CD30C6">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随時整備が必要な時に行う</w:t>
            </w:r>
            <w:r w:rsidR="00E97748" w:rsidRPr="00133BC7">
              <w:rPr>
                <w:rFonts w:ascii="HG丸ｺﾞｼｯｸM-PRO" w:eastAsia="HG丸ｺﾞｼｯｸM-PRO" w:hAnsi="HG丸ｺﾞｼｯｸM-PRO" w:cs="ＭＳ 明朝" w:hint="eastAsia"/>
                <w:sz w:val="18"/>
                <w:szCs w:val="18"/>
              </w:rPr>
              <w:t>。</w:t>
            </w:r>
          </w:p>
        </w:tc>
      </w:tr>
      <w:tr w:rsidR="00C51336" w:rsidRPr="00DF2A4D" w14:paraId="65BB5AB4" w14:textId="77777777" w:rsidTr="00263836">
        <w:tc>
          <w:tcPr>
            <w:tcW w:w="669" w:type="dxa"/>
          </w:tcPr>
          <w:p w14:paraId="08F61CE1" w14:textId="77777777" w:rsidR="00C51336" w:rsidRPr="00DF2A4D" w:rsidRDefault="00C51336"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5</w:t>
            </w:r>
          </w:p>
        </w:tc>
        <w:tc>
          <w:tcPr>
            <w:tcW w:w="1623" w:type="dxa"/>
          </w:tcPr>
          <w:p w14:paraId="64BEA107"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幼保一元化の検討</w:t>
            </w:r>
          </w:p>
        </w:tc>
        <w:tc>
          <w:tcPr>
            <w:tcW w:w="3402" w:type="dxa"/>
          </w:tcPr>
          <w:p w14:paraId="003479B7"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少子化による幼稚園・保育所への入所児童の減少に伴い、年齢別発達段階に基づいた教育・保育を実現するため幼保一元化を検討します</w:t>
            </w:r>
          </w:p>
        </w:tc>
        <w:tc>
          <w:tcPr>
            <w:tcW w:w="3253" w:type="dxa"/>
          </w:tcPr>
          <w:p w14:paraId="782E11BB" w14:textId="77777777" w:rsidR="00CD30C6" w:rsidRPr="00133BC7" w:rsidRDefault="00CD30C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【完了】</w:t>
            </w:r>
          </w:p>
          <w:p w14:paraId="1A6B323E" w14:textId="77777777" w:rsidR="00C37147" w:rsidRPr="00133BC7" w:rsidRDefault="00C37147"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平成31年4月　認定こども園ひろお保育園開園</w:t>
            </w:r>
          </w:p>
          <w:p w14:paraId="1D732767" w14:textId="77777777" w:rsidR="00C51336" w:rsidRPr="00133BC7" w:rsidRDefault="00C51336" w:rsidP="00C37147">
            <w:pPr>
              <w:rPr>
                <w:rFonts w:ascii="HG丸ｺﾞｼｯｸM-PRO" w:eastAsia="HG丸ｺﾞｼｯｸM-PRO" w:hAnsi="HG丸ｺﾞｼｯｸM-PRO" w:cs="ＭＳ 明朝"/>
                <w:sz w:val="18"/>
                <w:szCs w:val="18"/>
              </w:rPr>
            </w:pPr>
          </w:p>
        </w:tc>
      </w:tr>
      <w:tr w:rsidR="00C51336" w:rsidRPr="00DF2A4D" w14:paraId="083A78F4" w14:textId="77777777" w:rsidTr="00263836">
        <w:tc>
          <w:tcPr>
            <w:tcW w:w="669" w:type="dxa"/>
          </w:tcPr>
          <w:p w14:paraId="5F93A5BF" w14:textId="77777777" w:rsidR="00C51336" w:rsidRPr="00DF2A4D" w:rsidRDefault="00C51336"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6</w:t>
            </w:r>
          </w:p>
        </w:tc>
        <w:tc>
          <w:tcPr>
            <w:tcW w:w="1623" w:type="dxa"/>
          </w:tcPr>
          <w:p w14:paraId="3E4A81FA"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乳幼児等医療給付事業の継続</w:t>
            </w:r>
          </w:p>
        </w:tc>
        <w:tc>
          <w:tcPr>
            <w:tcW w:w="3402" w:type="dxa"/>
          </w:tcPr>
          <w:p w14:paraId="4B693BBF" w14:textId="77777777" w:rsidR="00C51336" w:rsidRPr="00DF2A4D" w:rsidRDefault="00C51336"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乳幼児などの疾病の早期診断と早期治療を促進し、保健の向上と福祉の増進を計るため、医療費の一部助成を継続します。</w:t>
            </w:r>
          </w:p>
        </w:tc>
        <w:tc>
          <w:tcPr>
            <w:tcW w:w="3253" w:type="dxa"/>
          </w:tcPr>
          <w:p w14:paraId="1F25E5C1" w14:textId="77777777" w:rsidR="00C51336" w:rsidRPr="00133BC7" w:rsidRDefault="00CD30C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C37147"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0BEBEF03" w14:textId="77777777" w:rsidR="00CD30C6" w:rsidRPr="00133BC7" w:rsidRDefault="00CD30C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乳幼児及び小中学生の医療費</w:t>
            </w:r>
          </w:p>
          <w:p w14:paraId="753D0E05" w14:textId="77777777" w:rsidR="00CD30C6" w:rsidRPr="00133BC7" w:rsidRDefault="00CD30C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助成：延べ件数　１０，００８件</w:t>
            </w:r>
          </w:p>
          <w:p w14:paraId="424FBE0B" w14:textId="77777777" w:rsidR="00CD30C6" w:rsidRPr="00133BC7" w:rsidRDefault="00CD30C6"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事業費　</w:t>
            </w:r>
            <w:r w:rsidR="00046794" w:rsidRPr="00133BC7">
              <w:rPr>
                <w:rFonts w:ascii="HG丸ｺﾞｼｯｸM-PRO" w:eastAsia="HG丸ｺﾞｼｯｸM-PRO" w:hAnsi="HG丸ｺﾞｼｯｸM-PRO" w:cs="ＭＳ 明朝" w:hint="eastAsia"/>
                <w:sz w:val="18"/>
                <w:szCs w:val="18"/>
              </w:rPr>
              <w:t>２１，２５３，６９２円</w:t>
            </w:r>
          </w:p>
        </w:tc>
      </w:tr>
    </w:tbl>
    <w:p w14:paraId="463ECAA8" w14:textId="77777777" w:rsidR="00DF2A4D" w:rsidRDefault="00DF2A4D" w:rsidP="00DF2A4D">
      <w:pPr>
        <w:rPr>
          <w:rFonts w:ascii="ＭＳ 明朝" w:eastAsia="ＭＳ 明朝" w:hAnsi="ＭＳ 明朝" w:cs="ＭＳ 明朝"/>
        </w:rPr>
      </w:pPr>
    </w:p>
    <w:p w14:paraId="71F17AB3" w14:textId="77777777" w:rsidR="00C51336" w:rsidRDefault="00C51336" w:rsidP="00DF2A4D">
      <w:pPr>
        <w:rPr>
          <w:rFonts w:ascii="ＭＳ 明朝" w:eastAsia="ＭＳ 明朝" w:hAnsi="ＭＳ 明朝" w:cs="ＭＳ 明朝"/>
        </w:rPr>
      </w:pPr>
    </w:p>
    <w:p w14:paraId="57FD25E7" w14:textId="77777777" w:rsidR="006D0FE8" w:rsidRDefault="006D0FE8" w:rsidP="00DF2A4D">
      <w:pPr>
        <w:rPr>
          <w:rFonts w:ascii="ＭＳ 明朝" w:eastAsia="ＭＳ 明朝" w:hAnsi="ＭＳ 明朝" w:cs="ＭＳ 明朝"/>
        </w:rPr>
      </w:pPr>
    </w:p>
    <w:p w14:paraId="25A3F8F2" w14:textId="77777777" w:rsidR="006D0FE8" w:rsidRDefault="006D0FE8" w:rsidP="00DF2A4D">
      <w:pPr>
        <w:rPr>
          <w:rFonts w:ascii="ＭＳ 明朝" w:eastAsia="ＭＳ 明朝" w:hAnsi="ＭＳ 明朝" w:cs="ＭＳ 明朝"/>
        </w:rPr>
      </w:pPr>
    </w:p>
    <w:p w14:paraId="1E921037" w14:textId="77777777" w:rsidR="006D0FE8" w:rsidRDefault="006D0FE8" w:rsidP="00DF2A4D">
      <w:pPr>
        <w:rPr>
          <w:rFonts w:ascii="ＭＳ 明朝" w:eastAsia="ＭＳ 明朝" w:hAnsi="ＭＳ 明朝" w:cs="ＭＳ 明朝"/>
        </w:rPr>
      </w:pPr>
    </w:p>
    <w:p w14:paraId="6484DF93" w14:textId="77777777" w:rsidR="00DF2A4D" w:rsidRPr="00DF2A4D" w:rsidRDefault="00DF2A4D" w:rsidP="00DF2A4D">
      <w:pPr>
        <w:keepNext/>
        <w:outlineLvl w:val="0"/>
        <w:rPr>
          <w:rFonts w:ascii="Arial" w:eastAsia="HGSｺﾞｼｯｸE" w:hAnsi="Arial" w:cs="Times New Roman"/>
          <w:szCs w:val="24"/>
        </w:rPr>
      </w:pPr>
      <w:r w:rsidRPr="00DF2A4D">
        <w:rPr>
          <w:rFonts w:ascii="Arial" w:eastAsia="HGSｺﾞｼｯｸE" w:hAnsi="Arial" w:cs="Times New Roman" w:hint="eastAsia"/>
          <w:szCs w:val="24"/>
        </w:rPr>
        <w:lastRenderedPageBreak/>
        <w:t>（２）安心して生活ができるひとり親家庭への支援の充実</w:t>
      </w:r>
    </w:p>
    <w:p w14:paraId="58820330"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【施策の方向】</w:t>
      </w:r>
    </w:p>
    <w:p w14:paraId="0EC11AC9" w14:textId="77777777" w:rsidR="00DF2A4D" w:rsidRPr="00DF2A4D" w:rsidRDefault="00DF2A4D" w:rsidP="00DF2A4D">
      <w:pPr>
        <w:ind w:firstLineChars="100" w:firstLine="210"/>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安心して生活ができるひとり親家庭への支援を図ります。</w:t>
      </w:r>
    </w:p>
    <w:p w14:paraId="212D5C66" w14:textId="77777777" w:rsidR="00DF2A4D" w:rsidRPr="00DF2A4D" w:rsidRDefault="00DF2A4D" w:rsidP="00DF2A4D">
      <w:pPr>
        <w:ind w:firstLineChars="100" w:firstLine="210"/>
        <w:rPr>
          <w:rFonts w:ascii="ＭＳ 明朝" w:eastAsia="ＭＳ 明朝" w:hAnsi="ＭＳ 明朝" w:cs="ＭＳ 明朝"/>
        </w:rPr>
      </w:pPr>
    </w:p>
    <w:tbl>
      <w:tblPr>
        <w:tblStyle w:val="12"/>
        <w:tblW w:w="0" w:type="auto"/>
        <w:tblInd w:w="113" w:type="dxa"/>
        <w:tblLook w:val="04A0" w:firstRow="1" w:lastRow="0" w:firstColumn="1" w:lastColumn="0" w:noHBand="0" w:noVBand="1"/>
      </w:tblPr>
      <w:tblGrid>
        <w:gridCol w:w="671"/>
        <w:gridCol w:w="1621"/>
        <w:gridCol w:w="3402"/>
        <w:gridCol w:w="3253"/>
      </w:tblGrid>
      <w:tr w:rsidR="006D0FE8" w:rsidRPr="00DF2A4D" w14:paraId="59BC59EB" w14:textId="77777777" w:rsidTr="009E7336">
        <w:trPr>
          <w:trHeight w:val="690"/>
        </w:trPr>
        <w:tc>
          <w:tcPr>
            <w:tcW w:w="671" w:type="dxa"/>
            <w:shd w:val="clear" w:color="auto" w:fill="D9D9D9" w:themeFill="background1" w:themeFillShade="D9"/>
            <w:vAlign w:val="center"/>
          </w:tcPr>
          <w:p w14:paraId="643E848D" w14:textId="77777777" w:rsidR="006D0FE8" w:rsidRPr="00DF2A4D" w:rsidRDefault="006D0FE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事業番号</w:t>
            </w:r>
          </w:p>
        </w:tc>
        <w:tc>
          <w:tcPr>
            <w:tcW w:w="1621" w:type="dxa"/>
            <w:shd w:val="clear" w:color="auto" w:fill="D9D9D9" w:themeFill="background1" w:themeFillShade="D9"/>
            <w:vAlign w:val="center"/>
          </w:tcPr>
          <w:p w14:paraId="4D700AB6" w14:textId="77777777" w:rsidR="006D0FE8" w:rsidRPr="00DF2A4D" w:rsidRDefault="006D0FE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事業名称</w:t>
            </w:r>
          </w:p>
        </w:tc>
        <w:tc>
          <w:tcPr>
            <w:tcW w:w="3402" w:type="dxa"/>
            <w:shd w:val="clear" w:color="auto" w:fill="D9D9D9" w:themeFill="background1" w:themeFillShade="D9"/>
            <w:vAlign w:val="center"/>
          </w:tcPr>
          <w:p w14:paraId="5E57BAC3" w14:textId="77777777" w:rsidR="006D0FE8" w:rsidRPr="00DF2A4D" w:rsidRDefault="006D0FE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事業内容</w:t>
            </w:r>
          </w:p>
        </w:tc>
        <w:tc>
          <w:tcPr>
            <w:tcW w:w="3253" w:type="dxa"/>
            <w:shd w:val="clear" w:color="auto" w:fill="D9D9D9" w:themeFill="background1" w:themeFillShade="D9"/>
            <w:vAlign w:val="center"/>
          </w:tcPr>
          <w:p w14:paraId="66A4B217" w14:textId="77777777" w:rsidR="00D06631"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w:t>
            </w:r>
            <w:r w:rsidRPr="00DF2A4D">
              <w:rPr>
                <w:rFonts w:ascii="HG丸ｺﾞｼｯｸM-PRO" w:eastAsia="HG丸ｺﾞｼｯｸM-PRO" w:hAnsi="HG丸ｺﾞｼｯｸM-PRO" w:cs="ＭＳ 明朝" w:hint="eastAsia"/>
                <w:b/>
                <w:sz w:val="18"/>
                <w:szCs w:val="18"/>
              </w:rPr>
              <w:t>移行・継続・</w:t>
            </w:r>
            <w:r>
              <w:rPr>
                <w:rFonts w:ascii="HG丸ｺﾞｼｯｸM-PRO" w:eastAsia="HG丸ｺﾞｼｯｸM-PRO" w:hAnsi="HG丸ｺﾞｼｯｸM-PRO" w:cs="ＭＳ 明朝" w:hint="eastAsia"/>
                <w:b/>
                <w:sz w:val="18"/>
                <w:szCs w:val="18"/>
              </w:rPr>
              <w:t>完了・</w:t>
            </w:r>
            <w:r w:rsidRPr="00DF2A4D">
              <w:rPr>
                <w:rFonts w:ascii="HG丸ｺﾞｼｯｸM-PRO" w:eastAsia="HG丸ｺﾞｼｯｸM-PRO" w:hAnsi="HG丸ｺﾞｼｯｸM-PRO" w:cs="ＭＳ 明朝" w:hint="eastAsia"/>
                <w:b/>
                <w:sz w:val="18"/>
                <w:szCs w:val="18"/>
              </w:rPr>
              <w:t>廃止</w:t>
            </w:r>
            <w:r>
              <w:rPr>
                <w:rFonts w:ascii="HG丸ｺﾞｼｯｸM-PRO" w:eastAsia="HG丸ｺﾞｼｯｸM-PRO" w:hAnsi="HG丸ｺﾞｼｯｸM-PRO" w:cs="ＭＳ 明朝" w:hint="eastAsia"/>
                <w:b/>
                <w:sz w:val="18"/>
                <w:szCs w:val="18"/>
              </w:rPr>
              <w:t>】</w:t>
            </w:r>
          </w:p>
          <w:p w14:paraId="575101BB" w14:textId="77777777" w:rsidR="006D0FE8" w:rsidRPr="00DF2A4D"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３０年度の事業の内容</w:t>
            </w:r>
          </w:p>
        </w:tc>
      </w:tr>
      <w:tr w:rsidR="006D0FE8" w:rsidRPr="00DF2A4D" w14:paraId="41FBD3AA" w14:textId="77777777" w:rsidTr="009E7336">
        <w:tc>
          <w:tcPr>
            <w:tcW w:w="671" w:type="dxa"/>
          </w:tcPr>
          <w:p w14:paraId="29D2774C" w14:textId="77777777" w:rsidR="006D0FE8" w:rsidRPr="00DF2A4D" w:rsidRDefault="006D0FE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7</w:t>
            </w:r>
          </w:p>
        </w:tc>
        <w:tc>
          <w:tcPr>
            <w:tcW w:w="1621" w:type="dxa"/>
          </w:tcPr>
          <w:p w14:paraId="0A3759CE"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生活相談体制の強化</w:t>
            </w:r>
          </w:p>
        </w:tc>
        <w:tc>
          <w:tcPr>
            <w:tcW w:w="3402" w:type="dxa"/>
          </w:tcPr>
          <w:p w14:paraId="087CFA59"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社会的に弱い立場にあるひとり親家庭へのさまざまな問題点などに対応し、安定した生活への対応を図ります。</w:t>
            </w:r>
          </w:p>
        </w:tc>
        <w:tc>
          <w:tcPr>
            <w:tcW w:w="3253" w:type="dxa"/>
          </w:tcPr>
          <w:p w14:paraId="3D9CD8E3" w14:textId="77777777" w:rsidR="006D0FE8" w:rsidRPr="00133BC7" w:rsidRDefault="009736E7"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DC69E1"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45394AEA" w14:textId="77777777" w:rsidR="00D62540" w:rsidRPr="00133BC7" w:rsidRDefault="00D62540" w:rsidP="006F6A3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相談支援専門員を配置し相談体制を確保</w:t>
            </w:r>
            <w:r w:rsidR="00E97748" w:rsidRPr="00133BC7">
              <w:rPr>
                <w:rFonts w:ascii="HG丸ｺﾞｼｯｸM-PRO" w:eastAsia="HG丸ｺﾞｼｯｸM-PRO" w:hAnsi="HG丸ｺﾞｼｯｸM-PRO" w:cs="ＭＳ 明朝" w:hint="eastAsia"/>
                <w:sz w:val="18"/>
                <w:szCs w:val="18"/>
              </w:rPr>
              <w:t>。</w:t>
            </w:r>
          </w:p>
        </w:tc>
      </w:tr>
      <w:tr w:rsidR="006D0FE8" w:rsidRPr="00DF2A4D" w14:paraId="3B45CBDD" w14:textId="77777777" w:rsidTr="009E7336">
        <w:tc>
          <w:tcPr>
            <w:tcW w:w="671" w:type="dxa"/>
          </w:tcPr>
          <w:p w14:paraId="74F406BB" w14:textId="77777777" w:rsidR="006D0FE8" w:rsidRPr="00DF2A4D" w:rsidRDefault="006D0FE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8</w:t>
            </w:r>
          </w:p>
        </w:tc>
        <w:tc>
          <w:tcPr>
            <w:tcW w:w="1621" w:type="dxa"/>
          </w:tcPr>
          <w:p w14:paraId="50B33C4D"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支援制度の継続</w:t>
            </w:r>
          </w:p>
        </w:tc>
        <w:tc>
          <w:tcPr>
            <w:tcW w:w="3402" w:type="dxa"/>
          </w:tcPr>
          <w:p w14:paraId="071D464B"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ひとり親家庭への母子年金や遺児年金などの支援制度を継続します。</w:t>
            </w:r>
          </w:p>
        </w:tc>
        <w:tc>
          <w:tcPr>
            <w:tcW w:w="3253" w:type="dxa"/>
          </w:tcPr>
          <w:p w14:paraId="091E6971" w14:textId="77777777" w:rsidR="006D0FE8" w:rsidRPr="00133BC7" w:rsidRDefault="009736E7"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DC69E1"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6EBFBE62" w14:textId="77777777" w:rsidR="00D62540" w:rsidRPr="00133BC7" w:rsidRDefault="00D62540"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①母子年金</w:t>
            </w:r>
          </w:p>
          <w:p w14:paraId="4CF7A77E" w14:textId="77777777" w:rsidR="00D62540" w:rsidRPr="00133BC7" w:rsidRDefault="00D62540" w:rsidP="00D62540">
            <w:pPr>
              <w:ind w:firstLineChars="100" w:firstLine="18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支給人員　７０名</w:t>
            </w:r>
          </w:p>
          <w:p w14:paraId="53E16A35" w14:textId="77777777" w:rsidR="00D62540" w:rsidRPr="00133BC7" w:rsidRDefault="00D62540" w:rsidP="00D62540">
            <w:pPr>
              <w:ind w:firstLineChars="100" w:firstLine="18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事業費２，５２０，０００円</w:t>
            </w:r>
          </w:p>
          <w:p w14:paraId="09B46081" w14:textId="77777777" w:rsidR="00D62540" w:rsidRPr="00133BC7" w:rsidRDefault="00D62540"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②</w:t>
            </w:r>
            <w:r w:rsidR="007A098E" w:rsidRPr="00133BC7">
              <w:rPr>
                <w:rFonts w:ascii="HG丸ｺﾞｼｯｸM-PRO" w:eastAsia="HG丸ｺﾞｼｯｸM-PRO" w:hAnsi="HG丸ｺﾞｼｯｸM-PRO" w:cs="ＭＳ 明朝" w:hint="eastAsia"/>
                <w:sz w:val="18"/>
                <w:szCs w:val="18"/>
              </w:rPr>
              <w:t>遺児</w:t>
            </w:r>
            <w:r w:rsidRPr="00133BC7">
              <w:rPr>
                <w:rFonts w:ascii="HG丸ｺﾞｼｯｸM-PRO" w:eastAsia="HG丸ｺﾞｼｯｸM-PRO" w:hAnsi="HG丸ｺﾞｼｯｸM-PRO" w:cs="ＭＳ 明朝" w:hint="eastAsia"/>
                <w:sz w:val="18"/>
                <w:szCs w:val="18"/>
              </w:rPr>
              <w:t>手当</w:t>
            </w:r>
          </w:p>
          <w:p w14:paraId="67E6E1E5" w14:textId="77777777" w:rsidR="00D62540" w:rsidRPr="00133BC7" w:rsidRDefault="00D62540"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支給人員　１５名</w:t>
            </w:r>
          </w:p>
          <w:p w14:paraId="1F74EE67" w14:textId="77777777" w:rsidR="00D62540"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月額　　　３，０００円</w:t>
            </w:r>
          </w:p>
          <w:p w14:paraId="63EAA195" w14:textId="77777777" w:rsidR="00D62540"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事業費　　３９６，０００円</w:t>
            </w:r>
          </w:p>
        </w:tc>
      </w:tr>
      <w:tr w:rsidR="006D0FE8" w:rsidRPr="00DF2A4D" w14:paraId="13F7BE46" w14:textId="77777777" w:rsidTr="009E7336">
        <w:tc>
          <w:tcPr>
            <w:tcW w:w="671" w:type="dxa"/>
          </w:tcPr>
          <w:p w14:paraId="7FAAA4FD" w14:textId="77777777" w:rsidR="006D0FE8" w:rsidRPr="00DF2A4D" w:rsidRDefault="006D0FE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9</w:t>
            </w:r>
          </w:p>
        </w:tc>
        <w:tc>
          <w:tcPr>
            <w:tcW w:w="1621" w:type="dxa"/>
          </w:tcPr>
          <w:p w14:paraId="50887798"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関係団体への支援</w:t>
            </w:r>
          </w:p>
        </w:tc>
        <w:tc>
          <w:tcPr>
            <w:tcW w:w="3402" w:type="dxa"/>
          </w:tcPr>
          <w:p w14:paraId="1E60DB76"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母子寡婦会組織の育成と活動を支援します。</w:t>
            </w:r>
          </w:p>
        </w:tc>
        <w:tc>
          <w:tcPr>
            <w:tcW w:w="3253" w:type="dxa"/>
          </w:tcPr>
          <w:p w14:paraId="04CFFE29" w14:textId="77777777" w:rsidR="006D0FE8"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DC69E1"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3A561887" w14:textId="77777777" w:rsidR="00920011" w:rsidRPr="00133BC7" w:rsidRDefault="00920011"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現在実績はありませんが、今後活動がスムーズにできるよう支援していきます。</w:t>
            </w:r>
          </w:p>
        </w:tc>
      </w:tr>
      <w:tr w:rsidR="006D0FE8" w:rsidRPr="00DF2A4D" w14:paraId="3E194C32" w14:textId="77777777" w:rsidTr="009E7336">
        <w:tc>
          <w:tcPr>
            <w:tcW w:w="671" w:type="dxa"/>
          </w:tcPr>
          <w:p w14:paraId="224B44FE" w14:textId="77777777" w:rsidR="006D0FE8" w:rsidRPr="00DF2A4D" w:rsidRDefault="006D0FE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10</w:t>
            </w:r>
          </w:p>
        </w:tc>
        <w:tc>
          <w:tcPr>
            <w:tcW w:w="1621" w:type="dxa"/>
          </w:tcPr>
          <w:p w14:paraId="3CA29BA4"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融資制度活用の促進</w:t>
            </w:r>
          </w:p>
        </w:tc>
        <w:tc>
          <w:tcPr>
            <w:tcW w:w="3402" w:type="dxa"/>
          </w:tcPr>
          <w:p w14:paraId="4539B47A"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母子家庭など低所得者への母子福祉資金貸付など融資制度の活用を促進します。</w:t>
            </w:r>
          </w:p>
        </w:tc>
        <w:tc>
          <w:tcPr>
            <w:tcW w:w="3253" w:type="dxa"/>
          </w:tcPr>
          <w:p w14:paraId="51CD7440" w14:textId="77777777" w:rsidR="006D0FE8"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DC69E1"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51F1A379" w14:textId="77777777" w:rsidR="00D35CEC" w:rsidRPr="00133BC7" w:rsidRDefault="00AE4E11"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国</w:t>
            </w:r>
            <w:r w:rsidR="00D35CEC" w:rsidRPr="00133BC7">
              <w:rPr>
                <w:rFonts w:ascii="HG丸ｺﾞｼｯｸM-PRO" w:eastAsia="HG丸ｺﾞｼｯｸM-PRO" w:hAnsi="HG丸ｺﾞｼｯｸM-PRO" w:cs="ＭＳ 明朝" w:hint="eastAsia"/>
                <w:sz w:val="18"/>
                <w:szCs w:val="18"/>
              </w:rPr>
              <w:t>が支援している母子家庭向けの受付制度で保健福祉課が相談窓口となっています。</w:t>
            </w:r>
          </w:p>
        </w:tc>
      </w:tr>
      <w:tr w:rsidR="006D0FE8" w:rsidRPr="00DF2A4D" w14:paraId="26053288" w14:textId="77777777" w:rsidTr="009E7336">
        <w:tc>
          <w:tcPr>
            <w:tcW w:w="671" w:type="dxa"/>
          </w:tcPr>
          <w:p w14:paraId="6B8D01F0" w14:textId="77777777" w:rsidR="006D0FE8" w:rsidRPr="00DF2A4D" w:rsidRDefault="006D0FE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11</w:t>
            </w:r>
          </w:p>
        </w:tc>
        <w:tc>
          <w:tcPr>
            <w:tcW w:w="1621" w:type="dxa"/>
          </w:tcPr>
          <w:p w14:paraId="1B9043FC"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ボランティア団体の連携</w:t>
            </w:r>
          </w:p>
        </w:tc>
        <w:tc>
          <w:tcPr>
            <w:tcW w:w="3402" w:type="dxa"/>
          </w:tcPr>
          <w:p w14:paraId="088CCE53"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町民参加によるボランティア団体の組織化との連携による活動支援を図ります。</w:t>
            </w:r>
          </w:p>
        </w:tc>
        <w:tc>
          <w:tcPr>
            <w:tcW w:w="3253" w:type="dxa"/>
          </w:tcPr>
          <w:p w14:paraId="1CD40D56" w14:textId="77777777" w:rsidR="006D0FE8"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DC69E1"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0E106527" w14:textId="77777777" w:rsidR="00920011" w:rsidRPr="00133BC7" w:rsidRDefault="00210DC2"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現在実績はありませんが、今後子育てのボランティアが活動できるよう支援していきます。</w:t>
            </w:r>
          </w:p>
        </w:tc>
      </w:tr>
      <w:tr w:rsidR="006D0FE8" w:rsidRPr="00DF2A4D" w14:paraId="4050E153" w14:textId="77777777" w:rsidTr="009E7336">
        <w:tc>
          <w:tcPr>
            <w:tcW w:w="671" w:type="dxa"/>
          </w:tcPr>
          <w:p w14:paraId="30704913" w14:textId="77777777" w:rsidR="006D0FE8" w:rsidRPr="00DF2A4D" w:rsidRDefault="006D0FE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12</w:t>
            </w:r>
          </w:p>
        </w:tc>
        <w:tc>
          <w:tcPr>
            <w:tcW w:w="1621" w:type="dxa"/>
          </w:tcPr>
          <w:p w14:paraId="5EB0242F"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ひとり親家庭等医療給付事業の充実</w:t>
            </w:r>
          </w:p>
        </w:tc>
        <w:tc>
          <w:tcPr>
            <w:tcW w:w="3402" w:type="dxa"/>
          </w:tcPr>
          <w:p w14:paraId="26690774" w14:textId="77777777" w:rsidR="006D0FE8" w:rsidRPr="00DF2A4D" w:rsidRDefault="006D0FE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ひとり親家庭などの母または父および児童の健康保持と福祉の充実を図るため、医療費の一部助成を継続します。</w:t>
            </w:r>
          </w:p>
        </w:tc>
        <w:tc>
          <w:tcPr>
            <w:tcW w:w="3253" w:type="dxa"/>
          </w:tcPr>
          <w:p w14:paraId="264FA198" w14:textId="77777777" w:rsidR="006D0FE8"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DC69E1"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57F6FD63" w14:textId="77777777" w:rsidR="00D35CEC"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助成　延べ件数　２，７１９件</w:t>
            </w:r>
          </w:p>
          <w:p w14:paraId="3963AF82" w14:textId="77777777" w:rsidR="00D35CEC" w:rsidRPr="00133BC7" w:rsidRDefault="00D35CEC" w:rsidP="00DF1EF8">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w:t>
            </w:r>
            <w:r w:rsidR="00CB3B11" w:rsidRPr="00133BC7">
              <w:rPr>
                <w:rFonts w:ascii="HG丸ｺﾞｼｯｸM-PRO" w:eastAsia="HG丸ｺﾞｼｯｸM-PRO" w:hAnsi="HG丸ｺﾞｼｯｸM-PRO" w:cs="ＭＳ 明朝" w:hint="eastAsia"/>
                <w:sz w:val="18"/>
                <w:szCs w:val="18"/>
              </w:rPr>
              <w:t xml:space="preserve">　</w:t>
            </w:r>
            <w:r w:rsidRPr="00133BC7">
              <w:rPr>
                <w:rFonts w:ascii="HG丸ｺﾞｼｯｸM-PRO" w:eastAsia="HG丸ｺﾞｼｯｸM-PRO" w:hAnsi="HG丸ｺﾞｼｯｸM-PRO" w:cs="ＭＳ 明朝" w:hint="eastAsia"/>
                <w:sz w:val="18"/>
                <w:szCs w:val="18"/>
              </w:rPr>
              <w:t xml:space="preserve">　事業費７，８９０，９１０円</w:t>
            </w:r>
          </w:p>
        </w:tc>
      </w:tr>
    </w:tbl>
    <w:p w14:paraId="79E0F17C" w14:textId="77777777" w:rsidR="00DF2A4D" w:rsidRDefault="00DF2A4D" w:rsidP="00DF2A4D">
      <w:pPr>
        <w:rPr>
          <w:rFonts w:ascii="ＭＳ 明朝" w:eastAsia="ＭＳ 明朝" w:hAnsi="ＭＳ 明朝" w:cs="ＭＳ 明朝"/>
        </w:rPr>
      </w:pPr>
    </w:p>
    <w:p w14:paraId="459D1510" w14:textId="77777777" w:rsidR="006D0FE8" w:rsidRDefault="006D0FE8" w:rsidP="00DF2A4D">
      <w:pPr>
        <w:rPr>
          <w:rFonts w:ascii="ＭＳ 明朝" w:eastAsia="ＭＳ 明朝" w:hAnsi="ＭＳ 明朝" w:cs="ＭＳ 明朝"/>
        </w:rPr>
      </w:pPr>
    </w:p>
    <w:p w14:paraId="363DD9C2" w14:textId="77777777" w:rsidR="006D0FE8" w:rsidRDefault="006D0FE8" w:rsidP="00DF2A4D">
      <w:pPr>
        <w:rPr>
          <w:rFonts w:ascii="ＭＳ 明朝" w:eastAsia="ＭＳ 明朝" w:hAnsi="ＭＳ 明朝" w:cs="ＭＳ 明朝"/>
        </w:rPr>
      </w:pPr>
    </w:p>
    <w:p w14:paraId="7DD7C43C" w14:textId="77777777" w:rsidR="006D0FE8" w:rsidRDefault="006D0FE8" w:rsidP="00DF2A4D">
      <w:pPr>
        <w:rPr>
          <w:rFonts w:ascii="ＭＳ 明朝" w:eastAsia="ＭＳ 明朝" w:hAnsi="ＭＳ 明朝" w:cs="ＭＳ 明朝"/>
        </w:rPr>
      </w:pPr>
    </w:p>
    <w:p w14:paraId="59902D0D" w14:textId="77777777" w:rsidR="006D0FE8" w:rsidRDefault="006D0FE8" w:rsidP="00DF2A4D">
      <w:pPr>
        <w:rPr>
          <w:rFonts w:ascii="ＭＳ 明朝" w:eastAsia="ＭＳ 明朝" w:hAnsi="ＭＳ 明朝" w:cs="ＭＳ 明朝"/>
        </w:rPr>
      </w:pPr>
    </w:p>
    <w:p w14:paraId="0B1D4449" w14:textId="77777777" w:rsidR="006D0FE8" w:rsidRDefault="006D0FE8" w:rsidP="00DF2A4D">
      <w:pPr>
        <w:rPr>
          <w:rFonts w:ascii="ＭＳ 明朝" w:eastAsia="ＭＳ 明朝" w:hAnsi="ＭＳ 明朝" w:cs="ＭＳ 明朝"/>
        </w:rPr>
      </w:pPr>
    </w:p>
    <w:p w14:paraId="7CD161F5" w14:textId="77777777" w:rsidR="00DF2A4D" w:rsidRPr="00DF2A4D" w:rsidRDefault="00995259" w:rsidP="00DF2A4D">
      <w:pPr>
        <w:keepNext/>
        <w:outlineLvl w:val="0"/>
        <w:rPr>
          <w:rFonts w:ascii="Arial" w:eastAsia="HGSｺﾞｼｯｸE" w:hAnsi="Arial" w:cs="Times New Roman"/>
          <w:sz w:val="28"/>
          <w:szCs w:val="28"/>
        </w:rPr>
      </w:pPr>
      <w:r>
        <w:rPr>
          <w:rFonts w:ascii="Arial" w:eastAsia="HGSｺﾞｼｯｸE" w:hAnsi="Arial" w:cs="Times New Roman" w:hint="eastAsia"/>
          <w:sz w:val="28"/>
          <w:szCs w:val="28"/>
        </w:rPr>
        <w:lastRenderedPageBreak/>
        <w:t>６</w:t>
      </w:r>
      <w:r w:rsidR="00DF2A4D" w:rsidRPr="00DF2A4D">
        <w:rPr>
          <w:rFonts w:ascii="Arial" w:eastAsia="HGSｺﾞｼｯｸE" w:hAnsi="Arial" w:cs="Times New Roman" w:hint="eastAsia"/>
          <w:sz w:val="28"/>
          <w:szCs w:val="28"/>
        </w:rPr>
        <w:t xml:space="preserve">　健康で安心して暮らせる保健医療のまちをつくる</w:t>
      </w:r>
    </w:p>
    <w:p w14:paraId="07A7F21D" w14:textId="77777777" w:rsidR="00DF2A4D" w:rsidRPr="00DF2A4D" w:rsidRDefault="00DF2A4D" w:rsidP="00DF2A4D">
      <w:pPr>
        <w:keepNext/>
        <w:outlineLvl w:val="0"/>
        <w:rPr>
          <w:rFonts w:ascii="Arial" w:eastAsia="HGSｺﾞｼｯｸE" w:hAnsi="Arial" w:cs="Times New Roman"/>
          <w:szCs w:val="24"/>
        </w:rPr>
      </w:pPr>
      <w:r w:rsidRPr="00DF2A4D">
        <w:rPr>
          <w:rFonts w:ascii="Arial" w:eastAsia="HGSｺﾞｼｯｸE" w:hAnsi="Arial" w:cs="Times New Roman" w:hint="eastAsia"/>
          <w:szCs w:val="24"/>
        </w:rPr>
        <w:t>（１）主体的に取り組む健康づくりの充実</w:t>
      </w:r>
    </w:p>
    <w:p w14:paraId="50FFEA9F"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【施策の方向】</w:t>
      </w:r>
    </w:p>
    <w:p w14:paraId="04D8B66C"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 xml:space="preserve">　安心して子どもを生み育て、子どもたちが健やかに成長し、働き盛りの世代が持てる力を充分発揮し、いくつになっても自主的な健康づくりに取り組むことができる事業展開を推進します。</w:t>
      </w:r>
    </w:p>
    <w:p w14:paraId="08DB0CDA" w14:textId="77777777" w:rsidR="00DF2A4D" w:rsidRPr="00DF2A4D" w:rsidRDefault="00DF2A4D" w:rsidP="00DF2A4D">
      <w:pPr>
        <w:rPr>
          <w:rFonts w:ascii="ＭＳ 明朝" w:eastAsia="ＭＳ 明朝" w:hAnsi="ＭＳ 明朝" w:cs="ＭＳ 明朝"/>
        </w:rPr>
      </w:pPr>
      <w:r w:rsidRPr="00DF2A4D">
        <w:rPr>
          <w:rFonts w:ascii="HG丸ｺﾞｼｯｸM-PRO" w:eastAsia="HG丸ｺﾞｼｯｸM-PRO" w:hAnsi="HG丸ｺﾞｼｯｸM-PRO" w:cs="ＭＳ 明朝" w:hint="eastAsia"/>
        </w:rPr>
        <w:t xml:space="preserve">　また、妊娠期や出産期、新生児期及び乳幼児期を通じて母子の健康が確保されるよう、乳幼児健診、新生児訪問の保健指導の充実に努めます。特に親の育児不安等の解消を図るため、乳幼児健診の場を活用した相談・指導を実施し、妊娠期からの継続した支援を行います。</w:t>
      </w:r>
    </w:p>
    <w:p w14:paraId="5688C2D6" w14:textId="77777777" w:rsidR="00DF2A4D" w:rsidRDefault="00DF2A4D" w:rsidP="00DF2A4D">
      <w:pPr>
        <w:rPr>
          <w:rFonts w:ascii="ＭＳ 明朝" w:eastAsia="ＭＳ 明朝" w:hAnsi="ＭＳ 明朝" w:cs="ＭＳ 明朝"/>
        </w:rPr>
      </w:pPr>
    </w:p>
    <w:tbl>
      <w:tblPr>
        <w:tblStyle w:val="12"/>
        <w:tblW w:w="0" w:type="auto"/>
        <w:tblInd w:w="113" w:type="dxa"/>
        <w:tblLook w:val="04A0" w:firstRow="1" w:lastRow="0" w:firstColumn="1" w:lastColumn="0" w:noHBand="0" w:noVBand="1"/>
      </w:tblPr>
      <w:tblGrid>
        <w:gridCol w:w="671"/>
        <w:gridCol w:w="1621"/>
        <w:gridCol w:w="3544"/>
        <w:gridCol w:w="3111"/>
      </w:tblGrid>
      <w:tr w:rsidR="00A42F48" w:rsidRPr="00DF2A4D" w14:paraId="2A0AD3E1" w14:textId="77777777" w:rsidTr="009E7336">
        <w:trPr>
          <w:trHeight w:val="690"/>
        </w:trPr>
        <w:tc>
          <w:tcPr>
            <w:tcW w:w="671" w:type="dxa"/>
            <w:shd w:val="clear" w:color="auto" w:fill="D9D9D9" w:themeFill="background1" w:themeFillShade="D9"/>
            <w:vAlign w:val="center"/>
          </w:tcPr>
          <w:p w14:paraId="57A77C0F"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事業番号</w:t>
            </w:r>
          </w:p>
        </w:tc>
        <w:tc>
          <w:tcPr>
            <w:tcW w:w="1621" w:type="dxa"/>
            <w:shd w:val="clear" w:color="auto" w:fill="D9D9D9" w:themeFill="background1" w:themeFillShade="D9"/>
            <w:vAlign w:val="center"/>
          </w:tcPr>
          <w:p w14:paraId="4F4F3001"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事業名称</w:t>
            </w:r>
          </w:p>
        </w:tc>
        <w:tc>
          <w:tcPr>
            <w:tcW w:w="3544" w:type="dxa"/>
            <w:shd w:val="clear" w:color="auto" w:fill="D9D9D9" w:themeFill="background1" w:themeFillShade="D9"/>
            <w:vAlign w:val="center"/>
          </w:tcPr>
          <w:p w14:paraId="2BF16710"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事業内容</w:t>
            </w:r>
          </w:p>
        </w:tc>
        <w:tc>
          <w:tcPr>
            <w:tcW w:w="3111" w:type="dxa"/>
            <w:shd w:val="clear" w:color="auto" w:fill="D9D9D9" w:themeFill="background1" w:themeFillShade="D9"/>
            <w:vAlign w:val="center"/>
          </w:tcPr>
          <w:p w14:paraId="670B9C57" w14:textId="77777777" w:rsidR="00D06631"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w:t>
            </w:r>
            <w:r w:rsidRPr="00DF2A4D">
              <w:rPr>
                <w:rFonts w:ascii="HG丸ｺﾞｼｯｸM-PRO" w:eastAsia="HG丸ｺﾞｼｯｸM-PRO" w:hAnsi="HG丸ｺﾞｼｯｸM-PRO" w:cs="ＭＳ 明朝" w:hint="eastAsia"/>
                <w:b/>
                <w:sz w:val="18"/>
                <w:szCs w:val="18"/>
              </w:rPr>
              <w:t>移行・継続・</w:t>
            </w:r>
            <w:r>
              <w:rPr>
                <w:rFonts w:ascii="HG丸ｺﾞｼｯｸM-PRO" w:eastAsia="HG丸ｺﾞｼｯｸM-PRO" w:hAnsi="HG丸ｺﾞｼｯｸM-PRO" w:cs="ＭＳ 明朝" w:hint="eastAsia"/>
                <w:b/>
                <w:sz w:val="18"/>
                <w:szCs w:val="18"/>
              </w:rPr>
              <w:t>完了・</w:t>
            </w:r>
            <w:r w:rsidRPr="00DF2A4D">
              <w:rPr>
                <w:rFonts w:ascii="HG丸ｺﾞｼｯｸM-PRO" w:eastAsia="HG丸ｺﾞｼｯｸM-PRO" w:hAnsi="HG丸ｺﾞｼｯｸM-PRO" w:cs="ＭＳ 明朝" w:hint="eastAsia"/>
                <w:b/>
                <w:sz w:val="18"/>
                <w:szCs w:val="18"/>
              </w:rPr>
              <w:t>廃止</w:t>
            </w:r>
            <w:r>
              <w:rPr>
                <w:rFonts w:ascii="HG丸ｺﾞｼｯｸM-PRO" w:eastAsia="HG丸ｺﾞｼｯｸM-PRO" w:hAnsi="HG丸ｺﾞｼｯｸM-PRO" w:cs="ＭＳ 明朝" w:hint="eastAsia"/>
                <w:b/>
                <w:sz w:val="18"/>
                <w:szCs w:val="18"/>
              </w:rPr>
              <w:t>】</w:t>
            </w:r>
          </w:p>
          <w:p w14:paraId="4379930B" w14:textId="77777777" w:rsidR="00A42F48" w:rsidRPr="00DF2A4D"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３０年度の事業の内容</w:t>
            </w:r>
          </w:p>
        </w:tc>
      </w:tr>
      <w:tr w:rsidR="00A42F48" w:rsidRPr="00DF2A4D" w14:paraId="2841663C" w14:textId="77777777" w:rsidTr="009E7336">
        <w:tc>
          <w:tcPr>
            <w:tcW w:w="671" w:type="dxa"/>
          </w:tcPr>
          <w:p w14:paraId="7C6F3221"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13</w:t>
            </w:r>
          </w:p>
        </w:tc>
        <w:tc>
          <w:tcPr>
            <w:tcW w:w="1621" w:type="dxa"/>
          </w:tcPr>
          <w:p w14:paraId="50E3228F"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健康診査事業</w:t>
            </w:r>
          </w:p>
        </w:tc>
        <w:tc>
          <w:tcPr>
            <w:tcW w:w="3544" w:type="dxa"/>
          </w:tcPr>
          <w:p w14:paraId="34B1AA7B"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妊婦や乳幼児の健診を通し、心身の異常などの早期発見・早期養育を促進し、母子の健康確保に努めます。</w:t>
            </w:r>
          </w:p>
        </w:tc>
        <w:tc>
          <w:tcPr>
            <w:tcW w:w="3111" w:type="dxa"/>
          </w:tcPr>
          <w:p w14:paraId="1EE6050E" w14:textId="77777777" w:rsidR="00A42F48" w:rsidRPr="00133BC7" w:rsidRDefault="002B40E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55658A"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r w:rsidR="0055658A" w:rsidRPr="00133BC7">
              <w:rPr>
                <w:rFonts w:ascii="HG丸ｺﾞｼｯｸM-PRO" w:eastAsia="HG丸ｺﾞｼｯｸM-PRO" w:hAnsi="HG丸ｺﾞｼｯｸM-PRO" w:cs="ＭＳ 明朝" w:hint="eastAsia"/>
                <w:sz w:val="18"/>
                <w:szCs w:val="18"/>
              </w:rPr>
              <w:t xml:space="preserve">　</w:t>
            </w:r>
          </w:p>
          <w:p w14:paraId="795CB1CA" w14:textId="77777777" w:rsidR="001877D0" w:rsidRPr="00133BC7" w:rsidRDefault="001877D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１ヶ月健診　産婦３７人</w:t>
            </w:r>
          </w:p>
          <w:p w14:paraId="741D8C10" w14:textId="77777777" w:rsidR="001877D0" w:rsidRPr="00133BC7" w:rsidRDefault="001877D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児　３８人</w:t>
            </w:r>
          </w:p>
          <w:p w14:paraId="2C93416B" w14:textId="77777777" w:rsidR="001877D0" w:rsidRPr="00133BC7" w:rsidRDefault="001877D0" w:rsidP="001877D0">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※健診費用は全額助成</w:t>
            </w:r>
          </w:p>
        </w:tc>
      </w:tr>
      <w:tr w:rsidR="00A42F48" w:rsidRPr="00DF2A4D" w14:paraId="348ADEB9" w14:textId="77777777" w:rsidTr="009E7336">
        <w:tc>
          <w:tcPr>
            <w:tcW w:w="671" w:type="dxa"/>
          </w:tcPr>
          <w:p w14:paraId="6FFBE6C2"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14</w:t>
            </w:r>
          </w:p>
        </w:tc>
        <w:tc>
          <w:tcPr>
            <w:tcW w:w="1621" w:type="dxa"/>
          </w:tcPr>
          <w:p w14:paraId="2DD08DF3"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乳幼児家庭訪問事業</w:t>
            </w:r>
          </w:p>
        </w:tc>
        <w:tc>
          <w:tcPr>
            <w:tcW w:w="3544" w:type="dxa"/>
          </w:tcPr>
          <w:p w14:paraId="34E2654A"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生後４か月を迎えるまでのすべての新生児家庭を訪問します。</w:t>
            </w:r>
          </w:p>
        </w:tc>
        <w:tc>
          <w:tcPr>
            <w:tcW w:w="3111" w:type="dxa"/>
          </w:tcPr>
          <w:p w14:paraId="6C54A2B2" w14:textId="77777777" w:rsidR="00A42F48" w:rsidRPr="00133BC7" w:rsidRDefault="001877D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55658A"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05F26634" w14:textId="77777777" w:rsidR="001877D0" w:rsidRPr="00133BC7" w:rsidRDefault="00F42693" w:rsidP="00F42693">
            <w:pPr>
              <w:ind w:firstLineChars="200" w:firstLine="36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実績　　　　２３人</w:t>
            </w:r>
          </w:p>
          <w:p w14:paraId="3F477CC8" w14:textId="77777777" w:rsidR="001877D0" w:rsidRPr="00133BC7" w:rsidRDefault="00F42693"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保健師訪問対応</w:t>
            </w:r>
          </w:p>
        </w:tc>
      </w:tr>
      <w:tr w:rsidR="00A42F48" w:rsidRPr="00DF2A4D" w14:paraId="7BAF8576" w14:textId="77777777" w:rsidTr="009E7336">
        <w:tc>
          <w:tcPr>
            <w:tcW w:w="671" w:type="dxa"/>
          </w:tcPr>
          <w:p w14:paraId="4E8F1F6C"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15</w:t>
            </w:r>
          </w:p>
        </w:tc>
        <w:tc>
          <w:tcPr>
            <w:tcW w:w="1621" w:type="dxa"/>
          </w:tcPr>
          <w:p w14:paraId="63B53F42"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養育支援訪問事業</w:t>
            </w:r>
          </w:p>
        </w:tc>
        <w:tc>
          <w:tcPr>
            <w:tcW w:w="3544" w:type="dxa"/>
          </w:tcPr>
          <w:p w14:paraId="3B48BCB1"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養育支援を特に必要とする児童や養育者を対象に家庭訪問を実施します。</w:t>
            </w:r>
          </w:p>
        </w:tc>
        <w:tc>
          <w:tcPr>
            <w:tcW w:w="3111" w:type="dxa"/>
          </w:tcPr>
          <w:p w14:paraId="707B937C" w14:textId="77777777" w:rsidR="00F42693" w:rsidRPr="00133BC7" w:rsidRDefault="001877D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55658A"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4FD5FD4C" w14:textId="77777777" w:rsidR="00F42693" w:rsidRPr="00133BC7" w:rsidRDefault="00F42693"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実績　　　　５３人</w:t>
            </w:r>
          </w:p>
          <w:p w14:paraId="5F63332F" w14:textId="77777777" w:rsidR="00F42693" w:rsidRPr="00133BC7" w:rsidRDefault="00F42693"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保健師保育士訪問対応</w:t>
            </w:r>
          </w:p>
        </w:tc>
      </w:tr>
      <w:tr w:rsidR="00A42F48" w:rsidRPr="00DF2A4D" w14:paraId="10D99A8B" w14:textId="77777777" w:rsidTr="009E7336">
        <w:tc>
          <w:tcPr>
            <w:tcW w:w="671" w:type="dxa"/>
          </w:tcPr>
          <w:p w14:paraId="179FF595"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16</w:t>
            </w:r>
          </w:p>
        </w:tc>
        <w:tc>
          <w:tcPr>
            <w:tcW w:w="1621" w:type="dxa"/>
          </w:tcPr>
          <w:p w14:paraId="6E9D1664"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予防接種事業</w:t>
            </w:r>
          </w:p>
        </w:tc>
        <w:tc>
          <w:tcPr>
            <w:tcW w:w="3544" w:type="dxa"/>
          </w:tcPr>
          <w:p w14:paraId="1B70DC30"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各種予防接種を継続して取り組みます。</w:t>
            </w:r>
          </w:p>
        </w:tc>
        <w:tc>
          <w:tcPr>
            <w:tcW w:w="3111" w:type="dxa"/>
          </w:tcPr>
          <w:p w14:paraId="53BBD99B" w14:textId="77777777" w:rsidR="00A42F48" w:rsidRPr="00133BC7" w:rsidRDefault="001877D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55658A"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6897E3AD" w14:textId="77777777" w:rsidR="002B1D2C" w:rsidRPr="00133BC7" w:rsidRDefault="002B1D2C" w:rsidP="00BA09A7">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妊婦の夫や妊娠を望む女性の風疹予防接種費用助成</w:t>
            </w:r>
          </w:p>
          <w:p w14:paraId="260651EB" w14:textId="2695204C" w:rsidR="00BA09A7" w:rsidRPr="00133BC7" w:rsidRDefault="00BA09A7" w:rsidP="00BA09A7">
            <w:pPr>
              <w:ind w:left="180" w:hangingChars="100" w:hanging="18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インフルエンザ接種費用助成</w:t>
            </w:r>
            <w:r w:rsidR="000D75DE">
              <w:rPr>
                <w:rFonts w:ascii="HG丸ｺﾞｼｯｸM-PRO" w:eastAsia="HG丸ｺﾞｼｯｸM-PRO" w:hAnsi="HG丸ｺﾞｼｯｸM-PRO" w:cs="ＭＳ 明朝" w:hint="eastAsia"/>
                <w:sz w:val="18"/>
                <w:szCs w:val="18"/>
              </w:rPr>
              <w:t>など</w:t>
            </w:r>
          </w:p>
          <w:p w14:paraId="5B8177B1" w14:textId="77777777" w:rsidR="00BA09A7" w:rsidRPr="00133BC7" w:rsidRDefault="00BA09A7" w:rsidP="00BA09A7">
            <w:pPr>
              <w:ind w:left="180" w:hangingChars="100" w:hanging="18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（１歳～高校生及び妊婦）</w:t>
            </w:r>
          </w:p>
        </w:tc>
      </w:tr>
      <w:tr w:rsidR="00A42F48" w:rsidRPr="00DF2A4D" w14:paraId="602C9BF9" w14:textId="77777777" w:rsidTr="009E7336">
        <w:tc>
          <w:tcPr>
            <w:tcW w:w="671" w:type="dxa"/>
          </w:tcPr>
          <w:p w14:paraId="070A86CA"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17</w:t>
            </w:r>
          </w:p>
        </w:tc>
        <w:tc>
          <w:tcPr>
            <w:tcW w:w="1621" w:type="dxa"/>
          </w:tcPr>
          <w:p w14:paraId="39E1A104"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ハッピー・マタニティ事業（夫婦で参加）</w:t>
            </w:r>
          </w:p>
        </w:tc>
        <w:tc>
          <w:tcPr>
            <w:tcW w:w="3544" w:type="dxa"/>
          </w:tcPr>
          <w:p w14:paraId="1FEAE1AF"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妊婦が妊娠・出産・育児についての知識を深め、妊婦同士の交流を深め情報交換する場を提供します。</w:t>
            </w:r>
          </w:p>
        </w:tc>
        <w:tc>
          <w:tcPr>
            <w:tcW w:w="3111" w:type="dxa"/>
          </w:tcPr>
          <w:p w14:paraId="10E0B824" w14:textId="77777777" w:rsidR="00A42F48" w:rsidRPr="00133BC7" w:rsidRDefault="001877D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55658A"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1804EE16" w14:textId="77777777" w:rsidR="00A129BF" w:rsidRPr="00133BC7" w:rsidRDefault="00A129BF"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２日間開催　妊婦１１人</w:t>
            </w:r>
          </w:p>
          <w:p w14:paraId="102E6D87" w14:textId="77777777" w:rsidR="00BA09A7" w:rsidRPr="00133BC7" w:rsidRDefault="00A129BF"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夫　　４人　参加</w:t>
            </w:r>
            <w:r w:rsidR="00BA09A7" w:rsidRPr="00133BC7">
              <w:rPr>
                <w:rFonts w:ascii="HG丸ｺﾞｼｯｸM-PRO" w:eastAsia="HG丸ｺﾞｼｯｸM-PRO" w:hAnsi="HG丸ｺﾞｼｯｸM-PRO" w:cs="ＭＳ 明朝" w:hint="eastAsia"/>
                <w:sz w:val="18"/>
                <w:szCs w:val="18"/>
              </w:rPr>
              <w:t xml:space="preserve">　</w:t>
            </w:r>
          </w:p>
        </w:tc>
      </w:tr>
      <w:tr w:rsidR="00A42F48" w:rsidRPr="00DF2A4D" w14:paraId="1F053C54" w14:textId="77777777" w:rsidTr="009E7336">
        <w:tc>
          <w:tcPr>
            <w:tcW w:w="671" w:type="dxa"/>
          </w:tcPr>
          <w:p w14:paraId="2A6887AF"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18</w:t>
            </w:r>
          </w:p>
        </w:tc>
        <w:tc>
          <w:tcPr>
            <w:tcW w:w="1621" w:type="dxa"/>
          </w:tcPr>
          <w:p w14:paraId="072A1174"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母子健康相談事業</w:t>
            </w:r>
          </w:p>
        </w:tc>
        <w:tc>
          <w:tcPr>
            <w:tcW w:w="3544" w:type="dxa"/>
          </w:tcPr>
          <w:p w14:paraId="73EC508D"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母親の妊娠・出産・育児に伴う不安を軽減し、子どもの健全な発育・発達を支援します。</w:t>
            </w:r>
          </w:p>
        </w:tc>
        <w:tc>
          <w:tcPr>
            <w:tcW w:w="3111" w:type="dxa"/>
          </w:tcPr>
          <w:p w14:paraId="4BDB2104" w14:textId="77777777" w:rsidR="00A42F48" w:rsidRPr="00133BC7" w:rsidRDefault="001877D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55658A"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308E7098" w14:textId="77777777" w:rsidR="002C4AF0" w:rsidRPr="00133BC7" w:rsidRDefault="002C4AF0" w:rsidP="00DF2A4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家庭訪問　妊産婦　　４４人</w:t>
            </w:r>
          </w:p>
          <w:p w14:paraId="63823E66" w14:textId="77777777" w:rsidR="00A129BF" w:rsidRPr="00133BC7" w:rsidRDefault="002C4AF0" w:rsidP="002C4AF0">
            <w:pPr>
              <w:ind w:firstLineChars="400" w:firstLine="72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新生児　　３７人</w:t>
            </w:r>
          </w:p>
          <w:p w14:paraId="16A0BE53" w14:textId="77777777" w:rsidR="002C4AF0" w:rsidRPr="00133BC7" w:rsidRDefault="002C4AF0" w:rsidP="002C4AF0">
            <w:pPr>
              <w:ind w:firstLineChars="400" w:firstLine="72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乳児　　　２３人</w:t>
            </w:r>
          </w:p>
          <w:p w14:paraId="2FB245E1" w14:textId="77777777" w:rsidR="002C4AF0" w:rsidRPr="00133BC7" w:rsidRDefault="002C4AF0" w:rsidP="002C4AF0">
            <w:pPr>
              <w:ind w:firstLineChars="400" w:firstLine="72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その他　　　４人</w:t>
            </w:r>
          </w:p>
          <w:p w14:paraId="652F8667" w14:textId="77777777" w:rsidR="002C4AF0" w:rsidRPr="00133BC7" w:rsidRDefault="002C4AF0" w:rsidP="00610138">
            <w:pPr>
              <w:ind w:firstLineChars="400" w:firstLine="72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計　　１</w:t>
            </w:r>
            <w:r w:rsidR="00E17843" w:rsidRPr="00133BC7">
              <w:rPr>
                <w:rFonts w:ascii="HG丸ｺﾞｼｯｸM-PRO" w:eastAsia="HG丸ｺﾞｼｯｸM-PRO" w:hAnsi="HG丸ｺﾞｼｯｸM-PRO" w:cs="ＭＳ 明朝" w:hint="eastAsia"/>
                <w:sz w:val="18"/>
                <w:szCs w:val="18"/>
              </w:rPr>
              <w:t>０８</w:t>
            </w:r>
            <w:r w:rsidRPr="00133BC7">
              <w:rPr>
                <w:rFonts w:ascii="HG丸ｺﾞｼｯｸM-PRO" w:eastAsia="HG丸ｺﾞｼｯｸM-PRO" w:hAnsi="HG丸ｺﾞｼｯｸM-PRO" w:cs="ＭＳ 明朝" w:hint="eastAsia"/>
                <w:sz w:val="18"/>
                <w:szCs w:val="18"/>
              </w:rPr>
              <w:t>人</w:t>
            </w:r>
          </w:p>
          <w:p w14:paraId="6B440A10" w14:textId="77777777" w:rsidR="00610138" w:rsidRPr="00133BC7" w:rsidRDefault="00610138" w:rsidP="00610138">
            <w:pPr>
              <w:ind w:firstLineChars="400" w:firstLine="720"/>
              <w:rPr>
                <w:rFonts w:ascii="HG丸ｺﾞｼｯｸM-PRO" w:eastAsia="HG丸ｺﾞｼｯｸM-PRO" w:hAnsi="HG丸ｺﾞｼｯｸM-PRO" w:cs="ＭＳ 明朝"/>
                <w:sz w:val="18"/>
                <w:szCs w:val="18"/>
              </w:rPr>
            </w:pPr>
          </w:p>
          <w:p w14:paraId="2C42F030" w14:textId="77777777" w:rsidR="00B934CD" w:rsidRPr="00133BC7" w:rsidRDefault="00B934CD" w:rsidP="00B934CD">
            <w:pPr>
              <w:rPr>
                <w:rFonts w:ascii="HG丸ｺﾞｼｯｸM-PRO" w:eastAsia="HG丸ｺﾞｼｯｸM-PRO" w:hAnsi="HG丸ｺﾞｼｯｸM-PRO" w:cs="ＭＳ 明朝"/>
                <w:sz w:val="18"/>
                <w:szCs w:val="18"/>
              </w:rPr>
            </w:pPr>
          </w:p>
        </w:tc>
      </w:tr>
      <w:tr w:rsidR="00A42F48" w:rsidRPr="00DF2A4D" w14:paraId="0E850458" w14:textId="77777777" w:rsidTr="009E7336">
        <w:tc>
          <w:tcPr>
            <w:tcW w:w="671" w:type="dxa"/>
          </w:tcPr>
          <w:p w14:paraId="26E822A8"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lastRenderedPageBreak/>
              <w:t>19</w:t>
            </w:r>
          </w:p>
        </w:tc>
        <w:tc>
          <w:tcPr>
            <w:tcW w:w="1621" w:type="dxa"/>
          </w:tcPr>
          <w:p w14:paraId="32864D17"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特定不妊治療費助成事業</w:t>
            </w:r>
          </w:p>
        </w:tc>
        <w:tc>
          <w:tcPr>
            <w:tcW w:w="3544" w:type="dxa"/>
          </w:tcPr>
          <w:p w14:paraId="65483ED3"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不妊の悩みを持つ方に正しい知識普及に努めます。</w:t>
            </w:r>
          </w:p>
        </w:tc>
        <w:tc>
          <w:tcPr>
            <w:tcW w:w="3111" w:type="dxa"/>
          </w:tcPr>
          <w:p w14:paraId="1F9F0BD5"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3395A26D" w14:textId="77777777" w:rsidR="002C4AF0" w:rsidRPr="00133BC7" w:rsidRDefault="002C4AF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平成３０年は実績０だが、あった場合は治療費及び交通費助成</w:t>
            </w:r>
          </w:p>
        </w:tc>
      </w:tr>
      <w:tr w:rsidR="00A42F48" w:rsidRPr="00DF2A4D" w14:paraId="509994D2" w14:textId="77777777" w:rsidTr="009E7336">
        <w:tc>
          <w:tcPr>
            <w:tcW w:w="671" w:type="dxa"/>
          </w:tcPr>
          <w:p w14:paraId="20046828"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20</w:t>
            </w:r>
          </w:p>
        </w:tc>
        <w:tc>
          <w:tcPr>
            <w:tcW w:w="1621" w:type="dxa"/>
          </w:tcPr>
          <w:p w14:paraId="641C853F"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食育の推進事業</w:t>
            </w:r>
          </w:p>
        </w:tc>
        <w:tc>
          <w:tcPr>
            <w:tcW w:w="3544" w:type="dxa"/>
          </w:tcPr>
          <w:p w14:paraId="35309D00"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乳幼児からの正しい食事の摂り方等、望ましい食生活のあり方について学習機会や情報の提供を行います。</w:t>
            </w:r>
          </w:p>
        </w:tc>
        <w:tc>
          <w:tcPr>
            <w:tcW w:w="3111" w:type="dxa"/>
          </w:tcPr>
          <w:p w14:paraId="2503DE0C"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206A2C0E" w14:textId="77777777" w:rsidR="00616F0A" w:rsidRPr="00133BC7" w:rsidRDefault="00616F0A"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青年期栄養バランス教室　</w:t>
            </w:r>
          </w:p>
          <w:p w14:paraId="2428E9AF" w14:textId="77777777" w:rsidR="002C4AF0" w:rsidRPr="00133BC7" w:rsidRDefault="00616F0A"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参加者３５人</w:t>
            </w:r>
          </w:p>
        </w:tc>
      </w:tr>
      <w:tr w:rsidR="00A42F48" w:rsidRPr="00DF2A4D" w14:paraId="4F5F29A0" w14:textId="77777777" w:rsidTr="009E7336">
        <w:tc>
          <w:tcPr>
            <w:tcW w:w="671" w:type="dxa"/>
          </w:tcPr>
          <w:p w14:paraId="2EEF299C"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21</w:t>
            </w:r>
          </w:p>
        </w:tc>
        <w:tc>
          <w:tcPr>
            <w:tcW w:w="1621" w:type="dxa"/>
          </w:tcPr>
          <w:p w14:paraId="281C200A"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思春期保健対策事業</w:t>
            </w:r>
          </w:p>
        </w:tc>
        <w:tc>
          <w:tcPr>
            <w:tcW w:w="3544" w:type="dxa"/>
          </w:tcPr>
          <w:p w14:paraId="5A05D55B"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命の大切さ、母性、父性を育む機会を設け、正しい知識を身に付ける情報や課題を共有し、思春期対策を充実します。</w:t>
            </w:r>
          </w:p>
        </w:tc>
        <w:tc>
          <w:tcPr>
            <w:tcW w:w="3111" w:type="dxa"/>
          </w:tcPr>
          <w:p w14:paraId="2CD6E6F7"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4B676294" w14:textId="77777777" w:rsidR="00616F0A" w:rsidRPr="00133BC7" w:rsidRDefault="00616F0A"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広尾高校１～３年生</w:t>
            </w:r>
          </w:p>
          <w:p w14:paraId="583DA13B" w14:textId="77777777" w:rsidR="00616F0A" w:rsidRPr="00133BC7" w:rsidRDefault="00616F0A" w:rsidP="00616F0A">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赤ちゃんふれあい体験会及びライフプランの作成</w:t>
            </w:r>
          </w:p>
        </w:tc>
      </w:tr>
    </w:tbl>
    <w:p w14:paraId="10CCCD1F" w14:textId="77777777" w:rsidR="00DF2A4D" w:rsidRPr="00616F0A" w:rsidRDefault="00DF2A4D" w:rsidP="00DF2A4D">
      <w:pPr>
        <w:rPr>
          <w:rFonts w:ascii="ＭＳ 明朝" w:eastAsia="ＭＳ 明朝" w:hAnsi="ＭＳ 明朝" w:cs="ＭＳ 明朝"/>
        </w:rPr>
      </w:pPr>
    </w:p>
    <w:p w14:paraId="1BE5EA9E" w14:textId="77777777" w:rsidR="00DF2A4D" w:rsidRPr="00DF2A4D" w:rsidRDefault="00995259" w:rsidP="00DF2A4D">
      <w:pPr>
        <w:keepNext/>
        <w:outlineLvl w:val="0"/>
        <w:rPr>
          <w:rFonts w:ascii="Arial" w:eastAsia="HGSｺﾞｼｯｸE" w:hAnsi="Arial" w:cs="Times New Roman"/>
          <w:sz w:val="28"/>
          <w:szCs w:val="28"/>
        </w:rPr>
      </w:pPr>
      <w:r>
        <w:rPr>
          <w:rFonts w:ascii="Arial" w:eastAsia="HGSｺﾞｼｯｸE" w:hAnsi="Arial" w:cs="Times New Roman" w:hint="eastAsia"/>
          <w:sz w:val="28"/>
          <w:szCs w:val="28"/>
        </w:rPr>
        <w:t>７</w:t>
      </w:r>
      <w:r w:rsidR="00DF2A4D" w:rsidRPr="00DF2A4D">
        <w:rPr>
          <w:rFonts w:ascii="Arial" w:eastAsia="HGSｺﾞｼｯｸE" w:hAnsi="Arial" w:cs="Times New Roman" w:hint="eastAsia"/>
          <w:sz w:val="28"/>
          <w:szCs w:val="28"/>
        </w:rPr>
        <w:t xml:space="preserve">　社会で生き抜く力を育てる</w:t>
      </w:r>
    </w:p>
    <w:p w14:paraId="5E666665" w14:textId="77777777" w:rsidR="00DF2A4D" w:rsidRPr="00DF2A4D" w:rsidRDefault="00DF2A4D" w:rsidP="00DF2A4D">
      <w:pPr>
        <w:keepNext/>
        <w:outlineLvl w:val="0"/>
        <w:rPr>
          <w:rFonts w:ascii="Arial" w:eastAsia="HGSｺﾞｼｯｸE" w:hAnsi="Arial" w:cs="Times New Roman"/>
          <w:szCs w:val="24"/>
        </w:rPr>
      </w:pPr>
      <w:r w:rsidRPr="00DF2A4D">
        <w:rPr>
          <w:rFonts w:ascii="Arial" w:eastAsia="HGSｺﾞｼｯｸE" w:hAnsi="Arial" w:cs="Times New Roman" w:hint="eastAsia"/>
          <w:szCs w:val="24"/>
        </w:rPr>
        <w:t>（１）豊かな情操を育む幼児教育の充実</w:t>
      </w:r>
    </w:p>
    <w:p w14:paraId="197316F9"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【施策の方向】</w:t>
      </w:r>
    </w:p>
    <w:p w14:paraId="6F44FF9C"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 xml:space="preserve">　家庭や地域と連携を図りつつ、施設の危険箇所などの点検のほか、知的、思考力、表現力を養う幼児期教育の充実を図ります。</w:t>
      </w:r>
    </w:p>
    <w:p w14:paraId="450EE381" w14:textId="77777777" w:rsidR="00DF2A4D" w:rsidRPr="00DF2A4D" w:rsidRDefault="00DF2A4D" w:rsidP="00DF2A4D">
      <w:pPr>
        <w:rPr>
          <w:rFonts w:ascii="ＭＳ 明朝" w:eastAsia="ＭＳ 明朝" w:hAnsi="ＭＳ 明朝" w:cs="ＭＳ 明朝"/>
        </w:rPr>
      </w:pPr>
    </w:p>
    <w:tbl>
      <w:tblPr>
        <w:tblStyle w:val="12"/>
        <w:tblW w:w="0" w:type="auto"/>
        <w:tblInd w:w="113" w:type="dxa"/>
        <w:tblLook w:val="04A0" w:firstRow="1" w:lastRow="0" w:firstColumn="1" w:lastColumn="0" w:noHBand="0" w:noVBand="1"/>
      </w:tblPr>
      <w:tblGrid>
        <w:gridCol w:w="671"/>
        <w:gridCol w:w="1958"/>
        <w:gridCol w:w="3629"/>
        <w:gridCol w:w="2689"/>
      </w:tblGrid>
      <w:tr w:rsidR="00A42F48" w:rsidRPr="00DF2A4D" w14:paraId="3632694D" w14:textId="77777777" w:rsidTr="00AC53E3">
        <w:trPr>
          <w:trHeight w:val="690"/>
        </w:trPr>
        <w:tc>
          <w:tcPr>
            <w:tcW w:w="674" w:type="dxa"/>
            <w:shd w:val="clear" w:color="auto" w:fill="D9D9D9" w:themeFill="background1" w:themeFillShade="D9"/>
            <w:vAlign w:val="center"/>
          </w:tcPr>
          <w:p w14:paraId="673AB1FD"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事業番号</w:t>
            </w:r>
          </w:p>
        </w:tc>
        <w:tc>
          <w:tcPr>
            <w:tcW w:w="1983" w:type="dxa"/>
            <w:shd w:val="clear" w:color="auto" w:fill="D9D9D9" w:themeFill="background1" w:themeFillShade="D9"/>
            <w:vAlign w:val="center"/>
          </w:tcPr>
          <w:p w14:paraId="51CB26DA"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事業名称</w:t>
            </w:r>
          </w:p>
        </w:tc>
        <w:tc>
          <w:tcPr>
            <w:tcW w:w="3683" w:type="dxa"/>
            <w:shd w:val="clear" w:color="auto" w:fill="D9D9D9" w:themeFill="background1" w:themeFillShade="D9"/>
            <w:vAlign w:val="center"/>
          </w:tcPr>
          <w:p w14:paraId="799E6144"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事業内容</w:t>
            </w:r>
          </w:p>
        </w:tc>
        <w:tc>
          <w:tcPr>
            <w:tcW w:w="2727" w:type="dxa"/>
            <w:shd w:val="clear" w:color="auto" w:fill="D9D9D9" w:themeFill="background1" w:themeFillShade="D9"/>
            <w:vAlign w:val="center"/>
          </w:tcPr>
          <w:p w14:paraId="4C06795E" w14:textId="77777777" w:rsidR="00D06631"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w:t>
            </w:r>
            <w:r w:rsidRPr="00DF2A4D">
              <w:rPr>
                <w:rFonts w:ascii="HG丸ｺﾞｼｯｸM-PRO" w:eastAsia="HG丸ｺﾞｼｯｸM-PRO" w:hAnsi="HG丸ｺﾞｼｯｸM-PRO" w:cs="ＭＳ 明朝" w:hint="eastAsia"/>
                <w:b/>
                <w:sz w:val="18"/>
                <w:szCs w:val="18"/>
              </w:rPr>
              <w:t>移行・継続・</w:t>
            </w:r>
            <w:r>
              <w:rPr>
                <w:rFonts w:ascii="HG丸ｺﾞｼｯｸM-PRO" w:eastAsia="HG丸ｺﾞｼｯｸM-PRO" w:hAnsi="HG丸ｺﾞｼｯｸM-PRO" w:cs="ＭＳ 明朝" w:hint="eastAsia"/>
                <w:b/>
                <w:sz w:val="18"/>
                <w:szCs w:val="18"/>
              </w:rPr>
              <w:t>完了・</w:t>
            </w:r>
            <w:r w:rsidRPr="00DF2A4D">
              <w:rPr>
                <w:rFonts w:ascii="HG丸ｺﾞｼｯｸM-PRO" w:eastAsia="HG丸ｺﾞｼｯｸM-PRO" w:hAnsi="HG丸ｺﾞｼｯｸM-PRO" w:cs="ＭＳ 明朝" w:hint="eastAsia"/>
                <w:b/>
                <w:sz w:val="18"/>
                <w:szCs w:val="18"/>
              </w:rPr>
              <w:t>廃止</w:t>
            </w:r>
            <w:r>
              <w:rPr>
                <w:rFonts w:ascii="HG丸ｺﾞｼｯｸM-PRO" w:eastAsia="HG丸ｺﾞｼｯｸM-PRO" w:hAnsi="HG丸ｺﾞｼｯｸM-PRO" w:cs="ＭＳ 明朝" w:hint="eastAsia"/>
                <w:b/>
                <w:sz w:val="18"/>
                <w:szCs w:val="18"/>
              </w:rPr>
              <w:t>】</w:t>
            </w:r>
          </w:p>
          <w:p w14:paraId="2F6AFB2B" w14:textId="77777777" w:rsidR="00A42F48" w:rsidRPr="00DF2A4D"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３０年度の事業の内容</w:t>
            </w:r>
          </w:p>
        </w:tc>
      </w:tr>
      <w:tr w:rsidR="00A42F48" w:rsidRPr="00DF2A4D" w14:paraId="5BD8F3B2" w14:textId="77777777" w:rsidTr="0010277B">
        <w:tc>
          <w:tcPr>
            <w:tcW w:w="674" w:type="dxa"/>
          </w:tcPr>
          <w:p w14:paraId="46FE9028"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22</w:t>
            </w:r>
          </w:p>
        </w:tc>
        <w:tc>
          <w:tcPr>
            <w:tcW w:w="1983" w:type="dxa"/>
          </w:tcPr>
          <w:p w14:paraId="2EED1890" w14:textId="77777777" w:rsidR="00A42F48" w:rsidRPr="00DF2A4D" w:rsidRDefault="00A42F48" w:rsidP="00DF2A4D">
            <w:pPr>
              <w:rPr>
                <w:rFonts w:ascii="HG丸ｺﾞｼｯｸM-PRO" w:eastAsia="HG丸ｺﾞｼｯｸM-PRO" w:hAnsi="HG丸ｺﾞｼｯｸM-PRO" w:cs="ＭＳ Ｐゴシック"/>
                <w:sz w:val="18"/>
                <w:szCs w:val="18"/>
              </w:rPr>
            </w:pPr>
            <w:r w:rsidRPr="00DF2A4D">
              <w:rPr>
                <w:rFonts w:ascii="HG丸ｺﾞｼｯｸM-PRO" w:eastAsia="HG丸ｺﾞｼｯｸM-PRO" w:hAnsi="HG丸ｺﾞｼｯｸM-PRO" w:cs="ＭＳ 明朝" w:hint="eastAsia"/>
                <w:sz w:val="18"/>
                <w:szCs w:val="18"/>
              </w:rPr>
              <w:t>遊具、教材、教具の更新と新規購入</w:t>
            </w:r>
          </w:p>
        </w:tc>
        <w:tc>
          <w:tcPr>
            <w:tcW w:w="3683" w:type="dxa"/>
          </w:tcPr>
          <w:p w14:paraId="58D41178"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幼児の発達段階に応じた遊具や教材・教具を年次計画で整備します。</w:t>
            </w:r>
          </w:p>
        </w:tc>
        <w:tc>
          <w:tcPr>
            <w:tcW w:w="2727" w:type="dxa"/>
          </w:tcPr>
          <w:p w14:paraId="5AAF1B88"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0AC022AD" w14:textId="77777777" w:rsidR="009235CB" w:rsidRPr="00133BC7" w:rsidRDefault="009235CB"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遊具は、修繕及び劣化点検は行ったが、更新、新規購入は無かった。　</w:t>
            </w:r>
          </w:p>
          <w:p w14:paraId="07FEFA67" w14:textId="77777777" w:rsidR="000C7BFF" w:rsidRPr="00616F0A" w:rsidRDefault="009235CB" w:rsidP="00F42693">
            <w:pPr>
              <w:rPr>
                <w:rFonts w:ascii="HG丸ｺﾞｼｯｸM-PRO" w:eastAsia="HG丸ｺﾞｼｯｸM-PRO" w:hAnsi="HG丸ｺﾞｼｯｸM-PRO" w:cs="ＭＳ 明朝"/>
                <w:color w:val="C00000"/>
                <w:sz w:val="18"/>
                <w:szCs w:val="18"/>
              </w:rPr>
            </w:pPr>
            <w:r w:rsidRPr="00133BC7">
              <w:rPr>
                <w:rFonts w:ascii="HG丸ｺﾞｼｯｸM-PRO" w:eastAsia="HG丸ｺﾞｼｯｸM-PRO" w:hAnsi="HG丸ｺﾞｼｯｸM-PRO" w:cs="ＭＳ 明朝" w:hint="eastAsia"/>
                <w:sz w:val="18"/>
                <w:szCs w:val="18"/>
              </w:rPr>
              <w:t>教材、教具は平成３１年度開設の認定こども園用のものを備品として購入</w:t>
            </w:r>
          </w:p>
        </w:tc>
      </w:tr>
    </w:tbl>
    <w:p w14:paraId="2D09C8EF" w14:textId="77777777" w:rsidR="00DF2A4D" w:rsidRDefault="00DF2A4D" w:rsidP="00DF2A4D">
      <w:pPr>
        <w:rPr>
          <w:rFonts w:ascii="ＭＳ 明朝" w:eastAsia="ＭＳ 明朝" w:hAnsi="ＭＳ 明朝" w:cs="ＭＳ 明朝"/>
        </w:rPr>
      </w:pPr>
    </w:p>
    <w:p w14:paraId="6B6E476C" w14:textId="77777777" w:rsidR="00B934CD" w:rsidRPr="00DF2A4D" w:rsidRDefault="00B934CD" w:rsidP="00DF2A4D">
      <w:pPr>
        <w:rPr>
          <w:rFonts w:ascii="ＭＳ 明朝" w:eastAsia="ＭＳ 明朝" w:hAnsi="ＭＳ 明朝" w:cs="ＭＳ 明朝"/>
        </w:rPr>
      </w:pPr>
    </w:p>
    <w:p w14:paraId="00B6E8D5" w14:textId="77777777" w:rsidR="00DF2A4D" w:rsidRPr="00DF2A4D" w:rsidRDefault="00DF2A4D" w:rsidP="00DF2A4D">
      <w:pPr>
        <w:keepNext/>
        <w:outlineLvl w:val="0"/>
        <w:rPr>
          <w:rFonts w:ascii="Arial" w:eastAsia="HGSｺﾞｼｯｸE" w:hAnsi="Arial" w:cs="Times New Roman"/>
          <w:szCs w:val="24"/>
        </w:rPr>
      </w:pPr>
      <w:r w:rsidRPr="00DF2A4D">
        <w:rPr>
          <w:rFonts w:ascii="Arial" w:eastAsia="HGSｺﾞｼｯｸE" w:hAnsi="Arial" w:cs="Times New Roman" w:hint="eastAsia"/>
          <w:szCs w:val="24"/>
        </w:rPr>
        <w:t>（２）教育の基礎を育む義務教育の充実</w:t>
      </w:r>
    </w:p>
    <w:p w14:paraId="040EEAC1"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【施策の方向】</w:t>
      </w:r>
    </w:p>
    <w:p w14:paraId="4B50AA82"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 xml:space="preserve">　子どもたちが将来に向かって、自立した人間として生き抜くため、基礎的・基本的な知識・技能を修得させるとともに、必要な思考力・判断力・表現力などの能力を育み、主体的に取り組む態度を養うとともに、学校・家庭・地域が一体となった教育環境の向上をめざします。</w:t>
      </w:r>
    </w:p>
    <w:p w14:paraId="70AA0BA2" w14:textId="77777777" w:rsidR="00DF2A4D" w:rsidRDefault="00DF2A4D" w:rsidP="00DF2A4D">
      <w:pPr>
        <w:rPr>
          <w:rFonts w:ascii="ＭＳ 明朝" w:eastAsia="ＭＳ 明朝" w:hAnsi="ＭＳ 明朝" w:cs="ＭＳ 明朝"/>
        </w:rPr>
      </w:pPr>
    </w:p>
    <w:p w14:paraId="468D2E9A" w14:textId="77777777" w:rsidR="00B934CD" w:rsidRDefault="00B934CD" w:rsidP="00DF2A4D">
      <w:pPr>
        <w:rPr>
          <w:rFonts w:ascii="ＭＳ 明朝" w:eastAsia="ＭＳ 明朝" w:hAnsi="ＭＳ 明朝" w:cs="ＭＳ 明朝"/>
        </w:rPr>
      </w:pPr>
    </w:p>
    <w:p w14:paraId="3141A163" w14:textId="77777777" w:rsidR="00B934CD" w:rsidRPr="00DF2A4D" w:rsidRDefault="00B934CD" w:rsidP="00DF2A4D">
      <w:pPr>
        <w:rPr>
          <w:rFonts w:ascii="ＭＳ 明朝" w:eastAsia="ＭＳ 明朝" w:hAnsi="ＭＳ 明朝" w:cs="ＭＳ 明朝"/>
        </w:rPr>
      </w:pPr>
    </w:p>
    <w:tbl>
      <w:tblPr>
        <w:tblStyle w:val="12"/>
        <w:tblW w:w="0" w:type="auto"/>
        <w:tblInd w:w="113" w:type="dxa"/>
        <w:tblLook w:val="04A0" w:firstRow="1" w:lastRow="0" w:firstColumn="1" w:lastColumn="0" w:noHBand="0" w:noVBand="1"/>
      </w:tblPr>
      <w:tblGrid>
        <w:gridCol w:w="671"/>
        <w:gridCol w:w="1958"/>
        <w:gridCol w:w="3629"/>
        <w:gridCol w:w="2689"/>
      </w:tblGrid>
      <w:tr w:rsidR="00A42F48" w:rsidRPr="00DF2A4D" w14:paraId="312451EF" w14:textId="77777777" w:rsidTr="00AC53E3">
        <w:trPr>
          <w:trHeight w:val="690"/>
        </w:trPr>
        <w:tc>
          <w:tcPr>
            <w:tcW w:w="674" w:type="dxa"/>
            <w:shd w:val="clear" w:color="auto" w:fill="D9D9D9" w:themeFill="background1" w:themeFillShade="D9"/>
            <w:vAlign w:val="center"/>
          </w:tcPr>
          <w:p w14:paraId="3DD92BD5"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lastRenderedPageBreak/>
              <w:t>事業番号</w:t>
            </w:r>
          </w:p>
        </w:tc>
        <w:tc>
          <w:tcPr>
            <w:tcW w:w="1983" w:type="dxa"/>
            <w:shd w:val="clear" w:color="auto" w:fill="D9D9D9" w:themeFill="background1" w:themeFillShade="D9"/>
            <w:vAlign w:val="center"/>
          </w:tcPr>
          <w:p w14:paraId="4F734E30"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事業名称</w:t>
            </w:r>
          </w:p>
        </w:tc>
        <w:tc>
          <w:tcPr>
            <w:tcW w:w="3683" w:type="dxa"/>
            <w:shd w:val="clear" w:color="auto" w:fill="D9D9D9" w:themeFill="background1" w:themeFillShade="D9"/>
            <w:vAlign w:val="center"/>
          </w:tcPr>
          <w:p w14:paraId="158B700A"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事業内容</w:t>
            </w:r>
          </w:p>
        </w:tc>
        <w:tc>
          <w:tcPr>
            <w:tcW w:w="2727" w:type="dxa"/>
            <w:shd w:val="clear" w:color="auto" w:fill="D9D9D9" w:themeFill="background1" w:themeFillShade="D9"/>
            <w:vAlign w:val="center"/>
          </w:tcPr>
          <w:p w14:paraId="2155F8FD" w14:textId="77777777" w:rsidR="00D06631"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w:t>
            </w:r>
            <w:r w:rsidRPr="00DF2A4D">
              <w:rPr>
                <w:rFonts w:ascii="HG丸ｺﾞｼｯｸM-PRO" w:eastAsia="HG丸ｺﾞｼｯｸM-PRO" w:hAnsi="HG丸ｺﾞｼｯｸM-PRO" w:cs="ＭＳ 明朝" w:hint="eastAsia"/>
                <w:b/>
                <w:sz w:val="18"/>
                <w:szCs w:val="18"/>
              </w:rPr>
              <w:t>移行・継続・</w:t>
            </w:r>
            <w:r>
              <w:rPr>
                <w:rFonts w:ascii="HG丸ｺﾞｼｯｸM-PRO" w:eastAsia="HG丸ｺﾞｼｯｸM-PRO" w:hAnsi="HG丸ｺﾞｼｯｸM-PRO" w:cs="ＭＳ 明朝" w:hint="eastAsia"/>
                <w:b/>
                <w:sz w:val="18"/>
                <w:szCs w:val="18"/>
              </w:rPr>
              <w:t>完了・</w:t>
            </w:r>
            <w:r w:rsidRPr="00DF2A4D">
              <w:rPr>
                <w:rFonts w:ascii="HG丸ｺﾞｼｯｸM-PRO" w:eastAsia="HG丸ｺﾞｼｯｸM-PRO" w:hAnsi="HG丸ｺﾞｼｯｸM-PRO" w:cs="ＭＳ 明朝" w:hint="eastAsia"/>
                <w:b/>
                <w:sz w:val="18"/>
                <w:szCs w:val="18"/>
              </w:rPr>
              <w:t>廃止</w:t>
            </w:r>
            <w:r>
              <w:rPr>
                <w:rFonts w:ascii="HG丸ｺﾞｼｯｸM-PRO" w:eastAsia="HG丸ｺﾞｼｯｸM-PRO" w:hAnsi="HG丸ｺﾞｼｯｸM-PRO" w:cs="ＭＳ 明朝" w:hint="eastAsia"/>
                <w:b/>
                <w:sz w:val="18"/>
                <w:szCs w:val="18"/>
              </w:rPr>
              <w:t>】</w:t>
            </w:r>
          </w:p>
          <w:p w14:paraId="7A3DD514" w14:textId="77777777" w:rsidR="00A42F48" w:rsidRPr="00DF2A4D"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３０年度の事業の内容</w:t>
            </w:r>
          </w:p>
        </w:tc>
      </w:tr>
      <w:tr w:rsidR="00A42F48" w:rsidRPr="00DF2A4D" w14:paraId="0A531D6B" w14:textId="77777777" w:rsidTr="0010277B">
        <w:tc>
          <w:tcPr>
            <w:tcW w:w="674" w:type="dxa"/>
          </w:tcPr>
          <w:p w14:paraId="5968066E"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23</w:t>
            </w:r>
          </w:p>
        </w:tc>
        <w:tc>
          <w:tcPr>
            <w:tcW w:w="1983" w:type="dxa"/>
          </w:tcPr>
          <w:p w14:paraId="06CB842E"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学校教育施設・設備の整備</w:t>
            </w:r>
          </w:p>
        </w:tc>
        <w:tc>
          <w:tcPr>
            <w:tcW w:w="3683" w:type="dxa"/>
          </w:tcPr>
          <w:p w14:paraId="489A807F"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安全で安心した学校生活を確保するため、小・中学校の施設改修と情報化・国際化時代に対応した教材、設備機器の整備を計画的に進めます。</w:t>
            </w:r>
          </w:p>
        </w:tc>
        <w:tc>
          <w:tcPr>
            <w:tcW w:w="2727" w:type="dxa"/>
          </w:tcPr>
          <w:p w14:paraId="6A407348"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4593879E" w14:textId="77777777" w:rsidR="000C7BFF" w:rsidRPr="00133BC7" w:rsidRDefault="000C7BFF"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豊似小学校の校舎改築工事</w:t>
            </w:r>
          </w:p>
          <w:p w14:paraId="47C698E8" w14:textId="77777777" w:rsidR="000C7BFF" w:rsidRPr="00133BC7" w:rsidRDefault="000C7BFF" w:rsidP="000C7BFF">
            <w:pPr>
              <w:ind w:firstLineChars="100" w:firstLine="18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６１５，４８９，７２１円</w:t>
            </w:r>
          </w:p>
          <w:p w14:paraId="28E4D453" w14:textId="77777777" w:rsidR="000C7BFF" w:rsidRPr="00133BC7" w:rsidRDefault="000C7BFF" w:rsidP="000C7BFF">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豊似小学校の</w:t>
            </w:r>
            <w:r w:rsidR="003025FF" w:rsidRPr="00133BC7">
              <w:rPr>
                <w:rFonts w:ascii="HG丸ｺﾞｼｯｸM-PRO" w:eastAsia="HG丸ｺﾞｼｯｸM-PRO" w:hAnsi="HG丸ｺﾞｼｯｸM-PRO" w:cs="ＭＳ 明朝" w:hint="eastAsia"/>
                <w:sz w:val="18"/>
                <w:szCs w:val="18"/>
              </w:rPr>
              <w:t>備品購入</w:t>
            </w:r>
          </w:p>
          <w:p w14:paraId="6DB23809" w14:textId="77777777" w:rsidR="000C7BFF" w:rsidRPr="00133BC7" w:rsidRDefault="003025FF" w:rsidP="000C7BFF">
            <w:pPr>
              <w:ind w:firstLineChars="100" w:firstLine="180"/>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 xml:space="preserve">　　３，９９９，５１５円</w:t>
            </w:r>
          </w:p>
          <w:p w14:paraId="691CA0D6" w14:textId="77777777" w:rsidR="003025FF" w:rsidRPr="00133BC7" w:rsidRDefault="001874EF" w:rsidP="003025FF">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その他管理用備品及び教材、器具の購入</w:t>
            </w:r>
          </w:p>
        </w:tc>
      </w:tr>
      <w:tr w:rsidR="00A42F48" w:rsidRPr="00DF2A4D" w14:paraId="550BDE8E" w14:textId="77777777" w:rsidTr="0010277B">
        <w:tc>
          <w:tcPr>
            <w:tcW w:w="674" w:type="dxa"/>
          </w:tcPr>
          <w:p w14:paraId="319C4606"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24</w:t>
            </w:r>
          </w:p>
        </w:tc>
        <w:tc>
          <w:tcPr>
            <w:tcW w:w="1983" w:type="dxa"/>
          </w:tcPr>
          <w:p w14:paraId="533717D7"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教育力向上の推進</w:t>
            </w:r>
          </w:p>
        </w:tc>
        <w:tc>
          <w:tcPr>
            <w:tcW w:w="3683" w:type="dxa"/>
          </w:tcPr>
          <w:p w14:paraId="039A6DC6"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学校における教育力の向上対策に努めるとともに、家庭における児童生徒の生活習慣・学習習慣の確立と食育における指導・啓発に努めます。</w:t>
            </w:r>
          </w:p>
        </w:tc>
        <w:tc>
          <w:tcPr>
            <w:tcW w:w="2727" w:type="dxa"/>
          </w:tcPr>
          <w:p w14:paraId="5671F02A"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6C174DAD" w14:textId="77777777" w:rsidR="00610138" w:rsidRPr="00133BC7" w:rsidRDefault="00F92F28"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学校評議員制度を導入し、学校・家庭・地域が連携しながら学校評価を実施し特色ある</w:t>
            </w:r>
            <w:r w:rsidR="00610138" w:rsidRPr="00133BC7">
              <w:rPr>
                <w:rFonts w:ascii="HG丸ｺﾞｼｯｸM-PRO" w:eastAsia="HG丸ｺﾞｼｯｸM-PRO" w:hAnsi="HG丸ｺﾞｼｯｸM-PRO" w:cs="ＭＳ 明朝" w:hint="eastAsia"/>
                <w:sz w:val="18"/>
                <w:szCs w:val="18"/>
              </w:rPr>
              <w:t>教育活動を展開するよう事業設立した。</w:t>
            </w:r>
          </w:p>
        </w:tc>
      </w:tr>
      <w:tr w:rsidR="00A42F48" w:rsidRPr="00DF2A4D" w14:paraId="39F342FA" w14:textId="77777777" w:rsidTr="0010277B">
        <w:tc>
          <w:tcPr>
            <w:tcW w:w="674" w:type="dxa"/>
          </w:tcPr>
          <w:p w14:paraId="4365DF67"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25</w:t>
            </w:r>
          </w:p>
        </w:tc>
        <w:tc>
          <w:tcPr>
            <w:tcW w:w="1983" w:type="dxa"/>
          </w:tcPr>
          <w:p w14:paraId="363848E3"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教育内容・特別支援教育の充実</w:t>
            </w:r>
          </w:p>
        </w:tc>
        <w:tc>
          <w:tcPr>
            <w:tcW w:w="3683" w:type="dxa"/>
          </w:tcPr>
          <w:p w14:paraId="2850F778"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基本的な学習はもとより、情報化、国際化、環境教育など、時代の流れを的確にとらえた教育内容の充実を図るほか、地域教材を活用した体験学習や親善交流を促進するとともに、特別支援教育を必要とする児童生徒に対し、その状態に応じた指導体制の構築を図ります。</w:t>
            </w:r>
          </w:p>
        </w:tc>
        <w:tc>
          <w:tcPr>
            <w:tcW w:w="2727" w:type="dxa"/>
          </w:tcPr>
          <w:p w14:paraId="4532899D"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3ED62FC4" w14:textId="77777777" w:rsidR="00610138" w:rsidRPr="00133BC7" w:rsidRDefault="00610138"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広尾町特別支援教育振興会による体験的学習の交流に参加</w:t>
            </w:r>
          </w:p>
        </w:tc>
      </w:tr>
      <w:tr w:rsidR="00A42F48" w:rsidRPr="00DF2A4D" w14:paraId="1B4692A2" w14:textId="77777777" w:rsidTr="0010277B">
        <w:tc>
          <w:tcPr>
            <w:tcW w:w="674" w:type="dxa"/>
          </w:tcPr>
          <w:p w14:paraId="445D4351"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26</w:t>
            </w:r>
          </w:p>
        </w:tc>
        <w:tc>
          <w:tcPr>
            <w:tcW w:w="1983" w:type="dxa"/>
          </w:tcPr>
          <w:p w14:paraId="48EC53BD"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教職員の研修・生活環境の整備</w:t>
            </w:r>
          </w:p>
        </w:tc>
        <w:tc>
          <w:tcPr>
            <w:tcW w:w="3683" w:type="dxa"/>
          </w:tcPr>
          <w:p w14:paraId="2D556748"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教員の指導力向上に向けた研修と教育機関の機能を充実させるとともに、教職員の住環境整備を進めます。</w:t>
            </w:r>
          </w:p>
        </w:tc>
        <w:tc>
          <w:tcPr>
            <w:tcW w:w="2727" w:type="dxa"/>
          </w:tcPr>
          <w:p w14:paraId="40680508"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7195CF82" w14:textId="77777777" w:rsidR="00610138" w:rsidRPr="00133BC7" w:rsidRDefault="00610138"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教育研究大会等に教職員３６人出席</w:t>
            </w:r>
            <w:r w:rsidR="00262B62" w:rsidRPr="00133BC7">
              <w:rPr>
                <w:rFonts w:ascii="HG丸ｺﾞｼｯｸM-PRO" w:eastAsia="HG丸ｺﾞｼｯｸM-PRO" w:hAnsi="HG丸ｺﾞｼｯｸM-PRO" w:cs="ＭＳ 明朝" w:hint="eastAsia"/>
                <w:sz w:val="18"/>
                <w:szCs w:val="18"/>
              </w:rPr>
              <w:t>。</w:t>
            </w:r>
          </w:p>
        </w:tc>
      </w:tr>
      <w:tr w:rsidR="00A42F48" w:rsidRPr="00DF2A4D" w14:paraId="321F9817" w14:textId="77777777" w:rsidTr="0010277B">
        <w:tc>
          <w:tcPr>
            <w:tcW w:w="674" w:type="dxa"/>
          </w:tcPr>
          <w:p w14:paraId="7D74139C"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27</w:t>
            </w:r>
          </w:p>
        </w:tc>
        <w:tc>
          <w:tcPr>
            <w:tcW w:w="1983" w:type="dxa"/>
          </w:tcPr>
          <w:p w14:paraId="692141CE"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学校と地域社会との連携</w:t>
            </w:r>
          </w:p>
        </w:tc>
        <w:tc>
          <w:tcPr>
            <w:tcW w:w="3683" w:type="dxa"/>
          </w:tcPr>
          <w:p w14:paraId="3BE658AC"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学校・家庭・地域の連携協力により、児童生徒の健全なる育成と安全確保に努めます。</w:t>
            </w:r>
          </w:p>
        </w:tc>
        <w:tc>
          <w:tcPr>
            <w:tcW w:w="2727" w:type="dxa"/>
          </w:tcPr>
          <w:p w14:paraId="0EE49A5A"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73021654" w14:textId="77777777" w:rsidR="00262B62" w:rsidRPr="00133BC7" w:rsidRDefault="00262B62"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コミュニティ・スクール推進体制を構築し広尾っ子応援団本部を設立した。</w:t>
            </w:r>
          </w:p>
        </w:tc>
      </w:tr>
      <w:tr w:rsidR="00A42F48" w:rsidRPr="00DF2A4D" w14:paraId="049DF239" w14:textId="77777777" w:rsidTr="0010277B">
        <w:tc>
          <w:tcPr>
            <w:tcW w:w="674" w:type="dxa"/>
          </w:tcPr>
          <w:p w14:paraId="011A82B3"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28</w:t>
            </w:r>
          </w:p>
        </w:tc>
        <w:tc>
          <w:tcPr>
            <w:tcW w:w="1983" w:type="dxa"/>
          </w:tcPr>
          <w:p w14:paraId="7114C66B" w14:textId="77777777" w:rsidR="00A42F48" w:rsidRPr="00DF2A4D" w:rsidRDefault="00A42F48" w:rsidP="00DF2A4D">
            <w:pPr>
              <w:rPr>
                <w:rFonts w:ascii="HG丸ｺﾞｼｯｸM-PRO" w:eastAsia="HG丸ｺﾞｼｯｸM-PRO" w:hAnsi="HG丸ｺﾞｼｯｸM-PRO" w:cs="ＭＳ Ｐゴシック"/>
                <w:sz w:val="18"/>
                <w:szCs w:val="18"/>
              </w:rPr>
            </w:pPr>
            <w:r w:rsidRPr="00DF2A4D">
              <w:rPr>
                <w:rFonts w:ascii="HG丸ｺﾞｼｯｸM-PRO" w:eastAsia="HG丸ｺﾞｼｯｸM-PRO" w:hAnsi="HG丸ｺﾞｼｯｸM-PRO" w:cs="ＭＳ 明朝" w:hint="eastAsia"/>
                <w:sz w:val="18"/>
                <w:szCs w:val="18"/>
              </w:rPr>
              <w:t>地域教育資源の活用</w:t>
            </w:r>
          </w:p>
        </w:tc>
        <w:tc>
          <w:tcPr>
            <w:tcW w:w="3683" w:type="dxa"/>
          </w:tcPr>
          <w:p w14:paraId="450CFC52"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人材を生かしたキャリア教育</w:t>
            </w:r>
            <w:r w:rsidRPr="00DF2A4D">
              <w:rPr>
                <w:rFonts w:ascii="HG丸ｺﾞｼｯｸM-PRO" w:eastAsia="HG丸ｺﾞｼｯｸM-PRO" w:hAnsi="HG丸ｺﾞｼｯｸM-PRO" w:cs="ＭＳ 明朝"/>
                <w:sz w:val="18"/>
                <w:szCs w:val="18"/>
              </w:rPr>
              <w:t>（職業教育）をはじめ、自然や文化資源を活用した実践的教育を推進します。</w:t>
            </w:r>
          </w:p>
        </w:tc>
        <w:tc>
          <w:tcPr>
            <w:tcW w:w="2727" w:type="dxa"/>
          </w:tcPr>
          <w:p w14:paraId="1E38A823"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7E971217" w14:textId="77777777" w:rsidR="00262B62" w:rsidRPr="00133BC7" w:rsidRDefault="00262B62"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青少年健全育成推進協議会事業により、わんぱく自然体験塾</w:t>
            </w:r>
            <w:r w:rsidR="0061638F" w:rsidRPr="00133BC7">
              <w:rPr>
                <w:rFonts w:ascii="HG丸ｺﾞｼｯｸM-PRO" w:eastAsia="HG丸ｺﾞｼｯｸM-PRO" w:hAnsi="HG丸ｺﾞｼｯｸM-PRO" w:cs="ＭＳ 明朝" w:hint="eastAsia"/>
                <w:sz w:val="18"/>
                <w:szCs w:val="18"/>
              </w:rPr>
              <w:t>を４日間１８人参加で行った。</w:t>
            </w:r>
          </w:p>
        </w:tc>
      </w:tr>
      <w:tr w:rsidR="00A42F48" w:rsidRPr="00DF2A4D" w14:paraId="6A320F2E" w14:textId="77777777" w:rsidTr="0010277B">
        <w:tc>
          <w:tcPr>
            <w:tcW w:w="674" w:type="dxa"/>
          </w:tcPr>
          <w:p w14:paraId="3A621D8B"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29</w:t>
            </w:r>
          </w:p>
        </w:tc>
        <w:tc>
          <w:tcPr>
            <w:tcW w:w="1983" w:type="dxa"/>
          </w:tcPr>
          <w:p w14:paraId="6114371C"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学校保健の充実</w:t>
            </w:r>
          </w:p>
        </w:tc>
        <w:tc>
          <w:tcPr>
            <w:tcW w:w="3683" w:type="dxa"/>
          </w:tcPr>
          <w:p w14:paraId="5F93104D"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保健指導や相談体制の充実を図るとともに関係機関との情報収集、情報交換を図りながら学校保健担当者の研修の充実に努めます。</w:t>
            </w:r>
          </w:p>
        </w:tc>
        <w:tc>
          <w:tcPr>
            <w:tcW w:w="2727" w:type="dxa"/>
          </w:tcPr>
          <w:p w14:paraId="27E53FBA"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20CA8FAC" w14:textId="77777777" w:rsidR="000365FD" w:rsidRPr="00133BC7" w:rsidRDefault="008B2AA4"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学校保健安全法に基づき健康診断等を実施した。</w:t>
            </w:r>
          </w:p>
          <w:p w14:paraId="15F68FCE" w14:textId="77777777" w:rsidR="008B2AA4" w:rsidRPr="00133BC7" w:rsidRDefault="008B2AA4"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内科検診　小学生２７７人</w:t>
            </w:r>
          </w:p>
          <w:p w14:paraId="2EF78EE7" w14:textId="77777777" w:rsidR="008B2AA4" w:rsidRPr="00616F0A" w:rsidRDefault="008B2AA4" w:rsidP="00F42693">
            <w:pPr>
              <w:rPr>
                <w:rFonts w:ascii="HG丸ｺﾞｼｯｸM-PRO" w:eastAsia="HG丸ｺﾞｼｯｸM-PRO" w:hAnsi="HG丸ｺﾞｼｯｸM-PRO" w:cs="ＭＳ 明朝"/>
                <w:color w:val="C00000"/>
                <w:sz w:val="18"/>
                <w:szCs w:val="18"/>
              </w:rPr>
            </w:pPr>
            <w:r w:rsidRPr="00133BC7">
              <w:rPr>
                <w:rFonts w:ascii="HG丸ｺﾞｼｯｸM-PRO" w:eastAsia="HG丸ｺﾞｼｯｸM-PRO" w:hAnsi="HG丸ｺﾞｼｯｸM-PRO" w:cs="ＭＳ 明朝" w:hint="eastAsia"/>
                <w:sz w:val="18"/>
                <w:szCs w:val="18"/>
              </w:rPr>
              <w:t xml:space="preserve">　　　　　中学生１７０人</w:t>
            </w:r>
          </w:p>
        </w:tc>
      </w:tr>
      <w:tr w:rsidR="00A42F48" w:rsidRPr="00DF2A4D" w14:paraId="3039B086" w14:textId="77777777" w:rsidTr="0010277B">
        <w:tc>
          <w:tcPr>
            <w:tcW w:w="674" w:type="dxa"/>
          </w:tcPr>
          <w:p w14:paraId="1D7D3AB2"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lastRenderedPageBreak/>
              <w:t>30</w:t>
            </w:r>
          </w:p>
        </w:tc>
        <w:tc>
          <w:tcPr>
            <w:tcW w:w="1983" w:type="dxa"/>
          </w:tcPr>
          <w:p w14:paraId="6841701D"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学校給食の充実</w:t>
            </w:r>
          </w:p>
        </w:tc>
        <w:tc>
          <w:tcPr>
            <w:tcW w:w="3683" w:type="dxa"/>
          </w:tcPr>
          <w:p w14:paraId="3177043E"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学校給食における安全性の確保と地場産品を活用した給食の提供に努めます。</w:t>
            </w:r>
          </w:p>
        </w:tc>
        <w:tc>
          <w:tcPr>
            <w:tcW w:w="2727" w:type="dxa"/>
          </w:tcPr>
          <w:p w14:paraId="3DEA9418"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6B4020D4" w14:textId="77777777" w:rsidR="007822BD" w:rsidRPr="00133BC7" w:rsidRDefault="007822BD"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幼稚園、小中学校及び高校へ</w:t>
            </w:r>
          </w:p>
          <w:p w14:paraId="16384321" w14:textId="77777777" w:rsidR="008B2AA4" w:rsidRPr="00133BC7" w:rsidRDefault="0005340D"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１日平均６２８食</w:t>
            </w:r>
          </w:p>
          <w:p w14:paraId="077401DD" w14:textId="77777777" w:rsidR="0005340D" w:rsidRPr="00133BC7" w:rsidRDefault="007822BD"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年間１２０，２７０食を提供</w:t>
            </w:r>
          </w:p>
          <w:p w14:paraId="08782998" w14:textId="77777777" w:rsidR="007822BD" w:rsidRPr="00133BC7" w:rsidRDefault="007822BD"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（幼稚園は３０年度まで）</w:t>
            </w:r>
          </w:p>
          <w:p w14:paraId="04E06970" w14:textId="77777777" w:rsidR="008B2AA4" w:rsidRPr="00133BC7" w:rsidRDefault="007822BD"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無償提供で</w:t>
            </w:r>
            <w:r w:rsidR="007D3215" w:rsidRPr="00133BC7">
              <w:rPr>
                <w:rFonts w:ascii="HG丸ｺﾞｼｯｸM-PRO" w:eastAsia="HG丸ｺﾞｼｯｸM-PRO" w:hAnsi="HG丸ｺﾞｼｯｸM-PRO" w:cs="ＭＳ 明朝" w:hint="eastAsia"/>
                <w:sz w:val="18"/>
                <w:szCs w:val="18"/>
              </w:rPr>
              <w:t>ツブ</w:t>
            </w:r>
            <w:r w:rsidRPr="00133BC7">
              <w:rPr>
                <w:rFonts w:ascii="HG丸ｺﾞｼｯｸM-PRO" w:eastAsia="HG丸ｺﾞｼｯｸM-PRO" w:hAnsi="HG丸ｺﾞｼｯｸM-PRO" w:cs="ＭＳ 明朝" w:hint="eastAsia"/>
                <w:sz w:val="18"/>
                <w:szCs w:val="18"/>
              </w:rPr>
              <w:t>、ホッキ、</w:t>
            </w:r>
            <w:r w:rsidR="007D3215" w:rsidRPr="00133BC7">
              <w:rPr>
                <w:rFonts w:ascii="HG丸ｺﾞｼｯｸM-PRO" w:eastAsia="HG丸ｺﾞｼｯｸM-PRO" w:hAnsi="HG丸ｺﾞｼｯｸM-PRO" w:cs="ＭＳ 明朝" w:hint="eastAsia"/>
                <w:sz w:val="18"/>
                <w:szCs w:val="18"/>
              </w:rPr>
              <w:t>ウニ</w:t>
            </w:r>
            <w:r w:rsidRPr="00133BC7">
              <w:rPr>
                <w:rFonts w:ascii="HG丸ｺﾞｼｯｸM-PRO" w:eastAsia="HG丸ｺﾞｼｯｸM-PRO" w:hAnsi="HG丸ｺﾞｼｯｸM-PRO" w:cs="ＭＳ 明朝" w:hint="eastAsia"/>
                <w:sz w:val="18"/>
                <w:szCs w:val="18"/>
              </w:rPr>
              <w:t>、</w:t>
            </w:r>
            <w:r w:rsidR="007D3215" w:rsidRPr="00133BC7">
              <w:rPr>
                <w:rFonts w:ascii="HG丸ｺﾞｼｯｸM-PRO" w:eastAsia="HG丸ｺﾞｼｯｸM-PRO" w:hAnsi="HG丸ｺﾞｼｯｸM-PRO" w:cs="ＭＳ 明朝" w:hint="eastAsia"/>
                <w:sz w:val="18"/>
                <w:szCs w:val="18"/>
              </w:rPr>
              <w:t>コンブ</w:t>
            </w:r>
            <w:r w:rsidRPr="00133BC7">
              <w:rPr>
                <w:rFonts w:ascii="HG丸ｺﾞｼｯｸM-PRO" w:eastAsia="HG丸ｺﾞｼｯｸM-PRO" w:hAnsi="HG丸ｺﾞｼｯｸM-PRO" w:cs="ＭＳ 明朝" w:hint="eastAsia"/>
                <w:sz w:val="18"/>
                <w:szCs w:val="18"/>
              </w:rPr>
              <w:t>、秋鮭等をいただき、ふるさと給食として提供した。</w:t>
            </w:r>
          </w:p>
        </w:tc>
      </w:tr>
      <w:tr w:rsidR="00A42F48" w:rsidRPr="00DF2A4D" w14:paraId="01F3D517" w14:textId="77777777" w:rsidTr="0010277B">
        <w:tc>
          <w:tcPr>
            <w:tcW w:w="674" w:type="dxa"/>
          </w:tcPr>
          <w:p w14:paraId="3035DF6B"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31</w:t>
            </w:r>
          </w:p>
        </w:tc>
        <w:tc>
          <w:tcPr>
            <w:tcW w:w="1983" w:type="dxa"/>
          </w:tcPr>
          <w:p w14:paraId="1DC8E470"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就学支援の強化</w:t>
            </w:r>
          </w:p>
        </w:tc>
        <w:tc>
          <w:tcPr>
            <w:tcW w:w="3683" w:type="dxa"/>
          </w:tcPr>
          <w:p w14:paraId="3EF06AFD"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教育相談を進める中から適正な就学指導にあたるとともに、児童生徒に対し、必要な就学援助を行います。また、遠距離通学者の通学支援と通学手段を提供します。</w:t>
            </w:r>
          </w:p>
        </w:tc>
        <w:tc>
          <w:tcPr>
            <w:tcW w:w="2727" w:type="dxa"/>
          </w:tcPr>
          <w:p w14:paraId="28453EA2"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038094B6" w14:textId="77777777" w:rsidR="007D3215" w:rsidRPr="00133BC7" w:rsidRDefault="007D3215"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学用品、修学旅行費、クラブ活動費、ＰＴＡ会費、給食費、新入学生徒学用品を支給し、就学の援助を行った。</w:t>
            </w:r>
          </w:p>
          <w:p w14:paraId="76D5C502" w14:textId="77777777" w:rsidR="007D3215" w:rsidRPr="00133BC7" w:rsidRDefault="007D3215"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また、広尾小は路線バス、豊似小及び広尾中は町のバス利用で通学支援を行っている。</w:t>
            </w:r>
          </w:p>
        </w:tc>
      </w:tr>
      <w:tr w:rsidR="00A42F48" w:rsidRPr="00DF2A4D" w14:paraId="7A12FA8C" w14:textId="77777777" w:rsidTr="0010277B">
        <w:tc>
          <w:tcPr>
            <w:tcW w:w="674" w:type="dxa"/>
          </w:tcPr>
          <w:p w14:paraId="02429479"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32</w:t>
            </w:r>
          </w:p>
        </w:tc>
        <w:tc>
          <w:tcPr>
            <w:tcW w:w="1983" w:type="dxa"/>
          </w:tcPr>
          <w:p w14:paraId="4F469384"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連携型中高一貫教育の推進</w:t>
            </w:r>
          </w:p>
        </w:tc>
        <w:tc>
          <w:tcPr>
            <w:tcW w:w="3683" w:type="dxa"/>
          </w:tcPr>
          <w:p w14:paraId="61960A36"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生徒の自己実現に向け、中学校と高等学校が連携する中から中高一貫教育の６年間を計画的、継続的に推進し、調和のとれた教育を実現します。</w:t>
            </w:r>
          </w:p>
        </w:tc>
        <w:tc>
          <w:tcPr>
            <w:tcW w:w="2727" w:type="dxa"/>
          </w:tcPr>
          <w:p w14:paraId="541294F4" w14:textId="77777777" w:rsidR="00A42F48" w:rsidRPr="00133BC7" w:rsidRDefault="001877D0" w:rsidP="00F42693">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67E93E96" w14:textId="77777777" w:rsidR="007D3215" w:rsidRPr="00616F0A" w:rsidRDefault="007D3215" w:rsidP="00F42693">
            <w:pPr>
              <w:rPr>
                <w:rFonts w:ascii="HG丸ｺﾞｼｯｸM-PRO" w:eastAsia="HG丸ｺﾞｼｯｸM-PRO" w:hAnsi="HG丸ｺﾞｼｯｸM-PRO" w:cs="ＭＳ 明朝"/>
                <w:color w:val="C00000"/>
                <w:sz w:val="18"/>
                <w:szCs w:val="18"/>
              </w:rPr>
            </w:pPr>
            <w:r w:rsidRPr="00133BC7">
              <w:rPr>
                <w:rFonts w:ascii="HG丸ｺﾞｼｯｸM-PRO" w:eastAsia="HG丸ｺﾞｼｯｸM-PRO" w:hAnsi="HG丸ｺﾞｼｯｸM-PRO" w:cs="ＭＳ 明朝" w:hint="eastAsia"/>
                <w:sz w:val="18"/>
                <w:szCs w:val="18"/>
              </w:rPr>
              <w:t>広尾町中高一貫</w:t>
            </w:r>
            <w:r w:rsidR="005238F4" w:rsidRPr="00133BC7">
              <w:rPr>
                <w:rFonts w:ascii="HG丸ｺﾞｼｯｸM-PRO" w:eastAsia="HG丸ｺﾞｼｯｸM-PRO" w:hAnsi="HG丸ｺﾞｼｯｸM-PRO" w:cs="ＭＳ 明朝" w:hint="eastAsia"/>
                <w:sz w:val="18"/>
                <w:szCs w:val="18"/>
              </w:rPr>
              <w:t>教育連絡協議会により検討・協議研究を行い、魅力ある学校づくりを行った。</w:t>
            </w:r>
          </w:p>
        </w:tc>
      </w:tr>
    </w:tbl>
    <w:p w14:paraId="4522C8F1" w14:textId="77777777" w:rsidR="00DF2A4D" w:rsidRDefault="00DF2A4D" w:rsidP="00DF2A4D">
      <w:pPr>
        <w:rPr>
          <w:rFonts w:ascii="ＭＳ 明朝" w:eastAsia="ＭＳ 明朝" w:hAnsi="ＭＳ 明朝" w:cs="ＭＳ 明朝"/>
        </w:rPr>
      </w:pPr>
    </w:p>
    <w:p w14:paraId="62839798" w14:textId="77777777" w:rsidR="00B934CD" w:rsidRDefault="00B934CD" w:rsidP="00DF2A4D">
      <w:pPr>
        <w:rPr>
          <w:rFonts w:ascii="ＭＳ 明朝" w:eastAsia="ＭＳ 明朝" w:hAnsi="ＭＳ 明朝" w:cs="ＭＳ 明朝"/>
        </w:rPr>
      </w:pPr>
    </w:p>
    <w:p w14:paraId="6D5B9E73" w14:textId="77777777" w:rsidR="00DF2A4D" w:rsidRPr="00DF2A4D" w:rsidRDefault="00995259" w:rsidP="00DF2A4D">
      <w:pPr>
        <w:keepNext/>
        <w:outlineLvl w:val="0"/>
        <w:rPr>
          <w:rFonts w:ascii="Arial" w:eastAsia="HGSｺﾞｼｯｸE" w:hAnsi="Arial" w:cs="Times New Roman"/>
          <w:sz w:val="28"/>
          <w:szCs w:val="28"/>
        </w:rPr>
      </w:pPr>
      <w:r>
        <w:rPr>
          <w:rFonts w:ascii="Arial" w:eastAsia="HGSｺﾞｼｯｸE" w:hAnsi="Arial" w:cs="Times New Roman" w:hint="eastAsia"/>
          <w:sz w:val="28"/>
          <w:szCs w:val="28"/>
        </w:rPr>
        <w:t>８</w:t>
      </w:r>
      <w:r w:rsidR="00DF2A4D" w:rsidRPr="00DF2A4D">
        <w:rPr>
          <w:rFonts w:ascii="Arial" w:eastAsia="HGSｺﾞｼｯｸE" w:hAnsi="Arial" w:cs="Times New Roman" w:hint="eastAsia"/>
          <w:sz w:val="28"/>
          <w:szCs w:val="28"/>
        </w:rPr>
        <w:t xml:space="preserve">　生涯を学びゆとりを育む</w:t>
      </w:r>
    </w:p>
    <w:p w14:paraId="6EDA81C2" w14:textId="77777777" w:rsidR="00DF2A4D" w:rsidRPr="00DF2A4D" w:rsidRDefault="00DF2A4D" w:rsidP="00DF2A4D">
      <w:pPr>
        <w:keepNext/>
        <w:outlineLvl w:val="0"/>
        <w:rPr>
          <w:rFonts w:ascii="Arial" w:eastAsia="HGSｺﾞｼｯｸE" w:hAnsi="Arial" w:cs="Times New Roman"/>
          <w:szCs w:val="24"/>
        </w:rPr>
      </w:pPr>
      <w:r w:rsidRPr="00DF2A4D">
        <w:rPr>
          <w:rFonts w:ascii="Arial" w:eastAsia="HGSｺﾞｼｯｸE" w:hAnsi="Arial" w:cs="Times New Roman" w:hint="eastAsia"/>
          <w:szCs w:val="24"/>
        </w:rPr>
        <w:t>（１）青少年健全育成の充実</w:t>
      </w:r>
    </w:p>
    <w:p w14:paraId="4FB0E38A"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【施策の方向】</w:t>
      </w:r>
    </w:p>
    <w:p w14:paraId="50160CE8" w14:textId="77777777" w:rsid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 xml:space="preserve">　少年団体や青年団体の活動の活発化を図るため、指導者やリーダーの養成を積極的に行うことにより、たくましい少年や魅力ある青年の育成をめざします。</w:t>
      </w:r>
    </w:p>
    <w:p w14:paraId="78FA1012" w14:textId="77777777" w:rsidR="00B934CD" w:rsidRPr="00DF2A4D" w:rsidRDefault="00B934CD" w:rsidP="00DF2A4D">
      <w:pPr>
        <w:rPr>
          <w:rFonts w:ascii="HG丸ｺﾞｼｯｸM-PRO" w:eastAsia="HG丸ｺﾞｼｯｸM-PRO" w:hAnsi="HG丸ｺﾞｼｯｸM-PRO" w:cs="ＭＳ 明朝"/>
        </w:rPr>
      </w:pPr>
    </w:p>
    <w:tbl>
      <w:tblPr>
        <w:tblStyle w:val="12"/>
        <w:tblW w:w="0" w:type="auto"/>
        <w:tblInd w:w="113" w:type="dxa"/>
        <w:tblLook w:val="04A0" w:firstRow="1" w:lastRow="0" w:firstColumn="1" w:lastColumn="0" w:noHBand="0" w:noVBand="1"/>
      </w:tblPr>
      <w:tblGrid>
        <w:gridCol w:w="671"/>
        <w:gridCol w:w="1956"/>
        <w:gridCol w:w="3630"/>
        <w:gridCol w:w="2690"/>
      </w:tblGrid>
      <w:tr w:rsidR="00A42F48" w:rsidRPr="00DF2A4D" w14:paraId="22F169E6" w14:textId="77777777" w:rsidTr="00995259">
        <w:trPr>
          <w:trHeight w:val="690"/>
        </w:trPr>
        <w:tc>
          <w:tcPr>
            <w:tcW w:w="671" w:type="dxa"/>
            <w:shd w:val="clear" w:color="auto" w:fill="D9D9D9" w:themeFill="background1" w:themeFillShade="D9"/>
            <w:vAlign w:val="center"/>
          </w:tcPr>
          <w:p w14:paraId="2C47830B"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事業番号</w:t>
            </w:r>
          </w:p>
        </w:tc>
        <w:tc>
          <w:tcPr>
            <w:tcW w:w="1956" w:type="dxa"/>
            <w:shd w:val="clear" w:color="auto" w:fill="D9D9D9" w:themeFill="background1" w:themeFillShade="D9"/>
            <w:vAlign w:val="center"/>
          </w:tcPr>
          <w:p w14:paraId="4E7B0441"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事業名称</w:t>
            </w:r>
          </w:p>
        </w:tc>
        <w:tc>
          <w:tcPr>
            <w:tcW w:w="3630" w:type="dxa"/>
            <w:shd w:val="clear" w:color="auto" w:fill="D9D9D9" w:themeFill="background1" w:themeFillShade="D9"/>
            <w:vAlign w:val="center"/>
          </w:tcPr>
          <w:p w14:paraId="605F017C"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事業内容</w:t>
            </w:r>
          </w:p>
        </w:tc>
        <w:tc>
          <w:tcPr>
            <w:tcW w:w="2690" w:type="dxa"/>
            <w:shd w:val="clear" w:color="auto" w:fill="D9D9D9" w:themeFill="background1" w:themeFillShade="D9"/>
            <w:vAlign w:val="center"/>
          </w:tcPr>
          <w:p w14:paraId="37C8E403" w14:textId="77777777" w:rsidR="00D06631"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w:t>
            </w:r>
            <w:r w:rsidRPr="00DF2A4D">
              <w:rPr>
                <w:rFonts w:ascii="HG丸ｺﾞｼｯｸM-PRO" w:eastAsia="HG丸ｺﾞｼｯｸM-PRO" w:hAnsi="HG丸ｺﾞｼｯｸM-PRO" w:cs="ＭＳ 明朝" w:hint="eastAsia"/>
                <w:b/>
                <w:sz w:val="18"/>
                <w:szCs w:val="18"/>
              </w:rPr>
              <w:t>移行・継続・</w:t>
            </w:r>
            <w:r>
              <w:rPr>
                <w:rFonts w:ascii="HG丸ｺﾞｼｯｸM-PRO" w:eastAsia="HG丸ｺﾞｼｯｸM-PRO" w:hAnsi="HG丸ｺﾞｼｯｸM-PRO" w:cs="ＭＳ 明朝" w:hint="eastAsia"/>
                <w:b/>
                <w:sz w:val="18"/>
                <w:szCs w:val="18"/>
              </w:rPr>
              <w:t>完了・</w:t>
            </w:r>
            <w:r w:rsidRPr="00DF2A4D">
              <w:rPr>
                <w:rFonts w:ascii="HG丸ｺﾞｼｯｸM-PRO" w:eastAsia="HG丸ｺﾞｼｯｸM-PRO" w:hAnsi="HG丸ｺﾞｼｯｸM-PRO" w:cs="ＭＳ 明朝" w:hint="eastAsia"/>
                <w:b/>
                <w:sz w:val="18"/>
                <w:szCs w:val="18"/>
              </w:rPr>
              <w:t>廃止</w:t>
            </w:r>
            <w:r>
              <w:rPr>
                <w:rFonts w:ascii="HG丸ｺﾞｼｯｸM-PRO" w:eastAsia="HG丸ｺﾞｼｯｸM-PRO" w:hAnsi="HG丸ｺﾞｼｯｸM-PRO" w:cs="ＭＳ 明朝" w:hint="eastAsia"/>
                <w:b/>
                <w:sz w:val="18"/>
                <w:szCs w:val="18"/>
              </w:rPr>
              <w:t>】</w:t>
            </w:r>
          </w:p>
          <w:p w14:paraId="30E02B7F" w14:textId="77777777" w:rsidR="00A42F48" w:rsidRPr="00DF2A4D"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３０年度の事業の内容</w:t>
            </w:r>
          </w:p>
        </w:tc>
      </w:tr>
      <w:tr w:rsidR="00A42F48" w:rsidRPr="00DF2A4D" w14:paraId="5EC624DE" w14:textId="77777777" w:rsidTr="00995259">
        <w:tc>
          <w:tcPr>
            <w:tcW w:w="671" w:type="dxa"/>
          </w:tcPr>
          <w:p w14:paraId="22787054"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33</w:t>
            </w:r>
          </w:p>
        </w:tc>
        <w:tc>
          <w:tcPr>
            <w:tcW w:w="1956" w:type="dxa"/>
          </w:tcPr>
          <w:p w14:paraId="0179FCD8"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学習参加者の拡大と広報広聴活動の充実</w:t>
            </w:r>
          </w:p>
        </w:tc>
        <w:tc>
          <w:tcPr>
            <w:tcW w:w="3630" w:type="dxa"/>
          </w:tcPr>
          <w:p w14:paraId="3FE59208"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体験学習や講座を開催し、参加者の拡大を図るとともに、奉仕活動や世代間交流の情報や周知のため、広報広聴活動の充実や専門指導員の配置を図ります。</w:t>
            </w:r>
          </w:p>
        </w:tc>
        <w:tc>
          <w:tcPr>
            <w:tcW w:w="2690" w:type="dxa"/>
          </w:tcPr>
          <w:p w14:paraId="65201326" w14:textId="77777777" w:rsidR="00A42F48" w:rsidRPr="00133BC7" w:rsidRDefault="001877D0" w:rsidP="00AA40B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w:t>
            </w:r>
            <w:r w:rsidR="00A42F48" w:rsidRPr="00133BC7">
              <w:rPr>
                <w:rFonts w:ascii="HG丸ｺﾞｼｯｸM-PRO" w:eastAsia="HG丸ｺﾞｼｯｸM-PRO" w:hAnsi="HG丸ｺﾞｼｯｸM-PRO" w:cs="ＭＳ 明朝" w:hint="eastAsia"/>
                <w:sz w:val="18"/>
                <w:szCs w:val="18"/>
              </w:rPr>
              <w:t>継続</w:t>
            </w:r>
            <w:r w:rsidRPr="00133BC7">
              <w:rPr>
                <w:rFonts w:ascii="HG丸ｺﾞｼｯｸM-PRO" w:eastAsia="HG丸ｺﾞｼｯｸM-PRO" w:hAnsi="HG丸ｺﾞｼｯｸM-PRO" w:cs="ＭＳ 明朝" w:hint="eastAsia"/>
                <w:sz w:val="18"/>
                <w:szCs w:val="18"/>
              </w:rPr>
              <w:t>】</w:t>
            </w:r>
          </w:p>
          <w:p w14:paraId="1A8B80BC" w14:textId="77777777" w:rsidR="00AA40BD" w:rsidRPr="00133BC7" w:rsidRDefault="0077587F" w:rsidP="00AA40BD">
            <w:pPr>
              <w:rPr>
                <w:rFonts w:ascii="HG丸ｺﾞｼｯｸM-PRO" w:eastAsia="HG丸ｺﾞｼｯｸM-PRO" w:hAnsi="HG丸ｺﾞｼｯｸM-PRO" w:cs="ＭＳ 明朝"/>
                <w:sz w:val="18"/>
                <w:szCs w:val="18"/>
              </w:rPr>
            </w:pPr>
            <w:r w:rsidRPr="00133BC7">
              <w:rPr>
                <w:rFonts w:ascii="HG丸ｺﾞｼｯｸM-PRO" w:eastAsia="HG丸ｺﾞｼｯｸM-PRO" w:hAnsi="HG丸ｺﾞｼｯｸM-PRO" w:cs="ＭＳ 明朝" w:hint="eastAsia"/>
                <w:sz w:val="18"/>
                <w:szCs w:val="18"/>
              </w:rPr>
              <w:t>わんぱく自然体験塾、体験学習</w:t>
            </w:r>
            <w:r w:rsidR="00447D92" w:rsidRPr="00133BC7">
              <w:rPr>
                <w:rFonts w:ascii="HG丸ｺﾞｼｯｸM-PRO" w:eastAsia="HG丸ｺﾞｼｯｸM-PRO" w:hAnsi="HG丸ｺﾞｼｯｸM-PRO" w:cs="ＭＳ 明朝" w:hint="eastAsia"/>
                <w:sz w:val="18"/>
                <w:szCs w:val="18"/>
              </w:rPr>
              <w:t>、子ども朝活等を行い、広報等で周知により参加者の拡大を図った。</w:t>
            </w:r>
          </w:p>
          <w:p w14:paraId="74D65D4C" w14:textId="77777777" w:rsidR="00B934CD" w:rsidRPr="00616F0A" w:rsidRDefault="00B934CD" w:rsidP="00AA40BD">
            <w:pPr>
              <w:rPr>
                <w:rFonts w:ascii="HG丸ｺﾞｼｯｸM-PRO" w:eastAsia="HG丸ｺﾞｼｯｸM-PRO" w:hAnsi="HG丸ｺﾞｼｯｸM-PRO" w:cs="ＭＳ 明朝"/>
                <w:color w:val="C00000"/>
                <w:sz w:val="18"/>
                <w:szCs w:val="18"/>
              </w:rPr>
            </w:pPr>
          </w:p>
        </w:tc>
      </w:tr>
      <w:tr w:rsidR="00A42F48" w:rsidRPr="00DF2A4D" w14:paraId="3ADA51C2" w14:textId="77777777" w:rsidTr="00995259">
        <w:tc>
          <w:tcPr>
            <w:tcW w:w="671" w:type="dxa"/>
          </w:tcPr>
          <w:p w14:paraId="72814704"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lastRenderedPageBreak/>
              <w:t>34</w:t>
            </w:r>
          </w:p>
        </w:tc>
        <w:tc>
          <w:tcPr>
            <w:tcW w:w="1956" w:type="dxa"/>
          </w:tcPr>
          <w:p w14:paraId="648E53A5" w14:textId="77777777" w:rsidR="00A42F48" w:rsidRPr="00DF2A4D" w:rsidRDefault="00A42F48" w:rsidP="00A97EB2">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団体の育成と拡充</w:t>
            </w:r>
          </w:p>
        </w:tc>
        <w:tc>
          <w:tcPr>
            <w:tcW w:w="3630" w:type="dxa"/>
          </w:tcPr>
          <w:p w14:paraId="432BD00F"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地域子ども会や地域青年団の育成・拡充、野外体験活動を目的とする少年団の組織化、社会奉仕団体の結成に向けた支援を行います。</w:t>
            </w:r>
          </w:p>
        </w:tc>
        <w:tc>
          <w:tcPr>
            <w:tcW w:w="2690" w:type="dxa"/>
          </w:tcPr>
          <w:p w14:paraId="02D9B79B"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42F48"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756554DA" w14:textId="77777777" w:rsidR="00AE25F8" w:rsidRPr="006F5E87" w:rsidRDefault="00AE25F8"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野外活動研修会</w:t>
            </w:r>
            <w:r w:rsidR="00D06631" w:rsidRPr="006F5E87">
              <w:rPr>
                <w:rFonts w:ascii="HG丸ｺﾞｼｯｸM-PRO" w:eastAsia="HG丸ｺﾞｼｯｸM-PRO" w:hAnsi="HG丸ｺﾞｼｯｸM-PRO" w:cs="ＭＳ 明朝" w:hint="eastAsia"/>
                <w:sz w:val="18"/>
                <w:szCs w:val="18"/>
              </w:rPr>
              <w:t xml:space="preserve">　１泊２日</w:t>
            </w:r>
          </w:p>
          <w:p w14:paraId="4B751B18" w14:textId="77777777" w:rsidR="00D06631" w:rsidRPr="006F5E87" w:rsidRDefault="00D06631"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シーサイドパークキャンプ場</w:t>
            </w:r>
          </w:p>
          <w:p w14:paraId="669D47DA" w14:textId="77777777" w:rsidR="00D06631" w:rsidRPr="006F5E87" w:rsidRDefault="00D06631"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児童２２名参加</w:t>
            </w:r>
          </w:p>
        </w:tc>
      </w:tr>
      <w:tr w:rsidR="00A42F48" w:rsidRPr="00DF2A4D" w14:paraId="1BB66CC1" w14:textId="77777777" w:rsidTr="00995259">
        <w:tc>
          <w:tcPr>
            <w:tcW w:w="671" w:type="dxa"/>
          </w:tcPr>
          <w:p w14:paraId="647F57F7"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35</w:t>
            </w:r>
          </w:p>
        </w:tc>
        <w:tc>
          <w:tcPr>
            <w:tcW w:w="1956" w:type="dxa"/>
          </w:tcPr>
          <w:p w14:paraId="045E8C6E"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リーダーの育成</w:t>
            </w:r>
          </w:p>
        </w:tc>
        <w:tc>
          <w:tcPr>
            <w:tcW w:w="3630" w:type="dxa"/>
          </w:tcPr>
          <w:p w14:paraId="3A3E0871"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ジュニアリーダー研修会や青年リーダー・女性交流研修会などの参加機会を拡充します。</w:t>
            </w:r>
          </w:p>
        </w:tc>
        <w:tc>
          <w:tcPr>
            <w:tcW w:w="2690" w:type="dxa"/>
          </w:tcPr>
          <w:p w14:paraId="78D69E87"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42F48"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5C8CAC2F" w14:textId="77777777" w:rsidR="00D06631" w:rsidRPr="006F5E87" w:rsidRDefault="00D06631"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各種研修会への派遣を行い</w:t>
            </w:r>
            <w:r w:rsidR="00B73BA8" w:rsidRPr="006F5E87">
              <w:rPr>
                <w:rFonts w:ascii="HG丸ｺﾞｼｯｸM-PRO" w:eastAsia="HG丸ｺﾞｼｯｸM-PRO" w:hAnsi="HG丸ｺﾞｼｯｸM-PRO" w:cs="ＭＳ 明朝" w:hint="eastAsia"/>
                <w:sz w:val="18"/>
                <w:szCs w:val="18"/>
              </w:rPr>
              <w:t>資質の向上を図った。</w:t>
            </w:r>
          </w:p>
        </w:tc>
      </w:tr>
      <w:tr w:rsidR="00A42F48" w:rsidRPr="00DF2A4D" w14:paraId="57C13780" w14:textId="77777777" w:rsidTr="00995259">
        <w:tc>
          <w:tcPr>
            <w:tcW w:w="671" w:type="dxa"/>
          </w:tcPr>
          <w:p w14:paraId="4076EE3F"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36</w:t>
            </w:r>
          </w:p>
        </w:tc>
        <w:tc>
          <w:tcPr>
            <w:tcW w:w="1956" w:type="dxa"/>
          </w:tcPr>
          <w:p w14:paraId="2D9EC154"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青少年健全育成推進協議会活動への支援</w:t>
            </w:r>
          </w:p>
        </w:tc>
        <w:tc>
          <w:tcPr>
            <w:tcW w:w="3630" w:type="dxa"/>
          </w:tcPr>
          <w:p w14:paraId="3E6B7035"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学校・家庭・地域の協力連携強化を図るため、青少年健全育成推進協議会の部会活動や組織力を一層高めるための支援を行います。</w:t>
            </w:r>
          </w:p>
        </w:tc>
        <w:tc>
          <w:tcPr>
            <w:tcW w:w="2690" w:type="dxa"/>
          </w:tcPr>
          <w:p w14:paraId="3ABC800A"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42F48"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6C88D0DA" w14:textId="77777777" w:rsidR="00B73BA8" w:rsidRPr="006F5E87" w:rsidRDefault="00B73BA8"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各種研修会への派遣を行い資質の向上を図った。</w:t>
            </w:r>
          </w:p>
        </w:tc>
      </w:tr>
      <w:tr w:rsidR="00A42F48" w:rsidRPr="00DF2A4D" w14:paraId="2A220716" w14:textId="77777777" w:rsidTr="00995259">
        <w:tc>
          <w:tcPr>
            <w:tcW w:w="671" w:type="dxa"/>
          </w:tcPr>
          <w:p w14:paraId="2A7B1087"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37</w:t>
            </w:r>
          </w:p>
        </w:tc>
        <w:tc>
          <w:tcPr>
            <w:tcW w:w="1956" w:type="dxa"/>
          </w:tcPr>
          <w:p w14:paraId="4E35DB84"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子どもの安全確保の充実</w:t>
            </w:r>
          </w:p>
        </w:tc>
        <w:tc>
          <w:tcPr>
            <w:tcW w:w="3630" w:type="dxa"/>
          </w:tcPr>
          <w:p w14:paraId="033333F1"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地域で育つ子どもたちが健やかに安心して成長し、地域で遊び、学ぶことができるような生活環境を整え、子どもたちを犯罪や交通事故の危険から守るため、安全で安心なまちづくりをめざします。</w:t>
            </w:r>
          </w:p>
        </w:tc>
        <w:tc>
          <w:tcPr>
            <w:tcW w:w="2690" w:type="dxa"/>
          </w:tcPr>
          <w:p w14:paraId="5E5C67FC"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B4A62"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1A0E1AAC" w14:textId="77777777" w:rsidR="00B73BA8" w:rsidRPr="006F5E87" w:rsidRDefault="00B73BA8"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青少年健全育成推進協議会事業により特別夜間巡視を２日間延べ２０人で行った。</w:t>
            </w:r>
          </w:p>
        </w:tc>
      </w:tr>
      <w:tr w:rsidR="00995259" w:rsidRPr="00DF2A4D" w14:paraId="064CFB64" w14:textId="77777777" w:rsidTr="00995259">
        <w:tc>
          <w:tcPr>
            <w:tcW w:w="671" w:type="dxa"/>
          </w:tcPr>
          <w:p w14:paraId="76769F38" w14:textId="77777777" w:rsidR="00995259" w:rsidRPr="00DF2A4D" w:rsidRDefault="00995259" w:rsidP="00995259">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38</w:t>
            </w:r>
          </w:p>
        </w:tc>
        <w:tc>
          <w:tcPr>
            <w:tcW w:w="1956" w:type="dxa"/>
          </w:tcPr>
          <w:p w14:paraId="3FC72B71" w14:textId="77777777" w:rsidR="00995259" w:rsidRPr="00DF2A4D" w:rsidRDefault="00995259" w:rsidP="00995259">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要保護児童対策地域協議会の充実</w:t>
            </w:r>
          </w:p>
        </w:tc>
        <w:tc>
          <w:tcPr>
            <w:tcW w:w="3630" w:type="dxa"/>
          </w:tcPr>
          <w:p w14:paraId="56DA70E1" w14:textId="77777777" w:rsidR="00995259" w:rsidRPr="00DF2A4D" w:rsidRDefault="00995259" w:rsidP="00995259">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児童虐待の予防対策や早期発見・早期対応・再発防止に取り組みます。また、関係機関が連携して要保護児童に関する専門的な研修の機会を活用するなど適切な対応に努めます。</w:t>
            </w:r>
          </w:p>
        </w:tc>
        <w:tc>
          <w:tcPr>
            <w:tcW w:w="2690" w:type="dxa"/>
          </w:tcPr>
          <w:p w14:paraId="152957FC" w14:textId="77777777" w:rsidR="00995259"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995259"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6E2115C4" w14:textId="77777777" w:rsidR="00B73BA8" w:rsidRPr="006F5E87" w:rsidRDefault="00B73BA8"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保健福祉課が担当部署となり、案件があった場合は迅速な対応を行い、早期対応に努めます。</w:t>
            </w:r>
          </w:p>
        </w:tc>
      </w:tr>
    </w:tbl>
    <w:p w14:paraId="5254D01E" w14:textId="77777777" w:rsidR="006D0FE8" w:rsidRDefault="006D0FE8" w:rsidP="00DF2A4D">
      <w:pPr>
        <w:keepNext/>
        <w:outlineLvl w:val="0"/>
        <w:rPr>
          <w:rFonts w:ascii="Arial" w:eastAsia="HGSｺﾞｼｯｸE" w:hAnsi="Arial" w:cs="Times New Roman"/>
          <w:szCs w:val="24"/>
        </w:rPr>
      </w:pPr>
    </w:p>
    <w:p w14:paraId="1AC0EFDC" w14:textId="77777777" w:rsidR="006D0FE8" w:rsidRDefault="006D0FE8" w:rsidP="00DF2A4D">
      <w:pPr>
        <w:keepNext/>
        <w:outlineLvl w:val="0"/>
        <w:rPr>
          <w:rFonts w:ascii="Arial" w:eastAsia="HGSｺﾞｼｯｸE" w:hAnsi="Arial" w:cs="Times New Roman"/>
          <w:szCs w:val="24"/>
        </w:rPr>
      </w:pPr>
    </w:p>
    <w:p w14:paraId="76BE800B" w14:textId="77777777" w:rsidR="00DF2A4D" w:rsidRPr="00DF2A4D" w:rsidRDefault="006D0FE8" w:rsidP="00DF2A4D">
      <w:pPr>
        <w:keepNext/>
        <w:outlineLvl w:val="0"/>
        <w:rPr>
          <w:rFonts w:ascii="Arial" w:eastAsia="HGSｺﾞｼｯｸE" w:hAnsi="Arial" w:cs="Times New Roman"/>
          <w:szCs w:val="24"/>
        </w:rPr>
      </w:pPr>
      <w:r>
        <w:rPr>
          <w:rFonts w:ascii="Arial" w:eastAsia="HGSｺﾞｼｯｸE" w:hAnsi="Arial" w:cs="Times New Roman"/>
          <w:szCs w:val="24"/>
        </w:rPr>
        <w:br/>
      </w:r>
      <w:r w:rsidR="00DF2A4D" w:rsidRPr="00DF2A4D">
        <w:rPr>
          <w:rFonts w:ascii="Arial" w:eastAsia="HGSｺﾞｼｯｸE" w:hAnsi="Arial" w:cs="Times New Roman" w:hint="eastAsia"/>
          <w:szCs w:val="24"/>
        </w:rPr>
        <w:t>（２）健やかな子どもに育てる家庭教育の充実</w:t>
      </w:r>
    </w:p>
    <w:p w14:paraId="05431DE3" w14:textId="77777777" w:rsidR="00DF2A4D" w:rsidRPr="00DF2A4D" w:rsidRDefault="00DF2A4D" w:rsidP="00DF2A4D">
      <w:pPr>
        <w:rPr>
          <w:rFonts w:ascii="HG丸ｺﾞｼｯｸM-PRO" w:eastAsia="HG丸ｺﾞｼｯｸM-PRO" w:hAnsi="HG丸ｺﾞｼｯｸM-PRO" w:cs="ＭＳ 明朝"/>
        </w:rPr>
      </w:pPr>
      <w:r w:rsidRPr="00DF2A4D">
        <w:rPr>
          <w:rFonts w:ascii="HG丸ｺﾞｼｯｸM-PRO" w:eastAsia="HG丸ｺﾞｼｯｸM-PRO" w:hAnsi="HG丸ｺﾞｼｯｸM-PRO" w:cs="ＭＳ 明朝" w:hint="eastAsia"/>
        </w:rPr>
        <w:t>【施策の方向】</w:t>
      </w:r>
    </w:p>
    <w:p w14:paraId="7ADE328D" w14:textId="77777777" w:rsidR="00DF2A4D" w:rsidRPr="00DF2A4D" w:rsidRDefault="00DF2A4D" w:rsidP="00DF2A4D">
      <w:pPr>
        <w:rPr>
          <w:rFonts w:ascii="ＭＳ 明朝" w:eastAsia="ＭＳ 明朝" w:hAnsi="ＭＳ 明朝" w:cs="ＭＳ 明朝"/>
        </w:rPr>
      </w:pPr>
      <w:r w:rsidRPr="00DF2A4D">
        <w:rPr>
          <w:rFonts w:ascii="HG丸ｺﾞｼｯｸM-PRO" w:eastAsia="HG丸ｺﾞｼｯｸM-PRO" w:hAnsi="HG丸ｺﾞｼｯｸM-PRO" w:cs="ＭＳ 明朝" w:hint="eastAsia"/>
        </w:rPr>
        <w:t xml:space="preserve">　子どもが発達段階にある家庭内において、親、学校、地位の役割を密にすることにより、家庭の教育力の向上を図ります。また、子育てに関する学習機会の提供により、健やかな子どもを育てる健全な家庭づくりをめざします。</w:t>
      </w:r>
    </w:p>
    <w:tbl>
      <w:tblPr>
        <w:tblStyle w:val="12"/>
        <w:tblW w:w="0" w:type="auto"/>
        <w:tblInd w:w="113" w:type="dxa"/>
        <w:tblLook w:val="04A0" w:firstRow="1" w:lastRow="0" w:firstColumn="1" w:lastColumn="0" w:noHBand="0" w:noVBand="1"/>
      </w:tblPr>
      <w:tblGrid>
        <w:gridCol w:w="671"/>
        <w:gridCol w:w="1956"/>
        <w:gridCol w:w="3630"/>
        <w:gridCol w:w="2690"/>
      </w:tblGrid>
      <w:tr w:rsidR="00A42F48" w:rsidRPr="00DF2A4D" w14:paraId="4731C0DD" w14:textId="77777777" w:rsidTr="00995259">
        <w:trPr>
          <w:trHeight w:val="690"/>
        </w:trPr>
        <w:tc>
          <w:tcPr>
            <w:tcW w:w="674" w:type="dxa"/>
            <w:shd w:val="clear" w:color="auto" w:fill="D9D9D9" w:themeFill="background1" w:themeFillShade="D9"/>
            <w:vAlign w:val="center"/>
          </w:tcPr>
          <w:p w14:paraId="3946480E"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事業番号</w:t>
            </w:r>
          </w:p>
        </w:tc>
        <w:tc>
          <w:tcPr>
            <w:tcW w:w="1983" w:type="dxa"/>
            <w:shd w:val="clear" w:color="auto" w:fill="D9D9D9" w:themeFill="background1" w:themeFillShade="D9"/>
            <w:vAlign w:val="center"/>
          </w:tcPr>
          <w:p w14:paraId="58470C3D"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事業名称</w:t>
            </w:r>
          </w:p>
        </w:tc>
        <w:tc>
          <w:tcPr>
            <w:tcW w:w="3683" w:type="dxa"/>
            <w:shd w:val="clear" w:color="auto" w:fill="D9D9D9" w:themeFill="background1" w:themeFillShade="D9"/>
            <w:vAlign w:val="center"/>
          </w:tcPr>
          <w:p w14:paraId="38AD611E" w14:textId="77777777" w:rsidR="00A42F48" w:rsidRPr="00DF2A4D" w:rsidRDefault="00A42F48" w:rsidP="00DF2A4D">
            <w:pPr>
              <w:jc w:val="center"/>
              <w:rPr>
                <w:rFonts w:ascii="HG丸ｺﾞｼｯｸM-PRO" w:eastAsia="HG丸ｺﾞｼｯｸM-PRO" w:hAnsi="HG丸ｺﾞｼｯｸM-PRO" w:cs="ＭＳ 明朝"/>
                <w:b/>
                <w:sz w:val="18"/>
                <w:szCs w:val="18"/>
              </w:rPr>
            </w:pPr>
            <w:r w:rsidRPr="00DF2A4D">
              <w:rPr>
                <w:rFonts w:ascii="HG丸ｺﾞｼｯｸM-PRO" w:eastAsia="HG丸ｺﾞｼｯｸM-PRO" w:hAnsi="HG丸ｺﾞｼｯｸM-PRO" w:cs="ＭＳ 明朝" w:hint="eastAsia"/>
                <w:b/>
                <w:sz w:val="18"/>
                <w:szCs w:val="18"/>
              </w:rPr>
              <w:t>事業内容</w:t>
            </w:r>
          </w:p>
        </w:tc>
        <w:tc>
          <w:tcPr>
            <w:tcW w:w="2727" w:type="dxa"/>
            <w:shd w:val="clear" w:color="auto" w:fill="D9D9D9" w:themeFill="background1" w:themeFillShade="D9"/>
            <w:vAlign w:val="center"/>
          </w:tcPr>
          <w:p w14:paraId="6E739762" w14:textId="77777777" w:rsidR="00D06631"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w:t>
            </w:r>
            <w:r w:rsidRPr="00DF2A4D">
              <w:rPr>
                <w:rFonts w:ascii="HG丸ｺﾞｼｯｸM-PRO" w:eastAsia="HG丸ｺﾞｼｯｸM-PRO" w:hAnsi="HG丸ｺﾞｼｯｸM-PRO" w:cs="ＭＳ 明朝" w:hint="eastAsia"/>
                <w:b/>
                <w:sz w:val="18"/>
                <w:szCs w:val="18"/>
              </w:rPr>
              <w:t>移行・継続・</w:t>
            </w:r>
            <w:r>
              <w:rPr>
                <w:rFonts w:ascii="HG丸ｺﾞｼｯｸM-PRO" w:eastAsia="HG丸ｺﾞｼｯｸM-PRO" w:hAnsi="HG丸ｺﾞｼｯｸM-PRO" w:cs="ＭＳ 明朝" w:hint="eastAsia"/>
                <w:b/>
                <w:sz w:val="18"/>
                <w:szCs w:val="18"/>
              </w:rPr>
              <w:t>完了・</w:t>
            </w:r>
            <w:r w:rsidRPr="00DF2A4D">
              <w:rPr>
                <w:rFonts w:ascii="HG丸ｺﾞｼｯｸM-PRO" w:eastAsia="HG丸ｺﾞｼｯｸM-PRO" w:hAnsi="HG丸ｺﾞｼｯｸM-PRO" w:cs="ＭＳ 明朝" w:hint="eastAsia"/>
                <w:b/>
                <w:sz w:val="18"/>
                <w:szCs w:val="18"/>
              </w:rPr>
              <w:t>廃止</w:t>
            </w:r>
            <w:r>
              <w:rPr>
                <w:rFonts w:ascii="HG丸ｺﾞｼｯｸM-PRO" w:eastAsia="HG丸ｺﾞｼｯｸM-PRO" w:hAnsi="HG丸ｺﾞｼｯｸM-PRO" w:cs="ＭＳ 明朝" w:hint="eastAsia"/>
                <w:b/>
                <w:sz w:val="18"/>
                <w:szCs w:val="18"/>
              </w:rPr>
              <w:t>】</w:t>
            </w:r>
          </w:p>
          <w:p w14:paraId="6383827C" w14:textId="77777777" w:rsidR="00A42F48" w:rsidRPr="00DF2A4D" w:rsidRDefault="00D06631" w:rsidP="00D06631">
            <w:pPr>
              <w:jc w:val="center"/>
              <w:rPr>
                <w:rFonts w:ascii="HG丸ｺﾞｼｯｸM-PRO" w:eastAsia="HG丸ｺﾞｼｯｸM-PRO" w:hAnsi="HG丸ｺﾞｼｯｸM-PRO" w:cs="ＭＳ 明朝"/>
                <w:b/>
                <w:sz w:val="18"/>
                <w:szCs w:val="18"/>
              </w:rPr>
            </w:pPr>
            <w:r>
              <w:rPr>
                <w:rFonts w:ascii="HG丸ｺﾞｼｯｸM-PRO" w:eastAsia="HG丸ｺﾞｼｯｸM-PRO" w:hAnsi="HG丸ｺﾞｼｯｸM-PRO" w:cs="ＭＳ 明朝" w:hint="eastAsia"/>
                <w:b/>
                <w:sz w:val="18"/>
                <w:szCs w:val="18"/>
              </w:rPr>
              <w:t>３０年度の事業の内容</w:t>
            </w:r>
          </w:p>
        </w:tc>
      </w:tr>
      <w:tr w:rsidR="00A42F48" w:rsidRPr="00DF2A4D" w14:paraId="51CF9B0B" w14:textId="77777777" w:rsidTr="0010277B">
        <w:tc>
          <w:tcPr>
            <w:tcW w:w="674" w:type="dxa"/>
          </w:tcPr>
          <w:p w14:paraId="5AC0B4C0"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39</w:t>
            </w:r>
          </w:p>
        </w:tc>
        <w:tc>
          <w:tcPr>
            <w:tcW w:w="1983" w:type="dxa"/>
          </w:tcPr>
          <w:p w14:paraId="2DE31B1E"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情操教育の育成</w:t>
            </w:r>
          </w:p>
        </w:tc>
        <w:tc>
          <w:tcPr>
            <w:tcW w:w="3683" w:type="dxa"/>
          </w:tcPr>
          <w:p w14:paraId="7C9420EA"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幼児のブックスタート事業や読み聞かせボランティア活動などの情操教育の育成･拡大を図ります。</w:t>
            </w:r>
          </w:p>
        </w:tc>
        <w:tc>
          <w:tcPr>
            <w:tcW w:w="2727" w:type="dxa"/>
          </w:tcPr>
          <w:p w14:paraId="59BFBB19"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42F48"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2B79A54B" w14:textId="77777777" w:rsidR="000A11FB" w:rsidRPr="006F5E87" w:rsidRDefault="00ED6A2A"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ブックスタート事業</w:t>
            </w:r>
          </w:p>
          <w:p w14:paraId="74C707B5" w14:textId="77777777" w:rsidR="000A11FB" w:rsidRPr="006F5E87" w:rsidRDefault="00ED6A2A"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 xml:space="preserve">　月１回</w:t>
            </w:r>
            <w:r w:rsidR="000A11FB" w:rsidRPr="006F5E87">
              <w:rPr>
                <w:rFonts w:ascii="HG丸ｺﾞｼｯｸM-PRO" w:eastAsia="HG丸ｺﾞｼｯｸM-PRO" w:hAnsi="HG丸ｺﾞｼｯｸM-PRO" w:cs="ＭＳ 明朝" w:hint="eastAsia"/>
                <w:sz w:val="18"/>
                <w:szCs w:val="18"/>
              </w:rPr>
              <w:t xml:space="preserve">　対象４７組（親子）</w:t>
            </w:r>
          </w:p>
          <w:p w14:paraId="127FA650" w14:textId="77777777" w:rsidR="000A11FB" w:rsidRPr="006F5E87" w:rsidRDefault="000A11FB"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サンタのポケットおはなし会</w:t>
            </w:r>
          </w:p>
          <w:p w14:paraId="461C12C5" w14:textId="77777777" w:rsidR="000A11FB" w:rsidRPr="006F5E87" w:rsidRDefault="000A11FB" w:rsidP="000A11FB">
            <w:pPr>
              <w:ind w:firstLineChars="100" w:firstLine="180"/>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出前おはなし隊による絵本</w:t>
            </w:r>
          </w:p>
          <w:p w14:paraId="3E08E2E3" w14:textId="77777777" w:rsidR="000A11FB" w:rsidRPr="006F5E87" w:rsidRDefault="000A11FB" w:rsidP="000A11FB">
            <w:pPr>
              <w:ind w:firstLineChars="100" w:firstLine="180"/>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の読み聞かせ</w:t>
            </w:r>
          </w:p>
          <w:p w14:paraId="75F4F7B4" w14:textId="77777777" w:rsidR="000A11FB" w:rsidRPr="00B73BA8" w:rsidRDefault="000A11FB" w:rsidP="000A11FB">
            <w:pPr>
              <w:ind w:firstLineChars="100" w:firstLine="180"/>
              <w:rPr>
                <w:rFonts w:ascii="HG丸ｺﾞｼｯｸM-PRO" w:eastAsia="HG丸ｺﾞｼｯｸM-PRO" w:hAnsi="HG丸ｺﾞｼｯｸM-PRO" w:cs="ＭＳ 明朝"/>
                <w:color w:val="C00000"/>
                <w:sz w:val="18"/>
                <w:szCs w:val="18"/>
              </w:rPr>
            </w:pPr>
            <w:r w:rsidRPr="006F5E87">
              <w:rPr>
                <w:rFonts w:ascii="HG丸ｺﾞｼｯｸM-PRO" w:eastAsia="HG丸ｺﾞｼｯｸM-PRO" w:hAnsi="HG丸ｺﾞｼｯｸM-PRO" w:cs="ＭＳ 明朝" w:hint="eastAsia"/>
                <w:sz w:val="18"/>
                <w:szCs w:val="18"/>
              </w:rPr>
              <w:t>３７日間開始</w:t>
            </w:r>
          </w:p>
        </w:tc>
      </w:tr>
      <w:tr w:rsidR="00A42F48" w:rsidRPr="00DF2A4D" w14:paraId="7544D8E0" w14:textId="77777777" w:rsidTr="0010277B">
        <w:tc>
          <w:tcPr>
            <w:tcW w:w="674" w:type="dxa"/>
          </w:tcPr>
          <w:p w14:paraId="247BC924"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lastRenderedPageBreak/>
              <w:t>40</w:t>
            </w:r>
          </w:p>
        </w:tc>
        <w:tc>
          <w:tcPr>
            <w:tcW w:w="1983" w:type="dxa"/>
          </w:tcPr>
          <w:p w14:paraId="3BE0433E"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家庭と学校の連携支援</w:t>
            </w:r>
          </w:p>
        </w:tc>
        <w:tc>
          <w:tcPr>
            <w:tcW w:w="3683" w:type="dxa"/>
          </w:tcPr>
          <w:p w14:paraId="25808135"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家庭教育学級の実施による「家庭と学校の連携支援」の強化を促進します。</w:t>
            </w:r>
          </w:p>
        </w:tc>
        <w:tc>
          <w:tcPr>
            <w:tcW w:w="2727" w:type="dxa"/>
          </w:tcPr>
          <w:p w14:paraId="4DE9A65E"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42F48"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17A0555E" w14:textId="77777777" w:rsidR="000A11FB" w:rsidRPr="006F5E87" w:rsidRDefault="000A11FB"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家庭教育学級を開設し講座を通して家庭の教育力の向上を図った。</w:t>
            </w:r>
          </w:p>
          <w:p w14:paraId="7CF7BC3B" w14:textId="77777777" w:rsidR="001E39E0" w:rsidRPr="006F5E87" w:rsidRDefault="00055EFD"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広尾小、広尾中、豊似小で１０回開催１７０人参加</w:t>
            </w:r>
            <w:r w:rsidR="00B934CD" w:rsidRPr="006F5E87">
              <w:rPr>
                <w:rFonts w:ascii="HG丸ｺﾞｼｯｸM-PRO" w:eastAsia="HG丸ｺﾞｼｯｸM-PRO" w:hAnsi="HG丸ｺﾞｼｯｸM-PRO" w:cs="ＭＳ 明朝" w:hint="eastAsia"/>
                <w:sz w:val="18"/>
                <w:szCs w:val="18"/>
              </w:rPr>
              <w:t>。</w:t>
            </w:r>
          </w:p>
          <w:p w14:paraId="46FD0F68" w14:textId="77777777" w:rsidR="00AF70C2" w:rsidRPr="006F5E87" w:rsidRDefault="00AF70C2" w:rsidP="00AA40BD">
            <w:pPr>
              <w:rPr>
                <w:rFonts w:ascii="HG丸ｺﾞｼｯｸM-PRO" w:eastAsia="HG丸ｺﾞｼｯｸM-PRO" w:hAnsi="HG丸ｺﾞｼｯｸM-PRO" w:cs="ＭＳ 明朝"/>
                <w:sz w:val="18"/>
                <w:szCs w:val="18"/>
              </w:rPr>
            </w:pPr>
          </w:p>
        </w:tc>
      </w:tr>
      <w:tr w:rsidR="00A42F48" w:rsidRPr="00DF2A4D" w14:paraId="795296C9" w14:textId="77777777" w:rsidTr="0010277B">
        <w:tc>
          <w:tcPr>
            <w:tcW w:w="674" w:type="dxa"/>
          </w:tcPr>
          <w:p w14:paraId="6D41103E"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41</w:t>
            </w:r>
          </w:p>
        </w:tc>
        <w:tc>
          <w:tcPr>
            <w:tcW w:w="1983" w:type="dxa"/>
          </w:tcPr>
          <w:p w14:paraId="741918ED"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家庭と地域の連携強化</w:t>
            </w:r>
          </w:p>
        </w:tc>
        <w:tc>
          <w:tcPr>
            <w:tcW w:w="3683" w:type="dxa"/>
          </w:tcPr>
          <w:p w14:paraId="01DE266D"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地域子ども会の運営と支援による「家庭と地域」の連携強化を促進します。</w:t>
            </w:r>
          </w:p>
        </w:tc>
        <w:tc>
          <w:tcPr>
            <w:tcW w:w="2727" w:type="dxa"/>
          </w:tcPr>
          <w:p w14:paraId="4274CD7C"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42F48"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15FBD622" w14:textId="77777777" w:rsidR="001E39E0" w:rsidRPr="006F5E87" w:rsidRDefault="001E39E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現在子ども会の運営をしているのは０件ではありますが、今後活動を行う地域を促していき、家庭と地域の連携を促進するため努力します。</w:t>
            </w:r>
          </w:p>
        </w:tc>
      </w:tr>
      <w:tr w:rsidR="00A42F48" w:rsidRPr="00DF2A4D" w14:paraId="56FB7FFB" w14:textId="77777777" w:rsidTr="0010277B">
        <w:tc>
          <w:tcPr>
            <w:tcW w:w="674" w:type="dxa"/>
          </w:tcPr>
          <w:p w14:paraId="706FA550" w14:textId="77777777" w:rsidR="00A42F48" w:rsidRPr="00DF2A4D" w:rsidRDefault="00A42F48" w:rsidP="00DF2A4D">
            <w:pPr>
              <w:jc w:val="cente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42</w:t>
            </w:r>
          </w:p>
        </w:tc>
        <w:tc>
          <w:tcPr>
            <w:tcW w:w="1983" w:type="dxa"/>
          </w:tcPr>
          <w:p w14:paraId="0625D77E"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親子の交流の拡大</w:t>
            </w:r>
          </w:p>
        </w:tc>
        <w:tc>
          <w:tcPr>
            <w:tcW w:w="3683" w:type="dxa"/>
          </w:tcPr>
          <w:p w14:paraId="74C89FC3" w14:textId="77777777" w:rsidR="00A42F48" w:rsidRPr="00DF2A4D" w:rsidRDefault="00A42F48" w:rsidP="00DF2A4D">
            <w:pPr>
              <w:rPr>
                <w:rFonts w:ascii="HG丸ｺﾞｼｯｸM-PRO" w:eastAsia="HG丸ｺﾞｼｯｸM-PRO" w:hAnsi="HG丸ｺﾞｼｯｸM-PRO" w:cs="ＭＳ 明朝"/>
                <w:sz w:val="18"/>
                <w:szCs w:val="18"/>
              </w:rPr>
            </w:pPr>
            <w:r w:rsidRPr="00DF2A4D">
              <w:rPr>
                <w:rFonts w:ascii="HG丸ｺﾞｼｯｸM-PRO" w:eastAsia="HG丸ｺﾞｼｯｸM-PRO" w:hAnsi="HG丸ｺﾞｼｯｸM-PRO" w:cs="ＭＳ 明朝" w:hint="eastAsia"/>
                <w:sz w:val="18"/>
                <w:szCs w:val="18"/>
              </w:rPr>
              <w:t>青少年健全育成推進協議会との連携による「親子交流体験・家庭のふれあい」の機会提供の拡大を図ります。</w:t>
            </w:r>
          </w:p>
        </w:tc>
        <w:tc>
          <w:tcPr>
            <w:tcW w:w="2727" w:type="dxa"/>
          </w:tcPr>
          <w:p w14:paraId="4FA5F55F" w14:textId="77777777" w:rsidR="00A42F48" w:rsidRPr="006F5E87" w:rsidRDefault="001877D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w:t>
            </w:r>
            <w:r w:rsidR="00A42F48" w:rsidRPr="006F5E87">
              <w:rPr>
                <w:rFonts w:ascii="HG丸ｺﾞｼｯｸM-PRO" w:eastAsia="HG丸ｺﾞｼｯｸM-PRO" w:hAnsi="HG丸ｺﾞｼｯｸM-PRO" w:cs="ＭＳ 明朝" w:hint="eastAsia"/>
                <w:sz w:val="18"/>
                <w:szCs w:val="18"/>
              </w:rPr>
              <w:t>継続</w:t>
            </w:r>
            <w:r w:rsidRPr="006F5E87">
              <w:rPr>
                <w:rFonts w:ascii="HG丸ｺﾞｼｯｸM-PRO" w:eastAsia="HG丸ｺﾞｼｯｸM-PRO" w:hAnsi="HG丸ｺﾞｼｯｸM-PRO" w:cs="ＭＳ 明朝" w:hint="eastAsia"/>
                <w:sz w:val="18"/>
                <w:szCs w:val="18"/>
              </w:rPr>
              <w:t>】</w:t>
            </w:r>
          </w:p>
          <w:p w14:paraId="2CC32F54" w14:textId="77777777" w:rsidR="001E39E0" w:rsidRPr="006F5E87" w:rsidRDefault="001E39E0" w:rsidP="00AA40BD">
            <w:pPr>
              <w:rPr>
                <w:rFonts w:ascii="HG丸ｺﾞｼｯｸM-PRO" w:eastAsia="HG丸ｺﾞｼｯｸM-PRO" w:hAnsi="HG丸ｺﾞｼｯｸM-PRO" w:cs="ＭＳ 明朝"/>
                <w:sz w:val="18"/>
                <w:szCs w:val="18"/>
              </w:rPr>
            </w:pPr>
            <w:r w:rsidRPr="006F5E87">
              <w:rPr>
                <w:rFonts w:ascii="HG丸ｺﾞｼｯｸM-PRO" w:eastAsia="HG丸ｺﾞｼｯｸM-PRO" w:hAnsi="HG丸ｺﾞｼｯｸM-PRO" w:cs="ＭＳ 明朝" w:hint="eastAsia"/>
                <w:sz w:val="18"/>
                <w:szCs w:val="18"/>
              </w:rPr>
              <w:t>広尾の良いもの良いところ作品展、サウンドフェスティバル、わんぱく自然体験塾、体験学習、</w:t>
            </w:r>
            <w:r w:rsidR="004D7844" w:rsidRPr="006F5E87">
              <w:rPr>
                <w:rFonts w:ascii="HG丸ｺﾞｼｯｸM-PRO" w:eastAsia="HG丸ｺﾞｼｯｸM-PRO" w:hAnsi="HG丸ｺﾞｼｯｸM-PRO" w:cs="ＭＳ 明朝" w:hint="eastAsia"/>
                <w:sz w:val="18"/>
                <w:szCs w:val="18"/>
              </w:rPr>
              <w:t>親子ふれあい交流事業、及び子ども朝活事業を行</w:t>
            </w:r>
            <w:r w:rsidR="00CA6887" w:rsidRPr="006F5E87">
              <w:rPr>
                <w:rFonts w:ascii="HG丸ｺﾞｼｯｸM-PRO" w:eastAsia="HG丸ｺﾞｼｯｸM-PRO" w:hAnsi="HG丸ｺﾞｼｯｸM-PRO" w:cs="ＭＳ 明朝" w:hint="eastAsia"/>
                <w:sz w:val="18"/>
                <w:szCs w:val="18"/>
              </w:rPr>
              <w:t>いました</w:t>
            </w:r>
            <w:r w:rsidR="004D7844" w:rsidRPr="006F5E87">
              <w:rPr>
                <w:rFonts w:ascii="HG丸ｺﾞｼｯｸM-PRO" w:eastAsia="HG丸ｺﾞｼｯｸM-PRO" w:hAnsi="HG丸ｺﾞｼｯｸM-PRO" w:cs="ＭＳ 明朝" w:hint="eastAsia"/>
                <w:sz w:val="18"/>
                <w:szCs w:val="18"/>
              </w:rPr>
              <w:t>。</w:t>
            </w:r>
          </w:p>
        </w:tc>
      </w:tr>
    </w:tbl>
    <w:p w14:paraId="0969B18E" w14:textId="77777777" w:rsidR="006D0FE8" w:rsidRPr="00CA6887" w:rsidRDefault="006D0FE8" w:rsidP="00324F54">
      <w:bookmarkStart w:id="76" w:name="_Toc388636747"/>
      <w:bookmarkStart w:id="77" w:name="_Toc390873668"/>
      <w:bookmarkStart w:id="78" w:name="_Toc390875784"/>
    </w:p>
    <w:p w14:paraId="36CD413E" w14:textId="77777777" w:rsidR="00625517" w:rsidRPr="00995259" w:rsidRDefault="00F378F7" w:rsidP="00625517">
      <w:pPr>
        <w:pBdr>
          <w:bottom w:val="single" w:sz="4" w:space="1" w:color="auto"/>
        </w:pBdr>
        <w:spacing w:beforeLines="50" w:before="180"/>
        <w:outlineLvl w:val="1"/>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hint="eastAsia"/>
          <w:sz w:val="28"/>
          <w:szCs w:val="28"/>
        </w:rPr>
        <w:t>９</w:t>
      </w:r>
      <w:r w:rsidR="00625517" w:rsidRPr="00995259">
        <w:rPr>
          <w:rFonts w:ascii="HGS創英角ｺﾞｼｯｸUB" w:eastAsia="HGS創英角ｺﾞｼｯｸUB" w:hAnsi="HGS創英角ｺﾞｼｯｸUB" w:cs="HGS創英角ｺﾞｼｯｸUB" w:hint="eastAsia"/>
          <w:sz w:val="28"/>
          <w:szCs w:val="28"/>
        </w:rPr>
        <w:t xml:space="preserve">　「放課後子ども総合プラン」に基づく取り組みの推進について</w:t>
      </w:r>
    </w:p>
    <w:p w14:paraId="7B4CCB40" w14:textId="77777777" w:rsidR="00CB0927" w:rsidRPr="00995259" w:rsidRDefault="00CB0927" w:rsidP="00CB0927">
      <w:r w:rsidRPr="00995259">
        <w:rPr>
          <w:rFonts w:hint="eastAsia"/>
        </w:rPr>
        <w:t>「放課後子ども総合プラン」に基づく取組の推進について</w:t>
      </w:r>
    </w:p>
    <w:p w14:paraId="4C1E4D63" w14:textId="77777777" w:rsidR="00CB0927" w:rsidRPr="00995259" w:rsidRDefault="005B7279" w:rsidP="00CB0927">
      <w:r w:rsidRPr="00995259">
        <w:rPr>
          <w:rFonts w:hint="eastAsia"/>
        </w:rPr>
        <w:t xml:space="preserve">　</w:t>
      </w:r>
      <w:r w:rsidR="00CB0927" w:rsidRPr="00995259">
        <w:rPr>
          <w:rFonts w:hint="eastAsia"/>
        </w:rPr>
        <w:t>国は、保護者の就労などで「小１の壁」と言われている就学後の放課後など、子どもの居場所づくりのために、平成２６年７月「放課後子ども総合プラン」を策定しました。</w:t>
      </w:r>
    </w:p>
    <w:p w14:paraId="418BA19C" w14:textId="62B5A4AF" w:rsidR="00CB0927" w:rsidRPr="00995259" w:rsidRDefault="005B7279" w:rsidP="00CB0927">
      <w:r w:rsidRPr="00995259">
        <w:rPr>
          <w:rFonts w:hint="eastAsia"/>
        </w:rPr>
        <w:t xml:space="preserve">　</w:t>
      </w:r>
      <w:r w:rsidR="00CB0927" w:rsidRPr="00995259">
        <w:rPr>
          <w:rFonts w:hint="eastAsia"/>
        </w:rPr>
        <w:t>広尾町では、放課後児童健全育成事業（放課後児童クラブ）の推進とあわせて、放課後子供教室についても、既存教室の活用や地域の施設等を活用</w:t>
      </w:r>
      <w:r w:rsidR="00D721DF" w:rsidRPr="00995259">
        <w:rPr>
          <w:rFonts w:hint="eastAsia"/>
        </w:rPr>
        <w:t>するなど</w:t>
      </w:r>
      <w:r w:rsidR="00CB0927" w:rsidRPr="00995259">
        <w:rPr>
          <w:rFonts w:hint="eastAsia"/>
        </w:rPr>
        <w:t>、</w:t>
      </w:r>
      <w:r w:rsidR="00D721DF" w:rsidRPr="00995259">
        <w:rPr>
          <w:rFonts w:hint="eastAsia"/>
        </w:rPr>
        <w:t>実施に向けた検討を行います。</w:t>
      </w:r>
    </w:p>
    <w:p w14:paraId="24C3C4ED" w14:textId="77777777" w:rsidR="00CB0927" w:rsidRPr="00995259" w:rsidRDefault="005B7279" w:rsidP="00CB0927">
      <w:r w:rsidRPr="00995259">
        <w:rPr>
          <w:rFonts w:hint="eastAsia"/>
        </w:rPr>
        <w:t xml:space="preserve">　</w:t>
      </w:r>
      <w:r w:rsidR="00CB0927" w:rsidRPr="00995259">
        <w:rPr>
          <w:rFonts w:hint="eastAsia"/>
        </w:rPr>
        <w:t>就学後の放課後など子どもの居場所づくりについては、教育、福祉、就労等、様々な分野が関わっているため、今後、放課後児童クラブ及び放課後子供教室を一体的、または、連携して実施していくために、教育委員会と福祉部局が連携し、共通理解、情報共有を図りながら、計画的整備等に向けて取り組んでいきます。</w:t>
      </w:r>
    </w:p>
    <w:p w14:paraId="0566771E" w14:textId="77777777" w:rsidR="00CB0927" w:rsidRPr="00995259" w:rsidRDefault="005B7279" w:rsidP="00CB0927">
      <w:r w:rsidRPr="00995259">
        <w:rPr>
          <w:rFonts w:hint="eastAsia"/>
        </w:rPr>
        <w:t xml:space="preserve">　</w:t>
      </w:r>
      <w:r w:rsidR="00CB0927" w:rsidRPr="00995259">
        <w:rPr>
          <w:rFonts w:hint="eastAsia"/>
        </w:rPr>
        <w:t>さらに、継続的な事業実施が可能となるよう、国や道の関係各機関への働きかけを行っていきます。</w:t>
      </w:r>
    </w:p>
    <w:p w14:paraId="46F46428" w14:textId="77777777" w:rsidR="00CB0927" w:rsidRPr="00995259" w:rsidRDefault="00CB0927" w:rsidP="00CB0927">
      <w:r w:rsidRPr="00995259">
        <w:rPr>
          <w:rFonts w:hint="eastAsia"/>
        </w:rPr>
        <w:t>放課後子供教室</w:t>
      </w:r>
    </w:p>
    <w:p w14:paraId="28B33D75" w14:textId="77777777" w:rsidR="00D721DF" w:rsidRDefault="008B3957" w:rsidP="00324F54">
      <w:r w:rsidRPr="00995259">
        <w:rPr>
          <w:rFonts w:hint="eastAsia"/>
        </w:rPr>
        <w:t xml:space="preserve">　</w:t>
      </w:r>
      <w:r w:rsidR="00CB0927" w:rsidRPr="00995259">
        <w:rPr>
          <w:rFonts w:hint="eastAsia"/>
        </w:rPr>
        <w:t>地域の大人の協力を得て、学校や空きスペースを活用し</w:t>
      </w:r>
      <w:r w:rsidR="00416F1A" w:rsidRPr="00995259">
        <w:rPr>
          <w:rFonts w:hint="eastAsia"/>
        </w:rPr>
        <w:t>、</w:t>
      </w:r>
      <w:r w:rsidR="00CB0927" w:rsidRPr="00995259">
        <w:rPr>
          <w:rFonts w:hint="eastAsia"/>
        </w:rPr>
        <w:t>子どもたちの居場所を確保し、放課後や週末等における勉強やスポーツ・文化活動体験や地域住民との交流活動等を支援するものです。</w:t>
      </w:r>
    </w:p>
    <w:p w14:paraId="7F496CB2" w14:textId="77777777" w:rsidR="007212E4" w:rsidRDefault="007212E4" w:rsidP="007212E4">
      <w:r>
        <w:rPr>
          <w:noProof/>
        </w:rPr>
        <w:lastRenderedPageBreak/>
        <mc:AlternateContent>
          <mc:Choice Requires="wps">
            <w:drawing>
              <wp:anchor distT="0" distB="0" distL="114300" distR="114300" simplePos="0" relativeHeight="252217344" behindDoc="0" locked="0" layoutInCell="1" allowOverlap="1" wp14:anchorId="1F763429" wp14:editId="14BBDE17">
                <wp:simplePos x="0" y="0"/>
                <wp:positionH relativeFrom="column">
                  <wp:posOffset>-8890</wp:posOffset>
                </wp:positionH>
                <wp:positionV relativeFrom="paragraph">
                  <wp:posOffset>90170</wp:posOffset>
                </wp:positionV>
                <wp:extent cx="5759450" cy="598805"/>
                <wp:effectExtent l="0" t="0" r="12700" b="1079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98805"/>
                        </a:xfrm>
                        <a:prstGeom prst="rect">
                          <a:avLst/>
                        </a:prstGeom>
                        <a:solidFill>
                          <a:srgbClr val="FFFFFF"/>
                        </a:solidFill>
                        <a:ln w="9525">
                          <a:solidFill>
                            <a:srgbClr val="000000"/>
                          </a:solidFill>
                          <a:miter lim="800000"/>
                          <a:headEnd/>
                          <a:tailEnd/>
                        </a:ln>
                      </wps:spPr>
                      <wps:txbx>
                        <w:txbxContent>
                          <w:p w14:paraId="24DAF9E5" w14:textId="77777777" w:rsidR="009B42CD" w:rsidRDefault="009B42CD" w:rsidP="007212E4">
                            <w:pPr>
                              <w:pStyle w:val="af4"/>
                            </w:pPr>
                            <w:r>
                              <w:rPr>
                                <w:rFonts w:hint="eastAsia"/>
                              </w:rPr>
                              <w:t>第９章　子どもの貧困対策について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3429" id="テキスト ボックス 67" o:spid="_x0000_s1099" type="#_x0000_t202" style="position:absolute;left:0;text-align:left;margin-left:-.7pt;margin-top:7.1pt;width:453.5pt;height:47.1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QKRwIAAF8EAAAOAAAAZHJzL2Uyb0RvYy54bWysVM2O0zAQviPxDpbvNG3VbNuo6WrpUoS0&#10;/EgLD+A4TmPheILtNinHrbTiIXgFxJnnyYswdrql/F0QOVgez8w3M9/MZHHZVorshLESdEpHgyEl&#10;QnPIpd6k9N3b9ZMZJdYxnTMFWqR0Lyy9XD5+tGjqRIyhBJULQxBE26SpU1o6VydRZHkpKmYHUAuN&#10;ygJMxRyKZhPlhjWIXqloPBxeRA2YvDbAhbX4et0r6TLgF4Xg7nVRWOGISinm5sJpwpn5M1ouWLIx&#10;rC4lP6bB/iGLikmNQU9Q18wxsjXyN6hKcgMWCjfgUEVQFJKLUANWMxr+Us1tyWoRakFybH2iyf4/&#10;WP5q98YQmaf0YkqJZhX2qDvcd3dfurtv3eET6Q6fu8Ohu/uKMkEbJKypbYJ+tzV6uvYptNj4ULyt&#10;b4C/t0TDqmR6I66MgaYULMeER94zOnPtcawHyZqXkGNgtnUQgNrCVJ5N5IcgOjZuf2qWaB3h+BhP&#10;4/kkRhVHXTyfzYZxCMGSB+/aWPdcQEX8JaUGhyGgs92NdT4bljyY+GAWlMzXUqkgmE22UobsGA7O&#10;OnxH9J/MlCZNSufxOO4J+CvEMHx/gqikww1Qskrp7GTEEk/bM52H+XRMqv6OKSt95NFT15Po2qwN&#10;PZyc+pNBvkdmDfQTjxuKlxLMR0oanPaU2g9bZgQl6oXG7sxHk4lfjyBM4ukYBXOuyc41THOESqmj&#10;pL+uXFgpT5yGK+xiIQPBvt19JseccYoD78eN82tyLgerH/+F5XcAAAD//wMAUEsDBBQABgAIAAAA&#10;IQCaweH73wAAAAkBAAAPAAAAZHJzL2Rvd25yZXYueG1sTI/NTsMwEITvSLyDtUhcUGu3pCENcSqE&#10;BKI3KAiubrxNIvwTbDcNb89yguPOjGa/qTaTNWzEEHvvJCzmAhi6xuvetRLeXh9mBbCYlNPKeIcS&#10;vjHCpj4/q1Sp/cm94LhLLaMSF0sloUtpKDmPTYdWxbkf0JF38MGqRGdouQ7qROXW8KUQObeqd/Sh&#10;UwPed9h87o5WQpE9jR9xe/383uQHs05XN+PjV5Dy8mK6uwWWcEp/YfjFJ3SoiWnvj05HZiTMFhkl&#10;Sc+WwMhfi1UObE+CKFbA64r/X1D/AAAA//8DAFBLAQItABQABgAIAAAAIQC2gziS/gAAAOEBAAAT&#10;AAAAAAAAAAAAAAAAAAAAAABbQ29udGVudF9UeXBlc10ueG1sUEsBAi0AFAAGAAgAAAAhADj9If/W&#10;AAAAlAEAAAsAAAAAAAAAAAAAAAAALwEAAF9yZWxzLy5yZWxzUEsBAi0AFAAGAAgAAAAhAN8L1ApH&#10;AgAAXwQAAA4AAAAAAAAAAAAAAAAALgIAAGRycy9lMm9Eb2MueG1sUEsBAi0AFAAGAAgAAAAhAJrB&#10;4fvfAAAACQEAAA8AAAAAAAAAAAAAAAAAoQQAAGRycy9kb3ducmV2LnhtbFBLBQYAAAAABAAEAPMA&#10;AACtBQAAAAA=&#10;">
                <v:textbox>
                  <w:txbxContent>
                    <w:p w14:paraId="24DAF9E5" w14:textId="77777777" w:rsidR="009B42CD" w:rsidRDefault="009B42CD" w:rsidP="007212E4">
                      <w:pPr>
                        <w:pStyle w:val="af4"/>
                      </w:pPr>
                      <w:r>
                        <w:rPr>
                          <w:rFonts w:hint="eastAsia"/>
                        </w:rPr>
                        <w:t>第９章　子どもの貧困対策について</w:t>
                      </w:r>
                    </w:p>
                  </w:txbxContent>
                </v:textbox>
              </v:shape>
            </w:pict>
          </mc:Fallback>
        </mc:AlternateContent>
      </w:r>
    </w:p>
    <w:p w14:paraId="3EDBD589" w14:textId="77777777" w:rsidR="007212E4" w:rsidRDefault="007212E4" w:rsidP="007212E4"/>
    <w:p w14:paraId="129BBFC4" w14:textId="77777777" w:rsidR="007212E4" w:rsidRDefault="007212E4" w:rsidP="007212E4"/>
    <w:p w14:paraId="7C187141" w14:textId="77777777" w:rsidR="007212E4" w:rsidRDefault="007212E4" w:rsidP="007212E4">
      <w:pPr>
        <w:pStyle w:val="af6"/>
        <w:rPr>
          <w:color w:val="auto"/>
          <w:sz w:val="24"/>
          <w:szCs w:val="24"/>
        </w:rPr>
      </w:pPr>
      <w:r>
        <w:rPr>
          <w:rFonts w:hint="eastAsia"/>
          <w:color w:val="auto"/>
        </w:rPr>
        <w:t>１　基本目標実現のための基本的な方向性</w:t>
      </w:r>
    </w:p>
    <w:p w14:paraId="50BDCD83" w14:textId="77777777" w:rsidR="007212E4" w:rsidRDefault="007212E4" w:rsidP="007212E4">
      <w:pPr>
        <w:rPr>
          <w:rFonts w:ascii="HG丸ｺﾞｼｯｸM-PRO" w:eastAsia="HG丸ｺﾞｼｯｸM-PRO"/>
        </w:rPr>
      </w:pPr>
      <w:r>
        <w:rPr>
          <w:rFonts w:ascii="HG丸ｺﾞｼｯｸM-PRO" w:eastAsia="HG丸ｺﾞｼｯｸM-PRO" w:hint="eastAsia"/>
        </w:rPr>
        <w:t xml:space="preserve">　子どもを取り巻く課題は、虐待やいじめ、ひきこもり、貧困など深刻化しています。また、子どもに対しての犯罪もあとを断たず、子どもたちが安心して、成長する場を作ることが大変重要となっています。</w:t>
      </w:r>
    </w:p>
    <w:p w14:paraId="1C820105" w14:textId="77777777" w:rsidR="007212E4" w:rsidRDefault="007212E4" w:rsidP="007212E4">
      <w:pPr>
        <w:rPr>
          <w:rFonts w:ascii="HG丸ｺﾞｼｯｸM-PRO" w:eastAsia="HG丸ｺﾞｼｯｸM-PRO"/>
        </w:rPr>
      </w:pPr>
      <w:r>
        <w:rPr>
          <w:rFonts w:ascii="HG丸ｺﾞｼｯｸM-PRO" w:eastAsia="HG丸ｺﾞｼｯｸM-PRO" w:hint="eastAsia"/>
        </w:rPr>
        <w:t xml:space="preserve">　こうした中、子どもの貧困対策の一層の推進を図るため、令和元年6月、「子どもの貧困対策の推進に関する法律の一部を改正する法律」が成立・公布され、子どもの「将来」だけではなく「現在」に向けた子どもの貧困対策を総合的に推進すること等が規定されました。</w:t>
      </w:r>
    </w:p>
    <w:p w14:paraId="426DDBE8" w14:textId="77777777" w:rsidR="007212E4" w:rsidRDefault="007212E4" w:rsidP="007212E4">
      <w:r>
        <w:rPr>
          <w:rFonts w:hint="eastAsia"/>
        </w:rPr>
        <w:t xml:space="preserve">　この法律の目的として、子どもの現在及び将来がその生まれ育った環境によって左右されることのないよう、全ての子どもが心身ともに健やかに育成され、教育が均衡に保障され、子ども一人一人が夢や希望を持つことができるようすることを総合的に推進することを目的としています。</w:t>
      </w:r>
    </w:p>
    <w:p w14:paraId="0B9A2AE0" w14:textId="1CACD8E5" w:rsidR="007212E4" w:rsidRDefault="007212E4" w:rsidP="007212E4">
      <w:r>
        <w:rPr>
          <w:rFonts w:hint="eastAsia"/>
        </w:rPr>
        <w:t xml:space="preserve">　この法律に基づき、北海道が掲げる５つ</w:t>
      </w:r>
      <w:r w:rsidR="000F6E52">
        <w:rPr>
          <w:rFonts w:hint="eastAsia"/>
        </w:rPr>
        <w:t>の</w:t>
      </w:r>
      <w:r>
        <w:rPr>
          <w:rFonts w:hint="eastAsia"/>
        </w:rPr>
        <w:t>項目に沿って町も全ての子どもたちが夢と希望をもって成長していける社会の実現を目指します。</w:t>
      </w:r>
    </w:p>
    <w:p w14:paraId="346B93D0" w14:textId="77777777" w:rsidR="007212E4" w:rsidRDefault="007212E4" w:rsidP="007212E4"/>
    <w:p w14:paraId="1E12747F" w14:textId="77777777" w:rsidR="007212E4" w:rsidRDefault="007212E4" w:rsidP="007212E4">
      <w:pPr>
        <w:pStyle w:val="af6"/>
        <w:rPr>
          <w:color w:val="auto"/>
          <w:sz w:val="24"/>
          <w:szCs w:val="24"/>
        </w:rPr>
      </w:pPr>
      <w:r>
        <w:rPr>
          <w:rFonts w:hint="eastAsia"/>
          <w:color w:val="auto"/>
        </w:rPr>
        <w:t>２　北海道の計画の構成</w:t>
      </w:r>
    </w:p>
    <w:p w14:paraId="450BEF1F" w14:textId="77777777" w:rsidR="007212E4" w:rsidRDefault="007212E4" w:rsidP="007212E4"/>
    <w:p w14:paraId="75E160EF" w14:textId="77777777" w:rsidR="007212E4" w:rsidRDefault="007212E4" w:rsidP="007212E4">
      <w:r>
        <w:rPr>
          <w:rFonts w:hint="eastAsia"/>
        </w:rPr>
        <w:t>北海道の計画は、次の５つの柱に沿って構成する。</w:t>
      </w:r>
    </w:p>
    <w:p w14:paraId="6250A782" w14:textId="77777777" w:rsidR="007212E4" w:rsidRDefault="007212E4" w:rsidP="007212E4"/>
    <w:p w14:paraId="4B371BA4" w14:textId="77777777" w:rsidR="007212E4" w:rsidRDefault="007212E4" w:rsidP="007212E4">
      <w:r>
        <w:rPr>
          <w:rFonts w:hint="eastAsia"/>
        </w:rPr>
        <w:t>（１）相談支援</w:t>
      </w:r>
    </w:p>
    <w:p w14:paraId="1C2C2E42" w14:textId="77777777" w:rsidR="007212E4" w:rsidRDefault="007212E4" w:rsidP="007212E4">
      <w:r>
        <w:rPr>
          <w:rFonts w:hint="eastAsia"/>
        </w:rPr>
        <w:t xml:space="preserve">　　子どもの貧困対策を効果的に進めるため、関係する機関が共通認識のもと、全ての支援の出</w:t>
      </w:r>
    </w:p>
    <w:p w14:paraId="65F75EFC" w14:textId="77777777" w:rsidR="007212E4" w:rsidRDefault="007212E4" w:rsidP="007212E4">
      <w:pPr>
        <w:ind w:firstLineChars="100" w:firstLine="210"/>
      </w:pPr>
      <w:r>
        <w:rPr>
          <w:rFonts w:hint="eastAsia"/>
        </w:rPr>
        <w:t>発点である相談支援を充実するよう取組を進める。</w:t>
      </w:r>
    </w:p>
    <w:p w14:paraId="5E03CE8C" w14:textId="77777777" w:rsidR="007212E4" w:rsidRDefault="007212E4" w:rsidP="007212E4"/>
    <w:p w14:paraId="5317CB5E" w14:textId="77777777" w:rsidR="007212E4" w:rsidRDefault="007212E4" w:rsidP="007212E4">
      <w:r>
        <w:rPr>
          <w:rFonts w:hint="eastAsia"/>
        </w:rPr>
        <w:t>（２）教育支援</w:t>
      </w:r>
    </w:p>
    <w:p w14:paraId="52E1AE50" w14:textId="77777777" w:rsidR="007212E4" w:rsidRDefault="007212E4" w:rsidP="007212E4">
      <w:r>
        <w:rPr>
          <w:rFonts w:hint="eastAsia"/>
        </w:rPr>
        <w:t xml:space="preserve">　　子どもが将来にわたって貧困から脱出するために、全ての子どもの教育を受ける機会を保障</w:t>
      </w:r>
    </w:p>
    <w:p w14:paraId="36E912BF" w14:textId="77777777" w:rsidR="007212E4" w:rsidRDefault="007212E4" w:rsidP="007212E4">
      <w:pPr>
        <w:ind w:firstLineChars="100" w:firstLine="210"/>
      </w:pPr>
      <w:r>
        <w:rPr>
          <w:rFonts w:hint="eastAsia"/>
        </w:rPr>
        <w:t>するよう取組を進める。</w:t>
      </w:r>
    </w:p>
    <w:p w14:paraId="26810181" w14:textId="77777777" w:rsidR="007212E4" w:rsidRDefault="007212E4" w:rsidP="007212E4">
      <w:pPr>
        <w:ind w:firstLineChars="100" w:firstLine="210"/>
      </w:pPr>
    </w:p>
    <w:p w14:paraId="3E237CB8" w14:textId="77777777" w:rsidR="007212E4" w:rsidRDefault="007212E4" w:rsidP="007212E4">
      <w:r>
        <w:rPr>
          <w:rFonts w:hint="eastAsia"/>
        </w:rPr>
        <w:t>（３）生活支援</w:t>
      </w:r>
    </w:p>
    <w:p w14:paraId="727463ED" w14:textId="77777777" w:rsidR="007212E4" w:rsidRDefault="007212E4" w:rsidP="007212E4">
      <w:r>
        <w:rPr>
          <w:rFonts w:hint="eastAsia"/>
        </w:rPr>
        <w:t xml:space="preserve">　　子どもたちが学習に集中するために、心身ともに安定した生活を送ることができるよう取組</w:t>
      </w:r>
    </w:p>
    <w:p w14:paraId="762A6711" w14:textId="77777777" w:rsidR="007212E4" w:rsidRDefault="007212E4" w:rsidP="007212E4">
      <w:r>
        <w:rPr>
          <w:rFonts w:hint="eastAsia"/>
        </w:rPr>
        <w:t xml:space="preserve">　を進める。</w:t>
      </w:r>
    </w:p>
    <w:p w14:paraId="53C0EDA3" w14:textId="77777777" w:rsidR="007212E4" w:rsidRDefault="007212E4" w:rsidP="007212E4"/>
    <w:p w14:paraId="2B6966CD" w14:textId="77777777" w:rsidR="007212E4" w:rsidRDefault="007212E4" w:rsidP="007212E4">
      <w:r>
        <w:rPr>
          <w:rFonts w:hint="eastAsia"/>
        </w:rPr>
        <w:t>（４）保護者に対する就労支援</w:t>
      </w:r>
    </w:p>
    <w:p w14:paraId="05997F1F" w14:textId="77777777" w:rsidR="007212E4" w:rsidRDefault="007212E4" w:rsidP="007212E4">
      <w:r>
        <w:rPr>
          <w:rFonts w:hint="eastAsia"/>
        </w:rPr>
        <w:t xml:space="preserve">　　子どもたちが安定した生活を送るため、親など保護者</w:t>
      </w:r>
      <w:r w:rsidR="00FD58E2">
        <w:rPr>
          <w:rFonts w:hint="eastAsia"/>
        </w:rPr>
        <w:t>の</w:t>
      </w:r>
      <w:r>
        <w:rPr>
          <w:rFonts w:hint="eastAsia"/>
        </w:rPr>
        <w:t>職業生活が安定・向上するよう取組</w:t>
      </w:r>
    </w:p>
    <w:p w14:paraId="6CAE8806" w14:textId="77777777" w:rsidR="007212E4" w:rsidRDefault="007212E4" w:rsidP="007212E4">
      <w:r>
        <w:rPr>
          <w:rFonts w:hint="eastAsia"/>
        </w:rPr>
        <w:t xml:space="preserve">　を進める。</w:t>
      </w:r>
    </w:p>
    <w:p w14:paraId="7EA53E1E" w14:textId="77777777" w:rsidR="007212E4" w:rsidRDefault="007212E4" w:rsidP="007212E4">
      <w:r>
        <w:rPr>
          <w:rFonts w:hint="eastAsia"/>
        </w:rPr>
        <w:lastRenderedPageBreak/>
        <w:t>（５）経済的支援</w:t>
      </w:r>
    </w:p>
    <w:p w14:paraId="244D137D" w14:textId="77777777" w:rsidR="007212E4" w:rsidRDefault="007212E4" w:rsidP="007212E4">
      <w:r>
        <w:rPr>
          <w:rFonts w:hint="eastAsia"/>
        </w:rPr>
        <w:t xml:space="preserve">　　親等の就労だけでは十分な収入を得られない場合の、最低限の経済基盤を保つことができる</w:t>
      </w:r>
    </w:p>
    <w:p w14:paraId="3BF16F5D" w14:textId="77777777" w:rsidR="007212E4" w:rsidRDefault="007212E4" w:rsidP="007212E4">
      <w:pPr>
        <w:ind w:firstLineChars="100" w:firstLine="210"/>
      </w:pPr>
      <w:r>
        <w:rPr>
          <w:rFonts w:hint="eastAsia"/>
        </w:rPr>
        <w:t>よう取組を進める。</w:t>
      </w:r>
    </w:p>
    <w:p w14:paraId="384A0B2B" w14:textId="77777777" w:rsidR="007212E4" w:rsidRDefault="007212E4" w:rsidP="007212E4">
      <w:pPr>
        <w:rPr>
          <w:color w:val="FF0000"/>
        </w:rPr>
      </w:pPr>
    </w:p>
    <w:p w14:paraId="0B9B35EF" w14:textId="77777777" w:rsidR="007212E4" w:rsidRDefault="007212E4" w:rsidP="007212E4">
      <w:pPr>
        <w:pStyle w:val="af6"/>
        <w:rPr>
          <w:color w:val="auto"/>
          <w:sz w:val="24"/>
          <w:szCs w:val="24"/>
        </w:rPr>
      </w:pPr>
      <w:r>
        <w:rPr>
          <w:rFonts w:hint="eastAsia"/>
          <w:color w:val="auto"/>
        </w:rPr>
        <w:t>３　町が行う具体的な施策</w:t>
      </w:r>
    </w:p>
    <w:p w14:paraId="5C70C5F9" w14:textId="77777777" w:rsidR="007212E4" w:rsidRDefault="007212E4" w:rsidP="007212E4"/>
    <w:p w14:paraId="6D67CB7A" w14:textId="77777777" w:rsidR="007212E4" w:rsidRDefault="007212E4" w:rsidP="007212E4">
      <w:r>
        <w:rPr>
          <w:rFonts w:hint="eastAsia"/>
        </w:rPr>
        <w:t>（１）相談支援体制の取り組み</w:t>
      </w:r>
    </w:p>
    <w:p w14:paraId="41F60859" w14:textId="77777777" w:rsidR="007212E4" w:rsidRDefault="007212E4" w:rsidP="007212E4">
      <w:r>
        <w:rPr>
          <w:rFonts w:hint="eastAsia"/>
        </w:rPr>
        <w:t xml:space="preserve">　子どもの貧困対策を行うため、相談対応を行う体制を効果的に進めて行きます。</w:t>
      </w:r>
    </w:p>
    <w:p w14:paraId="16AB1015" w14:textId="77777777" w:rsidR="007212E4" w:rsidRDefault="007212E4" w:rsidP="007212E4">
      <w:r>
        <w:rPr>
          <w:rFonts w:hint="eastAsia"/>
        </w:rPr>
        <w:t xml:space="preserve">　貧困状態に陥る恐れがある、もしくは陥っている家庭や子どもを早期に発見し、各種制度に結び付けていくことや、関係機関と連携し相談体制の充実を図ることを進めてまいります。　</w:t>
      </w:r>
    </w:p>
    <w:p w14:paraId="3B94AFA0" w14:textId="77777777" w:rsidR="007212E4" w:rsidRDefault="007212E4" w:rsidP="007212E4"/>
    <w:tbl>
      <w:tblPr>
        <w:tblStyle w:val="aa"/>
        <w:tblW w:w="9431" w:type="dxa"/>
        <w:tblLook w:val="04A0" w:firstRow="1" w:lastRow="0" w:firstColumn="1" w:lastColumn="0" w:noHBand="0" w:noVBand="1"/>
      </w:tblPr>
      <w:tblGrid>
        <w:gridCol w:w="534"/>
        <w:gridCol w:w="2693"/>
        <w:gridCol w:w="3990"/>
        <w:gridCol w:w="2214"/>
      </w:tblGrid>
      <w:tr w:rsidR="007212E4" w14:paraId="184713DD" w14:textId="77777777" w:rsidTr="00846343">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2573A" w14:textId="77777777" w:rsidR="007212E4" w:rsidRPr="008C5810" w:rsidRDefault="007212E4">
            <w:pPr>
              <w:jc w:val="center"/>
              <w:rPr>
                <w:w w:val="66"/>
              </w:rPr>
            </w:pPr>
            <w:r w:rsidRPr="008C5810">
              <w:rPr>
                <w:rFonts w:hint="eastAsia"/>
                <w:w w:val="66"/>
              </w:rPr>
              <w:t>事業番号</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93E90" w14:textId="77777777" w:rsidR="007212E4" w:rsidRPr="008C5810" w:rsidRDefault="007212E4" w:rsidP="009E3B72">
            <w:pPr>
              <w:ind w:firstLineChars="400" w:firstLine="800"/>
            </w:pPr>
            <w:r w:rsidRPr="008C5810">
              <w:rPr>
                <w:rFonts w:hint="eastAsia"/>
              </w:rPr>
              <w:t>事業名</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1E2C4" w14:textId="77777777" w:rsidR="007212E4" w:rsidRPr="008C5810" w:rsidRDefault="007212E4">
            <w:pPr>
              <w:jc w:val="center"/>
            </w:pPr>
            <w:r w:rsidRPr="008C5810">
              <w:rPr>
                <w:rFonts w:hint="eastAsia"/>
              </w:rPr>
              <w:t>内　容</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56BD9" w14:textId="77777777" w:rsidR="007212E4" w:rsidRPr="008C5810" w:rsidRDefault="007212E4">
            <w:pPr>
              <w:jc w:val="center"/>
            </w:pPr>
            <w:r w:rsidRPr="008C5810">
              <w:rPr>
                <w:rFonts w:hint="eastAsia"/>
              </w:rPr>
              <w:t>担当する課等</w:t>
            </w:r>
          </w:p>
        </w:tc>
      </w:tr>
      <w:tr w:rsidR="007212E4" w14:paraId="5EE2FFB8"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79D1C951" w14:textId="77777777" w:rsidR="007212E4" w:rsidRPr="008C5810" w:rsidRDefault="007212E4">
            <w:r w:rsidRPr="008C5810">
              <w:rPr>
                <w:rFonts w:hint="eastAsia"/>
              </w:rPr>
              <w:t>１</w:t>
            </w:r>
          </w:p>
        </w:tc>
        <w:tc>
          <w:tcPr>
            <w:tcW w:w="2693" w:type="dxa"/>
            <w:tcBorders>
              <w:top w:val="single" w:sz="4" w:space="0" w:color="auto"/>
              <w:left w:val="single" w:sz="4" w:space="0" w:color="auto"/>
              <w:bottom w:val="single" w:sz="4" w:space="0" w:color="auto"/>
              <w:right w:val="single" w:sz="4" w:space="0" w:color="auto"/>
            </w:tcBorders>
            <w:hideMark/>
          </w:tcPr>
          <w:p w14:paraId="002525EF" w14:textId="77777777" w:rsidR="007212E4" w:rsidRPr="008C5810" w:rsidRDefault="007212E4">
            <w:r w:rsidRPr="008C5810">
              <w:rPr>
                <w:rFonts w:hint="eastAsia"/>
              </w:rPr>
              <w:t>総合相談窓口の設置</w:t>
            </w:r>
          </w:p>
        </w:tc>
        <w:tc>
          <w:tcPr>
            <w:tcW w:w="3990" w:type="dxa"/>
            <w:tcBorders>
              <w:top w:val="single" w:sz="4" w:space="0" w:color="auto"/>
              <w:left w:val="single" w:sz="4" w:space="0" w:color="auto"/>
              <w:bottom w:val="single" w:sz="4" w:space="0" w:color="auto"/>
              <w:right w:val="single" w:sz="4" w:space="0" w:color="auto"/>
            </w:tcBorders>
            <w:hideMark/>
          </w:tcPr>
          <w:p w14:paraId="2C2CFEE4" w14:textId="3817BD80" w:rsidR="007212E4" w:rsidRPr="008C5810" w:rsidRDefault="007212E4" w:rsidP="00712132">
            <w:pPr>
              <w:ind w:firstLineChars="100" w:firstLine="200"/>
            </w:pPr>
            <w:r w:rsidRPr="008C5810">
              <w:rPr>
                <w:rFonts w:hint="eastAsia"/>
              </w:rPr>
              <w:t>平成31年4月1日～子育て支援室開設</w:t>
            </w:r>
            <w:r w:rsidR="00712132">
              <w:rPr>
                <w:rFonts w:hint="eastAsia"/>
              </w:rPr>
              <w:t>、</w:t>
            </w:r>
            <w:r w:rsidRPr="008C5810">
              <w:rPr>
                <w:rFonts w:hint="eastAsia"/>
              </w:rPr>
              <w:t>令和2年度</w:t>
            </w:r>
            <w:r w:rsidR="000F6E52">
              <w:rPr>
                <w:rFonts w:hint="eastAsia"/>
              </w:rPr>
              <w:t>１０月から</w:t>
            </w:r>
            <w:r w:rsidRPr="008C5810">
              <w:rPr>
                <w:rFonts w:hint="eastAsia"/>
              </w:rPr>
              <w:t>利用者支援事業として、子育て</w:t>
            </w:r>
            <w:r w:rsidR="00FD58E2">
              <w:rPr>
                <w:rFonts w:hint="eastAsia"/>
              </w:rPr>
              <w:t>世代包括</w:t>
            </w:r>
            <w:r w:rsidRPr="008C5810">
              <w:rPr>
                <w:rFonts w:hint="eastAsia"/>
              </w:rPr>
              <w:t>支援センターを開設し更なる相談支援の充実を図ります</w:t>
            </w:r>
          </w:p>
        </w:tc>
        <w:tc>
          <w:tcPr>
            <w:tcW w:w="2214" w:type="dxa"/>
            <w:tcBorders>
              <w:top w:val="single" w:sz="4" w:space="0" w:color="auto"/>
              <w:left w:val="single" w:sz="4" w:space="0" w:color="auto"/>
              <w:bottom w:val="single" w:sz="4" w:space="0" w:color="auto"/>
              <w:right w:val="single" w:sz="4" w:space="0" w:color="auto"/>
            </w:tcBorders>
            <w:hideMark/>
          </w:tcPr>
          <w:p w14:paraId="553B4C17" w14:textId="77777777" w:rsidR="007212E4" w:rsidRPr="008C5810" w:rsidRDefault="007212E4">
            <w:r w:rsidRPr="008C5810">
              <w:rPr>
                <w:rFonts w:hint="eastAsia"/>
              </w:rPr>
              <w:t>保健福祉課子育て支援室</w:t>
            </w:r>
          </w:p>
        </w:tc>
      </w:tr>
      <w:tr w:rsidR="007212E4" w14:paraId="3E1205A1" w14:textId="77777777" w:rsidTr="007212E4">
        <w:tc>
          <w:tcPr>
            <w:tcW w:w="534" w:type="dxa"/>
            <w:tcBorders>
              <w:top w:val="single" w:sz="4" w:space="0" w:color="auto"/>
              <w:left w:val="single" w:sz="4" w:space="0" w:color="auto"/>
              <w:bottom w:val="single" w:sz="4" w:space="0" w:color="auto"/>
              <w:right w:val="single" w:sz="4" w:space="0" w:color="auto"/>
            </w:tcBorders>
          </w:tcPr>
          <w:p w14:paraId="45792F3A" w14:textId="77777777" w:rsidR="007212E4" w:rsidRPr="008C5810" w:rsidRDefault="007212E4">
            <w:r w:rsidRPr="008C5810">
              <w:rPr>
                <w:rFonts w:hint="eastAsia"/>
              </w:rPr>
              <w:t>２</w:t>
            </w:r>
          </w:p>
          <w:p w14:paraId="5515A7CD" w14:textId="77777777" w:rsidR="007212E4" w:rsidRPr="008C5810" w:rsidRDefault="007212E4"/>
        </w:tc>
        <w:tc>
          <w:tcPr>
            <w:tcW w:w="2693" w:type="dxa"/>
            <w:tcBorders>
              <w:top w:val="single" w:sz="4" w:space="0" w:color="auto"/>
              <w:left w:val="single" w:sz="4" w:space="0" w:color="auto"/>
              <w:bottom w:val="single" w:sz="4" w:space="0" w:color="auto"/>
              <w:right w:val="single" w:sz="4" w:space="0" w:color="auto"/>
            </w:tcBorders>
            <w:hideMark/>
          </w:tcPr>
          <w:p w14:paraId="3AD3343F" w14:textId="77777777" w:rsidR="007212E4" w:rsidRPr="008C5810" w:rsidRDefault="007212E4">
            <w:r w:rsidRPr="008C5810">
              <w:rPr>
                <w:rFonts w:hint="eastAsia"/>
              </w:rPr>
              <w:t>生活困窮者やひとり親世帯からの相談</w:t>
            </w:r>
          </w:p>
        </w:tc>
        <w:tc>
          <w:tcPr>
            <w:tcW w:w="3990" w:type="dxa"/>
            <w:tcBorders>
              <w:top w:val="single" w:sz="4" w:space="0" w:color="auto"/>
              <w:left w:val="single" w:sz="4" w:space="0" w:color="auto"/>
              <w:bottom w:val="single" w:sz="4" w:space="0" w:color="auto"/>
              <w:right w:val="single" w:sz="4" w:space="0" w:color="auto"/>
            </w:tcBorders>
            <w:hideMark/>
          </w:tcPr>
          <w:p w14:paraId="53882762" w14:textId="77777777" w:rsidR="007212E4" w:rsidRPr="008C5810" w:rsidRDefault="007212E4">
            <w:r w:rsidRPr="008C5810">
              <w:rPr>
                <w:rFonts w:hint="eastAsia"/>
              </w:rPr>
              <w:t xml:space="preserve">　生活困窮</w:t>
            </w:r>
            <w:r w:rsidR="00FD58E2">
              <w:rPr>
                <w:rFonts w:hint="eastAsia"/>
              </w:rPr>
              <w:t>者</w:t>
            </w:r>
            <w:r w:rsidRPr="008C5810">
              <w:rPr>
                <w:rFonts w:hint="eastAsia"/>
              </w:rPr>
              <w:t>やひとり親世帯からの相談に応じ、福祉資金制度、母子・父子に対する資金助成等、北海道</w:t>
            </w:r>
            <w:r w:rsidR="009E3B72">
              <w:rPr>
                <w:rFonts w:hint="eastAsia"/>
              </w:rPr>
              <w:t>と</w:t>
            </w:r>
            <w:r w:rsidRPr="008C5810">
              <w:rPr>
                <w:rFonts w:hint="eastAsia"/>
              </w:rPr>
              <w:t>連携、助言を受けながら、必要な支援・援助を行います</w:t>
            </w:r>
          </w:p>
        </w:tc>
        <w:tc>
          <w:tcPr>
            <w:tcW w:w="2214" w:type="dxa"/>
            <w:tcBorders>
              <w:top w:val="single" w:sz="4" w:space="0" w:color="auto"/>
              <w:left w:val="single" w:sz="4" w:space="0" w:color="auto"/>
              <w:bottom w:val="single" w:sz="4" w:space="0" w:color="auto"/>
              <w:right w:val="single" w:sz="4" w:space="0" w:color="auto"/>
            </w:tcBorders>
            <w:hideMark/>
          </w:tcPr>
          <w:p w14:paraId="295BB3EB" w14:textId="77777777" w:rsidR="007212E4" w:rsidRPr="008C5810" w:rsidRDefault="007212E4">
            <w:r w:rsidRPr="008C5810">
              <w:rPr>
                <w:rFonts w:hint="eastAsia"/>
              </w:rPr>
              <w:t>保健福祉課子育て支援室及び保健福祉課福祉係</w:t>
            </w:r>
          </w:p>
        </w:tc>
      </w:tr>
      <w:tr w:rsidR="007212E4" w14:paraId="25873647"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546EC15C" w14:textId="77777777" w:rsidR="007212E4" w:rsidRPr="008C5810" w:rsidRDefault="007212E4">
            <w:r w:rsidRPr="008C5810">
              <w:rPr>
                <w:rFonts w:hint="eastAsia"/>
              </w:rPr>
              <w:t>３</w:t>
            </w:r>
          </w:p>
        </w:tc>
        <w:tc>
          <w:tcPr>
            <w:tcW w:w="2693" w:type="dxa"/>
            <w:tcBorders>
              <w:top w:val="single" w:sz="4" w:space="0" w:color="auto"/>
              <w:left w:val="single" w:sz="4" w:space="0" w:color="auto"/>
              <w:bottom w:val="single" w:sz="4" w:space="0" w:color="auto"/>
              <w:right w:val="single" w:sz="4" w:space="0" w:color="auto"/>
            </w:tcBorders>
            <w:hideMark/>
          </w:tcPr>
          <w:p w14:paraId="37FCD863" w14:textId="4E838B0C" w:rsidR="007212E4" w:rsidRPr="008C5810" w:rsidRDefault="007212E4">
            <w:r w:rsidRPr="008C5810">
              <w:rPr>
                <w:rFonts w:hint="eastAsia"/>
              </w:rPr>
              <w:t>要保護児童</w:t>
            </w:r>
            <w:r w:rsidR="000D75DE">
              <w:rPr>
                <w:rFonts w:hint="eastAsia"/>
              </w:rPr>
              <w:t>対策地域</w:t>
            </w:r>
            <w:r w:rsidRPr="008C5810">
              <w:rPr>
                <w:rFonts w:hint="eastAsia"/>
              </w:rPr>
              <w:t>協議会</w:t>
            </w:r>
          </w:p>
        </w:tc>
        <w:tc>
          <w:tcPr>
            <w:tcW w:w="3990" w:type="dxa"/>
            <w:tcBorders>
              <w:top w:val="single" w:sz="4" w:space="0" w:color="auto"/>
              <w:left w:val="single" w:sz="4" w:space="0" w:color="auto"/>
              <w:bottom w:val="single" w:sz="4" w:space="0" w:color="auto"/>
              <w:right w:val="single" w:sz="4" w:space="0" w:color="auto"/>
            </w:tcBorders>
            <w:hideMark/>
          </w:tcPr>
          <w:p w14:paraId="7A06325E" w14:textId="77777777" w:rsidR="007212E4" w:rsidRPr="008C5810" w:rsidRDefault="007212E4">
            <w:pPr>
              <w:ind w:firstLineChars="100" w:firstLine="200"/>
            </w:pPr>
            <w:r w:rsidRPr="008C5810">
              <w:rPr>
                <w:rFonts w:hint="eastAsia"/>
              </w:rPr>
              <w:t>町内の関係機関によりネットワークを構築し、必要に応じて迅速なケース会議及び協議会を開催し、虐待等の防止に早期解決を図ります。</w:t>
            </w:r>
          </w:p>
        </w:tc>
        <w:tc>
          <w:tcPr>
            <w:tcW w:w="2214" w:type="dxa"/>
            <w:tcBorders>
              <w:top w:val="single" w:sz="4" w:space="0" w:color="auto"/>
              <w:left w:val="single" w:sz="4" w:space="0" w:color="auto"/>
              <w:bottom w:val="single" w:sz="4" w:space="0" w:color="auto"/>
              <w:right w:val="single" w:sz="4" w:space="0" w:color="auto"/>
            </w:tcBorders>
            <w:hideMark/>
          </w:tcPr>
          <w:p w14:paraId="5AC72946" w14:textId="77777777" w:rsidR="007212E4" w:rsidRPr="008C5810" w:rsidRDefault="007212E4">
            <w:r w:rsidRPr="008C5810">
              <w:rPr>
                <w:rFonts w:hint="eastAsia"/>
              </w:rPr>
              <w:t>保健福祉課子育て支援室</w:t>
            </w:r>
          </w:p>
        </w:tc>
      </w:tr>
      <w:tr w:rsidR="007212E4" w14:paraId="47C2845E"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4F39FF15" w14:textId="77777777" w:rsidR="007212E4" w:rsidRPr="008C5810" w:rsidRDefault="007212E4">
            <w:r w:rsidRPr="008C5810">
              <w:rPr>
                <w:rFonts w:hint="eastAsia"/>
              </w:rPr>
              <w:t>４</w:t>
            </w:r>
          </w:p>
        </w:tc>
        <w:tc>
          <w:tcPr>
            <w:tcW w:w="2693" w:type="dxa"/>
            <w:tcBorders>
              <w:top w:val="single" w:sz="4" w:space="0" w:color="auto"/>
              <w:left w:val="single" w:sz="4" w:space="0" w:color="auto"/>
              <w:bottom w:val="single" w:sz="4" w:space="0" w:color="auto"/>
              <w:right w:val="single" w:sz="4" w:space="0" w:color="auto"/>
            </w:tcBorders>
            <w:hideMark/>
          </w:tcPr>
          <w:p w14:paraId="7EFBB8CB" w14:textId="77777777" w:rsidR="007212E4" w:rsidRPr="008C5810" w:rsidRDefault="007212E4">
            <w:r w:rsidRPr="008C5810">
              <w:rPr>
                <w:rFonts w:hint="eastAsia"/>
              </w:rPr>
              <w:t>教育の相談</w:t>
            </w:r>
          </w:p>
        </w:tc>
        <w:tc>
          <w:tcPr>
            <w:tcW w:w="3990" w:type="dxa"/>
            <w:tcBorders>
              <w:top w:val="single" w:sz="4" w:space="0" w:color="auto"/>
              <w:left w:val="single" w:sz="4" w:space="0" w:color="auto"/>
              <w:bottom w:val="single" w:sz="4" w:space="0" w:color="auto"/>
              <w:right w:val="single" w:sz="4" w:space="0" w:color="auto"/>
            </w:tcBorders>
            <w:hideMark/>
          </w:tcPr>
          <w:p w14:paraId="19ED40BB" w14:textId="77777777" w:rsidR="007212E4" w:rsidRPr="008C5810" w:rsidRDefault="007212E4">
            <w:pPr>
              <w:ind w:firstLineChars="100" w:firstLine="200"/>
            </w:pPr>
            <w:r w:rsidRPr="008C5810">
              <w:rPr>
                <w:rFonts w:hint="eastAsia"/>
              </w:rPr>
              <w:t>各学校、教育委員会において、随時相談対応を行います。</w:t>
            </w:r>
          </w:p>
        </w:tc>
        <w:tc>
          <w:tcPr>
            <w:tcW w:w="2214" w:type="dxa"/>
            <w:tcBorders>
              <w:top w:val="single" w:sz="4" w:space="0" w:color="auto"/>
              <w:left w:val="single" w:sz="4" w:space="0" w:color="auto"/>
              <w:bottom w:val="single" w:sz="4" w:space="0" w:color="auto"/>
              <w:right w:val="single" w:sz="4" w:space="0" w:color="auto"/>
            </w:tcBorders>
            <w:hideMark/>
          </w:tcPr>
          <w:p w14:paraId="3DD8F883" w14:textId="77777777" w:rsidR="007212E4" w:rsidRPr="008C5810" w:rsidRDefault="007212E4">
            <w:r w:rsidRPr="008C5810">
              <w:rPr>
                <w:rFonts w:hint="eastAsia"/>
              </w:rPr>
              <w:t>学校及び教育委員会</w:t>
            </w:r>
          </w:p>
        </w:tc>
      </w:tr>
    </w:tbl>
    <w:p w14:paraId="0C5CEEA1" w14:textId="77777777" w:rsidR="007212E4" w:rsidRDefault="007212E4" w:rsidP="007212E4">
      <w:pPr>
        <w:rPr>
          <w:color w:val="FF0000"/>
        </w:rPr>
      </w:pPr>
    </w:p>
    <w:p w14:paraId="643B6037" w14:textId="77777777" w:rsidR="00411DAB" w:rsidRDefault="00411DAB" w:rsidP="007212E4">
      <w:pPr>
        <w:rPr>
          <w:color w:val="FF0000"/>
        </w:rPr>
      </w:pPr>
    </w:p>
    <w:p w14:paraId="54E713FE" w14:textId="77777777" w:rsidR="00BA72CA" w:rsidRDefault="00BA72CA" w:rsidP="007212E4">
      <w:pPr>
        <w:rPr>
          <w:color w:val="FF0000"/>
        </w:rPr>
      </w:pPr>
    </w:p>
    <w:p w14:paraId="3FF6D456" w14:textId="77777777" w:rsidR="00BA72CA" w:rsidRDefault="00BA72CA" w:rsidP="007212E4">
      <w:pPr>
        <w:rPr>
          <w:color w:val="FF0000"/>
        </w:rPr>
      </w:pPr>
    </w:p>
    <w:p w14:paraId="7B3CB1A5" w14:textId="77777777" w:rsidR="00BA72CA" w:rsidRDefault="00BA72CA" w:rsidP="007212E4">
      <w:pPr>
        <w:rPr>
          <w:color w:val="FF0000"/>
        </w:rPr>
      </w:pPr>
    </w:p>
    <w:p w14:paraId="6277EEF1" w14:textId="77777777" w:rsidR="00BA72CA" w:rsidRDefault="00BA72CA" w:rsidP="007212E4">
      <w:pPr>
        <w:rPr>
          <w:color w:val="FF0000"/>
        </w:rPr>
      </w:pPr>
    </w:p>
    <w:p w14:paraId="2E1671E3" w14:textId="77777777" w:rsidR="00712132" w:rsidRDefault="00712132" w:rsidP="007212E4">
      <w:pPr>
        <w:rPr>
          <w:color w:val="FF0000"/>
        </w:rPr>
      </w:pPr>
    </w:p>
    <w:p w14:paraId="2E1BDF3E" w14:textId="77777777" w:rsidR="00712132" w:rsidRDefault="00712132" w:rsidP="007212E4">
      <w:pPr>
        <w:rPr>
          <w:color w:val="FF0000"/>
        </w:rPr>
      </w:pPr>
    </w:p>
    <w:p w14:paraId="7E5015D3" w14:textId="77777777" w:rsidR="00BA72CA" w:rsidRDefault="00BA72CA" w:rsidP="007212E4">
      <w:pPr>
        <w:rPr>
          <w:color w:val="FF0000"/>
        </w:rPr>
      </w:pPr>
    </w:p>
    <w:p w14:paraId="61624AB8" w14:textId="77777777" w:rsidR="00BA72CA" w:rsidRDefault="00BA72CA" w:rsidP="007212E4">
      <w:pPr>
        <w:rPr>
          <w:color w:val="FF0000"/>
        </w:rPr>
      </w:pPr>
    </w:p>
    <w:p w14:paraId="12D9537B" w14:textId="77777777" w:rsidR="00411DAB" w:rsidRDefault="00411DAB" w:rsidP="00411DAB">
      <w:r>
        <w:rPr>
          <w:rFonts w:hint="eastAsia"/>
        </w:rPr>
        <w:lastRenderedPageBreak/>
        <w:t>（２）教育支援の取り組み</w:t>
      </w:r>
    </w:p>
    <w:p w14:paraId="366458F8" w14:textId="77777777" w:rsidR="00712132" w:rsidRDefault="00411DAB" w:rsidP="00411DAB">
      <w:pPr>
        <w:ind w:left="420" w:hangingChars="200" w:hanging="420"/>
      </w:pPr>
      <w:r>
        <w:rPr>
          <w:rFonts w:hint="eastAsia"/>
        </w:rPr>
        <w:t xml:space="preserve">　子どもの貧困は、世帯の経済的格差がそのまま教育の格差につながっていると言われており、</w:t>
      </w:r>
    </w:p>
    <w:p w14:paraId="42B60047" w14:textId="77777777" w:rsidR="00712132" w:rsidRDefault="00411DAB" w:rsidP="00990174">
      <w:r>
        <w:rPr>
          <w:rFonts w:hint="eastAsia"/>
        </w:rPr>
        <w:t>例えば国における子どもの貧困対策の中でも、所得が高い世帯が習い事や塾の利用率が高い傾</w:t>
      </w:r>
    </w:p>
    <w:p w14:paraId="5B3589FE" w14:textId="77777777" w:rsidR="00411DAB" w:rsidRDefault="00411DAB" w:rsidP="00990174">
      <w:r>
        <w:rPr>
          <w:rFonts w:hint="eastAsia"/>
        </w:rPr>
        <w:t>向にあるので、重視されている部分であります。</w:t>
      </w:r>
    </w:p>
    <w:p w14:paraId="2FFBCC30" w14:textId="77777777" w:rsidR="00712132" w:rsidRDefault="00411DAB" w:rsidP="00411DAB">
      <w:pPr>
        <w:ind w:left="420" w:hangingChars="200" w:hanging="420"/>
      </w:pPr>
      <w:r>
        <w:rPr>
          <w:rFonts w:hint="eastAsia"/>
        </w:rPr>
        <w:t xml:space="preserve">　町としましても、すべての子どもの乳幼児期から教育・保育を受ける機会を保障するととも</w:t>
      </w:r>
    </w:p>
    <w:p w14:paraId="69D50B07" w14:textId="77777777" w:rsidR="00411DAB" w:rsidRDefault="00411DAB" w:rsidP="00990174">
      <w:r>
        <w:rPr>
          <w:rFonts w:hint="eastAsia"/>
        </w:rPr>
        <w:t>に、子どもの成長や発達と学びの連続性を踏まえた教育・保育の提供を行ってまいります。</w:t>
      </w:r>
    </w:p>
    <w:p w14:paraId="2D14F139" w14:textId="77777777" w:rsidR="00411DAB" w:rsidRPr="00990174" w:rsidRDefault="00411DAB" w:rsidP="00411DAB">
      <w:pPr>
        <w:ind w:left="420" w:hangingChars="200" w:hanging="420"/>
      </w:pPr>
    </w:p>
    <w:tbl>
      <w:tblPr>
        <w:tblStyle w:val="aa"/>
        <w:tblW w:w="9431" w:type="dxa"/>
        <w:tblLook w:val="04A0" w:firstRow="1" w:lastRow="0" w:firstColumn="1" w:lastColumn="0" w:noHBand="0" w:noVBand="1"/>
      </w:tblPr>
      <w:tblGrid>
        <w:gridCol w:w="534"/>
        <w:gridCol w:w="2693"/>
        <w:gridCol w:w="3990"/>
        <w:gridCol w:w="2214"/>
      </w:tblGrid>
      <w:tr w:rsidR="00411DAB" w14:paraId="6BE193F2" w14:textId="77777777" w:rsidTr="00712132">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6DDD8" w14:textId="77777777" w:rsidR="00411DAB" w:rsidRPr="008C5810" w:rsidRDefault="00411DAB" w:rsidP="00D85E83">
            <w:pPr>
              <w:jc w:val="center"/>
              <w:rPr>
                <w:w w:val="66"/>
              </w:rPr>
            </w:pPr>
            <w:r w:rsidRPr="008C5810">
              <w:rPr>
                <w:rFonts w:hint="eastAsia"/>
                <w:w w:val="66"/>
              </w:rPr>
              <w:t>事業番号</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95B8B" w14:textId="77777777" w:rsidR="00411DAB" w:rsidRPr="008C5810" w:rsidRDefault="00411DAB" w:rsidP="00D85E83">
            <w:pPr>
              <w:jc w:val="center"/>
            </w:pPr>
            <w:r w:rsidRPr="008C5810">
              <w:rPr>
                <w:rFonts w:hint="eastAsia"/>
              </w:rPr>
              <w:t>事業名</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9C68D" w14:textId="77777777" w:rsidR="00411DAB" w:rsidRPr="008C5810" w:rsidRDefault="00411DAB" w:rsidP="00D85E83">
            <w:pPr>
              <w:jc w:val="center"/>
            </w:pPr>
            <w:r w:rsidRPr="008C5810">
              <w:rPr>
                <w:rFonts w:hint="eastAsia"/>
              </w:rPr>
              <w:t>内　容</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32EE01" w14:textId="77777777" w:rsidR="00411DAB" w:rsidRPr="008C5810" w:rsidRDefault="00411DAB" w:rsidP="00D85E83">
            <w:pPr>
              <w:jc w:val="center"/>
            </w:pPr>
            <w:r w:rsidRPr="008C5810">
              <w:rPr>
                <w:rFonts w:hint="eastAsia"/>
              </w:rPr>
              <w:t>担当する課等</w:t>
            </w:r>
          </w:p>
        </w:tc>
      </w:tr>
      <w:tr w:rsidR="00411DAB" w14:paraId="251EA535" w14:textId="77777777" w:rsidTr="00D85E83">
        <w:tc>
          <w:tcPr>
            <w:tcW w:w="534" w:type="dxa"/>
            <w:tcBorders>
              <w:top w:val="single" w:sz="4" w:space="0" w:color="auto"/>
              <w:left w:val="single" w:sz="4" w:space="0" w:color="auto"/>
              <w:bottom w:val="single" w:sz="4" w:space="0" w:color="auto"/>
              <w:right w:val="single" w:sz="4" w:space="0" w:color="auto"/>
            </w:tcBorders>
            <w:hideMark/>
          </w:tcPr>
          <w:p w14:paraId="47F5A738" w14:textId="77777777" w:rsidR="00411DAB" w:rsidRPr="008C5810" w:rsidRDefault="00411DAB" w:rsidP="00D85E83">
            <w:r w:rsidRPr="008C5810">
              <w:rPr>
                <w:rFonts w:hint="eastAsia"/>
              </w:rPr>
              <w:t>１</w:t>
            </w:r>
          </w:p>
        </w:tc>
        <w:tc>
          <w:tcPr>
            <w:tcW w:w="2693" w:type="dxa"/>
            <w:tcBorders>
              <w:top w:val="single" w:sz="4" w:space="0" w:color="auto"/>
              <w:left w:val="single" w:sz="4" w:space="0" w:color="auto"/>
              <w:bottom w:val="single" w:sz="4" w:space="0" w:color="auto"/>
              <w:right w:val="single" w:sz="4" w:space="0" w:color="auto"/>
            </w:tcBorders>
            <w:hideMark/>
          </w:tcPr>
          <w:p w14:paraId="361CF65F" w14:textId="77777777" w:rsidR="00411DAB" w:rsidRPr="008C5810" w:rsidRDefault="00411DAB" w:rsidP="00D85E83">
            <w:r w:rsidRPr="008C5810">
              <w:rPr>
                <w:rFonts w:hint="eastAsia"/>
              </w:rPr>
              <w:t>放課後児童健全育成事業</w:t>
            </w:r>
          </w:p>
        </w:tc>
        <w:tc>
          <w:tcPr>
            <w:tcW w:w="3990" w:type="dxa"/>
            <w:tcBorders>
              <w:top w:val="single" w:sz="4" w:space="0" w:color="auto"/>
              <w:left w:val="single" w:sz="4" w:space="0" w:color="auto"/>
              <w:bottom w:val="single" w:sz="4" w:space="0" w:color="auto"/>
              <w:right w:val="single" w:sz="4" w:space="0" w:color="auto"/>
            </w:tcBorders>
            <w:hideMark/>
          </w:tcPr>
          <w:p w14:paraId="10246AFD" w14:textId="77777777" w:rsidR="00411DAB" w:rsidRPr="008C5810" w:rsidRDefault="00411DAB" w:rsidP="00D85E83">
            <w:pPr>
              <w:ind w:firstLineChars="100" w:firstLine="200"/>
            </w:pPr>
            <w:r w:rsidRPr="008C5810">
              <w:rPr>
                <w:rFonts w:hint="eastAsia"/>
              </w:rPr>
              <w:t>保護者が昼間家庭にいない小学生に対して適切な遊びや生活の場を提供しますが、その中で、集団生活を通じて仲間づくりや協調性を養う教育を行います</w:t>
            </w:r>
          </w:p>
        </w:tc>
        <w:tc>
          <w:tcPr>
            <w:tcW w:w="2214" w:type="dxa"/>
            <w:tcBorders>
              <w:top w:val="single" w:sz="4" w:space="0" w:color="auto"/>
              <w:left w:val="single" w:sz="4" w:space="0" w:color="auto"/>
              <w:bottom w:val="single" w:sz="4" w:space="0" w:color="auto"/>
              <w:right w:val="single" w:sz="4" w:space="0" w:color="auto"/>
            </w:tcBorders>
            <w:hideMark/>
          </w:tcPr>
          <w:p w14:paraId="60292288" w14:textId="77777777" w:rsidR="00411DAB" w:rsidRPr="008C5810" w:rsidRDefault="00411DAB" w:rsidP="00D85E83">
            <w:r w:rsidRPr="008C5810">
              <w:rPr>
                <w:rFonts w:hint="eastAsia"/>
              </w:rPr>
              <w:t>保健福祉課子育て支援室</w:t>
            </w:r>
          </w:p>
        </w:tc>
      </w:tr>
      <w:tr w:rsidR="00411DAB" w14:paraId="5D2E0F66" w14:textId="77777777" w:rsidTr="00D85E83">
        <w:tc>
          <w:tcPr>
            <w:tcW w:w="534" w:type="dxa"/>
            <w:tcBorders>
              <w:top w:val="single" w:sz="4" w:space="0" w:color="auto"/>
              <w:left w:val="single" w:sz="4" w:space="0" w:color="auto"/>
              <w:bottom w:val="single" w:sz="4" w:space="0" w:color="auto"/>
              <w:right w:val="single" w:sz="4" w:space="0" w:color="auto"/>
            </w:tcBorders>
            <w:hideMark/>
          </w:tcPr>
          <w:p w14:paraId="23B4A804" w14:textId="77777777" w:rsidR="00411DAB" w:rsidRPr="008C5810" w:rsidRDefault="00411DAB" w:rsidP="00D85E83">
            <w:r w:rsidRPr="008C5810">
              <w:rPr>
                <w:rFonts w:hint="eastAsia"/>
              </w:rPr>
              <w:t>２</w:t>
            </w:r>
          </w:p>
        </w:tc>
        <w:tc>
          <w:tcPr>
            <w:tcW w:w="2693" w:type="dxa"/>
            <w:tcBorders>
              <w:top w:val="single" w:sz="4" w:space="0" w:color="auto"/>
              <w:left w:val="single" w:sz="4" w:space="0" w:color="auto"/>
              <w:bottom w:val="single" w:sz="4" w:space="0" w:color="auto"/>
              <w:right w:val="single" w:sz="4" w:space="0" w:color="auto"/>
            </w:tcBorders>
            <w:hideMark/>
          </w:tcPr>
          <w:p w14:paraId="649E590C" w14:textId="77777777" w:rsidR="00411DAB" w:rsidRPr="008C5810" w:rsidRDefault="00411DAB" w:rsidP="00D85E83">
            <w:r w:rsidRPr="008C5810">
              <w:rPr>
                <w:rFonts w:hint="eastAsia"/>
              </w:rPr>
              <w:t>教育保育事業</w:t>
            </w:r>
          </w:p>
        </w:tc>
        <w:tc>
          <w:tcPr>
            <w:tcW w:w="3990" w:type="dxa"/>
            <w:tcBorders>
              <w:top w:val="single" w:sz="4" w:space="0" w:color="auto"/>
              <w:left w:val="single" w:sz="4" w:space="0" w:color="auto"/>
              <w:bottom w:val="single" w:sz="4" w:space="0" w:color="auto"/>
              <w:right w:val="single" w:sz="4" w:space="0" w:color="auto"/>
            </w:tcBorders>
            <w:hideMark/>
          </w:tcPr>
          <w:p w14:paraId="29CB1906" w14:textId="77777777" w:rsidR="00411DAB" w:rsidRPr="008C5810" w:rsidRDefault="00411DAB" w:rsidP="00D85E83">
            <w:pPr>
              <w:ind w:firstLineChars="100" w:firstLine="200"/>
            </w:pPr>
            <w:r w:rsidRPr="008C5810">
              <w:rPr>
                <w:rFonts w:hint="eastAsia"/>
              </w:rPr>
              <w:t>就学前の子どもに対し、教育・保育を提供します</w:t>
            </w:r>
          </w:p>
        </w:tc>
        <w:tc>
          <w:tcPr>
            <w:tcW w:w="2214" w:type="dxa"/>
            <w:tcBorders>
              <w:top w:val="single" w:sz="4" w:space="0" w:color="auto"/>
              <w:left w:val="single" w:sz="4" w:space="0" w:color="auto"/>
              <w:bottom w:val="single" w:sz="4" w:space="0" w:color="auto"/>
              <w:right w:val="single" w:sz="4" w:space="0" w:color="auto"/>
            </w:tcBorders>
            <w:hideMark/>
          </w:tcPr>
          <w:p w14:paraId="6F8BB1BA" w14:textId="77777777" w:rsidR="00411DAB" w:rsidRPr="008C5810" w:rsidRDefault="00411DAB" w:rsidP="00D85E83">
            <w:r w:rsidRPr="008C5810">
              <w:rPr>
                <w:rFonts w:hint="eastAsia"/>
              </w:rPr>
              <w:t>保健福祉課子育て支援室</w:t>
            </w:r>
          </w:p>
        </w:tc>
      </w:tr>
    </w:tbl>
    <w:p w14:paraId="3FEAA650" w14:textId="77777777" w:rsidR="00E62051" w:rsidRPr="00411DAB" w:rsidRDefault="00E62051" w:rsidP="007212E4">
      <w:pPr>
        <w:rPr>
          <w:color w:val="FF0000"/>
        </w:rPr>
      </w:pPr>
    </w:p>
    <w:p w14:paraId="4BAC65E0" w14:textId="77777777" w:rsidR="007212E4" w:rsidRDefault="007212E4" w:rsidP="007212E4">
      <w:r>
        <w:rPr>
          <w:rFonts w:hint="eastAsia"/>
        </w:rPr>
        <w:t>（</w:t>
      </w:r>
      <w:r w:rsidR="00411DAB">
        <w:rPr>
          <w:rFonts w:hint="eastAsia"/>
        </w:rPr>
        <w:t>３</w:t>
      </w:r>
      <w:r>
        <w:rPr>
          <w:rFonts w:hint="eastAsia"/>
        </w:rPr>
        <w:t>）</w:t>
      </w:r>
      <w:r w:rsidR="00411DAB">
        <w:rPr>
          <w:rFonts w:hint="eastAsia"/>
        </w:rPr>
        <w:t>生活支援及び保護者の就労支援</w:t>
      </w:r>
      <w:r>
        <w:rPr>
          <w:rFonts w:hint="eastAsia"/>
        </w:rPr>
        <w:t>の取り組み</w:t>
      </w:r>
    </w:p>
    <w:p w14:paraId="2FCD0DE8" w14:textId="77777777" w:rsidR="00D50A8F" w:rsidRDefault="007212E4" w:rsidP="007212E4">
      <w:pPr>
        <w:ind w:left="210" w:hangingChars="100" w:hanging="210"/>
      </w:pPr>
      <w:r>
        <w:rPr>
          <w:rFonts w:hint="eastAsia"/>
        </w:rPr>
        <w:t xml:space="preserve">　すべての子どもの健やかな成長を切れ目なく支援していくとともに、子どもが安心して過ごせ</w:t>
      </w:r>
    </w:p>
    <w:p w14:paraId="689B41FD" w14:textId="77777777" w:rsidR="007212E4" w:rsidRDefault="007212E4" w:rsidP="007212E4">
      <w:pPr>
        <w:ind w:left="210" w:hangingChars="100" w:hanging="210"/>
      </w:pPr>
      <w:r>
        <w:rPr>
          <w:rFonts w:hint="eastAsia"/>
        </w:rPr>
        <w:t>るまちづくりをめざし</w:t>
      </w:r>
      <w:r w:rsidR="00411DAB">
        <w:rPr>
          <w:rFonts w:hint="eastAsia"/>
        </w:rPr>
        <w:t>、また保護者の職業生活の安定のため、放課後児童支援等を行います。</w:t>
      </w:r>
    </w:p>
    <w:p w14:paraId="7E7A67C3" w14:textId="77777777" w:rsidR="00E62051" w:rsidRDefault="00E62051" w:rsidP="007212E4">
      <w:pPr>
        <w:ind w:left="210" w:hangingChars="100" w:hanging="210"/>
      </w:pPr>
    </w:p>
    <w:tbl>
      <w:tblPr>
        <w:tblStyle w:val="aa"/>
        <w:tblW w:w="9431" w:type="dxa"/>
        <w:tblLook w:val="04A0" w:firstRow="1" w:lastRow="0" w:firstColumn="1" w:lastColumn="0" w:noHBand="0" w:noVBand="1"/>
      </w:tblPr>
      <w:tblGrid>
        <w:gridCol w:w="534"/>
        <w:gridCol w:w="2693"/>
        <w:gridCol w:w="3990"/>
        <w:gridCol w:w="2214"/>
      </w:tblGrid>
      <w:tr w:rsidR="008C5810" w:rsidRPr="008C5810" w14:paraId="7C070EB6" w14:textId="77777777" w:rsidTr="00D50A8F">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E320C" w14:textId="77777777" w:rsidR="007212E4" w:rsidRPr="008C5810" w:rsidRDefault="007212E4">
            <w:pPr>
              <w:jc w:val="center"/>
              <w:rPr>
                <w:w w:val="66"/>
              </w:rPr>
            </w:pPr>
            <w:r w:rsidRPr="008C5810">
              <w:rPr>
                <w:rFonts w:hint="eastAsia"/>
                <w:w w:val="66"/>
              </w:rPr>
              <w:t>事業番号</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2CE06" w14:textId="77777777" w:rsidR="007212E4" w:rsidRPr="008C5810" w:rsidRDefault="007212E4">
            <w:pPr>
              <w:jc w:val="center"/>
            </w:pPr>
            <w:r w:rsidRPr="008C5810">
              <w:rPr>
                <w:rFonts w:hint="eastAsia"/>
              </w:rPr>
              <w:t>事業名</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6A9F4" w14:textId="77777777" w:rsidR="007212E4" w:rsidRPr="008C5810" w:rsidRDefault="007212E4">
            <w:pPr>
              <w:jc w:val="center"/>
            </w:pPr>
            <w:r w:rsidRPr="008C5810">
              <w:rPr>
                <w:rFonts w:hint="eastAsia"/>
              </w:rPr>
              <w:t>内　容</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2AD17" w14:textId="77777777" w:rsidR="007212E4" w:rsidRPr="008C5810" w:rsidRDefault="007212E4">
            <w:pPr>
              <w:jc w:val="center"/>
            </w:pPr>
            <w:r w:rsidRPr="008C5810">
              <w:rPr>
                <w:rFonts w:hint="eastAsia"/>
              </w:rPr>
              <w:t>担当する課等</w:t>
            </w:r>
          </w:p>
        </w:tc>
      </w:tr>
      <w:tr w:rsidR="008C5810" w:rsidRPr="008C5810" w14:paraId="180E1496"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35CC67A2" w14:textId="77777777" w:rsidR="007212E4" w:rsidRPr="008C5810" w:rsidRDefault="007212E4">
            <w:r w:rsidRPr="008C5810">
              <w:rPr>
                <w:rFonts w:hint="eastAsia"/>
              </w:rPr>
              <w:t>１</w:t>
            </w:r>
          </w:p>
        </w:tc>
        <w:tc>
          <w:tcPr>
            <w:tcW w:w="2693" w:type="dxa"/>
            <w:tcBorders>
              <w:top w:val="single" w:sz="4" w:space="0" w:color="auto"/>
              <w:left w:val="single" w:sz="4" w:space="0" w:color="auto"/>
              <w:bottom w:val="single" w:sz="4" w:space="0" w:color="auto"/>
              <w:right w:val="single" w:sz="4" w:space="0" w:color="auto"/>
            </w:tcBorders>
            <w:hideMark/>
          </w:tcPr>
          <w:p w14:paraId="7DB09414" w14:textId="77777777" w:rsidR="007212E4" w:rsidRPr="008C5810" w:rsidRDefault="007212E4">
            <w:r w:rsidRPr="008C5810">
              <w:rPr>
                <w:rFonts w:hint="eastAsia"/>
              </w:rPr>
              <w:t>放課後児童健全育成事業</w:t>
            </w:r>
          </w:p>
        </w:tc>
        <w:tc>
          <w:tcPr>
            <w:tcW w:w="3990" w:type="dxa"/>
            <w:tcBorders>
              <w:top w:val="single" w:sz="4" w:space="0" w:color="auto"/>
              <w:left w:val="single" w:sz="4" w:space="0" w:color="auto"/>
              <w:bottom w:val="single" w:sz="4" w:space="0" w:color="auto"/>
              <w:right w:val="single" w:sz="4" w:space="0" w:color="auto"/>
            </w:tcBorders>
            <w:hideMark/>
          </w:tcPr>
          <w:p w14:paraId="7A2DC87C" w14:textId="77777777" w:rsidR="007212E4" w:rsidRPr="008C5810" w:rsidRDefault="007212E4" w:rsidP="00E62051">
            <w:pPr>
              <w:ind w:firstLineChars="100" w:firstLine="200"/>
            </w:pPr>
            <w:r w:rsidRPr="008C5810">
              <w:rPr>
                <w:rFonts w:hint="eastAsia"/>
              </w:rPr>
              <w:t>保護者が昼間家庭にいない小学生に対して適切な遊びや生活の場を提供し、健全な育成を図る事業を行います（6歳～11歳）</w:t>
            </w:r>
          </w:p>
        </w:tc>
        <w:tc>
          <w:tcPr>
            <w:tcW w:w="2214" w:type="dxa"/>
            <w:tcBorders>
              <w:top w:val="single" w:sz="4" w:space="0" w:color="auto"/>
              <w:left w:val="single" w:sz="4" w:space="0" w:color="auto"/>
              <w:bottom w:val="single" w:sz="4" w:space="0" w:color="auto"/>
              <w:right w:val="single" w:sz="4" w:space="0" w:color="auto"/>
            </w:tcBorders>
            <w:hideMark/>
          </w:tcPr>
          <w:p w14:paraId="49713BC0" w14:textId="77777777" w:rsidR="007212E4" w:rsidRPr="008C5810" w:rsidRDefault="007212E4">
            <w:r w:rsidRPr="008C5810">
              <w:rPr>
                <w:rFonts w:hint="eastAsia"/>
              </w:rPr>
              <w:t>保健福祉課子育て支援室</w:t>
            </w:r>
          </w:p>
        </w:tc>
      </w:tr>
      <w:tr w:rsidR="008C5810" w:rsidRPr="008C5810" w14:paraId="44F3AD34"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6F387E2E" w14:textId="77777777" w:rsidR="007212E4" w:rsidRPr="008C5810" w:rsidRDefault="007212E4">
            <w:r w:rsidRPr="008C5810">
              <w:rPr>
                <w:rFonts w:hint="eastAsia"/>
              </w:rPr>
              <w:t>２</w:t>
            </w:r>
          </w:p>
        </w:tc>
        <w:tc>
          <w:tcPr>
            <w:tcW w:w="2693" w:type="dxa"/>
            <w:tcBorders>
              <w:top w:val="single" w:sz="4" w:space="0" w:color="auto"/>
              <w:left w:val="single" w:sz="4" w:space="0" w:color="auto"/>
              <w:bottom w:val="single" w:sz="4" w:space="0" w:color="auto"/>
              <w:right w:val="single" w:sz="4" w:space="0" w:color="auto"/>
            </w:tcBorders>
            <w:hideMark/>
          </w:tcPr>
          <w:p w14:paraId="654D93AF" w14:textId="77777777" w:rsidR="007212E4" w:rsidRPr="008C5810" w:rsidRDefault="007212E4">
            <w:r w:rsidRPr="008C5810">
              <w:rPr>
                <w:rFonts w:hint="eastAsia"/>
              </w:rPr>
              <w:t>乳児家庭全戸訪問事業</w:t>
            </w:r>
          </w:p>
        </w:tc>
        <w:tc>
          <w:tcPr>
            <w:tcW w:w="3990" w:type="dxa"/>
            <w:tcBorders>
              <w:top w:val="single" w:sz="4" w:space="0" w:color="auto"/>
              <w:left w:val="single" w:sz="4" w:space="0" w:color="auto"/>
              <w:bottom w:val="single" w:sz="4" w:space="0" w:color="auto"/>
              <w:right w:val="single" w:sz="4" w:space="0" w:color="auto"/>
            </w:tcBorders>
            <w:hideMark/>
          </w:tcPr>
          <w:p w14:paraId="6C278CD8" w14:textId="77777777" w:rsidR="007212E4" w:rsidRPr="008C5810" w:rsidRDefault="007212E4">
            <w:r w:rsidRPr="008C5810">
              <w:rPr>
                <w:rFonts w:hint="eastAsia"/>
              </w:rPr>
              <w:t xml:space="preserve">　生後4か月までの乳児のいる全ての家庭に訪問し、子育て支援に関する情報提供を行い、適切なサービス提供につなげて行きます</w:t>
            </w:r>
          </w:p>
        </w:tc>
        <w:tc>
          <w:tcPr>
            <w:tcW w:w="2214" w:type="dxa"/>
            <w:tcBorders>
              <w:top w:val="single" w:sz="4" w:space="0" w:color="auto"/>
              <w:left w:val="single" w:sz="4" w:space="0" w:color="auto"/>
              <w:bottom w:val="single" w:sz="4" w:space="0" w:color="auto"/>
              <w:right w:val="single" w:sz="4" w:space="0" w:color="auto"/>
            </w:tcBorders>
            <w:hideMark/>
          </w:tcPr>
          <w:p w14:paraId="4453265E" w14:textId="77777777" w:rsidR="007212E4" w:rsidRPr="008C5810" w:rsidRDefault="007212E4">
            <w:r w:rsidRPr="008C5810">
              <w:rPr>
                <w:rFonts w:hint="eastAsia"/>
              </w:rPr>
              <w:t>保健福祉課子育て支援室</w:t>
            </w:r>
          </w:p>
        </w:tc>
      </w:tr>
      <w:tr w:rsidR="008C5810" w:rsidRPr="008C5810" w14:paraId="3804192F"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5348818D" w14:textId="77777777" w:rsidR="007212E4" w:rsidRPr="008C5810" w:rsidRDefault="007212E4">
            <w:r w:rsidRPr="008C5810">
              <w:rPr>
                <w:rFonts w:hint="eastAsia"/>
              </w:rPr>
              <w:t>３</w:t>
            </w:r>
          </w:p>
        </w:tc>
        <w:tc>
          <w:tcPr>
            <w:tcW w:w="2693" w:type="dxa"/>
            <w:tcBorders>
              <w:top w:val="single" w:sz="4" w:space="0" w:color="auto"/>
              <w:left w:val="single" w:sz="4" w:space="0" w:color="auto"/>
              <w:bottom w:val="single" w:sz="4" w:space="0" w:color="auto"/>
              <w:right w:val="single" w:sz="4" w:space="0" w:color="auto"/>
            </w:tcBorders>
            <w:hideMark/>
          </w:tcPr>
          <w:p w14:paraId="1F9EDA03" w14:textId="77777777" w:rsidR="007212E4" w:rsidRPr="008C5810" w:rsidRDefault="007212E4">
            <w:r w:rsidRPr="008C5810">
              <w:rPr>
                <w:rFonts w:hint="eastAsia"/>
              </w:rPr>
              <w:t>養育支援訪問事業</w:t>
            </w:r>
          </w:p>
        </w:tc>
        <w:tc>
          <w:tcPr>
            <w:tcW w:w="3990" w:type="dxa"/>
            <w:tcBorders>
              <w:top w:val="single" w:sz="4" w:space="0" w:color="auto"/>
              <w:left w:val="single" w:sz="4" w:space="0" w:color="auto"/>
              <w:bottom w:val="single" w:sz="4" w:space="0" w:color="auto"/>
              <w:right w:val="single" w:sz="4" w:space="0" w:color="auto"/>
            </w:tcBorders>
            <w:hideMark/>
          </w:tcPr>
          <w:p w14:paraId="2C1E6C20" w14:textId="77777777" w:rsidR="007212E4" w:rsidRPr="008C5810" w:rsidRDefault="007212E4">
            <w:pPr>
              <w:ind w:firstLineChars="100" w:firstLine="200"/>
            </w:pPr>
            <w:r w:rsidRPr="008C5810">
              <w:rPr>
                <w:rFonts w:hint="eastAsia"/>
              </w:rPr>
              <w:t>養育の支援が特に必要な家庭を訪問し、保護者の育児、家事等の養育能力を向上させるための支援を行います。</w:t>
            </w:r>
          </w:p>
        </w:tc>
        <w:tc>
          <w:tcPr>
            <w:tcW w:w="2214" w:type="dxa"/>
            <w:tcBorders>
              <w:top w:val="single" w:sz="4" w:space="0" w:color="auto"/>
              <w:left w:val="single" w:sz="4" w:space="0" w:color="auto"/>
              <w:bottom w:val="single" w:sz="4" w:space="0" w:color="auto"/>
              <w:right w:val="single" w:sz="4" w:space="0" w:color="auto"/>
            </w:tcBorders>
            <w:hideMark/>
          </w:tcPr>
          <w:p w14:paraId="2626C298" w14:textId="77777777" w:rsidR="007212E4" w:rsidRPr="008C5810" w:rsidRDefault="007212E4">
            <w:r w:rsidRPr="008C5810">
              <w:rPr>
                <w:rFonts w:hint="eastAsia"/>
              </w:rPr>
              <w:t>保健福祉課子育て支援室</w:t>
            </w:r>
          </w:p>
        </w:tc>
      </w:tr>
      <w:tr w:rsidR="008C5810" w:rsidRPr="008C5810" w14:paraId="5E3D7D3B"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1047035C" w14:textId="77777777" w:rsidR="007212E4" w:rsidRPr="008C5810" w:rsidRDefault="007212E4">
            <w:r w:rsidRPr="008C5810">
              <w:rPr>
                <w:rFonts w:hint="eastAsia"/>
              </w:rPr>
              <w:t>４</w:t>
            </w:r>
          </w:p>
        </w:tc>
        <w:tc>
          <w:tcPr>
            <w:tcW w:w="2693" w:type="dxa"/>
            <w:tcBorders>
              <w:top w:val="single" w:sz="4" w:space="0" w:color="auto"/>
              <w:left w:val="single" w:sz="4" w:space="0" w:color="auto"/>
              <w:bottom w:val="single" w:sz="4" w:space="0" w:color="auto"/>
              <w:right w:val="single" w:sz="4" w:space="0" w:color="auto"/>
            </w:tcBorders>
            <w:hideMark/>
          </w:tcPr>
          <w:p w14:paraId="0F588763" w14:textId="77777777" w:rsidR="007212E4" w:rsidRPr="008C5810" w:rsidRDefault="007212E4">
            <w:r w:rsidRPr="008C5810">
              <w:rPr>
                <w:rFonts w:hint="eastAsia"/>
              </w:rPr>
              <w:t>地域子育て支援拠点事業</w:t>
            </w:r>
          </w:p>
        </w:tc>
        <w:tc>
          <w:tcPr>
            <w:tcW w:w="3990" w:type="dxa"/>
            <w:tcBorders>
              <w:top w:val="single" w:sz="4" w:space="0" w:color="auto"/>
              <w:left w:val="single" w:sz="4" w:space="0" w:color="auto"/>
              <w:bottom w:val="single" w:sz="4" w:space="0" w:color="auto"/>
              <w:right w:val="single" w:sz="4" w:space="0" w:color="auto"/>
            </w:tcBorders>
            <w:hideMark/>
          </w:tcPr>
          <w:p w14:paraId="524EA5D3" w14:textId="77777777" w:rsidR="007212E4" w:rsidRPr="008C5810" w:rsidRDefault="007212E4">
            <w:r w:rsidRPr="008C5810">
              <w:rPr>
                <w:rFonts w:hint="eastAsia"/>
              </w:rPr>
              <w:t xml:space="preserve">　認定こども園ひろお保育園の中にある子育て支援センターで実施している事業で、乳幼児のいる子育て中の親子の交流、育児相談及び情報の提供を行う場を設けています</w:t>
            </w:r>
          </w:p>
        </w:tc>
        <w:tc>
          <w:tcPr>
            <w:tcW w:w="2214" w:type="dxa"/>
            <w:tcBorders>
              <w:top w:val="single" w:sz="4" w:space="0" w:color="auto"/>
              <w:left w:val="single" w:sz="4" w:space="0" w:color="auto"/>
              <w:bottom w:val="single" w:sz="4" w:space="0" w:color="auto"/>
              <w:right w:val="single" w:sz="4" w:space="0" w:color="auto"/>
            </w:tcBorders>
            <w:hideMark/>
          </w:tcPr>
          <w:p w14:paraId="2E3C66B8" w14:textId="77777777" w:rsidR="007212E4" w:rsidRPr="008C5810" w:rsidRDefault="007212E4">
            <w:r w:rsidRPr="008C5810">
              <w:rPr>
                <w:rFonts w:hint="eastAsia"/>
              </w:rPr>
              <w:t>保健福祉課子育て支援室</w:t>
            </w:r>
          </w:p>
        </w:tc>
      </w:tr>
      <w:tr w:rsidR="008C5810" w:rsidRPr="008C5810" w14:paraId="202C59E1"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77FA18D9" w14:textId="77777777" w:rsidR="007212E4" w:rsidRPr="008C5810" w:rsidRDefault="007212E4">
            <w:r w:rsidRPr="008C5810">
              <w:rPr>
                <w:rFonts w:hint="eastAsia"/>
              </w:rPr>
              <w:lastRenderedPageBreak/>
              <w:t>５</w:t>
            </w:r>
          </w:p>
        </w:tc>
        <w:tc>
          <w:tcPr>
            <w:tcW w:w="2693" w:type="dxa"/>
            <w:tcBorders>
              <w:top w:val="single" w:sz="4" w:space="0" w:color="auto"/>
              <w:left w:val="single" w:sz="4" w:space="0" w:color="auto"/>
              <w:bottom w:val="single" w:sz="4" w:space="0" w:color="auto"/>
              <w:right w:val="single" w:sz="4" w:space="0" w:color="auto"/>
            </w:tcBorders>
            <w:hideMark/>
          </w:tcPr>
          <w:p w14:paraId="5098238F" w14:textId="77777777" w:rsidR="007212E4" w:rsidRPr="008C5810" w:rsidRDefault="007212E4">
            <w:r w:rsidRPr="008C5810">
              <w:rPr>
                <w:rFonts w:hint="eastAsia"/>
              </w:rPr>
              <w:t>教育・保育事業</w:t>
            </w:r>
          </w:p>
        </w:tc>
        <w:tc>
          <w:tcPr>
            <w:tcW w:w="3990" w:type="dxa"/>
            <w:tcBorders>
              <w:top w:val="single" w:sz="4" w:space="0" w:color="auto"/>
              <w:left w:val="single" w:sz="4" w:space="0" w:color="auto"/>
              <w:bottom w:val="single" w:sz="4" w:space="0" w:color="auto"/>
              <w:right w:val="single" w:sz="4" w:space="0" w:color="auto"/>
            </w:tcBorders>
            <w:hideMark/>
          </w:tcPr>
          <w:p w14:paraId="7798FFFC" w14:textId="77777777" w:rsidR="007212E4" w:rsidRPr="008C5810" w:rsidRDefault="007212E4">
            <w:pPr>
              <w:ind w:firstLineChars="100" w:firstLine="200"/>
            </w:pPr>
            <w:r w:rsidRPr="008C5810">
              <w:rPr>
                <w:rFonts w:hint="eastAsia"/>
              </w:rPr>
              <w:t>就学前の子どもに対し、教育・保育を提供します</w:t>
            </w:r>
          </w:p>
        </w:tc>
        <w:tc>
          <w:tcPr>
            <w:tcW w:w="2214" w:type="dxa"/>
            <w:tcBorders>
              <w:top w:val="single" w:sz="4" w:space="0" w:color="auto"/>
              <w:left w:val="single" w:sz="4" w:space="0" w:color="auto"/>
              <w:bottom w:val="single" w:sz="4" w:space="0" w:color="auto"/>
              <w:right w:val="single" w:sz="4" w:space="0" w:color="auto"/>
            </w:tcBorders>
            <w:hideMark/>
          </w:tcPr>
          <w:p w14:paraId="43A15AFC" w14:textId="77777777" w:rsidR="007212E4" w:rsidRPr="008C5810" w:rsidRDefault="007212E4">
            <w:r w:rsidRPr="008C5810">
              <w:rPr>
                <w:rFonts w:hint="eastAsia"/>
              </w:rPr>
              <w:t>保健福祉課子育て支援室</w:t>
            </w:r>
          </w:p>
        </w:tc>
      </w:tr>
      <w:tr w:rsidR="007212E4" w:rsidRPr="008C5810" w14:paraId="543989F1"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6080C888" w14:textId="77777777" w:rsidR="007212E4" w:rsidRPr="008C5810" w:rsidRDefault="007212E4">
            <w:r w:rsidRPr="008C5810">
              <w:rPr>
                <w:rFonts w:hint="eastAsia"/>
              </w:rPr>
              <w:t>６</w:t>
            </w:r>
          </w:p>
        </w:tc>
        <w:tc>
          <w:tcPr>
            <w:tcW w:w="2693" w:type="dxa"/>
            <w:tcBorders>
              <w:top w:val="single" w:sz="4" w:space="0" w:color="auto"/>
              <w:left w:val="single" w:sz="4" w:space="0" w:color="auto"/>
              <w:bottom w:val="single" w:sz="4" w:space="0" w:color="auto"/>
              <w:right w:val="single" w:sz="4" w:space="0" w:color="auto"/>
            </w:tcBorders>
            <w:hideMark/>
          </w:tcPr>
          <w:p w14:paraId="4799E14C" w14:textId="77777777" w:rsidR="007212E4" w:rsidRPr="008C5810" w:rsidRDefault="007212E4">
            <w:r w:rsidRPr="008C5810">
              <w:rPr>
                <w:rFonts w:hint="eastAsia"/>
              </w:rPr>
              <w:t>子育て援助活動支援事業（ファミリー・サポート・センター事業）</w:t>
            </w:r>
          </w:p>
        </w:tc>
        <w:tc>
          <w:tcPr>
            <w:tcW w:w="3990" w:type="dxa"/>
            <w:tcBorders>
              <w:top w:val="single" w:sz="4" w:space="0" w:color="auto"/>
              <w:left w:val="single" w:sz="4" w:space="0" w:color="auto"/>
              <w:bottom w:val="single" w:sz="4" w:space="0" w:color="auto"/>
              <w:right w:val="single" w:sz="4" w:space="0" w:color="auto"/>
            </w:tcBorders>
            <w:hideMark/>
          </w:tcPr>
          <w:p w14:paraId="7564FCEB" w14:textId="77777777" w:rsidR="001B4F9E" w:rsidRDefault="007212E4" w:rsidP="001B4F9E">
            <w:pPr>
              <w:ind w:leftChars="100" w:left="210"/>
            </w:pPr>
            <w:r w:rsidRPr="008C5810">
              <w:rPr>
                <w:rFonts w:hint="eastAsia"/>
              </w:rPr>
              <w:t>子育ての手助けがほしい人（依頼人）</w:t>
            </w:r>
          </w:p>
          <w:p w14:paraId="3E47BB2F" w14:textId="77777777" w:rsidR="00F5074A" w:rsidRDefault="007212E4" w:rsidP="001B4F9E">
            <w:r w:rsidRPr="008C5810">
              <w:rPr>
                <w:rFonts w:hint="eastAsia"/>
              </w:rPr>
              <w:t>子育てのお手伝いをしたい人（提供会員）、両方を兼ねる人（両方会員）に会員登録いただき子育てのサポート体制の環境づくりを行います。</w:t>
            </w:r>
          </w:p>
          <w:p w14:paraId="60E4BEA2" w14:textId="77777777" w:rsidR="001B4F9E" w:rsidRDefault="00F5074A" w:rsidP="001B4F9E">
            <w:pPr>
              <w:ind w:leftChars="100" w:left="210"/>
            </w:pPr>
            <w:r>
              <w:rPr>
                <w:rFonts w:hint="eastAsia"/>
              </w:rPr>
              <w:t>第２期支援事業計画中の事業開始を目</w:t>
            </w:r>
          </w:p>
          <w:p w14:paraId="42722E69" w14:textId="77777777" w:rsidR="00F5074A" w:rsidRDefault="00F5074A" w:rsidP="001B4F9E">
            <w:r>
              <w:rPr>
                <w:rFonts w:hint="eastAsia"/>
              </w:rPr>
              <w:t>指します。</w:t>
            </w:r>
          </w:p>
          <w:p w14:paraId="316B38A7" w14:textId="77777777" w:rsidR="007212E4" w:rsidRPr="00F5074A" w:rsidRDefault="007212E4"/>
        </w:tc>
        <w:tc>
          <w:tcPr>
            <w:tcW w:w="2214" w:type="dxa"/>
            <w:tcBorders>
              <w:top w:val="single" w:sz="4" w:space="0" w:color="auto"/>
              <w:left w:val="single" w:sz="4" w:space="0" w:color="auto"/>
              <w:bottom w:val="single" w:sz="4" w:space="0" w:color="auto"/>
              <w:right w:val="single" w:sz="4" w:space="0" w:color="auto"/>
            </w:tcBorders>
            <w:hideMark/>
          </w:tcPr>
          <w:p w14:paraId="79693595" w14:textId="77777777" w:rsidR="007212E4" w:rsidRPr="008C5810" w:rsidRDefault="007212E4">
            <w:r w:rsidRPr="008C5810">
              <w:rPr>
                <w:rFonts w:hint="eastAsia"/>
              </w:rPr>
              <w:t>保健福祉課子育て支援室</w:t>
            </w:r>
          </w:p>
        </w:tc>
      </w:tr>
    </w:tbl>
    <w:p w14:paraId="3E6DC349" w14:textId="77777777" w:rsidR="00411DAB" w:rsidRDefault="00411DAB" w:rsidP="007212E4"/>
    <w:p w14:paraId="13E98E1B" w14:textId="77777777" w:rsidR="00411DAB" w:rsidRDefault="00411DAB" w:rsidP="007212E4"/>
    <w:p w14:paraId="01FD5956" w14:textId="77777777" w:rsidR="00BA72CA" w:rsidRDefault="00BA72CA" w:rsidP="007212E4"/>
    <w:p w14:paraId="6F58DC35" w14:textId="77777777" w:rsidR="007212E4" w:rsidRDefault="007212E4" w:rsidP="007212E4">
      <w:r>
        <w:rPr>
          <w:rFonts w:hint="eastAsia"/>
        </w:rPr>
        <w:t>（４）経済的支援の取り組み</w:t>
      </w:r>
    </w:p>
    <w:p w14:paraId="3F04BE4A" w14:textId="77777777" w:rsidR="00990174" w:rsidRDefault="007212E4" w:rsidP="007212E4">
      <w:pPr>
        <w:ind w:left="420" w:hangingChars="200" w:hanging="420"/>
      </w:pPr>
      <w:r>
        <w:rPr>
          <w:rFonts w:hint="eastAsia"/>
        </w:rPr>
        <w:t xml:space="preserve">　保護者の就労及び生活を支援し、貧困にある、または貧困の状況に陥る恐れのある子どもやそ</w:t>
      </w:r>
    </w:p>
    <w:p w14:paraId="3404EFFB" w14:textId="77777777" w:rsidR="007212E4" w:rsidRDefault="007212E4" w:rsidP="007212E4">
      <w:pPr>
        <w:ind w:left="420" w:hangingChars="200" w:hanging="420"/>
      </w:pPr>
      <w:r>
        <w:rPr>
          <w:rFonts w:hint="eastAsia"/>
        </w:rPr>
        <w:t>の家庭の自立支援を行い、子育て世帯の暮らしの安定を図ります。</w:t>
      </w:r>
    </w:p>
    <w:p w14:paraId="3C773485" w14:textId="77777777" w:rsidR="00BA72CA" w:rsidRDefault="00BA72CA" w:rsidP="007212E4">
      <w:pPr>
        <w:ind w:left="420" w:hangingChars="200" w:hanging="420"/>
      </w:pPr>
    </w:p>
    <w:tbl>
      <w:tblPr>
        <w:tblStyle w:val="aa"/>
        <w:tblW w:w="9431" w:type="dxa"/>
        <w:tblLook w:val="04A0" w:firstRow="1" w:lastRow="0" w:firstColumn="1" w:lastColumn="0" w:noHBand="0" w:noVBand="1"/>
      </w:tblPr>
      <w:tblGrid>
        <w:gridCol w:w="534"/>
        <w:gridCol w:w="2693"/>
        <w:gridCol w:w="3990"/>
        <w:gridCol w:w="2214"/>
      </w:tblGrid>
      <w:tr w:rsidR="007212E4" w14:paraId="1D96E26A" w14:textId="77777777" w:rsidTr="001B4F9E">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69EF8" w14:textId="77777777" w:rsidR="007212E4" w:rsidRPr="008C5810" w:rsidRDefault="007212E4">
            <w:pPr>
              <w:jc w:val="center"/>
              <w:rPr>
                <w:w w:val="66"/>
              </w:rPr>
            </w:pPr>
            <w:r w:rsidRPr="008C5810">
              <w:rPr>
                <w:rFonts w:hint="eastAsia"/>
                <w:w w:val="66"/>
              </w:rPr>
              <w:t>事業番号</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D62F8" w14:textId="77777777" w:rsidR="007212E4" w:rsidRPr="008C5810" w:rsidRDefault="007212E4">
            <w:pPr>
              <w:jc w:val="center"/>
            </w:pPr>
            <w:r w:rsidRPr="008C5810">
              <w:rPr>
                <w:rFonts w:hint="eastAsia"/>
              </w:rPr>
              <w:t>事業名</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A7386" w14:textId="77777777" w:rsidR="007212E4" w:rsidRPr="008C5810" w:rsidRDefault="007212E4">
            <w:pPr>
              <w:jc w:val="center"/>
            </w:pPr>
            <w:r w:rsidRPr="008C5810">
              <w:rPr>
                <w:rFonts w:hint="eastAsia"/>
              </w:rPr>
              <w:t>内　容</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EB4B1" w14:textId="77777777" w:rsidR="007212E4" w:rsidRPr="008C5810" w:rsidRDefault="007212E4">
            <w:pPr>
              <w:jc w:val="center"/>
            </w:pPr>
            <w:r w:rsidRPr="008C5810">
              <w:rPr>
                <w:rFonts w:hint="eastAsia"/>
              </w:rPr>
              <w:t>担当する課等</w:t>
            </w:r>
          </w:p>
        </w:tc>
      </w:tr>
      <w:tr w:rsidR="007212E4" w14:paraId="2FD39089"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4078B681" w14:textId="77777777" w:rsidR="007212E4" w:rsidRPr="008C5810" w:rsidRDefault="007212E4">
            <w:r w:rsidRPr="008C5810">
              <w:rPr>
                <w:rFonts w:hint="eastAsia"/>
              </w:rPr>
              <w:t>１</w:t>
            </w:r>
          </w:p>
        </w:tc>
        <w:tc>
          <w:tcPr>
            <w:tcW w:w="2693" w:type="dxa"/>
            <w:tcBorders>
              <w:top w:val="single" w:sz="4" w:space="0" w:color="auto"/>
              <w:left w:val="single" w:sz="4" w:space="0" w:color="auto"/>
              <w:bottom w:val="single" w:sz="4" w:space="0" w:color="auto"/>
              <w:right w:val="single" w:sz="4" w:space="0" w:color="auto"/>
            </w:tcBorders>
            <w:hideMark/>
          </w:tcPr>
          <w:p w14:paraId="71FE3CF7" w14:textId="77777777" w:rsidR="007212E4" w:rsidRPr="008C5810" w:rsidRDefault="007212E4">
            <w:r w:rsidRPr="008C5810">
              <w:rPr>
                <w:rFonts w:hint="eastAsia"/>
              </w:rPr>
              <w:t>生活保護</w:t>
            </w:r>
          </w:p>
        </w:tc>
        <w:tc>
          <w:tcPr>
            <w:tcW w:w="3990" w:type="dxa"/>
            <w:tcBorders>
              <w:top w:val="single" w:sz="4" w:space="0" w:color="auto"/>
              <w:left w:val="single" w:sz="4" w:space="0" w:color="auto"/>
              <w:bottom w:val="single" w:sz="4" w:space="0" w:color="auto"/>
              <w:right w:val="single" w:sz="4" w:space="0" w:color="auto"/>
            </w:tcBorders>
            <w:hideMark/>
          </w:tcPr>
          <w:p w14:paraId="4175C239" w14:textId="77777777" w:rsidR="007212E4" w:rsidRPr="008C5810" w:rsidRDefault="007212E4">
            <w:pPr>
              <w:ind w:firstLineChars="100" w:firstLine="200"/>
            </w:pPr>
            <w:r w:rsidRPr="008C5810">
              <w:rPr>
                <w:rFonts w:hint="eastAsia"/>
              </w:rPr>
              <w:t>困窮の程度に応じて必要な保護を行い、健康で文化的な最低限度の生活を保障するとともに、自立を助長することを目的とし、決定権者の北海道と連携を行い、適切に支援して行きます</w:t>
            </w:r>
          </w:p>
        </w:tc>
        <w:tc>
          <w:tcPr>
            <w:tcW w:w="2214" w:type="dxa"/>
            <w:tcBorders>
              <w:top w:val="single" w:sz="4" w:space="0" w:color="auto"/>
              <w:left w:val="single" w:sz="4" w:space="0" w:color="auto"/>
              <w:bottom w:val="single" w:sz="4" w:space="0" w:color="auto"/>
              <w:right w:val="single" w:sz="4" w:space="0" w:color="auto"/>
            </w:tcBorders>
            <w:hideMark/>
          </w:tcPr>
          <w:p w14:paraId="5DA8CD29" w14:textId="77777777" w:rsidR="007212E4" w:rsidRPr="008C5810" w:rsidRDefault="007212E4">
            <w:r w:rsidRPr="008C5810">
              <w:rPr>
                <w:rFonts w:hint="eastAsia"/>
              </w:rPr>
              <w:t>保健福祉課　福祉係</w:t>
            </w:r>
          </w:p>
        </w:tc>
      </w:tr>
      <w:tr w:rsidR="007212E4" w14:paraId="2A106016"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625CAE29" w14:textId="77777777" w:rsidR="007212E4" w:rsidRPr="008C5810" w:rsidRDefault="007212E4">
            <w:r w:rsidRPr="008C5810">
              <w:rPr>
                <w:rFonts w:hint="eastAsia"/>
              </w:rPr>
              <w:t>２</w:t>
            </w:r>
          </w:p>
        </w:tc>
        <w:tc>
          <w:tcPr>
            <w:tcW w:w="2693" w:type="dxa"/>
            <w:tcBorders>
              <w:top w:val="single" w:sz="4" w:space="0" w:color="auto"/>
              <w:left w:val="single" w:sz="4" w:space="0" w:color="auto"/>
              <w:bottom w:val="single" w:sz="4" w:space="0" w:color="auto"/>
              <w:right w:val="single" w:sz="4" w:space="0" w:color="auto"/>
            </w:tcBorders>
            <w:hideMark/>
          </w:tcPr>
          <w:p w14:paraId="1892454C" w14:textId="77777777" w:rsidR="007212E4" w:rsidRPr="008C5810" w:rsidRDefault="007212E4">
            <w:r w:rsidRPr="008C5810">
              <w:rPr>
                <w:rFonts w:hint="eastAsia"/>
              </w:rPr>
              <w:t>乳幼児等医療給付事業</w:t>
            </w:r>
          </w:p>
        </w:tc>
        <w:tc>
          <w:tcPr>
            <w:tcW w:w="3990" w:type="dxa"/>
            <w:tcBorders>
              <w:top w:val="single" w:sz="4" w:space="0" w:color="auto"/>
              <w:left w:val="single" w:sz="4" w:space="0" w:color="auto"/>
              <w:bottom w:val="single" w:sz="4" w:space="0" w:color="auto"/>
              <w:right w:val="single" w:sz="4" w:space="0" w:color="auto"/>
            </w:tcBorders>
            <w:hideMark/>
          </w:tcPr>
          <w:p w14:paraId="3E792563" w14:textId="77777777" w:rsidR="007212E4" w:rsidRPr="008C5810" w:rsidRDefault="007212E4">
            <w:pPr>
              <w:ind w:firstLineChars="100" w:firstLine="200"/>
            </w:pPr>
            <w:r w:rsidRPr="008C5810">
              <w:rPr>
                <w:rFonts w:hint="eastAsia"/>
              </w:rPr>
              <w:t>就学前乳幼児及び小中学生の医療費をその保護者に助成し、疾病の早期診断と早期治療の促進及び乳幼児等の支援を行います</w:t>
            </w:r>
          </w:p>
        </w:tc>
        <w:tc>
          <w:tcPr>
            <w:tcW w:w="2214" w:type="dxa"/>
            <w:tcBorders>
              <w:top w:val="single" w:sz="4" w:space="0" w:color="auto"/>
              <w:left w:val="single" w:sz="4" w:space="0" w:color="auto"/>
              <w:bottom w:val="single" w:sz="4" w:space="0" w:color="auto"/>
              <w:right w:val="single" w:sz="4" w:space="0" w:color="auto"/>
            </w:tcBorders>
            <w:hideMark/>
          </w:tcPr>
          <w:p w14:paraId="489C2A52" w14:textId="77777777" w:rsidR="007212E4" w:rsidRPr="008C5810" w:rsidRDefault="007212E4">
            <w:r w:rsidRPr="008C5810">
              <w:rPr>
                <w:rFonts w:hint="eastAsia"/>
              </w:rPr>
              <w:t>住民課　国保係</w:t>
            </w:r>
          </w:p>
        </w:tc>
      </w:tr>
      <w:tr w:rsidR="007212E4" w14:paraId="600AEFFA"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5142ECBB" w14:textId="77777777" w:rsidR="007212E4" w:rsidRPr="008C5810" w:rsidRDefault="007212E4">
            <w:r w:rsidRPr="008C5810">
              <w:rPr>
                <w:rFonts w:hint="eastAsia"/>
              </w:rPr>
              <w:t>３</w:t>
            </w:r>
          </w:p>
        </w:tc>
        <w:tc>
          <w:tcPr>
            <w:tcW w:w="2693" w:type="dxa"/>
            <w:tcBorders>
              <w:top w:val="single" w:sz="4" w:space="0" w:color="auto"/>
              <w:left w:val="single" w:sz="4" w:space="0" w:color="auto"/>
              <w:bottom w:val="single" w:sz="4" w:space="0" w:color="auto"/>
              <w:right w:val="single" w:sz="4" w:space="0" w:color="auto"/>
            </w:tcBorders>
            <w:hideMark/>
          </w:tcPr>
          <w:p w14:paraId="0F809961" w14:textId="77777777" w:rsidR="007212E4" w:rsidRPr="008C5810" w:rsidRDefault="007212E4">
            <w:r w:rsidRPr="008C5810">
              <w:rPr>
                <w:rFonts w:hint="eastAsia"/>
              </w:rPr>
              <w:t>ひとり親家庭等医療給付事業</w:t>
            </w:r>
          </w:p>
        </w:tc>
        <w:tc>
          <w:tcPr>
            <w:tcW w:w="3990" w:type="dxa"/>
            <w:tcBorders>
              <w:top w:val="single" w:sz="4" w:space="0" w:color="auto"/>
              <w:left w:val="single" w:sz="4" w:space="0" w:color="auto"/>
              <w:bottom w:val="single" w:sz="4" w:space="0" w:color="auto"/>
              <w:right w:val="single" w:sz="4" w:space="0" w:color="auto"/>
            </w:tcBorders>
            <w:hideMark/>
          </w:tcPr>
          <w:p w14:paraId="5388D0BD" w14:textId="77777777" w:rsidR="007212E4" w:rsidRPr="008C5810" w:rsidRDefault="007212E4">
            <w:pPr>
              <w:ind w:firstLineChars="100" w:firstLine="200"/>
            </w:pPr>
            <w:r w:rsidRPr="008C5810">
              <w:rPr>
                <w:rFonts w:hint="eastAsia"/>
              </w:rPr>
              <w:t>ひとり親家庭等の母及び父とその児童に医療費の一部を助成し、援助を行います</w:t>
            </w:r>
          </w:p>
        </w:tc>
        <w:tc>
          <w:tcPr>
            <w:tcW w:w="2214" w:type="dxa"/>
            <w:tcBorders>
              <w:top w:val="single" w:sz="4" w:space="0" w:color="auto"/>
              <w:left w:val="single" w:sz="4" w:space="0" w:color="auto"/>
              <w:bottom w:val="single" w:sz="4" w:space="0" w:color="auto"/>
              <w:right w:val="single" w:sz="4" w:space="0" w:color="auto"/>
            </w:tcBorders>
            <w:hideMark/>
          </w:tcPr>
          <w:p w14:paraId="42BCCCD5" w14:textId="77777777" w:rsidR="007212E4" w:rsidRPr="008C5810" w:rsidRDefault="007212E4">
            <w:r w:rsidRPr="008C5810">
              <w:rPr>
                <w:rFonts w:hint="eastAsia"/>
              </w:rPr>
              <w:t>住民課　国保係</w:t>
            </w:r>
          </w:p>
        </w:tc>
      </w:tr>
      <w:tr w:rsidR="007212E4" w14:paraId="4795126B"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1EA5398A" w14:textId="77777777" w:rsidR="007212E4" w:rsidRPr="008C5810" w:rsidRDefault="007212E4">
            <w:r w:rsidRPr="008C5810">
              <w:rPr>
                <w:rFonts w:hint="eastAsia"/>
              </w:rPr>
              <w:t>４</w:t>
            </w:r>
          </w:p>
        </w:tc>
        <w:tc>
          <w:tcPr>
            <w:tcW w:w="2693" w:type="dxa"/>
            <w:tcBorders>
              <w:top w:val="single" w:sz="4" w:space="0" w:color="auto"/>
              <w:left w:val="single" w:sz="4" w:space="0" w:color="auto"/>
              <w:bottom w:val="single" w:sz="4" w:space="0" w:color="auto"/>
              <w:right w:val="single" w:sz="4" w:space="0" w:color="auto"/>
            </w:tcBorders>
            <w:hideMark/>
          </w:tcPr>
          <w:p w14:paraId="439D364E" w14:textId="77777777" w:rsidR="007212E4" w:rsidRPr="008C5810" w:rsidRDefault="007212E4">
            <w:r w:rsidRPr="008C5810">
              <w:rPr>
                <w:rFonts w:hint="eastAsia"/>
              </w:rPr>
              <w:t>就学援助</w:t>
            </w:r>
          </w:p>
        </w:tc>
        <w:tc>
          <w:tcPr>
            <w:tcW w:w="3990" w:type="dxa"/>
            <w:tcBorders>
              <w:top w:val="single" w:sz="4" w:space="0" w:color="auto"/>
              <w:left w:val="single" w:sz="4" w:space="0" w:color="auto"/>
              <w:bottom w:val="single" w:sz="4" w:space="0" w:color="auto"/>
              <w:right w:val="single" w:sz="4" w:space="0" w:color="auto"/>
            </w:tcBorders>
            <w:hideMark/>
          </w:tcPr>
          <w:p w14:paraId="013919A5" w14:textId="77777777" w:rsidR="007212E4" w:rsidRPr="008C5810" w:rsidRDefault="007212E4">
            <w:r w:rsidRPr="008C5810">
              <w:rPr>
                <w:rFonts w:hint="eastAsia"/>
              </w:rPr>
              <w:t xml:space="preserve">　小中学校に就学される児童生徒が安心して学校生活を送れるよう、経済的な理由により、学用品や給食の費用などの負担が困難な世帯に対して援助を行います</w:t>
            </w:r>
          </w:p>
        </w:tc>
        <w:tc>
          <w:tcPr>
            <w:tcW w:w="2214" w:type="dxa"/>
            <w:tcBorders>
              <w:top w:val="single" w:sz="4" w:space="0" w:color="auto"/>
              <w:left w:val="single" w:sz="4" w:space="0" w:color="auto"/>
              <w:bottom w:val="single" w:sz="4" w:space="0" w:color="auto"/>
              <w:right w:val="single" w:sz="4" w:space="0" w:color="auto"/>
            </w:tcBorders>
            <w:hideMark/>
          </w:tcPr>
          <w:p w14:paraId="0699711D" w14:textId="77777777" w:rsidR="007212E4" w:rsidRPr="008C5810" w:rsidRDefault="007212E4">
            <w:r w:rsidRPr="008C5810">
              <w:rPr>
                <w:rFonts w:hint="eastAsia"/>
              </w:rPr>
              <w:t>教育委員会　管理課</w:t>
            </w:r>
          </w:p>
        </w:tc>
      </w:tr>
      <w:tr w:rsidR="007212E4" w14:paraId="52B9FF93"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3CF070A4" w14:textId="77777777" w:rsidR="007212E4" w:rsidRPr="008C5810" w:rsidRDefault="007212E4">
            <w:r w:rsidRPr="008C5810">
              <w:rPr>
                <w:rFonts w:hint="eastAsia"/>
              </w:rPr>
              <w:t>５</w:t>
            </w:r>
          </w:p>
        </w:tc>
        <w:tc>
          <w:tcPr>
            <w:tcW w:w="2693" w:type="dxa"/>
            <w:tcBorders>
              <w:top w:val="single" w:sz="4" w:space="0" w:color="auto"/>
              <w:left w:val="single" w:sz="4" w:space="0" w:color="auto"/>
              <w:bottom w:val="single" w:sz="4" w:space="0" w:color="auto"/>
              <w:right w:val="single" w:sz="4" w:space="0" w:color="auto"/>
            </w:tcBorders>
            <w:hideMark/>
          </w:tcPr>
          <w:p w14:paraId="6F1E0F07" w14:textId="77777777" w:rsidR="007212E4" w:rsidRPr="008C5810" w:rsidRDefault="007212E4">
            <w:r w:rsidRPr="008C5810">
              <w:rPr>
                <w:rFonts w:hint="eastAsia"/>
              </w:rPr>
              <w:t>母子年金支給事業</w:t>
            </w:r>
          </w:p>
        </w:tc>
        <w:tc>
          <w:tcPr>
            <w:tcW w:w="3990" w:type="dxa"/>
            <w:tcBorders>
              <w:top w:val="single" w:sz="4" w:space="0" w:color="auto"/>
              <w:left w:val="single" w:sz="4" w:space="0" w:color="auto"/>
              <w:bottom w:val="single" w:sz="4" w:space="0" w:color="auto"/>
              <w:right w:val="single" w:sz="4" w:space="0" w:color="auto"/>
            </w:tcBorders>
            <w:hideMark/>
          </w:tcPr>
          <w:p w14:paraId="6F337C5F" w14:textId="77777777" w:rsidR="007212E4" w:rsidRPr="008C5810" w:rsidRDefault="007212E4">
            <w:r w:rsidRPr="008C5810">
              <w:rPr>
                <w:rFonts w:hint="eastAsia"/>
              </w:rPr>
              <w:t xml:space="preserve">　母子世帯等に対し、自立支援及び母子福祉の推進</w:t>
            </w:r>
            <w:r w:rsidR="008038E4">
              <w:rPr>
                <w:rFonts w:hint="eastAsia"/>
              </w:rPr>
              <w:t>を行います</w:t>
            </w:r>
          </w:p>
        </w:tc>
        <w:tc>
          <w:tcPr>
            <w:tcW w:w="2214" w:type="dxa"/>
            <w:tcBorders>
              <w:top w:val="single" w:sz="4" w:space="0" w:color="auto"/>
              <w:left w:val="single" w:sz="4" w:space="0" w:color="auto"/>
              <w:bottom w:val="single" w:sz="4" w:space="0" w:color="auto"/>
              <w:right w:val="single" w:sz="4" w:space="0" w:color="auto"/>
            </w:tcBorders>
            <w:hideMark/>
          </w:tcPr>
          <w:p w14:paraId="25373A08" w14:textId="77777777" w:rsidR="007212E4" w:rsidRPr="008C5810" w:rsidRDefault="007212E4">
            <w:r w:rsidRPr="008C5810">
              <w:rPr>
                <w:rFonts w:hint="eastAsia"/>
              </w:rPr>
              <w:t>保健福祉課　子育て支援室</w:t>
            </w:r>
          </w:p>
        </w:tc>
      </w:tr>
      <w:tr w:rsidR="007212E4" w14:paraId="60E3F6BF"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448E8CDC" w14:textId="77777777" w:rsidR="007212E4" w:rsidRPr="008C5810" w:rsidRDefault="007212E4">
            <w:r w:rsidRPr="008C5810">
              <w:rPr>
                <w:rFonts w:hint="eastAsia"/>
              </w:rPr>
              <w:t>６</w:t>
            </w:r>
          </w:p>
        </w:tc>
        <w:tc>
          <w:tcPr>
            <w:tcW w:w="2693" w:type="dxa"/>
            <w:tcBorders>
              <w:top w:val="single" w:sz="4" w:space="0" w:color="auto"/>
              <w:left w:val="single" w:sz="4" w:space="0" w:color="auto"/>
              <w:bottom w:val="single" w:sz="4" w:space="0" w:color="auto"/>
              <w:right w:val="single" w:sz="4" w:space="0" w:color="auto"/>
            </w:tcBorders>
            <w:hideMark/>
          </w:tcPr>
          <w:p w14:paraId="2BBEA153" w14:textId="77777777" w:rsidR="007212E4" w:rsidRPr="008C5810" w:rsidRDefault="007212E4">
            <w:r w:rsidRPr="008C5810">
              <w:rPr>
                <w:rFonts w:hint="eastAsia"/>
              </w:rPr>
              <w:t>遺児手当支給事業</w:t>
            </w:r>
          </w:p>
        </w:tc>
        <w:tc>
          <w:tcPr>
            <w:tcW w:w="3990" w:type="dxa"/>
            <w:tcBorders>
              <w:top w:val="single" w:sz="4" w:space="0" w:color="auto"/>
              <w:left w:val="single" w:sz="4" w:space="0" w:color="auto"/>
              <w:bottom w:val="single" w:sz="4" w:space="0" w:color="auto"/>
              <w:right w:val="single" w:sz="4" w:space="0" w:color="auto"/>
            </w:tcBorders>
            <w:hideMark/>
          </w:tcPr>
          <w:p w14:paraId="4B3FB8FB" w14:textId="77777777" w:rsidR="007212E4" w:rsidRPr="008C5810" w:rsidRDefault="007212E4">
            <w:r w:rsidRPr="008C5810">
              <w:rPr>
                <w:rFonts w:hint="eastAsia"/>
              </w:rPr>
              <w:t xml:space="preserve">　両親又は母親のいない遺児を扶養している保護者に手当を支給し、児童の健全な育成及び児童の福祉推進を行います</w:t>
            </w:r>
          </w:p>
        </w:tc>
        <w:tc>
          <w:tcPr>
            <w:tcW w:w="2214" w:type="dxa"/>
            <w:tcBorders>
              <w:top w:val="single" w:sz="4" w:space="0" w:color="auto"/>
              <w:left w:val="single" w:sz="4" w:space="0" w:color="auto"/>
              <w:bottom w:val="single" w:sz="4" w:space="0" w:color="auto"/>
              <w:right w:val="single" w:sz="4" w:space="0" w:color="auto"/>
            </w:tcBorders>
            <w:hideMark/>
          </w:tcPr>
          <w:p w14:paraId="66A84821" w14:textId="77777777" w:rsidR="007212E4" w:rsidRPr="008C5810" w:rsidRDefault="007212E4">
            <w:r w:rsidRPr="008C5810">
              <w:rPr>
                <w:rFonts w:hint="eastAsia"/>
              </w:rPr>
              <w:t xml:space="preserve">保健福祉課　</w:t>
            </w:r>
            <w:r w:rsidR="00CC5E08">
              <w:rPr>
                <w:rFonts w:hint="eastAsia"/>
              </w:rPr>
              <w:t>子育て支援室</w:t>
            </w:r>
          </w:p>
        </w:tc>
      </w:tr>
      <w:tr w:rsidR="007212E4" w14:paraId="0D2091A0"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247DF8A5" w14:textId="77777777" w:rsidR="007212E4" w:rsidRPr="008C5810" w:rsidRDefault="007212E4">
            <w:r w:rsidRPr="008C5810">
              <w:rPr>
                <w:rFonts w:hint="eastAsia"/>
              </w:rPr>
              <w:lastRenderedPageBreak/>
              <w:t>７</w:t>
            </w:r>
          </w:p>
        </w:tc>
        <w:tc>
          <w:tcPr>
            <w:tcW w:w="2693" w:type="dxa"/>
            <w:tcBorders>
              <w:top w:val="single" w:sz="4" w:space="0" w:color="auto"/>
              <w:left w:val="single" w:sz="4" w:space="0" w:color="auto"/>
              <w:bottom w:val="single" w:sz="4" w:space="0" w:color="auto"/>
              <w:right w:val="single" w:sz="4" w:space="0" w:color="auto"/>
            </w:tcBorders>
            <w:hideMark/>
          </w:tcPr>
          <w:p w14:paraId="0FB8A411" w14:textId="77777777" w:rsidR="007212E4" w:rsidRPr="008C5810" w:rsidRDefault="007212E4">
            <w:r w:rsidRPr="008C5810">
              <w:rPr>
                <w:rFonts w:hint="eastAsia"/>
              </w:rPr>
              <w:t>心身障害児療養施設通園助成事業</w:t>
            </w:r>
          </w:p>
        </w:tc>
        <w:tc>
          <w:tcPr>
            <w:tcW w:w="3990" w:type="dxa"/>
            <w:tcBorders>
              <w:top w:val="single" w:sz="4" w:space="0" w:color="auto"/>
              <w:left w:val="single" w:sz="4" w:space="0" w:color="auto"/>
              <w:bottom w:val="single" w:sz="4" w:space="0" w:color="auto"/>
              <w:right w:val="single" w:sz="4" w:space="0" w:color="auto"/>
            </w:tcBorders>
            <w:hideMark/>
          </w:tcPr>
          <w:p w14:paraId="397AD6A6" w14:textId="77777777" w:rsidR="007212E4" w:rsidRPr="008C5810" w:rsidRDefault="007212E4">
            <w:r w:rsidRPr="008C5810">
              <w:rPr>
                <w:rFonts w:hint="eastAsia"/>
              </w:rPr>
              <w:t xml:space="preserve">　療育訓練のための通院の交通費の助成を行い、経済的負担の軽減を図り、訓練の向上及び治療効果の助長を行います</w:t>
            </w:r>
          </w:p>
        </w:tc>
        <w:tc>
          <w:tcPr>
            <w:tcW w:w="2214" w:type="dxa"/>
            <w:tcBorders>
              <w:top w:val="single" w:sz="4" w:space="0" w:color="auto"/>
              <w:left w:val="single" w:sz="4" w:space="0" w:color="auto"/>
              <w:bottom w:val="single" w:sz="4" w:space="0" w:color="auto"/>
              <w:right w:val="single" w:sz="4" w:space="0" w:color="auto"/>
            </w:tcBorders>
            <w:hideMark/>
          </w:tcPr>
          <w:p w14:paraId="38897A2B" w14:textId="77777777" w:rsidR="007212E4" w:rsidRPr="008C5810" w:rsidRDefault="007212E4">
            <w:r w:rsidRPr="008C5810">
              <w:rPr>
                <w:rFonts w:hint="eastAsia"/>
              </w:rPr>
              <w:t xml:space="preserve">保健福祉課　</w:t>
            </w:r>
            <w:r w:rsidR="00CC5E08">
              <w:rPr>
                <w:rFonts w:hint="eastAsia"/>
              </w:rPr>
              <w:t>子育て支援室</w:t>
            </w:r>
          </w:p>
        </w:tc>
      </w:tr>
      <w:tr w:rsidR="007212E4" w14:paraId="2FFE8426"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357F5DF9" w14:textId="77777777" w:rsidR="007212E4" w:rsidRPr="008C5810" w:rsidRDefault="007212E4">
            <w:r w:rsidRPr="008C5810">
              <w:rPr>
                <w:rFonts w:hint="eastAsia"/>
              </w:rPr>
              <w:t>８</w:t>
            </w:r>
          </w:p>
        </w:tc>
        <w:tc>
          <w:tcPr>
            <w:tcW w:w="2693" w:type="dxa"/>
            <w:tcBorders>
              <w:top w:val="single" w:sz="4" w:space="0" w:color="auto"/>
              <w:left w:val="single" w:sz="4" w:space="0" w:color="auto"/>
              <w:bottom w:val="single" w:sz="4" w:space="0" w:color="auto"/>
              <w:right w:val="single" w:sz="4" w:space="0" w:color="auto"/>
            </w:tcBorders>
            <w:hideMark/>
          </w:tcPr>
          <w:p w14:paraId="7244F1CB" w14:textId="77777777" w:rsidR="007212E4" w:rsidRPr="008C5810" w:rsidRDefault="007212E4">
            <w:r w:rsidRPr="008C5810">
              <w:rPr>
                <w:rFonts w:hint="eastAsia"/>
              </w:rPr>
              <w:t>南十勝こども発達支援センター</w:t>
            </w:r>
          </w:p>
        </w:tc>
        <w:tc>
          <w:tcPr>
            <w:tcW w:w="3990" w:type="dxa"/>
            <w:tcBorders>
              <w:top w:val="single" w:sz="4" w:space="0" w:color="auto"/>
              <w:left w:val="single" w:sz="4" w:space="0" w:color="auto"/>
              <w:bottom w:val="single" w:sz="4" w:space="0" w:color="auto"/>
              <w:right w:val="single" w:sz="4" w:space="0" w:color="auto"/>
            </w:tcBorders>
            <w:hideMark/>
          </w:tcPr>
          <w:p w14:paraId="59FCFEDE" w14:textId="77777777" w:rsidR="007212E4" w:rsidRPr="008C5810" w:rsidRDefault="007212E4">
            <w:r w:rsidRPr="008C5810">
              <w:rPr>
                <w:rFonts w:hint="eastAsia"/>
              </w:rPr>
              <w:t xml:space="preserve">　言葉や発達等に心配のあるこどもの早期療育のため、家族</w:t>
            </w:r>
            <w:r w:rsidR="008C5810">
              <w:rPr>
                <w:rFonts w:hint="eastAsia"/>
              </w:rPr>
              <w:t>の</w:t>
            </w:r>
            <w:r w:rsidRPr="008C5810">
              <w:rPr>
                <w:rFonts w:hint="eastAsia"/>
              </w:rPr>
              <w:t>支援を行います</w:t>
            </w:r>
          </w:p>
          <w:p w14:paraId="59CA69E2" w14:textId="77777777" w:rsidR="007212E4" w:rsidRPr="008C5810" w:rsidRDefault="007212E4">
            <w:r w:rsidRPr="008C5810">
              <w:rPr>
                <w:rFonts w:hint="eastAsia"/>
              </w:rPr>
              <w:t xml:space="preserve">　南十勝町村で負担金を出し合い運営</w:t>
            </w:r>
          </w:p>
        </w:tc>
        <w:tc>
          <w:tcPr>
            <w:tcW w:w="2214" w:type="dxa"/>
            <w:tcBorders>
              <w:top w:val="single" w:sz="4" w:space="0" w:color="auto"/>
              <w:left w:val="single" w:sz="4" w:space="0" w:color="auto"/>
              <w:bottom w:val="single" w:sz="4" w:space="0" w:color="auto"/>
              <w:right w:val="single" w:sz="4" w:space="0" w:color="auto"/>
            </w:tcBorders>
            <w:hideMark/>
          </w:tcPr>
          <w:p w14:paraId="454CD7C5" w14:textId="77777777" w:rsidR="007212E4" w:rsidRPr="008C5810" w:rsidRDefault="007212E4">
            <w:r w:rsidRPr="008C5810">
              <w:rPr>
                <w:rFonts w:hint="eastAsia"/>
              </w:rPr>
              <w:t>保健福祉課　子育て支援室</w:t>
            </w:r>
          </w:p>
        </w:tc>
      </w:tr>
      <w:tr w:rsidR="007212E4" w14:paraId="0C75A120"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522068A4" w14:textId="77777777" w:rsidR="007212E4" w:rsidRPr="008C5810" w:rsidRDefault="007212E4">
            <w:r w:rsidRPr="008C5810">
              <w:rPr>
                <w:rFonts w:hint="eastAsia"/>
              </w:rPr>
              <w:t>９</w:t>
            </w:r>
          </w:p>
        </w:tc>
        <w:tc>
          <w:tcPr>
            <w:tcW w:w="2693" w:type="dxa"/>
            <w:tcBorders>
              <w:top w:val="single" w:sz="4" w:space="0" w:color="auto"/>
              <w:left w:val="single" w:sz="4" w:space="0" w:color="auto"/>
              <w:bottom w:val="single" w:sz="4" w:space="0" w:color="auto"/>
              <w:right w:val="single" w:sz="4" w:space="0" w:color="auto"/>
            </w:tcBorders>
            <w:hideMark/>
          </w:tcPr>
          <w:p w14:paraId="405B3651" w14:textId="77777777" w:rsidR="007212E4" w:rsidRPr="008C5810" w:rsidRDefault="007212E4">
            <w:r w:rsidRPr="008C5810">
              <w:rPr>
                <w:rFonts w:hint="eastAsia"/>
              </w:rPr>
              <w:t>子育て支援ごみ袋支給</w:t>
            </w:r>
          </w:p>
        </w:tc>
        <w:tc>
          <w:tcPr>
            <w:tcW w:w="3990" w:type="dxa"/>
            <w:tcBorders>
              <w:top w:val="single" w:sz="4" w:space="0" w:color="auto"/>
              <w:left w:val="single" w:sz="4" w:space="0" w:color="auto"/>
              <w:bottom w:val="single" w:sz="4" w:space="0" w:color="auto"/>
              <w:right w:val="single" w:sz="4" w:space="0" w:color="auto"/>
            </w:tcBorders>
            <w:hideMark/>
          </w:tcPr>
          <w:p w14:paraId="063F99FF" w14:textId="77777777" w:rsidR="007212E4" w:rsidRPr="008C5810" w:rsidRDefault="007212E4">
            <w:r w:rsidRPr="008C5810">
              <w:rPr>
                <w:rFonts w:hint="eastAsia"/>
              </w:rPr>
              <w:t xml:space="preserve">　出生月から2歳に達する月までの子育て中の家庭にごみ袋を支給し、経済的な支援を行います</w:t>
            </w:r>
          </w:p>
        </w:tc>
        <w:tc>
          <w:tcPr>
            <w:tcW w:w="2214" w:type="dxa"/>
            <w:tcBorders>
              <w:top w:val="single" w:sz="4" w:space="0" w:color="auto"/>
              <w:left w:val="single" w:sz="4" w:space="0" w:color="auto"/>
              <w:bottom w:val="single" w:sz="4" w:space="0" w:color="auto"/>
              <w:right w:val="single" w:sz="4" w:space="0" w:color="auto"/>
            </w:tcBorders>
            <w:hideMark/>
          </w:tcPr>
          <w:p w14:paraId="51037393" w14:textId="77777777" w:rsidR="007212E4" w:rsidRPr="008C5810" w:rsidRDefault="007212E4">
            <w:r w:rsidRPr="008C5810">
              <w:rPr>
                <w:rFonts w:hint="eastAsia"/>
              </w:rPr>
              <w:t>保健福祉課　健康管理センター</w:t>
            </w:r>
          </w:p>
        </w:tc>
      </w:tr>
      <w:tr w:rsidR="007212E4" w14:paraId="08076A4C" w14:textId="77777777" w:rsidTr="007212E4">
        <w:tc>
          <w:tcPr>
            <w:tcW w:w="534" w:type="dxa"/>
            <w:tcBorders>
              <w:top w:val="single" w:sz="4" w:space="0" w:color="auto"/>
              <w:left w:val="single" w:sz="4" w:space="0" w:color="auto"/>
              <w:bottom w:val="single" w:sz="4" w:space="0" w:color="auto"/>
              <w:right w:val="single" w:sz="4" w:space="0" w:color="auto"/>
            </w:tcBorders>
            <w:hideMark/>
          </w:tcPr>
          <w:p w14:paraId="17B3107C" w14:textId="77777777" w:rsidR="007212E4" w:rsidRPr="008C5810" w:rsidRDefault="007212E4">
            <w:r w:rsidRPr="008C5810">
              <w:rPr>
                <w:rFonts w:hint="eastAsia"/>
              </w:rPr>
              <w:t>10</w:t>
            </w:r>
          </w:p>
        </w:tc>
        <w:tc>
          <w:tcPr>
            <w:tcW w:w="2693" w:type="dxa"/>
            <w:tcBorders>
              <w:top w:val="single" w:sz="4" w:space="0" w:color="auto"/>
              <w:left w:val="single" w:sz="4" w:space="0" w:color="auto"/>
              <w:bottom w:val="single" w:sz="4" w:space="0" w:color="auto"/>
              <w:right w:val="single" w:sz="4" w:space="0" w:color="auto"/>
            </w:tcBorders>
            <w:hideMark/>
          </w:tcPr>
          <w:p w14:paraId="4B8C1FF1" w14:textId="77777777" w:rsidR="007212E4" w:rsidRPr="008C5810" w:rsidRDefault="007212E4">
            <w:r w:rsidRPr="008C5810">
              <w:rPr>
                <w:rFonts w:hint="eastAsia"/>
              </w:rPr>
              <w:t>インフルエンザ予防接種費用の助成</w:t>
            </w:r>
          </w:p>
        </w:tc>
        <w:tc>
          <w:tcPr>
            <w:tcW w:w="3990" w:type="dxa"/>
            <w:tcBorders>
              <w:top w:val="single" w:sz="4" w:space="0" w:color="auto"/>
              <w:left w:val="single" w:sz="4" w:space="0" w:color="auto"/>
              <w:bottom w:val="single" w:sz="4" w:space="0" w:color="auto"/>
              <w:right w:val="single" w:sz="4" w:space="0" w:color="auto"/>
            </w:tcBorders>
            <w:hideMark/>
          </w:tcPr>
          <w:p w14:paraId="59B2318C" w14:textId="77777777" w:rsidR="007212E4" w:rsidRPr="008C5810" w:rsidRDefault="007212E4">
            <w:r w:rsidRPr="008C5810">
              <w:rPr>
                <w:rFonts w:hint="eastAsia"/>
              </w:rPr>
              <w:t xml:space="preserve">　おおむね1歳から高校3年生に対して接種費用の一部を助成します</w:t>
            </w:r>
          </w:p>
        </w:tc>
        <w:tc>
          <w:tcPr>
            <w:tcW w:w="2214" w:type="dxa"/>
            <w:tcBorders>
              <w:top w:val="single" w:sz="4" w:space="0" w:color="auto"/>
              <w:left w:val="single" w:sz="4" w:space="0" w:color="auto"/>
              <w:bottom w:val="single" w:sz="4" w:space="0" w:color="auto"/>
              <w:right w:val="single" w:sz="4" w:space="0" w:color="auto"/>
            </w:tcBorders>
            <w:hideMark/>
          </w:tcPr>
          <w:p w14:paraId="2423AF43" w14:textId="77777777" w:rsidR="007212E4" w:rsidRPr="008C5810" w:rsidRDefault="007212E4">
            <w:r w:rsidRPr="008C5810">
              <w:rPr>
                <w:rFonts w:hint="eastAsia"/>
              </w:rPr>
              <w:t>保健福祉課　健康管理センター</w:t>
            </w:r>
          </w:p>
        </w:tc>
      </w:tr>
      <w:tr w:rsidR="00B0798C" w14:paraId="665AD10A" w14:textId="77777777" w:rsidTr="007212E4">
        <w:tc>
          <w:tcPr>
            <w:tcW w:w="534" w:type="dxa"/>
            <w:tcBorders>
              <w:top w:val="single" w:sz="4" w:space="0" w:color="auto"/>
              <w:left w:val="single" w:sz="4" w:space="0" w:color="auto"/>
              <w:bottom w:val="single" w:sz="4" w:space="0" w:color="auto"/>
              <w:right w:val="single" w:sz="4" w:space="0" w:color="auto"/>
            </w:tcBorders>
          </w:tcPr>
          <w:p w14:paraId="1F8587A1" w14:textId="77777777" w:rsidR="00B0798C" w:rsidRPr="008C5810" w:rsidRDefault="00B0798C">
            <w:r w:rsidRPr="008C5810">
              <w:rPr>
                <w:rFonts w:hint="eastAsia"/>
              </w:rPr>
              <w:t>1</w:t>
            </w:r>
            <w:r>
              <w:rPr>
                <w:rFonts w:hint="eastAsia"/>
              </w:rPr>
              <w:t>1</w:t>
            </w:r>
          </w:p>
        </w:tc>
        <w:tc>
          <w:tcPr>
            <w:tcW w:w="2693" w:type="dxa"/>
            <w:tcBorders>
              <w:top w:val="single" w:sz="4" w:space="0" w:color="auto"/>
              <w:left w:val="single" w:sz="4" w:space="0" w:color="auto"/>
              <w:bottom w:val="single" w:sz="4" w:space="0" w:color="auto"/>
              <w:right w:val="single" w:sz="4" w:space="0" w:color="auto"/>
            </w:tcBorders>
          </w:tcPr>
          <w:p w14:paraId="60B0F0CC" w14:textId="77777777" w:rsidR="00B0798C" w:rsidRDefault="00B0798C">
            <w:r>
              <w:rPr>
                <w:rFonts w:hint="eastAsia"/>
              </w:rPr>
              <w:t>幼児教育・保育</w:t>
            </w:r>
            <w:r w:rsidR="000F4CC3">
              <w:rPr>
                <w:rFonts w:hint="eastAsia"/>
              </w:rPr>
              <w:t>の</w:t>
            </w:r>
            <w:r>
              <w:rPr>
                <w:rFonts w:hint="eastAsia"/>
              </w:rPr>
              <w:t>無償化</w:t>
            </w:r>
          </w:p>
          <w:p w14:paraId="7F129C9F" w14:textId="77777777" w:rsidR="00B0798C" w:rsidRPr="008C5810" w:rsidRDefault="00B0798C"/>
        </w:tc>
        <w:tc>
          <w:tcPr>
            <w:tcW w:w="3990" w:type="dxa"/>
            <w:tcBorders>
              <w:top w:val="single" w:sz="4" w:space="0" w:color="auto"/>
              <w:left w:val="single" w:sz="4" w:space="0" w:color="auto"/>
              <w:bottom w:val="single" w:sz="4" w:space="0" w:color="auto"/>
              <w:right w:val="single" w:sz="4" w:space="0" w:color="auto"/>
            </w:tcBorders>
          </w:tcPr>
          <w:p w14:paraId="080F69CA" w14:textId="77777777" w:rsidR="00B0798C" w:rsidRPr="008C5810" w:rsidRDefault="00B0798C">
            <w:r>
              <w:rPr>
                <w:rFonts w:hint="eastAsia"/>
              </w:rPr>
              <w:t xml:space="preserve">　令和元年１０月から、国の施策で、３歳以上の副食費を除く保育料の無償化及び０～２歳児で非課税世帯の保育料の無償化が行われましたが、町は３歳以上の副食費の全額補助により更なる少子化対策を行います</w:t>
            </w:r>
          </w:p>
        </w:tc>
        <w:tc>
          <w:tcPr>
            <w:tcW w:w="2214" w:type="dxa"/>
            <w:tcBorders>
              <w:top w:val="single" w:sz="4" w:space="0" w:color="auto"/>
              <w:left w:val="single" w:sz="4" w:space="0" w:color="auto"/>
              <w:bottom w:val="single" w:sz="4" w:space="0" w:color="auto"/>
              <w:right w:val="single" w:sz="4" w:space="0" w:color="auto"/>
            </w:tcBorders>
          </w:tcPr>
          <w:p w14:paraId="525A1EC2" w14:textId="77777777" w:rsidR="00B0798C" w:rsidRPr="008C5810" w:rsidRDefault="00B0798C">
            <w:r w:rsidRPr="008C5810">
              <w:rPr>
                <w:rFonts w:hint="eastAsia"/>
              </w:rPr>
              <w:t>保健福祉課　子育て支援室</w:t>
            </w:r>
          </w:p>
        </w:tc>
      </w:tr>
    </w:tbl>
    <w:p w14:paraId="4512614C" w14:textId="77777777" w:rsidR="007212E4" w:rsidRDefault="007212E4" w:rsidP="007212E4">
      <w:pPr>
        <w:rPr>
          <w:color w:val="FF0000"/>
        </w:rPr>
      </w:pPr>
    </w:p>
    <w:p w14:paraId="6D2B7354" w14:textId="77777777" w:rsidR="008C5810" w:rsidRDefault="008C5810" w:rsidP="008C5810">
      <w:pPr>
        <w:pStyle w:val="af6"/>
        <w:rPr>
          <w:color w:val="auto"/>
          <w:sz w:val="24"/>
          <w:szCs w:val="24"/>
        </w:rPr>
      </w:pPr>
      <w:r>
        <w:rPr>
          <w:rFonts w:hint="eastAsia"/>
          <w:color w:val="auto"/>
        </w:rPr>
        <w:t>４　小学生高学年・中学生・高校生の本人及び保護者</w:t>
      </w:r>
      <w:r w:rsidR="008038E4">
        <w:rPr>
          <w:rFonts w:hint="eastAsia"/>
          <w:color w:val="auto"/>
        </w:rPr>
        <w:t>へ</w:t>
      </w:r>
      <w:r>
        <w:rPr>
          <w:rFonts w:hint="eastAsia"/>
          <w:color w:val="auto"/>
        </w:rPr>
        <w:t>アンケートの実施</w:t>
      </w:r>
    </w:p>
    <w:p w14:paraId="36F44BBC" w14:textId="77777777" w:rsidR="008C5810" w:rsidRPr="008C5810" w:rsidRDefault="008C5810" w:rsidP="008C5810"/>
    <w:p w14:paraId="550A4CA1" w14:textId="77777777" w:rsidR="008C5810" w:rsidRDefault="008C5810" w:rsidP="008C5810">
      <w:r>
        <w:rPr>
          <w:rFonts w:hint="eastAsia"/>
        </w:rPr>
        <w:t xml:space="preserve">　広尾町における子どもの貧困対策を効果的に推進するため、世帯の</w:t>
      </w:r>
      <w:r w:rsidR="007328BF">
        <w:rPr>
          <w:rFonts w:hint="eastAsia"/>
        </w:rPr>
        <w:t>経済状況と子どもの生活環境や学校・家庭での過ごし方などを把握するため実施しました。</w:t>
      </w:r>
    </w:p>
    <w:p w14:paraId="072A9475" w14:textId="77777777" w:rsidR="007212E4" w:rsidRPr="008C5810" w:rsidRDefault="007212E4" w:rsidP="007212E4">
      <w:pPr>
        <w:rPr>
          <w:color w:val="FF0000"/>
        </w:rPr>
      </w:pPr>
    </w:p>
    <w:tbl>
      <w:tblPr>
        <w:tblStyle w:val="aa"/>
        <w:tblW w:w="0" w:type="auto"/>
        <w:tblLook w:val="04A0" w:firstRow="1" w:lastRow="0" w:firstColumn="1" w:lastColumn="0" w:noHBand="0" w:noVBand="1"/>
      </w:tblPr>
      <w:tblGrid>
        <w:gridCol w:w="1129"/>
        <w:gridCol w:w="3969"/>
        <w:gridCol w:w="1418"/>
        <w:gridCol w:w="1417"/>
        <w:gridCol w:w="1127"/>
      </w:tblGrid>
      <w:tr w:rsidR="007328BF" w14:paraId="6C039C7A" w14:textId="77777777" w:rsidTr="007328BF">
        <w:tc>
          <w:tcPr>
            <w:tcW w:w="1129" w:type="dxa"/>
          </w:tcPr>
          <w:p w14:paraId="078E096D" w14:textId="77777777" w:rsidR="007328BF" w:rsidRPr="004D6594" w:rsidRDefault="007328BF" w:rsidP="00CB5D28">
            <w:pPr>
              <w:jc w:val="center"/>
            </w:pPr>
            <w:r w:rsidRPr="004D6594">
              <w:rPr>
                <w:rFonts w:hint="eastAsia"/>
              </w:rPr>
              <w:t>項目</w:t>
            </w:r>
          </w:p>
        </w:tc>
        <w:tc>
          <w:tcPr>
            <w:tcW w:w="3969" w:type="dxa"/>
          </w:tcPr>
          <w:p w14:paraId="6F0C418F" w14:textId="77777777" w:rsidR="007328BF" w:rsidRPr="004D6594" w:rsidRDefault="007328BF" w:rsidP="00CB5D28">
            <w:pPr>
              <w:jc w:val="center"/>
            </w:pPr>
            <w:r w:rsidRPr="004D6594">
              <w:rPr>
                <w:rFonts w:hint="eastAsia"/>
              </w:rPr>
              <w:t>区</w:t>
            </w:r>
            <w:r w:rsidR="00CB5D28" w:rsidRPr="004D6594">
              <w:rPr>
                <w:rFonts w:hint="eastAsia"/>
              </w:rPr>
              <w:t xml:space="preserve">　</w:t>
            </w:r>
            <w:r w:rsidRPr="004D6594">
              <w:rPr>
                <w:rFonts w:hint="eastAsia"/>
              </w:rPr>
              <w:t>分</w:t>
            </w:r>
          </w:p>
        </w:tc>
        <w:tc>
          <w:tcPr>
            <w:tcW w:w="1418" w:type="dxa"/>
          </w:tcPr>
          <w:p w14:paraId="443BF62C" w14:textId="77777777" w:rsidR="007328BF" w:rsidRPr="004D6594" w:rsidRDefault="007328BF" w:rsidP="00CB5D28">
            <w:pPr>
              <w:jc w:val="center"/>
            </w:pPr>
            <w:r w:rsidRPr="004D6594">
              <w:rPr>
                <w:rFonts w:hint="eastAsia"/>
              </w:rPr>
              <w:t>配布数</w:t>
            </w:r>
          </w:p>
        </w:tc>
        <w:tc>
          <w:tcPr>
            <w:tcW w:w="1417" w:type="dxa"/>
          </w:tcPr>
          <w:p w14:paraId="4B5FCD20" w14:textId="77777777" w:rsidR="007328BF" w:rsidRPr="004D6594" w:rsidRDefault="007328BF" w:rsidP="00CB5D28">
            <w:pPr>
              <w:jc w:val="center"/>
            </w:pPr>
            <w:r w:rsidRPr="004D6594">
              <w:rPr>
                <w:rFonts w:hint="eastAsia"/>
              </w:rPr>
              <w:t>回収数</w:t>
            </w:r>
          </w:p>
        </w:tc>
        <w:tc>
          <w:tcPr>
            <w:tcW w:w="1127" w:type="dxa"/>
          </w:tcPr>
          <w:p w14:paraId="354D27FB" w14:textId="77777777" w:rsidR="007328BF" w:rsidRPr="004D6594" w:rsidRDefault="007328BF" w:rsidP="00CB5D28">
            <w:pPr>
              <w:jc w:val="center"/>
            </w:pPr>
            <w:r w:rsidRPr="004D6594">
              <w:rPr>
                <w:rFonts w:hint="eastAsia"/>
              </w:rPr>
              <w:t>回収率</w:t>
            </w:r>
          </w:p>
        </w:tc>
      </w:tr>
      <w:tr w:rsidR="00CB5D28" w14:paraId="697E032E" w14:textId="77777777" w:rsidTr="007328BF">
        <w:tc>
          <w:tcPr>
            <w:tcW w:w="1129" w:type="dxa"/>
            <w:vMerge w:val="restart"/>
          </w:tcPr>
          <w:p w14:paraId="6196DB6B" w14:textId="77777777" w:rsidR="00CB5D28" w:rsidRPr="004D6594" w:rsidRDefault="00CB5D28" w:rsidP="007212E4">
            <w:r w:rsidRPr="004D6594">
              <w:rPr>
                <w:rFonts w:hint="eastAsia"/>
              </w:rPr>
              <w:t>調査対象</w:t>
            </w:r>
          </w:p>
        </w:tc>
        <w:tc>
          <w:tcPr>
            <w:tcW w:w="3969" w:type="dxa"/>
          </w:tcPr>
          <w:p w14:paraId="736C95AC" w14:textId="77777777" w:rsidR="00CB5D28" w:rsidRPr="004D6594" w:rsidRDefault="00CB5D28" w:rsidP="007212E4">
            <w:pPr>
              <w:rPr>
                <w:w w:val="90"/>
              </w:rPr>
            </w:pPr>
            <w:r w:rsidRPr="004D6594">
              <w:rPr>
                <w:rFonts w:hint="eastAsia"/>
                <w:w w:val="90"/>
              </w:rPr>
              <w:t>小学５・６年生、中学１～３年生　本人</w:t>
            </w:r>
          </w:p>
        </w:tc>
        <w:tc>
          <w:tcPr>
            <w:tcW w:w="1418" w:type="dxa"/>
          </w:tcPr>
          <w:p w14:paraId="27B6E6B7" w14:textId="77777777" w:rsidR="00CB5D28" w:rsidRPr="004D6594" w:rsidRDefault="00CB5D28" w:rsidP="00CB5D28">
            <w:pPr>
              <w:ind w:firstLineChars="100" w:firstLine="200"/>
            </w:pPr>
            <w:r w:rsidRPr="004D6594">
              <w:rPr>
                <w:rFonts w:hint="eastAsia"/>
              </w:rPr>
              <w:t>２６５件</w:t>
            </w:r>
          </w:p>
        </w:tc>
        <w:tc>
          <w:tcPr>
            <w:tcW w:w="1417" w:type="dxa"/>
          </w:tcPr>
          <w:p w14:paraId="2EBDBE71" w14:textId="77777777" w:rsidR="00CB5D28" w:rsidRPr="004D6594" w:rsidRDefault="00CB5D28" w:rsidP="00CB5D28">
            <w:pPr>
              <w:ind w:firstLineChars="100" w:firstLine="200"/>
            </w:pPr>
            <w:r w:rsidRPr="004D6594">
              <w:rPr>
                <w:rFonts w:hint="eastAsia"/>
              </w:rPr>
              <w:t>７１件</w:t>
            </w:r>
          </w:p>
        </w:tc>
        <w:tc>
          <w:tcPr>
            <w:tcW w:w="1127" w:type="dxa"/>
          </w:tcPr>
          <w:p w14:paraId="403FC539" w14:textId="77777777" w:rsidR="00CB5D28" w:rsidRPr="004D6594" w:rsidRDefault="00CB5D28" w:rsidP="007212E4">
            <w:pPr>
              <w:rPr>
                <w:w w:val="80"/>
              </w:rPr>
            </w:pPr>
            <w:r w:rsidRPr="004D6594">
              <w:rPr>
                <w:rFonts w:hint="eastAsia"/>
                <w:w w:val="80"/>
              </w:rPr>
              <w:t>２６．８％</w:t>
            </w:r>
          </w:p>
        </w:tc>
      </w:tr>
      <w:tr w:rsidR="00CB5D28" w14:paraId="4FAB32CF" w14:textId="77777777" w:rsidTr="007328BF">
        <w:tc>
          <w:tcPr>
            <w:tcW w:w="1129" w:type="dxa"/>
            <w:vMerge/>
          </w:tcPr>
          <w:p w14:paraId="224CF5FF" w14:textId="77777777" w:rsidR="00CB5D28" w:rsidRPr="004D6594" w:rsidRDefault="00CB5D28" w:rsidP="007212E4"/>
        </w:tc>
        <w:tc>
          <w:tcPr>
            <w:tcW w:w="3969" w:type="dxa"/>
          </w:tcPr>
          <w:p w14:paraId="7D85FBE5" w14:textId="77777777" w:rsidR="00CB5D28" w:rsidRPr="004D6594" w:rsidRDefault="00CB5D28" w:rsidP="007212E4">
            <w:pPr>
              <w:rPr>
                <w:w w:val="90"/>
              </w:rPr>
            </w:pPr>
            <w:r w:rsidRPr="004D6594">
              <w:rPr>
                <w:rFonts w:hint="eastAsia"/>
                <w:w w:val="90"/>
              </w:rPr>
              <w:t>小学５・６年生、中学１～３年生 保護者</w:t>
            </w:r>
          </w:p>
        </w:tc>
        <w:tc>
          <w:tcPr>
            <w:tcW w:w="1418" w:type="dxa"/>
          </w:tcPr>
          <w:p w14:paraId="181D6C3E" w14:textId="77777777" w:rsidR="00CB5D28" w:rsidRPr="004D6594" w:rsidRDefault="00CB5D28" w:rsidP="00CB5D28">
            <w:pPr>
              <w:ind w:firstLineChars="100" w:firstLine="200"/>
            </w:pPr>
            <w:r w:rsidRPr="004D6594">
              <w:rPr>
                <w:rFonts w:hint="eastAsia"/>
              </w:rPr>
              <w:t>２６５件</w:t>
            </w:r>
          </w:p>
        </w:tc>
        <w:tc>
          <w:tcPr>
            <w:tcW w:w="1417" w:type="dxa"/>
          </w:tcPr>
          <w:p w14:paraId="3BCE374D" w14:textId="77777777" w:rsidR="00CB5D28" w:rsidRPr="004D6594" w:rsidRDefault="00CB5D28" w:rsidP="00CB5D28">
            <w:pPr>
              <w:ind w:firstLineChars="100" w:firstLine="200"/>
            </w:pPr>
            <w:r w:rsidRPr="004D6594">
              <w:rPr>
                <w:rFonts w:hint="eastAsia"/>
              </w:rPr>
              <w:t>７５件</w:t>
            </w:r>
          </w:p>
        </w:tc>
        <w:tc>
          <w:tcPr>
            <w:tcW w:w="1127" w:type="dxa"/>
          </w:tcPr>
          <w:p w14:paraId="712C6853" w14:textId="77777777" w:rsidR="00CB5D28" w:rsidRPr="004D6594" w:rsidRDefault="00CB5D28" w:rsidP="007212E4">
            <w:pPr>
              <w:rPr>
                <w:w w:val="80"/>
              </w:rPr>
            </w:pPr>
            <w:r w:rsidRPr="004D6594">
              <w:rPr>
                <w:rFonts w:hint="eastAsia"/>
                <w:w w:val="80"/>
              </w:rPr>
              <w:t>２８．３％</w:t>
            </w:r>
          </w:p>
        </w:tc>
      </w:tr>
      <w:tr w:rsidR="00CB5D28" w14:paraId="1103309D" w14:textId="77777777" w:rsidTr="007328BF">
        <w:tc>
          <w:tcPr>
            <w:tcW w:w="1129" w:type="dxa"/>
            <w:vMerge/>
          </w:tcPr>
          <w:p w14:paraId="75C9165F" w14:textId="77777777" w:rsidR="00CB5D28" w:rsidRPr="004D6594" w:rsidRDefault="00CB5D28" w:rsidP="007212E4"/>
        </w:tc>
        <w:tc>
          <w:tcPr>
            <w:tcW w:w="3969" w:type="dxa"/>
          </w:tcPr>
          <w:p w14:paraId="3E6C3F49" w14:textId="77777777" w:rsidR="00CB5D28" w:rsidRPr="004D6594" w:rsidRDefault="00CB5D28" w:rsidP="007212E4">
            <w:pPr>
              <w:rPr>
                <w:w w:val="90"/>
              </w:rPr>
            </w:pPr>
            <w:r w:rsidRPr="004D6594">
              <w:rPr>
                <w:rFonts w:hint="eastAsia"/>
                <w:w w:val="90"/>
              </w:rPr>
              <w:t>高校生　本人</w:t>
            </w:r>
          </w:p>
        </w:tc>
        <w:tc>
          <w:tcPr>
            <w:tcW w:w="1418" w:type="dxa"/>
          </w:tcPr>
          <w:p w14:paraId="59C4A843" w14:textId="77777777" w:rsidR="00CB5D28" w:rsidRPr="004D6594" w:rsidRDefault="00CB5D28" w:rsidP="00CB5D28">
            <w:pPr>
              <w:ind w:firstLineChars="100" w:firstLine="200"/>
            </w:pPr>
            <w:r w:rsidRPr="004D6594">
              <w:rPr>
                <w:rFonts w:hint="eastAsia"/>
              </w:rPr>
              <w:t>１８５件</w:t>
            </w:r>
          </w:p>
        </w:tc>
        <w:tc>
          <w:tcPr>
            <w:tcW w:w="1417" w:type="dxa"/>
          </w:tcPr>
          <w:p w14:paraId="6877FCE3" w14:textId="77777777" w:rsidR="00CB5D28" w:rsidRPr="004D6594" w:rsidRDefault="00CB5D28" w:rsidP="00CB5D28">
            <w:pPr>
              <w:ind w:firstLineChars="100" w:firstLine="200"/>
            </w:pPr>
            <w:r w:rsidRPr="004D6594">
              <w:rPr>
                <w:rFonts w:hint="eastAsia"/>
              </w:rPr>
              <w:t>５５件</w:t>
            </w:r>
          </w:p>
        </w:tc>
        <w:tc>
          <w:tcPr>
            <w:tcW w:w="1127" w:type="dxa"/>
          </w:tcPr>
          <w:p w14:paraId="5E2D758B" w14:textId="77777777" w:rsidR="00CB5D28" w:rsidRPr="004D6594" w:rsidRDefault="00CB5D28" w:rsidP="007212E4">
            <w:pPr>
              <w:rPr>
                <w:w w:val="80"/>
              </w:rPr>
            </w:pPr>
            <w:r w:rsidRPr="004D6594">
              <w:rPr>
                <w:rFonts w:hint="eastAsia"/>
                <w:w w:val="80"/>
              </w:rPr>
              <w:t>２９．７％</w:t>
            </w:r>
          </w:p>
        </w:tc>
      </w:tr>
      <w:tr w:rsidR="00CB5D28" w14:paraId="37A74A45" w14:textId="77777777" w:rsidTr="007328BF">
        <w:tc>
          <w:tcPr>
            <w:tcW w:w="1129" w:type="dxa"/>
            <w:vMerge/>
          </w:tcPr>
          <w:p w14:paraId="426CA5B7" w14:textId="77777777" w:rsidR="00CB5D28" w:rsidRPr="004D6594" w:rsidRDefault="00CB5D28" w:rsidP="007212E4"/>
        </w:tc>
        <w:tc>
          <w:tcPr>
            <w:tcW w:w="3969" w:type="dxa"/>
          </w:tcPr>
          <w:p w14:paraId="5D1E3D89" w14:textId="77777777" w:rsidR="00CB5D28" w:rsidRPr="004D6594" w:rsidRDefault="00CB5D28" w:rsidP="007212E4">
            <w:pPr>
              <w:rPr>
                <w:w w:val="90"/>
              </w:rPr>
            </w:pPr>
            <w:r w:rsidRPr="004D6594">
              <w:rPr>
                <w:rFonts w:hint="eastAsia"/>
                <w:w w:val="90"/>
              </w:rPr>
              <w:t>高校生　保護者</w:t>
            </w:r>
          </w:p>
        </w:tc>
        <w:tc>
          <w:tcPr>
            <w:tcW w:w="1418" w:type="dxa"/>
          </w:tcPr>
          <w:p w14:paraId="6C2BABB9" w14:textId="77777777" w:rsidR="00CB5D28" w:rsidRPr="004D6594" w:rsidRDefault="00CB5D28" w:rsidP="00CB5D28">
            <w:pPr>
              <w:ind w:firstLineChars="100" w:firstLine="200"/>
            </w:pPr>
            <w:r w:rsidRPr="004D6594">
              <w:rPr>
                <w:rFonts w:hint="eastAsia"/>
              </w:rPr>
              <w:t>１８５件</w:t>
            </w:r>
          </w:p>
        </w:tc>
        <w:tc>
          <w:tcPr>
            <w:tcW w:w="1417" w:type="dxa"/>
          </w:tcPr>
          <w:p w14:paraId="6267DB2E" w14:textId="77777777" w:rsidR="00CB5D28" w:rsidRPr="004D6594" w:rsidRDefault="00CB5D28" w:rsidP="00CB5D28">
            <w:pPr>
              <w:ind w:firstLineChars="100" w:firstLine="200"/>
            </w:pPr>
            <w:r w:rsidRPr="004D6594">
              <w:rPr>
                <w:rFonts w:hint="eastAsia"/>
              </w:rPr>
              <w:t>６０件</w:t>
            </w:r>
          </w:p>
        </w:tc>
        <w:tc>
          <w:tcPr>
            <w:tcW w:w="1127" w:type="dxa"/>
          </w:tcPr>
          <w:p w14:paraId="45506108" w14:textId="77777777" w:rsidR="00CB5D28" w:rsidRPr="004D6594" w:rsidRDefault="00CB5D28" w:rsidP="007212E4">
            <w:pPr>
              <w:rPr>
                <w:w w:val="80"/>
              </w:rPr>
            </w:pPr>
            <w:r w:rsidRPr="004D6594">
              <w:rPr>
                <w:rFonts w:hint="eastAsia"/>
                <w:w w:val="80"/>
              </w:rPr>
              <w:t>３２．４％</w:t>
            </w:r>
          </w:p>
        </w:tc>
      </w:tr>
      <w:tr w:rsidR="00CB5D28" w14:paraId="719215BF" w14:textId="77777777" w:rsidTr="000409F5">
        <w:tc>
          <w:tcPr>
            <w:tcW w:w="1129" w:type="dxa"/>
          </w:tcPr>
          <w:p w14:paraId="27D91528" w14:textId="77777777" w:rsidR="00CB5D28" w:rsidRPr="004D6594" w:rsidRDefault="00CB5D28" w:rsidP="007212E4">
            <w:r w:rsidRPr="004D6594">
              <w:rPr>
                <w:rFonts w:hint="eastAsia"/>
              </w:rPr>
              <w:t>調査期間</w:t>
            </w:r>
          </w:p>
        </w:tc>
        <w:tc>
          <w:tcPr>
            <w:tcW w:w="7931" w:type="dxa"/>
            <w:gridSpan w:val="4"/>
          </w:tcPr>
          <w:p w14:paraId="4E0D5C13" w14:textId="77777777" w:rsidR="00CB5D28" w:rsidRPr="004D6594" w:rsidRDefault="00CB5D28" w:rsidP="007212E4">
            <w:r w:rsidRPr="004D6594">
              <w:rPr>
                <w:rFonts w:hint="eastAsia"/>
              </w:rPr>
              <w:t>平成３０年１０月１１日～平成３０年１１月２６日</w:t>
            </w:r>
          </w:p>
        </w:tc>
      </w:tr>
      <w:tr w:rsidR="00CB5D28" w14:paraId="68E66CB8" w14:textId="77777777" w:rsidTr="000409F5">
        <w:tc>
          <w:tcPr>
            <w:tcW w:w="1129" w:type="dxa"/>
          </w:tcPr>
          <w:p w14:paraId="0C594038" w14:textId="77777777" w:rsidR="00CB5D28" w:rsidRPr="004D6594" w:rsidRDefault="00CB5D28" w:rsidP="007212E4">
            <w:r w:rsidRPr="004D6594">
              <w:rPr>
                <w:rFonts w:hint="eastAsia"/>
              </w:rPr>
              <w:t>調査方法</w:t>
            </w:r>
          </w:p>
        </w:tc>
        <w:tc>
          <w:tcPr>
            <w:tcW w:w="7931" w:type="dxa"/>
            <w:gridSpan w:val="4"/>
          </w:tcPr>
          <w:p w14:paraId="57015353" w14:textId="77777777" w:rsidR="00CB5D28" w:rsidRPr="004D6594" w:rsidRDefault="00CB5D28" w:rsidP="007212E4">
            <w:r w:rsidRPr="004D6594">
              <w:rPr>
                <w:rFonts w:hint="eastAsia"/>
              </w:rPr>
              <w:t>郵送配布し　郵送にて回収</w:t>
            </w:r>
          </w:p>
        </w:tc>
      </w:tr>
    </w:tbl>
    <w:p w14:paraId="6AE5B951" w14:textId="77777777" w:rsidR="007212E4" w:rsidRDefault="007212E4" w:rsidP="007212E4">
      <w:pPr>
        <w:rPr>
          <w:color w:val="FF0000"/>
        </w:rPr>
      </w:pPr>
    </w:p>
    <w:p w14:paraId="0A03368A" w14:textId="77777777" w:rsidR="007212E4" w:rsidRPr="004D6594" w:rsidRDefault="004D6594" w:rsidP="007212E4">
      <w:pPr>
        <w:rPr>
          <w:u w:val="single"/>
        </w:rPr>
      </w:pPr>
      <w:r w:rsidRPr="004D6594">
        <w:rPr>
          <w:rFonts w:hint="eastAsia"/>
          <w:u w:val="single"/>
        </w:rPr>
        <w:t>※広尾町子どもの生活実態（貧困対策）に関する調査結果報告書【概要版】　Ｐ７</w:t>
      </w:r>
      <w:r w:rsidR="002D611E">
        <w:rPr>
          <w:rFonts w:hint="eastAsia"/>
          <w:u w:val="single"/>
        </w:rPr>
        <w:t>６</w:t>
      </w:r>
      <w:r w:rsidRPr="004D6594">
        <w:rPr>
          <w:rFonts w:hint="eastAsia"/>
          <w:u w:val="single"/>
        </w:rPr>
        <w:t>～Ｐ１０</w:t>
      </w:r>
      <w:r w:rsidR="002D611E">
        <w:rPr>
          <w:rFonts w:hint="eastAsia"/>
          <w:u w:val="single"/>
        </w:rPr>
        <w:t>６</w:t>
      </w:r>
    </w:p>
    <w:p w14:paraId="38500501" w14:textId="77777777" w:rsidR="007212E4" w:rsidRDefault="007212E4" w:rsidP="007212E4">
      <w:pPr>
        <w:rPr>
          <w:color w:val="FF0000"/>
        </w:rPr>
      </w:pPr>
    </w:p>
    <w:p w14:paraId="70DCCC08" w14:textId="77777777" w:rsidR="007212E4" w:rsidRDefault="007212E4" w:rsidP="007212E4">
      <w:pPr>
        <w:rPr>
          <w:color w:val="FF0000"/>
        </w:rPr>
      </w:pPr>
    </w:p>
    <w:p w14:paraId="618C327C" w14:textId="77777777" w:rsidR="007212E4" w:rsidRDefault="007212E4" w:rsidP="007212E4">
      <w:pPr>
        <w:rPr>
          <w:color w:val="FF0000"/>
        </w:rPr>
      </w:pPr>
    </w:p>
    <w:p w14:paraId="5A79A852" w14:textId="77777777" w:rsidR="001466FC" w:rsidRDefault="001466FC" w:rsidP="007212E4">
      <w:pPr>
        <w:rPr>
          <w:color w:val="FF0000"/>
        </w:rPr>
      </w:pPr>
    </w:p>
    <w:p w14:paraId="083B3380" w14:textId="77777777" w:rsidR="001A0E75" w:rsidRPr="004F1ED2" w:rsidRDefault="0001294D" w:rsidP="00324F54">
      <w:r w:rsidRPr="004F1ED2">
        <w:rPr>
          <w:noProof/>
        </w:rPr>
        <w:lastRenderedPageBreak/>
        <mc:AlternateContent>
          <mc:Choice Requires="wps">
            <w:drawing>
              <wp:anchor distT="0" distB="0" distL="114300" distR="114300" simplePos="0" relativeHeight="251884544" behindDoc="0" locked="0" layoutInCell="1" allowOverlap="1" wp14:anchorId="0643DFFE" wp14:editId="74F4B942">
                <wp:simplePos x="0" y="0"/>
                <wp:positionH relativeFrom="column">
                  <wp:posOffset>-8890</wp:posOffset>
                </wp:positionH>
                <wp:positionV relativeFrom="paragraph">
                  <wp:posOffset>90231</wp:posOffset>
                </wp:positionV>
                <wp:extent cx="5759450" cy="598851"/>
                <wp:effectExtent l="0" t="0" r="12700" b="10795"/>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98851"/>
                        </a:xfrm>
                        <a:prstGeom prst="rect">
                          <a:avLst/>
                        </a:prstGeom>
                        <a:solidFill>
                          <a:srgbClr val="FFFFFF"/>
                        </a:solidFill>
                        <a:ln w="9525">
                          <a:solidFill>
                            <a:srgbClr val="000000"/>
                          </a:solidFill>
                          <a:miter lim="800000"/>
                          <a:headEnd/>
                          <a:tailEnd/>
                        </a:ln>
                      </wps:spPr>
                      <wps:txbx>
                        <w:txbxContent>
                          <w:p w14:paraId="5858B27D" w14:textId="77777777" w:rsidR="009B42CD" w:rsidRPr="002629FF" w:rsidRDefault="009B42CD" w:rsidP="004E6C35">
                            <w:pPr>
                              <w:pStyle w:val="af4"/>
                            </w:pPr>
                            <w:bookmarkStart w:id="79" w:name="_Toc391065754"/>
                            <w:bookmarkStart w:id="80" w:name="_Toc394595526"/>
                            <w:r>
                              <w:rPr>
                                <w:rFonts w:hint="eastAsia"/>
                              </w:rPr>
                              <w:t>第</w:t>
                            </w:r>
                            <w:r>
                              <w:rPr>
                                <w:rFonts w:hint="eastAsia"/>
                              </w:rPr>
                              <w:t>1</w:t>
                            </w:r>
                            <w:r>
                              <w:t>0</w:t>
                            </w:r>
                            <w:r>
                              <w:rPr>
                                <w:rFonts w:hint="eastAsia"/>
                              </w:rPr>
                              <w:t>章　計画の推進体制</w:t>
                            </w:r>
                            <w:bookmarkEnd w:id="79"/>
                            <w:bookmarkEnd w:id="8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3DFFE" id="_x0000_s1100" type="#_x0000_t202" style="position:absolute;left:0;text-align:left;margin-left:-.7pt;margin-top:7.1pt;width:453.5pt;height:47.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vRgIAAF4EAAAOAAAAZHJzL2Uyb0RvYy54bWysVM2O0zAQviPxDpbvNG3V7LZR09XSpQhp&#10;+ZEWHsBxnMbC8QTbbVKOW2nFQ/AKiDPPkxdh7LSlWuCCyMHyeDyfv/lmJvOrtlJkK4yVoFM6Ggwp&#10;EZpDLvU6pR/er55NKbGO6Zwp0CKlO2Hp1eLpk3lTJ2IMJahcGIIg2iZNndLSuTqJIstLUTE7gFpo&#10;dBZgKubQNOsoN6xB9EpF4+HwImrA5LUBLqzF05veSRcBvygEd2+LwgpHVEqRmwurCWvm12gxZ8na&#10;sLqU/ECD/QOLikmNj56gbphjZGPkb1CV5AYsFG7AoYqgKCQXIQfMZjR8lM1dyWoRckFxbH2Syf4/&#10;WP5m+84Qmaf0AuXRrMIadfuH7v5bd/+j238h3f5rt99399/RJmOvV1PbBMPuagx07XNose4hd1vf&#10;Av9oiYZlyfRaXBsDTSlYjnxHPjI6C+1xrAfJmteQ47ts4yAAtYWpvJgoD0F0JLY71Uq0jnA8jC/j&#10;2SRGF0dfPJtO4/4Jlhyja2PdSwEV8ZuUGuyFgM62t9Z5Niw5XvGPWVAyX0mlgmHW2VIZsmXYN6vw&#10;hQQeXVOaNCmdxeO4F+CvEMPw/Qmikg4HQMkqpdPTJZZ42V7oPLSnY1L1e6Ss9EFHL10vomuzNpRw&#10;Mj3WJ4N8h8oa6BseBxQ3JZjPlDTY7Cm1nzbMCErUK43VmY0mEz8dwZjEl2M0zLknO/cwzREqpY6S&#10;frt0YaK8cBqusYqFDAL7cvdMDpyxiYPuh4HzU3Juh1u/fguLnwAAAP//AwBQSwMEFAAGAAgAAAAh&#10;AJrB4fvfAAAACQEAAA8AAABkcnMvZG93bnJldi54bWxMj81OwzAQhO9IvIO1SFxQa7ekIQ1xKoQE&#10;ojcoCK5uvE0i/BNsNw1vz3KC486MZr+pNpM1bMQQe+8kLOYCGLrG6961Et5eH2YFsJiU08p4hxK+&#10;McKmPj+rVKn9yb3guEstoxIXSyWhS2koOY9Nh1bFuR/QkXfwwapEZ2i5DupE5dbwpRA5t6p39KFT&#10;A9532HzujlZCkT2NH3F7/fze5AezTlc34+NXkPLyYrq7BZZwSn9h+MUndKiJae+PTkdmJMwWGSVJ&#10;z5bAyF+LVQ5sT4IoVsDriv9fUP8AAAD//wMAUEsBAi0AFAAGAAgAAAAhALaDOJL+AAAA4QEAABMA&#10;AAAAAAAAAAAAAAAAAAAAAFtDb250ZW50X1R5cGVzXS54bWxQSwECLQAUAAYACAAAACEAOP0h/9YA&#10;AACUAQAACwAAAAAAAAAAAAAAAAAvAQAAX3JlbHMvLnJlbHNQSwECLQAUAAYACAAAACEAdNG5r0YC&#10;AABeBAAADgAAAAAAAAAAAAAAAAAuAgAAZHJzL2Uyb0RvYy54bWxQSwECLQAUAAYACAAAACEAmsHh&#10;+98AAAAJAQAADwAAAAAAAAAAAAAAAACgBAAAZHJzL2Rvd25yZXYueG1sUEsFBgAAAAAEAAQA8wAA&#10;AKwFAAAAAA==&#10;">
                <v:textbox>
                  <w:txbxContent>
                    <w:p w14:paraId="5858B27D" w14:textId="77777777" w:rsidR="009B42CD" w:rsidRPr="002629FF" w:rsidRDefault="009B42CD" w:rsidP="004E6C35">
                      <w:pPr>
                        <w:pStyle w:val="af4"/>
                      </w:pPr>
                      <w:bookmarkStart w:id="81" w:name="_Toc391065754"/>
                      <w:bookmarkStart w:id="82" w:name="_Toc394595526"/>
                      <w:r>
                        <w:rPr>
                          <w:rFonts w:hint="eastAsia"/>
                        </w:rPr>
                        <w:t>第</w:t>
                      </w:r>
                      <w:r>
                        <w:rPr>
                          <w:rFonts w:hint="eastAsia"/>
                        </w:rPr>
                        <w:t>1</w:t>
                      </w:r>
                      <w:r>
                        <w:t>0</w:t>
                      </w:r>
                      <w:r>
                        <w:rPr>
                          <w:rFonts w:hint="eastAsia"/>
                        </w:rPr>
                        <w:t>章　計画の推進体制</w:t>
                      </w:r>
                      <w:bookmarkEnd w:id="81"/>
                      <w:bookmarkEnd w:id="82"/>
                    </w:p>
                  </w:txbxContent>
                </v:textbox>
              </v:shape>
            </w:pict>
          </mc:Fallback>
        </mc:AlternateContent>
      </w:r>
      <w:bookmarkEnd w:id="76"/>
      <w:bookmarkEnd w:id="77"/>
      <w:bookmarkEnd w:id="78"/>
    </w:p>
    <w:p w14:paraId="62336394" w14:textId="77777777" w:rsidR="0031083C" w:rsidRPr="004F1ED2" w:rsidRDefault="0031083C" w:rsidP="0001294D"/>
    <w:p w14:paraId="688019CD" w14:textId="77777777" w:rsidR="004504E3" w:rsidRDefault="004504E3" w:rsidP="007B5595">
      <w:pPr>
        <w:pStyle w:val="af6"/>
        <w:rPr>
          <w:color w:val="auto"/>
        </w:rPr>
      </w:pPr>
      <w:bookmarkStart w:id="83" w:name="_Toc394595527"/>
    </w:p>
    <w:p w14:paraId="156AC30A" w14:textId="77777777" w:rsidR="00AD0BBB" w:rsidRPr="004F1ED2" w:rsidRDefault="00FA0B62" w:rsidP="007B5595">
      <w:pPr>
        <w:pStyle w:val="af6"/>
        <w:rPr>
          <w:color w:val="auto"/>
          <w:sz w:val="24"/>
          <w:szCs w:val="24"/>
        </w:rPr>
      </w:pPr>
      <w:r w:rsidRPr="004F1ED2">
        <w:rPr>
          <w:rFonts w:hint="eastAsia"/>
          <w:color w:val="auto"/>
        </w:rPr>
        <w:t>１　関係機関等との連携</w:t>
      </w:r>
      <w:bookmarkEnd w:id="83"/>
    </w:p>
    <w:p w14:paraId="3BC909E2" w14:textId="77777777" w:rsidR="00441CBD" w:rsidRPr="004F1ED2" w:rsidRDefault="00441CBD" w:rsidP="00441CBD">
      <w:pPr>
        <w:rPr>
          <w:rFonts w:ascii="HG丸ｺﾞｼｯｸM-PRO" w:eastAsia="HG丸ｺﾞｼｯｸM-PRO"/>
        </w:rPr>
      </w:pPr>
      <w:r w:rsidRPr="004F1ED2">
        <w:rPr>
          <w:rFonts w:ascii="HG丸ｺﾞｼｯｸM-PRO" w:eastAsia="HG丸ｺﾞｼｯｸM-PRO" w:hint="eastAsia"/>
        </w:rPr>
        <w:t xml:space="preserve">　</w:t>
      </w:r>
      <w:r w:rsidR="00D65FFD">
        <w:rPr>
          <w:rFonts w:ascii="HG丸ｺﾞｼｯｸM-PRO" w:eastAsia="HG丸ｺﾞｼｯｸM-PRO" w:hint="eastAsia"/>
        </w:rPr>
        <w:t>広尾町</w:t>
      </w:r>
      <w:r w:rsidRPr="004F1ED2">
        <w:rPr>
          <w:rFonts w:ascii="HG丸ｺﾞｼｯｸM-PRO" w:eastAsia="HG丸ｺﾞｼｯｸM-PRO" w:hint="eastAsia"/>
        </w:rPr>
        <w:t>では、子ども・子育て支援施策を総合的かつ計画的に推進するため</w:t>
      </w:r>
      <w:r w:rsidRPr="00AD7C7F">
        <w:rPr>
          <w:rFonts w:ascii="HG丸ｺﾞｼｯｸM-PRO" w:eastAsia="HG丸ｺﾞｼｯｸM-PRO" w:hint="eastAsia"/>
        </w:rPr>
        <w:t>、全</w:t>
      </w:r>
      <w:r w:rsidR="00261DBE" w:rsidRPr="00AD7C7F">
        <w:rPr>
          <w:rFonts w:ascii="HG丸ｺﾞｼｯｸM-PRO" w:eastAsia="HG丸ｺﾞｼｯｸM-PRO" w:hint="eastAsia"/>
        </w:rPr>
        <w:t>町</w:t>
      </w:r>
      <w:r w:rsidRPr="00AD7C7F">
        <w:rPr>
          <w:rFonts w:ascii="HG丸ｺﾞｼｯｸM-PRO" w:eastAsia="HG丸ｺﾞｼｯｸM-PRO" w:hint="eastAsia"/>
        </w:rPr>
        <w:t>を</w:t>
      </w:r>
      <w:r w:rsidRPr="004F1ED2">
        <w:rPr>
          <w:rFonts w:ascii="HG丸ｺﾞｼｯｸM-PRO" w:eastAsia="HG丸ｺﾞｼｯｸM-PRO" w:hint="eastAsia"/>
        </w:rPr>
        <w:t>あげて子ども・子育て支援に取り組みます。</w:t>
      </w:r>
    </w:p>
    <w:p w14:paraId="2A8D063C" w14:textId="77777777" w:rsidR="00422501" w:rsidRPr="004F1ED2" w:rsidRDefault="00450456" w:rsidP="00422501">
      <w:pPr>
        <w:rPr>
          <w:rFonts w:hAnsi="HG丸ｺﾞｼｯｸM-PRO"/>
          <w:szCs w:val="21"/>
        </w:rPr>
      </w:pPr>
      <w:r w:rsidRPr="004F1ED2">
        <w:rPr>
          <w:noProof/>
        </w:rPr>
        <mc:AlternateContent>
          <mc:Choice Requires="wps">
            <w:drawing>
              <wp:anchor distT="0" distB="0" distL="114300" distR="114300" simplePos="0" relativeHeight="251640832" behindDoc="0" locked="0" layoutInCell="1" allowOverlap="1" wp14:anchorId="6B741CB3" wp14:editId="607DE574">
                <wp:simplePos x="0" y="0"/>
                <wp:positionH relativeFrom="column">
                  <wp:posOffset>185420</wp:posOffset>
                </wp:positionH>
                <wp:positionV relativeFrom="paragraph">
                  <wp:posOffset>209550</wp:posOffset>
                </wp:positionV>
                <wp:extent cx="5233035" cy="6336665"/>
                <wp:effectExtent l="0" t="0" r="24765" b="26035"/>
                <wp:wrapNone/>
                <wp:docPr id="40" name="AutoShap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233035" cy="6336665"/>
                        </a:xfrm>
                        <a:prstGeom prst="rect">
                          <a:avLst/>
                        </a:prstGeom>
                        <a:gradFill rotWithShape="1">
                          <a:gsLst>
                            <a:gs pos="0">
                              <a:srgbClr val="F8F8F8"/>
                            </a:gs>
                            <a:gs pos="100000">
                              <a:srgbClr val="F8F8F8">
                                <a:gamma/>
                                <a:tint val="92157"/>
                                <a:invGamma/>
                              </a:srgbClr>
                            </a:gs>
                          </a:gsLst>
                          <a:path path="shape">
                            <a:fillToRect l="50000" t="50000" r="50000" b="50000"/>
                          </a:path>
                        </a:gradFill>
                        <a:ln w="9525">
                          <a:solidFill>
                            <a:srgbClr val="333333"/>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D7343A5" w14:textId="77777777" w:rsidR="009B42CD" w:rsidRDefault="009B42CD" w:rsidP="000F5EE0">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1CB3" id="AutoShape 95" o:spid="_x0000_s1101" style="position:absolute;left:0;text-align:left;margin-left:14.6pt;margin-top:16.5pt;width:412.05pt;height:498.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CdrwIAAHgFAAAOAAAAZHJzL2Uyb0RvYy54bWysVNtu2zAMfR+wfxD0vtpJ6rQx4hRFesGA&#10;bivWDntmbNkWptskJU739aMkJ0s37GWYDQikRB2Sh6SWV3spyI5Zx7Wq6OQsp4SpWjdcdRX98nz3&#10;7pIS50E1ILRiFX1hjl6t3r5ZDqZkU91r0TBLEES5cjAV7b03ZZa5umcS3Jk2TOFhq60Ej6rtssbC&#10;gOhSZNM8n2eDto2xumbO4e5NOqSriN+2rPaf2tYxT0RFMTYfVxvXTViz1RLKzoLpeT2GAf8QhQSu&#10;0OkR6gY8kK3lf0BJXlvtdOvPai0z3ba8ZjEHzGaS/5bNUw+GxVyQHGeONLn/B1t/3D1awpuKniM9&#10;CiTW6HrrdXRNFkUgaDCuRLsn82hDis486PqbI0qve1Adu3YGacbi4/3DlrV66Bk0GGncfmZ7f9vw&#10;aIWI2SvIoDgEJ5vhg24wAMAAIpv71srgEnki+1i0l2PREJHUuFlMZ7N8VlBS49l8NpvP5zHqDMrD&#10;dWOdv2dakiBU1GK4ER52D86HcKA8mIw1bO64EMRq/5X7PnIREomHDu8kgRiN+eVx29lusxaW7AAb&#10;7e4y/IE6RO7cqfUkD99fr0RTkBLwLpSeK58QF9NJcZGalavd/WiB6KPfo6focIzQgO9JWCrqxk6C&#10;ssXEnvVnpCCMRBGjCWMxSjgao4TjkaSRIMRJXixEdkKAQpGhootiWqSMtODHs1eMzOI3MuJOzST3&#10;+AAILit6mbiJqYfmuVVNogG4SDJmJ1RwzOJoj9U79E/qVL/f7FNDLw7Nu9HNC7YXljP2ED5XKPTa&#10;/qBkwNFHer5vwTJKxHuFFV1MzsMw+KicFxdTVOzpyeb0BFSNUBX1lCRx7VHDK1tjedejp9Q4Soe5&#10;anlsuBByigo5DQqO94Hd8BSF9+NUj1a/HszVTwAAAP//AwBQSwMEFAAGAAgAAAAhAHhSgDbfAAAA&#10;CgEAAA8AAABkcnMvZG93bnJldi54bWxMj8FOwzAQRO9I/IO1SNyoQyxQG+JUERIH1AtpkeDoxEuS&#10;Eq+j2GkDX89yguNqnmbf5NvFDeKEU+g9abhdJSCQGm97ajW8Hp5u1iBCNGTN4Ak1fGGAbXF5kZvM&#10;+jNVeNrHVnAJhcxo6GIcMylD06EzYeVHJM4+/ORM5HNqpZ3MmcvdINMkuZfO9MQfOjPiY4fN5352&#10;GpoZq+++2r0f652V+Pz2UqbHUuvrq6V8ABFxiX8w/OqzOhTsVPuZbBCDhnSTMqlBKZ7E+fpOKRA1&#10;g4lKNiCLXP6fUPwAAAD//wMAUEsBAi0AFAAGAAgAAAAhALaDOJL+AAAA4QEAABMAAAAAAAAAAAAA&#10;AAAAAAAAAFtDb250ZW50X1R5cGVzXS54bWxQSwECLQAUAAYACAAAACEAOP0h/9YAAACUAQAACwAA&#10;AAAAAAAAAAAAAAAvAQAAX3JlbHMvLnJlbHNQSwECLQAUAAYACAAAACEAjPRQna8CAAB4BQAADgAA&#10;AAAAAAAAAAAAAAAuAgAAZHJzL2Uyb0RvYy54bWxQSwECLQAUAAYACAAAACEAeFKANt8AAAAKAQAA&#10;DwAAAAAAAAAAAAAAAAAJBQAAZHJzL2Rvd25yZXYueG1sUEsFBgAAAAAEAAQA8wAAABUGAAAAAA==&#10;" fillcolor="#f8f8f8" strokecolor="#333">
                <v:fill color2="#f9f9f9" rotate="t" focusposition=".5,.5" focussize="" focus="100%" type="gradientRadial"/>
                <v:shadow opacity=".5" offset="6pt,6pt"/>
                <o:lock v:ext="edit" aspectratio="t" text="t"/>
                <v:textbox>
                  <w:txbxContent>
                    <w:p w14:paraId="4D7343A5" w14:textId="77777777" w:rsidR="009B42CD" w:rsidRDefault="009B42CD" w:rsidP="000F5EE0">
                      <w:pPr>
                        <w:jc w:val="center"/>
                      </w:pPr>
                      <w:r>
                        <w:rPr>
                          <w:rFonts w:hint="eastAsia"/>
                        </w:rPr>
                        <w:t>〉</w:t>
                      </w:r>
                    </w:p>
                  </w:txbxContent>
                </v:textbox>
              </v:rect>
            </w:pict>
          </mc:Fallback>
        </mc:AlternateContent>
      </w:r>
    </w:p>
    <w:p w14:paraId="7F34EB2F" w14:textId="77777777" w:rsidR="00AD0BBB" w:rsidRPr="004F1ED2" w:rsidRDefault="00450456" w:rsidP="00337AA1">
      <w:pPr>
        <w:ind w:leftChars="59" w:left="334" w:hangingChars="100" w:hanging="210"/>
        <w:rPr>
          <w:rFonts w:ascii="ＭＳ 明朝"/>
          <w:szCs w:val="21"/>
        </w:rPr>
      </w:pPr>
      <w:r w:rsidRPr="004F1ED2">
        <w:rPr>
          <w:noProof/>
        </w:rPr>
        <mc:AlternateContent>
          <mc:Choice Requires="wps">
            <w:drawing>
              <wp:anchor distT="0" distB="0" distL="114300" distR="114300" simplePos="0" relativeHeight="251652096" behindDoc="0" locked="0" layoutInCell="1" allowOverlap="1" wp14:anchorId="58D878AB" wp14:editId="039A16AF">
                <wp:simplePos x="0" y="0"/>
                <wp:positionH relativeFrom="column">
                  <wp:posOffset>434975</wp:posOffset>
                </wp:positionH>
                <wp:positionV relativeFrom="paragraph">
                  <wp:posOffset>93980</wp:posOffset>
                </wp:positionV>
                <wp:extent cx="4766945" cy="311785"/>
                <wp:effectExtent l="0" t="0" r="14605" b="12065"/>
                <wp:wrapNone/>
                <wp:docPr id="4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945" cy="311785"/>
                        </a:xfrm>
                        <a:prstGeom prst="roundRect">
                          <a:avLst>
                            <a:gd name="adj" fmla="val 16667"/>
                          </a:avLst>
                        </a:prstGeom>
                        <a:solidFill>
                          <a:srgbClr val="FFFFFF"/>
                        </a:solidFill>
                        <a:ln w="9525">
                          <a:solidFill>
                            <a:srgbClr val="000000"/>
                          </a:solidFill>
                          <a:round/>
                          <a:headEnd/>
                          <a:tailEnd/>
                        </a:ln>
                      </wps:spPr>
                      <wps:txbx>
                        <w:txbxContent>
                          <w:p w14:paraId="714084D3" w14:textId="77777777" w:rsidR="009B42CD" w:rsidRPr="00BF517D" w:rsidRDefault="009B42CD" w:rsidP="002903E9">
                            <w:pPr>
                              <w:jc w:val="center"/>
                              <w:rPr>
                                <w:rFonts w:ascii="HGP創英角ｺﾞｼｯｸUB" w:eastAsia="HGP創英角ｺﾞｼｯｸUB"/>
                                <w:sz w:val="24"/>
                              </w:rPr>
                            </w:pPr>
                            <w:r>
                              <w:rPr>
                                <w:rFonts w:ascii="HGP創英角ｺﾞｼｯｸUB" w:eastAsia="HGP創英角ｺﾞｼｯｸUB" w:hint="eastAsia"/>
                                <w:sz w:val="24"/>
                              </w:rPr>
                              <w:t>広尾町子ども・子育て支援事業</w:t>
                            </w:r>
                            <w:r w:rsidRPr="00BF517D">
                              <w:rPr>
                                <w:rFonts w:ascii="HGP創英角ｺﾞｼｯｸUB" w:eastAsia="HGP創英角ｺﾞｼｯｸUB" w:hint="eastAsia"/>
                                <w:sz w:val="24"/>
                              </w:rPr>
                              <w:t>計画　推進体制図</w:t>
                            </w:r>
                          </w:p>
                          <w:p w14:paraId="53348990" w14:textId="77777777" w:rsidR="009B42CD" w:rsidRPr="00BF517D" w:rsidRDefault="009B42CD" w:rsidP="002903E9">
                            <w:pPr>
                              <w:jc w:val="center"/>
                              <w:rPr>
                                <w:rFonts w:ascii="HGP創英角ｺﾞｼｯｸUB" w:eastAsia="HGP創英角ｺﾞｼｯｸU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878AB" id="AutoShape 94" o:spid="_x0000_s1102" style="position:absolute;left:0;text-align:left;margin-left:34.25pt;margin-top:7.4pt;width:375.35pt;height:2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LBOgIAAHMEAAAOAAAAZHJzL2Uyb0RvYy54bWysVF+P0zAMf0fiO0R557qO/a2uO53uGEI6&#10;4MTBB8iSdA2kcXCydePT46bd2AFPiD5Edmz/bP/s9Prm0Fi21xgMuJLnVyPOtJOgjNuW/Mvn9asF&#10;ZyEKp4QFp0t+1IHfrF6+uG59ocdQg1UaGYG4ULS+5HWMvsiyIGvdiHAFXjsyVoCNiKTiNlMoWkJv&#10;bDYejWZZC6g8gtQh0O19b+SrhF9VWsaPVRV0ZLbkVFtMJ6Zz053Z6loUWxS+NnIoQ/xDFY0wjpKe&#10;oe5FFGyH5g+oxkiEAFW8ktBkUFVG6tQDdZOPfuvmqRZep16InODPNIX/Bys/7B+RGVXySc6ZEw3N&#10;6HYXIaVmy0lHUOtDQX5P/hG7FoN/APktMAd3tXBbfYsIba2ForLyzj97FtApgULZpn0PiuAFwSeu&#10;DhU2HSCxwA5pJMfzSPQhMkmXk/lstpxMOZNke53n88U0pRDFKdpjiG81NKwTSo6wc+oTzT2lEPuH&#10;ENNc1NCcUF85qxpLU94Ly/LZbDYfEAfnTBQnzNQuWKPWxtqk4HZzZ5FRaMnX6RuCw6Wbdawt+XI6&#10;nqYqntnCJcQofX+DSH2k7eyofeNUkqMwtpepSusGrjt6+zHFw+aQpjlNq91xvwF1JPYR+t2nt0pC&#10;DfiDs5b2vuTh+06g5sy+czTB+WS8JLpjUhaLJT0avDRsLgzCSQIqeeSsF+9i/7R2Hs22pjx56t9B&#10;t1KViafl6GsaqqfNJunZ07nUk9evf8XqJwAAAP//AwBQSwMEFAAGAAgAAAAhAObqURHeAAAACAEA&#10;AA8AAABkcnMvZG93bnJldi54bWxMj0FPwkAQhe8m/IfNkHgxsC0qKbVbogZOoomFeF66Q9vQnW26&#10;CxR/veNJj/O+lzfvZcvBtuKMvW8cKYinEQik0pmGKgW77XqSgPBBk9GtI1RwRQ/LfHST6dS4C33i&#10;uQiV4BDyqVZQh9ClUvqyRqv91HVIzA6utzrw2VfS9PrC4baVsyiaS6sb4g+17vC1xvJYnKyC1doQ&#10;xWV3/ZbF+wa3q7u3r5cPpW7Hw/MTiIBD+DPDb32uDjl32rsTGS9aBfPkkZ2sP/AC5km8mIHYM7hf&#10;gMwz+X9A/gMAAP//AwBQSwECLQAUAAYACAAAACEAtoM4kv4AAADhAQAAEwAAAAAAAAAAAAAAAAAA&#10;AAAAW0NvbnRlbnRfVHlwZXNdLnhtbFBLAQItABQABgAIAAAAIQA4/SH/1gAAAJQBAAALAAAAAAAA&#10;AAAAAAAAAC8BAABfcmVscy8ucmVsc1BLAQItABQABgAIAAAAIQBzpoLBOgIAAHMEAAAOAAAAAAAA&#10;AAAAAAAAAC4CAABkcnMvZTJvRG9jLnhtbFBLAQItABQABgAIAAAAIQDm6lER3gAAAAgBAAAPAAAA&#10;AAAAAAAAAAAAAJQEAABkcnMvZG93bnJldi54bWxQSwUGAAAAAAQABADzAAAAnwUAAAAA&#10;">
                <v:textbox inset="5.85pt,.7pt,5.85pt,.7pt">
                  <w:txbxContent>
                    <w:p w14:paraId="714084D3" w14:textId="77777777" w:rsidR="009B42CD" w:rsidRPr="00BF517D" w:rsidRDefault="009B42CD" w:rsidP="002903E9">
                      <w:pPr>
                        <w:jc w:val="center"/>
                        <w:rPr>
                          <w:rFonts w:ascii="HGP創英角ｺﾞｼｯｸUB" w:eastAsia="HGP創英角ｺﾞｼｯｸUB"/>
                          <w:sz w:val="24"/>
                        </w:rPr>
                      </w:pPr>
                      <w:r>
                        <w:rPr>
                          <w:rFonts w:ascii="HGP創英角ｺﾞｼｯｸUB" w:eastAsia="HGP創英角ｺﾞｼｯｸUB" w:hint="eastAsia"/>
                          <w:sz w:val="24"/>
                        </w:rPr>
                        <w:t>広尾町子ども・子育て支援事業</w:t>
                      </w:r>
                      <w:r w:rsidRPr="00BF517D">
                        <w:rPr>
                          <w:rFonts w:ascii="HGP創英角ｺﾞｼｯｸUB" w:eastAsia="HGP創英角ｺﾞｼｯｸUB" w:hint="eastAsia"/>
                          <w:sz w:val="24"/>
                        </w:rPr>
                        <w:t>計画　推進体制図</w:t>
                      </w:r>
                    </w:p>
                    <w:p w14:paraId="53348990" w14:textId="77777777" w:rsidR="009B42CD" w:rsidRPr="00BF517D" w:rsidRDefault="009B42CD" w:rsidP="002903E9">
                      <w:pPr>
                        <w:jc w:val="center"/>
                        <w:rPr>
                          <w:rFonts w:ascii="HGP創英角ｺﾞｼｯｸUB" w:eastAsia="HGP創英角ｺﾞｼｯｸUB"/>
                          <w:sz w:val="24"/>
                        </w:rPr>
                      </w:pPr>
                    </w:p>
                  </w:txbxContent>
                </v:textbox>
              </v:roundrect>
            </w:pict>
          </mc:Fallback>
        </mc:AlternateContent>
      </w:r>
    </w:p>
    <w:p w14:paraId="2C2F5D8A" w14:textId="77777777" w:rsidR="00AD0BBB" w:rsidRPr="004F1ED2" w:rsidRDefault="00337AA1" w:rsidP="00337AA1">
      <w:pPr>
        <w:ind w:leftChars="59" w:left="334" w:hangingChars="100" w:hanging="210"/>
        <w:rPr>
          <w:rFonts w:ascii="ＭＳ 明朝"/>
        </w:rPr>
      </w:pPr>
      <w:r w:rsidRPr="004F1ED2">
        <w:rPr>
          <w:noProof/>
        </w:rPr>
        <mc:AlternateContent>
          <mc:Choice Requires="wps">
            <w:drawing>
              <wp:anchor distT="0" distB="0" distL="114300" distR="114300" simplePos="0" relativeHeight="251665408" behindDoc="0" locked="0" layoutInCell="1" allowOverlap="1" wp14:anchorId="4964F3E4" wp14:editId="40ED5422">
                <wp:simplePos x="0" y="0"/>
                <wp:positionH relativeFrom="column">
                  <wp:posOffset>2473960</wp:posOffset>
                </wp:positionH>
                <wp:positionV relativeFrom="paragraph">
                  <wp:posOffset>3625215</wp:posOffset>
                </wp:positionV>
                <wp:extent cx="771525" cy="382270"/>
                <wp:effectExtent l="0" t="0" r="2540" b="2540"/>
                <wp:wrapNone/>
                <wp:docPr id="5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1F40" w14:textId="77777777" w:rsidR="009B42CD" w:rsidRPr="00441F80" w:rsidRDefault="009B42CD" w:rsidP="002903E9">
                            <w:pPr>
                              <w:rPr>
                                <w:rFonts w:ascii="HGP創英角ｺﾞｼｯｸUB" w:eastAsia="HGP創英角ｺﾞｼｯｸUB" w:hAnsi="ＭＳ ゴシック"/>
                                <w:sz w:val="28"/>
                                <w:szCs w:val="28"/>
                              </w:rPr>
                            </w:pPr>
                            <w:r w:rsidRPr="00441F80">
                              <w:rPr>
                                <w:rFonts w:ascii="HGP創英角ｺﾞｼｯｸUB" w:eastAsia="HGP創英角ｺﾞｼｯｸUB" w:hAnsi="ＭＳ ゴシック" w:hint="eastAsia"/>
                                <w:sz w:val="28"/>
                                <w:szCs w:val="28"/>
                              </w:rPr>
                              <w:t>連　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F3E4" id="Text Box 84" o:spid="_x0000_s1103" type="#_x0000_t202" style="position:absolute;left:0;text-align:left;margin-left:194.8pt;margin-top:285.45pt;width:60.7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59gEAAM0DAAAOAAAAZHJzL2Uyb0RvYy54bWysU8GO0zAQvSPxD5bvNG3Y0m7UdLXsahHS&#10;siDt8gFTx2ksEo8Zu03K1zN22lLghrhY9sz4+b0349XN0LVir8kbtKWcTaZSaKuwMnZbyq8vD2+W&#10;UvgAtoIWrS7lQXt5s379atW7QufYYFtpEgxifdG7UjYhuCLLvGp0B36CTltO1kgdBD7SNqsIekbv&#10;2iyfTt9lPVLlCJX2nqP3Y1KuE35daxU+17XXQbSlZG4hrZTWTVyz9QqKLYFrjDrSgH9g0YGx/OgZ&#10;6h4CiB2Zv6A6owg91mGisMuwro3SSQOrmU3/UPPcgNNJC5vj3dkm//9g1dP+CwlTlXI+k8JCxz16&#10;0UMQ73EQy6voT+98wWXPjgvDwHHuc9Lq3SOqb15YvGvAbvUtEfaNhor5zeLN7OLqiOMjyKb/hBW/&#10;A7uACWioqYvmsR2C0blPh3NvIhfFwcViNs/nUihOvV3m+SL1LoPidNmRDx80diJuSknc+gQO+0cf&#10;IhkoTiXxLYsPpm1T+1v7W4ALYySRj3xH5mHYDCefjqZssDqwHMJxqvgX8KZB+iFFzxNVSv99B6Sl&#10;aD9atmRxlV+zgJAOy+U1y6TLxOYiAVYxUCmDFOP2LoxDu3Nktg2/M7bA4i2bWJskMLo9cjqy55lJ&#10;uo/zHYfy8pyqfv3C9U8AAAD//wMAUEsDBBQABgAIAAAAIQBCwRTB4gAAAAsBAAAPAAAAZHJzL2Rv&#10;d25yZXYueG1sTI/BTsMwDIbvSLxDZCRuLClTw1aaTh0SIHHZ2CbEMW1CW9E4VZNthafHnOBmy59+&#10;f3++mlzPTnYMnUcFyUwAs1h702Gj4LB/vFkAC1Gj0b1Hq+DLBlgVlxe5zow/46s97WLDKARDphW0&#10;MQ4Z56FurdNh5geLdPvwo9OR1rHhZtRnCnc9vxVCcqc7pA+tHuxDa+vP3dEp+O5C+bzdrGO1Tt+f&#10;xPZFhrdSKnV9NZX3wKKd4h8Mv/qkDgU5Vf6IJrBewXyxlIQqSO/EEhgRaZIkwCoFck4DL3L+v0Px&#10;AwAA//8DAFBLAQItABQABgAIAAAAIQC2gziS/gAAAOEBAAATAAAAAAAAAAAAAAAAAAAAAABbQ29u&#10;dGVudF9UeXBlc10ueG1sUEsBAi0AFAAGAAgAAAAhADj9If/WAAAAlAEAAAsAAAAAAAAAAAAAAAAA&#10;LwEAAF9yZWxzLy5yZWxzUEsBAi0AFAAGAAgAAAAhAL8SuPn2AQAAzQMAAA4AAAAAAAAAAAAAAAAA&#10;LgIAAGRycy9lMm9Eb2MueG1sUEsBAi0AFAAGAAgAAAAhAELBFMHiAAAACwEAAA8AAAAAAAAAAAAA&#10;AAAAUAQAAGRycy9kb3ducmV2LnhtbFBLBQYAAAAABAAEAPMAAABfBQAAAAA=&#10;" filled="f" stroked="f">
                <v:textbox inset="5.85pt,.7pt,5.85pt,.7pt">
                  <w:txbxContent>
                    <w:p w14:paraId="68D41F40" w14:textId="77777777" w:rsidR="009B42CD" w:rsidRPr="00441F80" w:rsidRDefault="009B42CD" w:rsidP="002903E9">
                      <w:pPr>
                        <w:rPr>
                          <w:rFonts w:ascii="HGP創英角ｺﾞｼｯｸUB" w:eastAsia="HGP創英角ｺﾞｼｯｸUB" w:hAnsi="ＭＳ ゴシック"/>
                          <w:sz w:val="28"/>
                          <w:szCs w:val="28"/>
                        </w:rPr>
                      </w:pPr>
                      <w:r w:rsidRPr="00441F80">
                        <w:rPr>
                          <w:rFonts w:ascii="HGP創英角ｺﾞｼｯｸUB" w:eastAsia="HGP創英角ｺﾞｼｯｸUB" w:hAnsi="ＭＳ ゴシック" w:hint="eastAsia"/>
                          <w:sz w:val="28"/>
                          <w:szCs w:val="28"/>
                        </w:rPr>
                        <w:t>連　携</w:t>
                      </w:r>
                    </w:p>
                  </w:txbxContent>
                </v:textbox>
              </v:shape>
            </w:pict>
          </mc:Fallback>
        </mc:AlternateContent>
      </w:r>
      <w:r w:rsidRPr="004F1ED2">
        <w:rPr>
          <w:noProof/>
        </w:rPr>
        <mc:AlternateContent>
          <mc:Choice Requires="wps">
            <w:drawing>
              <wp:anchor distT="0" distB="0" distL="114300" distR="114300" simplePos="0" relativeHeight="251664384" behindDoc="0" locked="0" layoutInCell="1" allowOverlap="1" wp14:anchorId="6BC1822D" wp14:editId="79ABF2C7">
                <wp:simplePos x="0" y="0"/>
                <wp:positionH relativeFrom="column">
                  <wp:posOffset>2456815</wp:posOffset>
                </wp:positionH>
                <wp:positionV relativeFrom="paragraph">
                  <wp:posOffset>3590925</wp:posOffset>
                </wp:positionV>
                <wp:extent cx="657225" cy="48895"/>
                <wp:effectExtent l="0" t="114300" r="0" b="198755"/>
                <wp:wrapNone/>
                <wp:docPr id="5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48895"/>
                        </a:xfrm>
                        <a:custGeom>
                          <a:avLst/>
                          <a:gdLst>
                            <a:gd name="T0" fmla="*/ 0 w 1035"/>
                            <a:gd name="T1" fmla="*/ 0 h 77"/>
                            <a:gd name="T2" fmla="*/ 540 w 1035"/>
                            <a:gd name="T3" fmla="*/ 75 h 77"/>
                            <a:gd name="T4" fmla="*/ 1035 w 1035"/>
                            <a:gd name="T5" fmla="*/ 15 h 77"/>
                          </a:gdLst>
                          <a:ahLst/>
                          <a:cxnLst>
                            <a:cxn ang="0">
                              <a:pos x="T0" y="T1"/>
                            </a:cxn>
                            <a:cxn ang="0">
                              <a:pos x="T2" y="T3"/>
                            </a:cxn>
                            <a:cxn ang="0">
                              <a:pos x="T4" y="T5"/>
                            </a:cxn>
                          </a:cxnLst>
                          <a:rect l="0" t="0" r="r" b="b"/>
                          <a:pathLst>
                            <a:path w="1035" h="77">
                              <a:moveTo>
                                <a:pt x="0" y="0"/>
                              </a:moveTo>
                              <a:cubicBezTo>
                                <a:pt x="184" y="36"/>
                                <a:pt x="368" y="73"/>
                                <a:pt x="540" y="75"/>
                              </a:cubicBezTo>
                              <a:cubicBezTo>
                                <a:pt x="712" y="77"/>
                                <a:pt x="873" y="46"/>
                                <a:pt x="1035" y="15"/>
                              </a:cubicBezTo>
                            </a:path>
                          </a:pathLst>
                        </a:custGeom>
                        <a:solidFill>
                          <a:schemeClr val="bg1">
                            <a:lumMod val="50000"/>
                          </a:schemeClr>
                        </a:solidFill>
                        <a:ln w="88900">
                          <a:solidFill>
                            <a:schemeClr val="bg1">
                              <a:lumMod val="50000"/>
                            </a:schemeClr>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4C6A" id="Freeform 85" o:spid="_x0000_s1026" style="position:absolute;left:0;text-align:left;margin-left:193.45pt;margin-top:282.75pt;width:51.7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MZFQMAAHMHAAAOAAAAZHJzL2Uyb0RvYy54bWy0VV1v0zAUfUfiP1h+RGJJ+r1q6QQbQ0gD&#10;Jq38ANdxmggnDrbTtPv1HDtplo5NmhD0IfLH6bn3nGtfX1zuC0l2QptclTGNzkJKRMlVkpfbmP5Y&#10;37xfUGIsKxMmVSliehCGXq7evrloqqUYqUzJRGgCktIsmyqmmbXVMggMz0TBzJmqRInNVOmCWUz1&#10;Nkg0a8BeyGAUhrOgUTqptOLCGKxet5t05fnTVHD7PU2NsETGFLlZ/9X+u3HfYHXBllvNqiznXRrs&#10;L7IoWF4iaE91zSwjtc7/oCpyrpVRqT3jqghUmuZceA1QE4VP1NxnrBJeC8wxVW+T+Xe0/NvuTpM8&#10;iekU9pSsQI1utBDOcbKYOn+ayiwBu6/utFNoqlvFfxpsBCc7bmKAIZvmq0pAw2qrvCf7VBfun1BL&#10;9t76Q2+92FvCsTibzkejKSUcW5PF4txHDtjy+F9eG/tZKM/DdrfGtoVLMPK2J13ua6hIC4kavgtI&#10;SBoShWPPhdL0mOgEk5H5vDsHPWI0QEwnL/GMB6j5lDxHNBlAXCovZATlfdbRIxMM2B4lsuyomu/L&#10;TjZGhLmbFnqjK2Wcwc4D2LiOnCpQAOU8egEMqQ48fhUYchz4WB3P3EboMtK4cU/vmqYEd23Telwx&#10;64S4hNyQNOgarkQkiynq4NYLtRNr5RH2yYFBrMddXm9y/lE8DLHRok1xPOvCeYbxDG0Iic+9SkT2&#10;qyhsu9rLOSF8jn4etXYdT0xLtACvo5+cBG1lYTl6jh9KnH5foN4TZ+XgoBsl8+Qml9J54VuiuJKa&#10;7Bia2WYbebNkXeC6tWvTEL+ujj3cRzhhkqVzHZcMYM/8f8JoVZeJv6aZYMmnMiH2UKEvWJ3jzEpB&#10;XRaFSCiRAm+HG3m0Zbl8LRqGSX+40Ufa6+GbkutDbePaqOSAnqRV2/nxUmGQKf2A6Oj6MTW/aqaR&#10;i/xSoq2eRxN3KKyfTNCTMNHDnc1wh5UcVFBEcQvd8Mq2T0td6XybIVJbo1J9QC9Mc9e0fH5tVt0E&#10;nd3XqHuF3NMxnHvU41u5+g0AAP//AwBQSwMEFAAGAAgAAAAhAHANIjHfAAAACwEAAA8AAABkcnMv&#10;ZG93bnJldi54bWxMj8FOwzAMhu9IvENkJC4VS9jWspam04TEGRiwc9Z4TUXiVE22lrcnnOBo+9Pv&#10;76+3s7PsgmPoPUm4XwhgSK3XPXUSPt6f7zbAQlSklfWEEr4xwLa5vqpVpf1Eb3jZx46lEAqVkmBi&#10;HCrOQ2vQqbDwA1K6nfzoVEzj2HE9qimFO8uXQhTcqZ7SB6MGfDLYfu3PTsKBm/GFduUJD+Kzm15F&#10;lmmbSXl7M+8egUWc4x8Mv/pJHZrkdPRn0oFZCatNUSZUQl7kObBErEuxBnZMm4fVEnhT8/8dmh8A&#10;AAD//wMAUEsBAi0AFAAGAAgAAAAhALaDOJL+AAAA4QEAABMAAAAAAAAAAAAAAAAAAAAAAFtDb250&#10;ZW50X1R5cGVzXS54bWxQSwECLQAUAAYACAAAACEAOP0h/9YAAACUAQAACwAAAAAAAAAAAAAAAAAv&#10;AQAAX3JlbHMvLnJlbHNQSwECLQAUAAYACAAAACEADDbzGRUDAABzBwAADgAAAAAAAAAAAAAAAAAu&#10;AgAAZHJzL2Uyb0RvYy54bWxQSwECLQAUAAYACAAAACEAcA0iMd8AAAALAQAADwAAAAAAAAAAAAAA&#10;AABvBQAAZHJzL2Rvd25yZXYueG1sUEsFBgAAAAAEAAQA8wAAAHsGAAAAAA==&#10;" path="m,c184,36,368,73,540,75,712,77,873,46,1035,15e" fillcolor="#7f7f7f [1612]" strokecolor="#7f7f7f [1612]" strokeweight="7pt">
                <v:stroke startarrow="block" endarrow="block"/>
                <v:path arrowok="t" o:connecttype="custom" o:connectlocs="0,0;342900,47625;657225,9525" o:connectangles="0,0,0"/>
              </v:shape>
            </w:pict>
          </mc:Fallback>
        </mc:AlternateContent>
      </w:r>
      <w:r w:rsidRPr="004F1ED2">
        <w:rPr>
          <w:noProof/>
        </w:rPr>
        <mc:AlternateContent>
          <mc:Choice Requires="wps">
            <w:drawing>
              <wp:anchor distT="0" distB="0" distL="114300" distR="114300" simplePos="0" relativeHeight="251656192" behindDoc="0" locked="0" layoutInCell="1" allowOverlap="1" wp14:anchorId="548DB500" wp14:editId="5B65B2D1">
                <wp:simplePos x="0" y="0"/>
                <wp:positionH relativeFrom="column">
                  <wp:posOffset>501015</wp:posOffset>
                </wp:positionH>
                <wp:positionV relativeFrom="paragraph">
                  <wp:posOffset>4514850</wp:posOffset>
                </wp:positionV>
                <wp:extent cx="1257300" cy="346710"/>
                <wp:effectExtent l="5715" t="0" r="3810" b="5715"/>
                <wp:wrapNone/>
                <wp:docPr id="4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67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FFFF"/>
                              </a:solidFill>
                              <a:round/>
                              <a:headEnd/>
                              <a:tailEnd/>
                            </a14:hiddenLine>
                          </a:ext>
                        </a:extLst>
                      </wps:spPr>
                      <wps:txbx>
                        <w:txbxContent>
                          <w:p w14:paraId="539A4EF0" w14:textId="77777777" w:rsidR="009B42CD" w:rsidRDefault="009B42CD" w:rsidP="002903E9">
                            <w:pPr>
                              <w:spacing w:line="240" w:lineRule="exact"/>
                              <w:jc w:val="center"/>
                              <w:rPr>
                                <w:rFonts w:ascii="HGS創英角ｺﾞｼｯｸUB" w:eastAsia="HGS創英角ｺﾞｼｯｸUB" w:hAnsi="ＭＳ ゴシック"/>
                                <w:sz w:val="18"/>
                                <w:szCs w:val="18"/>
                              </w:rPr>
                            </w:pPr>
                            <w:r>
                              <w:rPr>
                                <w:rFonts w:ascii="HGS創英角ｺﾞｼｯｸUB" w:eastAsia="HGS創英角ｺﾞｼｯｸUB" w:hAnsi="ＭＳ ゴシック" w:hint="eastAsia"/>
                                <w:sz w:val="18"/>
                                <w:szCs w:val="18"/>
                              </w:rPr>
                              <w:t>&lt;子ども・子育て</w:t>
                            </w:r>
                          </w:p>
                          <w:p w14:paraId="61D32CB8" w14:textId="77777777" w:rsidR="009B42CD" w:rsidRPr="00BE38AE" w:rsidRDefault="009B42CD" w:rsidP="002903E9">
                            <w:pPr>
                              <w:spacing w:line="240" w:lineRule="exact"/>
                              <w:jc w:val="center"/>
                              <w:rPr>
                                <w:rFonts w:ascii="HGS創英角ｺﾞｼｯｸUB" w:eastAsia="HGS創英角ｺﾞｼｯｸUB" w:hAnsi="ＭＳ ゴシック"/>
                                <w:sz w:val="20"/>
                                <w:szCs w:val="20"/>
                              </w:rPr>
                            </w:pPr>
                            <w:r>
                              <w:rPr>
                                <w:rFonts w:ascii="HGS創英角ｺﾞｼｯｸUB" w:eastAsia="HGS創英角ｺﾞｼｯｸUB" w:hAnsi="ＭＳ ゴシック" w:hint="eastAsia"/>
                                <w:sz w:val="18"/>
                                <w:szCs w:val="18"/>
                              </w:rPr>
                              <w:t>会議事務局&gt;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DB500" id="AutoShape 86" o:spid="_x0000_s1104" style="position:absolute;left:0;text-align:left;margin-left:39.45pt;margin-top:355.5pt;width:99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TfIQIAABwEAAAOAAAAZHJzL2Uyb0RvYy54bWysU9uO0zAQfUfiHyy/0zTdXqOmq1VXRUgL&#10;rFj4ANd2moDjMWO3afl6xm5aCrwh/GB57JnjmXNmlvfH1rCDRt+ALXk+GHKmrQTV2F3Jv3zevJlz&#10;5oOwShiwuuQn7fn96vWrZecKPYIajNLICMT6onMlr0NwRZZ5WetW+AE4bemxAmxFIBN3mULREXpr&#10;stFwOM06QOUQpPaebh/Pj3yV8KtKy/CxqrwOzJSccgtpx7Rv456tlqLYoXB1I/s0xD9k0YrG0qdX&#10;qEcRBNtj8xdU20gED1UYSGgzqKpG6lQDVZMP/6jmpRZOp1qIHO+uNPn/Bys/HJ6RNark4wVnVrSk&#10;0cM+QPqazaeRoM75gvxe3DPGEr17AvnNMwvrWtidfkCErtZCUVp59M9+C4iGp1C27d6DInhB8Imr&#10;Y4VtBCQW2DFJcrpKoo+BSbrMR5PZ3ZCUk/R2N57O8qRZJopLtEMf3mpoWTyUHGFv1SfSPX0hDk8+&#10;JF1UX5xQXzmrWkMqH4Rh+XQ6naWkRdE7E/YFM5ULplGbxphk4G67NsgotOSbtPpgf+tmbHS2EMMi&#10;IaKIN4mXSMWZ0nDcHhPzk9GF5S2oEzGFcO5Tmis61IA/OOuoR0vuv+8Fas7MO0tsz8ajxYSaOhnE&#10;Ed7ebpMxny/oQVhJKCUPl+M6nGdg77DZ1fRJnuiyELWvmnBR8ZxQnzq1YKqlH5fY47d28vo11Kuf&#10;AAAA//8DAFBLAwQUAAYACAAAACEASsffw94AAAAKAQAADwAAAGRycy9kb3ducmV2LnhtbExPTUvE&#10;MBC9C/6HMIIXcdMW7K616SLCqgf34Cos3mab2BaTSWiy2/rvHU96Gua9x/uo17Oz4mTGOHhSkC8y&#10;EIZarwfqFLy/ba5XIGJC0mg9GQXfJsK6OT+rsdJ+oldz2qVOsAnFChX0KYVKytj2xmFc+GCIuU8/&#10;Okz8jp3UI05s7qwssqyUDgfihB6DeehN+7U7Og552m8wFPur8LF9eZ5kW1jMHpW6vJjv70AkM6c/&#10;MfzW5+rQcKeDP5KOwipYrm5ZyTfPeRMLimXJyIGR8qYE2dTy/4TmBwAA//8DAFBLAQItABQABgAI&#10;AAAAIQC2gziS/gAAAOEBAAATAAAAAAAAAAAAAAAAAAAAAABbQ29udGVudF9UeXBlc10ueG1sUEsB&#10;Ai0AFAAGAAgAAAAhADj9If/WAAAAlAEAAAsAAAAAAAAAAAAAAAAALwEAAF9yZWxzLy5yZWxzUEsB&#10;Ai0AFAAGAAgAAAAhABKvRN8hAgAAHAQAAA4AAAAAAAAAAAAAAAAALgIAAGRycy9lMm9Eb2MueG1s&#10;UEsBAi0AFAAGAAgAAAAhAErH38PeAAAACgEAAA8AAAAAAAAAAAAAAAAAewQAAGRycy9kb3ducmV2&#10;LnhtbFBLBQYAAAAABAAEAPMAAACGBQAAAAA=&#10;" stroked="f" strokecolor="aqua">
                <v:textbox inset="5.85pt,0,5.85pt,.7pt">
                  <w:txbxContent>
                    <w:p w14:paraId="539A4EF0" w14:textId="77777777" w:rsidR="009B42CD" w:rsidRDefault="009B42CD" w:rsidP="002903E9">
                      <w:pPr>
                        <w:spacing w:line="240" w:lineRule="exact"/>
                        <w:jc w:val="center"/>
                        <w:rPr>
                          <w:rFonts w:ascii="HGS創英角ｺﾞｼｯｸUB" w:eastAsia="HGS創英角ｺﾞｼｯｸUB" w:hAnsi="ＭＳ ゴシック"/>
                          <w:sz w:val="18"/>
                          <w:szCs w:val="18"/>
                        </w:rPr>
                      </w:pPr>
                      <w:r>
                        <w:rPr>
                          <w:rFonts w:ascii="HGS創英角ｺﾞｼｯｸUB" w:eastAsia="HGS創英角ｺﾞｼｯｸUB" w:hAnsi="ＭＳ ゴシック" w:hint="eastAsia"/>
                          <w:sz w:val="18"/>
                          <w:szCs w:val="18"/>
                        </w:rPr>
                        <w:t>&lt;子ども・子育て</w:t>
                      </w:r>
                    </w:p>
                    <w:p w14:paraId="61D32CB8" w14:textId="77777777" w:rsidR="009B42CD" w:rsidRPr="00BE38AE" w:rsidRDefault="009B42CD" w:rsidP="002903E9">
                      <w:pPr>
                        <w:spacing w:line="240" w:lineRule="exact"/>
                        <w:jc w:val="center"/>
                        <w:rPr>
                          <w:rFonts w:ascii="HGS創英角ｺﾞｼｯｸUB" w:eastAsia="HGS創英角ｺﾞｼｯｸUB" w:hAnsi="ＭＳ ゴシック"/>
                          <w:sz w:val="20"/>
                          <w:szCs w:val="20"/>
                        </w:rPr>
                      </w:pPr>
                      <w:r>
                        <w:rPr>
                          <w:rFonts w:ascii="HGS創英角ｺﾞｼｯｸUB" w:eastAsia="HGS創英角ｺﾞｼｯｸUB" w:hAnsi="ＭＳ ゴシック" w:hint="eastAsia"/>
                          <w:sz w:val="18"/>
                          <w:szCs w:val="18"/>
                        </w:rPr>
                        <w:t>会議事務局&gt;</w:t>
                      </w:r>
                    </w:p>
                  </w:txbxContent>
                </v:textbox>
              </v:roundrect>
            </w:pict>
          </mc:Fallback>
        </mc:AlternateContent>
      </w:r>
      <w:r w:rsidRPr="004F1ED2">
        <w:rPr>
          <w:noProof/>
        </w:rPr>
        <mc:AlternateContent>
          <mc:Choice Requires="wps">
            <w:drawing>
              <wp:anchor distT="0" distB="0" distL="114300" distR="114300" simplePos="0" relativeHeight="251655168" behindDoc="0" locked="0" layoutInCell="1" allowOverlap="1" wp14:anchorId="6789D264" wp14:editId="2D5937B2">
                <wp:simplePos x="0" y="0"/>
                <wp:positionH relativeFrom="column">
                  <wp:posOffset>396240</wp:posOffset>
                </wp:positionH>
                <wp:positionV relativeFrom="paragraph">
                  <wp:posOffset>4491355</wp:posOffset>
                </wp:positionV>
                <wp:extent cx="1446530" cy="1233805"/>
                <wp:effectExtent l="0" t="0" r="96520" b="99695"/>
                <wp:wrapNone/>
                <wp:docPr id="4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233805"/>
                        </a:xfrm>
                        <a:prstGeom prst="roundRect">
                          <a:avLst>
                            <a:gd name="adj" fmla="val 16667"/>
                          </a:avLst>
                        </a:prstGeom>
                        <a:solidFill>
                          <a:schemeClr val="bg1">
                            <a:lumMod val="95000"/>
                          </a:schemeClr>
                        </a:solidFill>
                        <a:ln w="9525">
                          <a:solidFill>
                            <a:schemeClr val="tx1"/>
                          </a:solidFill>
                          <a:prstDash val="dash"/>
                          <a:round/>
                          <a:headEnd/>
                          <a:tailEnd/>
                        </a:ln>
                        <a:effectLst>
                          <a:outerShdw dist="107763" dir="2700000" algn="ctr" rotWithShape="0">
                            <a:srgbClr val="808080">
                              <a:alpha val="50000"/>
                            </a:srgbClr>
                          </a:outerShdw>
                        </a:effectLst>
                      </wps:spPr>
                      <wps:txbx>
                        <w:txbxContent>
                          <w:p w14:paraId="068ECC10" w14:textId="77777777" w:rsidR="009B42CD" w:rsidRDefault="009B42CD" w:rsidP="002903E9">
                            <w:pPr>
                              <w:spacing w:line="240" w:lineRule="exact"/>
                              <w:jc w:val="center"/>
                              <w:rPr>
                                <w:rFonts w:eastAsia="ＭＳ Ｐゴシック"/>
                                <w:sz w:val="20"/>
                              </w:rPr>
                            </w:pPr>
                          </w:p>
                          <w:p w14:paraId="2F374639" w14:textId="77777777" w:rsidR="009B42CD" w:rsidRDefault="009B42CD" w:rsidP="002903E9">
                            <w:pPr>
                              <w:spacing w:line="280" w:lineRule="exact"/>
                              <w:rPr>
                                <w:rFonts w:ascii="ＭＳ ゴシック" w:eastAsia="ＭＳ ゴシック" w:hAnsi="ＭＳ ゴシック"/>
                                <w:sz w:val="20"/>
                                <w:bdr w:val="single" w:sz="4" w:space="0" w:color="auto"/>
                              </w:rPr>
                            </w:pPr>
                          </w:p>
                          <w:p w14:paraId="768DCC53" w14:textId="77777777" w:rsidR="009B42CD" w:rsidRDefault="009B42CD" w:rsidP="002903E9">
                            <w:pPr>
                              <w:spacing w:line="280" w:lineRule="exact"/>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38E48144" w14:textId="77777777" w:rsidR="009B42CD" w:rsidRDefault="009B42CD" w:rsidP="00337AA1">
                            <w:pPr>
                              <w:spacing w:line="280" w:lineRule="exact"/>
                              <w:ind w:leftChars="67" w:left="425" w:hangingChars="142" w:hanging="284"/>
                              <w:rPr>
                                <w:rFonts w:ascii="ＭＳ 明朝"/>
                                <w:sz w:val="20"/>
                              </w:rPr>
                            </w:pPr>
                            <w:r w:rsidRPr="0076405A">
                              <w:rPr>
                                <w:rFonts w:ascii="ＭＳ 明朝" w:hAnsi="ＭＳ 明朝" w:hint="eastAsia"/>
                                <w:sz w:val="20"/>
                              </w:rPr>
                              <w:t>○</w:t>
                            </w:r>
                            <w:r>
                              <w:rPr>
                                <w:rFonts w:ascii="ＭＳ 明朝" w:hAnsi="ＭＳ 明朝" w:hint="eastAsia"/>
                                <w:sz w:val="20"/>
                              </w:rPr>
                              <w:t>庁内調整</w:t>
                            </w:r>
                          </w:p>
                          <w:p w14:paraId="313FE3F2" w14:textId="77777777" w:rsidR="009B42CD" w:rsidRDefault="009B42CD" w:rsidP="00337AA1">
                            <w:pPr>
                              <w:spacing w:line="280" w:lineRule="exact"/>
                              <w:ind w:leftChars="67" w:left="425" w:hangingChars="142" w:hanging="284"/>
                              <w:rPr>
                                <w:rFonts w:ascii="ＭＳ 明朝" w:hAnsi="ＭＳ 明朝"/>
                                <w:sz w:val="20"/>
                              </w:rPr>
                            </w:pPr>
                            <w:r>
                              <w:rPr>
                                <w:rFonts w:ascii="ＭＳ 明朝" w:hAnsi="ＭＳ 明朝" w:hint="eastAsia"/>
                                <w:sz w:val="20"/>
                              </w:rPr>
                              <w:t>○事業推進のため</w:t>
                            </w:r>
                          </w:p>
                          <w:p w14:paraId="7B18975F" w14:textId="77777777" w:rsidR="009B42CD" w:rsidRPr="00262816" w:rsidRDefault="009B42CD" w:rsidP="00337AA1">
                            <w:pPr>
                              <w:spacing w:line="280" w:lineRule="exact"/>
                              <w:ind w:leftChars="67" w:left="425" w:hangingChars="142" w:hanging="284"/>
                              <w:rPr>
                                <w:rFonts w:ascii="ＭＳ ゴシック" w:eastAsia="ＭＳ ゴシック" w:hAnsi="ＭＳ ゴシック"/>
                                <w:sz w:val="20"/>
                                <w:bdr w:val="single" w:sz="4" w:space="0" w:color="auto"/>
                              </w:rPr>
                            </w:pPr>
                            <w:r>
                              <w:rPr>
                                <w:rFonts w:ascii="ＭＳ 明朝" w:hAnsi="ＭＳ 明朝" w:hint="eastAsia"/>
                                <w:sz w:val="20"/>
                              </w:rPr>
                              <w:t xml:space="preserve">　の協議</w:t>
                            </w:r>
                          </w:p>
                          <w:p w14:paraId="79741D41" w14:textId="77777777" w:rsidR="009B42CD" w:rsidRDefault="009B42CD" w:rsidP="002903E9">
                            <w:pPr>
                              <w:spacing w:line="240" w:lineRule="exact"/>
                              <w:jc w:val="center"/>
                              <w:rPr>
                                <w:sz w:val="18"/>
                              </w:rPr>
                            </w:pPr>
                          </w:p>
                          <w:p w14:paraId="76934FA7" w14:textId="77777777" w:rsidR="009B42CD" w:rsidRDefault="009B42CD" w:rsidP="002903E9"/>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9D264" id="AutoShape 87" o:spid="_x0000_s1105" style="position:absolute;left:0;text-align:left;margin-left:31.2pt;margin-top:353.65pt;width:113.9pt;height:9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ICrgIAAFcFAAAOAAAAZHJzL2Uyb0RvYy54bWysVE1v1DAQvSPxHyzfaZLdzX5EzVZVSxFS&#10;gYqCODuxkxgcO9jOJuXXM57shm25IRQpmrHHz/PezPjyamwVOQjrpNE5TS5iSoQuDZe6zunXL3dv&#10;tpQ4zzRnymiR0yfh6NX+9avLocvEwjRGcWEJgGiXDV1OG++7LIpc2YiWuQvTCQ2blbEt8+DaOuKW&#10;DYDeqmgRx+toMJZ31pTCOVi9nTbpHvGrSpT+U1U54YnKKeTm8W/xX4R/tL9kWW1Z18jymAb7hyxa&#10;JjVcOkPdMs9Ib+VfUK0srXGm8helaSNTVbIUyAHYJPELNo8N6wRyAXFcN8vk/h9s+fHwYInkOV1B&#10;pTRroUbXvTd4NdlugkBD5zKIe+webKDountT/nBEm5uG6VpcW2uGRjAOaSUhPnp2IDgOjpJi+GA4&#10;wDOAR63GyrYBEFQgI5bkaS6JGD0pYTFZrdbpEipXwl6yWC63cYp3sOx0vLPOvxOmJcHIqTW95p+h&#10;8HgHO9w7j4XhR3aMf6ekahWU+cAUSdbrNbKMWHYMBuuEiXyNkvxOKoVOaExxoyyBwzkt6gSvUX0L&#10;5Ka1XRrH2FiAg30cwkEV8M6RlCZDTnfpIkWEZ3vzsQnRj5OuLxBCkrfMNVMQB2tqZ1QAGztU5a3m&#10;aHsm1WRDJkoHMgIH5CiQ6b2wjw0fCJdBxyTebNZLCh6My2IDnIAVYaqGOS+9pcQa/036Bjsl1A3l&#10;sXUxi7ONw4frTHUNm/IM6szyTOEoznw/emepYTuFDpo60Y/FiA2bLk/NWRj+BA0GCWEXwXMERmPs&#10;L0oGGO2cup89s4IS9V5Dk25Wi10KbwE6aboNvOz5ToHOdrsLhHUJSDn1J/PGT89H31lZN0EoZKhN&#10;GJtK+tMATEkdpwGmF2kdX5rwPJz7GPXnPdz/BgAA//8DAFBLAwQUAAYACAAAACEAj6SB7eEAAAAK&#10;AQAADwAAAGRycy9kb3ducmV2LnhtbEyPMU/DMBCFdyT+g3VIbNRuqFIacqkgEkNhAFoGRic2TiA+&#10;p7bbhn+PmWA8vU/vfVeuJzuwo/ahd4QwnwlgmlqnejIIb7uHqxtgIUpScnCkEb51gHV1flbKQrkT&#10;verjNhqWSigUEqGLcSw4D22nrQwzN2pK2YfzVsZ0esOVl6dUbgeeCZFzK3tKC50cdd3p9mt7sAgv&#10;7sncm3qzqXf7RfNsPvfvuX9EvLyY7m6BRT3FPxh+9ZM6VMmpcQdSgQ0IebZIJMJSLK+BJSBbiQxY&#10;g7AS8xx4VfL/L1Q/AAAA//8DAFBLAQItABQABgAIAAAAIQC2gziS/gAAAOEBAAATAAAAAAAAAAAA&#10;AAAAAAAAAABbQ29udGVudF9UeXBlc10ueG1sUEsBAi0AFAAGAAgAAAAhADj9If/WAAAAlAEAAAsA&#10;AAAAAAAAAAAAAAAALwEAAF9yZWxzLy5yZWxzUEsBAi0AFAAGAAgAAAAhAIFZggKuAgAAVwUAAA4A&#10;AAAAAAAAAAAAAAAALgIAAGRycy9lMm9Eb2MueG1sUEsBAi0AFAAGAAgAAAAhAI+kge3hAAAACgEA&#10;AA8AAAAAAAAAAAAAAAAACAUAAGRycy9kb3ducmV2LnhtbFBLBQYAAAAABAAEAPMAAAAWBgAAAAA=&#10;" fillcolor="#f2f2f2 [3052]" strokecolor="black [3213]">
                <v:stroke dashstyle="dash"/>
                <v:shadow on="t" opacity=".5" offset="6pt,6pt"/>
                <v:textbox inset="5.85pt,1.55mm,5.85pt,.7pt">
                  <w:txbxContent>
                    <w:p w14:paraId="068ECC10" w14:textId="77777777" w:rsidR="009B42CD" w:rsidRDefault="009B42CD" w:rsidP="002903E9">
                      <w:pPr>
                        <w:spacing w:line="240" w:lineRule="exact"/>
                        <w:jc w:val="center"/>
                        <w:rPr>
                          <w:rFonts w:eastAsia="ＭＳ Ｐゴシック"/>
                          <w:sz w:val="20"/>
                        </w:rPr>
                      </w:pPr>
                    </w:p>
                    <w:p w14:paraId="2F374639" w14:textId="77777777" w:rsidR="009B42CD" w:rsidRDefault="009B42CD" w:rsidP="002903E9">
                      <w:pPr>
                        <w:spacing w:line="280" w:lineRule="exact"/>
                        <w:rPr>
                          <w:rFonts w:ascii="ＭＳ ゴシック" w:eastAsia="ＭＳ ゴシック" w:hAnsi="ＭＳ ゴシック"/>
                          <w:sz w:val="20"/>
                          <w:bdr w:val="single" w:sz="4" w:space="0" w:color="auto"/>
                        </w:rPr>
                      </w:pPr>
                    </w:p>
                    <w:p w14:paraId="768DCC53" w14:textId="77777777" w:rsidR="009B42CD" w:rsidRDefault="009B42CD" w:rsidP="002903E9">
                      <w:pPr>
                        <w:spacing w:line="280" w:lineRule="exact"/>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38E48144" w14:textId="77777777" w:rsidR="009B42CD" w:rsidRDefault="009B42CD" w:rsidP="00337AA1">
                      <w:pPr>
                        <w:spacing w:line="280" w:lineRule="exact"/>
                        <w:ind w:leftChars="67" w:left="425" w:hangingChars="142" w:hanging="284"/>
                        <w:rPr>
                          <w:rFonts w:ascii="ＭＳ 明朝"/>
                          <w:sz w:val="20"/>
                        </w:rPr>
                      </w:pPr>
                      <w:r w:rsidRPr="0076405A">
                        <w:rPr>
                          <w:rFonts w:ascii="ＭＳ 明朝" w:hAnsi="ＭＳ 明朝" w:hint="eastAsia"/>
                          <w:sz w:val="20"/>
                        </w:rPr>
                        <w:t>○</w:t>
                      </w:r>
                      <w:r>
                        <w:rPr>
                          <w:rFonts w:ascii="ＭＳ 明朝" w:hAnsi="ＭＳ 明朝" w:hint="eastAsia"/>
                          <w:sz w:val="20"/>
                        </w:rPr>
                        <w:t>庁内調整</w:t>
                      </w:r>
                    </w:p>
                    <w:p w14:paraId="313FE3F2" w14:textId="77777777" w:rsidR="009B42CD" w:rsidRDefault="009B42CD" w:rsidP="00337AA1">
                      <w:pPr>
                        <w:spacing w:line="280" w:lineRule="exact"/>
                        <w:ind w:leftChars="67" w:left="425" w:hangingChars="142" w:hanging="284"/>
                        <w:rPr>
                          <w:rFonts w:ascii="ＭＳ 明朝" w:hAnsi="ＭＳ 明朝"/>
                          <w:sz w:val="20"/>
                        </w:rPr>
                      </w:pPr>
                      <w:r>
                        <w:rPr>
                          <w:rFonts w:ascii="ＭＳ 明朝" w:hAnsi="ＭＳ 明朝" w:hint="eastAsia"/>
                          <w:sz w:val="20"/>
                        </w:rPr>
                        <w:t>○事業推進のため</w:t>
                      </w:r>
                    </w:p>
                    <w:p w14:paraId="7B18975F" w14:textId="77777777" w:rsidR="009B42CD" w:rsidRPr="00262816" w:rsidRDefault="009B42CD" w:rsidP="00337AA1">
                      <w:pPr>
                        <w:spacing w:line="280" w:lineRule="exact"/>
                        <w:ind w:leftChars="67" w:left="425" w:hangingChars="142" w:hanging="284"/>
                        <w:rPr>
                          <w:rFonts w:ascii="ＭＳ ゴシック" w:eastAsia="ＭＳ ゴシック" w:hAnsi="ＭＳ ゴシック"/>
                          <w:sz w:val="20"/>
                          <w:bdr w:val="single" w:sz="4" w:space="0" w:color="auto"/>
                        </w:rPr>
                      </w:pPr>
                      <w:r>
                        <w:rPr>
                          <w:rFonts w:ascii="ＭＳ 明朝" w:hAnsi="ＭＳ 明朝" w:hint="eastAsia"/>
                          <w:sz w:val="20"/>
                        </w:rPr>
                        <w:t xml:space="preserve">　の協議</w:t>
                      </w:r>
                    </w:p>
                    <w:p w14:paraId="79741D41" w14:textId="77777777" w:rsidR="009B42CD" w:rsidRDefault="009B42CD" w:rsidP="002903E9">
                      <w:pPr>
                        <w:spacing w:line="240" w:lineRule="exact"/>
                        <w:jc w:val="center"/>
                        <w:rPr>
                          <w:sz w:val="18"/>
                        </w:rPr>
                      </w:pPr>
                    </w:p>
                    <w:p w14:paraId="76934FA7" w14:textId="77777777" w:rsidR="009B42CD" w:rsidRDefault="009B42CD" w:rsidP="002903E9"/>
                  </w:txbxContent>
                </v:textbox>
              </v:roundrect>
            </w:pict>
          </mc:Fallback>
        </mc:AlternateContent>
      </w:r>
      <w:r w:rsidRPr="004F1ED2">
        <w:rPr>
          <w:noProof/>
        </w:rPr>
        <mc:AlternateContent>
          <mc:Choice Requires="wps">
            <w:drawing>
              <wp:anchor distT="0" distB="0" distL="114300" distR="114300" simplePos="0" relativeHeight="251654144" behindDoc="0" locked="0" layoutInCell="1" allowOverlap="1" wp14:anchorId="52BA7AAF" wp14:editId="57016F4D">
                <wp:simplePos x="0" y="0"/>
                <wp:positionH relativeFrom="column">
                  <wp:posOffset>540385</wp:posOffset>
                </wp:positionH>
                <wp:positionV relativeFrom="paragraph">
                  <wp:posOffset>3039745</wp:posOffset>
                </wp:positionV>
                <wp:extent cx="1668780" cy="226695"/>
                <wp:effectExtent l="19050" t="19050" r="26670" b="2095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26695"/>
                        </a:xfrm>
                        <a:prstGeom prst="roundRect">
                          <a:avLst>
                            <a:gd name="adj" fmla="val 16667"/>
                          </a:avLst>
                        </a:prstGeom>
                        <a:solidFill>
                          <a:srgbClr val="FFFFFF"/>
                        </a:solidFill>
                        <a:ln w="38100" cmpd="dbl">
                          <a:solidFill>
                            <a:schemeClr val="tx1"/>
                          </a:solidFill>
                          <a:round/>
                          <a:headEnd/>
                          <a:tailEnd/>
                        </a:ln>
                      </wps:spPr>
                      <wps:txbx>
                        <w:txbxContent>
                          <w:p w14:paraId="6A262303" w14:textId="77777777" w:rsidR="009B42CD" w:rsidRDefault="009B42CD" w:rsidP="002903E9">
                            <w:pPr>
                              <w:spacing w:line="300" w:lineRule="exact"/>
                              <w:jc w:val="center"/>
                              <w:rPr>
                                <w:rFonts w:ascii="HGP創英角ｺﾞｼｯｸUB" w:eastAsia="HGP創英角ｺﾞｼｯｸUB"/>
                                <w:sz w:val="22"/>
                              </w:rPr>
                            </w:pPr>
                            <w:r>
                              <w:rPr>
                                <w:rFonts w:ascii="HGP創英角ｺﾞｼｯｸUB" w:eastAsia="HGP創英角ｺﾞｼｯｸUB" w:hint="eastAsia"/>
                                <w:sz w:val="22"/>
                              </w:rPr>
                              <w:t>＜行政＞</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A7AAF" id="AutoShape 88" o:spid="_x0000_s1106" style="position:absolute;left:0;text-align:left;margin-left:42.55pt;margin-top:239.35pt;width:131.4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jRAIAAHsEAAAOAAAAZHJzL2Uyb0RvYy54bWysVFFv0zAQfkfiP1h+Z2lL12ZR02naKEIa&#10;MDH4AY7tNAbHNme3SffrOTtpaeENkQfrzj5/d/d956xu+1aTvQSvrCnp9GpCiTTcCmW2Jf32dfMm&#10;p8QHZgTT1siSHqSnt+vXr1adK+TMNlYLCQRBjC86V9ImBFdkmeeNbJm/sk4aPKwttCygC9tMAOsQ&#10;vdXZbDJZZJ0F4cBy6T3uPgyHdJ3w61ry8LmuvQxElxRrC2mFtFZxzdYrVmyBuUbxsQz2D1W0TBlM&#10;eoJ6YIGRHai/oFrFwXpbhytu28zWteIy9YDdTCd/dPPcMCdTL0iOdyea/P+D5Z/2T0CUKOl8SYlh&#10;LWp0tws2pSZ5HgnqnC8w7tk9QWzRu0fLf3hi7H3DzFbeAdiukUxgWdMYn11ciI7Hq6TqPlqB8Azh&#10;E1d9DW0ERBZInyQ5nCSRfSAcN6eLRb7MUTmOZ7PZYnFznVKw4njbgQ/vpW1JNEoKdmfEF9Q9pWD7&#10;Rx+SLmJsjonvlNStRpX3TBPEXyxHxDE4Y8URM7VrtRIbpXVyYFvdayB4taSb9I2X/XmYNqQr6dt8&#10;OomVtw7pFZVOFV3EpTGXJ8DQD/whx+doqaU0qJHld0YkOzClBxsL1makPTI9KBb6qk/CXs9jiVGG&#10;yooDCgF2eAb4bNFoLLxQ0uETKKn/uWMgKdEfDIq5nM+QbRKSg43A+W6VnDy/wQNmOKKUNBzN+zA8&#10;sZ0DtW0wyTT1bmwcrVqF45AMBY2l44SjdfGEzv0U9fufsf4FAAD//wMAUEsDBBQABgAIAAAAIQC7&#10;NRRM4QAAAAoBAAAPAAAAZHJzL2Rvd25yZXYueG1sTI9BT4NAEIXvJv6HzZh4MXbBUkFkaJomTYzt&#10;RTTxumVHILKzyC4t/nvXkx4n78t73xTr2fTiRKPrLCPEiwgEcW11xw3C2+vuNgPhvGKtesuE8E0O&#10;1uXlRaFybc/8QqfKNyKUsMsVQuv9kEvp6paMcgs7EIfsw45G+XCOjdSjOody08u7KLqXRnUcFlo1&#10;0Lal+rOaDMJhWz/tKHreLM3hK+VuX71PNx3i9dW8eQThafZ/MPzqB3Uog9PRTqyd6BGyVRxIhCTN&#10;UhABWCbpA4gjwipOEpBlIf+/UP4AAAD//wMAUEsBAi0AFAAGAAgAAAAhALaDOJL+AAAA4QEAABMA&#10;AAAAAAAAAAAAAAAAAAAAAFtDb250ZW50X1R5cGVzXS54bWxQSwECLQAUAAYACAAAACEAOP0h/9YA&#10;AACUAQAACwAAAAAAAAAAAAAAAAAvAQAAX3JlbHMvLnJlbHNQSwECLQAUAAYACAAAACEA9nf9o0QC&#10;AAB7BAAADgAAAAAAAAAAAAAAAAAuAgAAZHJzL2Uyb0RvYy54bWxQSwECLQAUAAYACAAAACEAuzUU&#10;TOEAAAAKAQAADwAAAAAAAAAAAAAAAACeBAAAZHJzL2Rvd25yZXYueG1sUEsFBgAAAAAEAAQA8wAA&#10;AKwFAAAAAA==&#10;" strokecolor="black [3213]" strokeweight="3pt">
                <v:stroke linestyle="thinThin"/>
                <v:textbox inset="5.85pt,0,5.85pt,.7pt">
                  <w:txbxContent>
                    <w:p w14:paraId="6A262303" w14:textId="77777777" w:rsidR="009B42CD" w:rsidRDefault="009B42CD" w:rsidP="002903E9">
                      <w:pPr>
                        <w:spacing w:line="300" w:lineRule="exact"/>
                        <w:jc w:val="center"/>
                        <w:rPr>
                          <w:rFonts w:ascii="HGP創英角ｺﾞｼｯｸUB" w:eastAsia="HGP創英角ｺﾞｼｯｸUB"/>
                          <w:sz w:val="22"/>
                        </w:rPr>
                      </w:pPr>
                      <w:r>
                        <w:rPr>
                          <w:rFonts w:ascii="HGP創英角ｺﾞｼｯｸUB" w:eastAsia="HGP創英角ｺﾞｼｯｸUB" w:hint="eastAsia"/>
                          <w:sz w:val="22"/>
                        </w:rPr>
                        <w:t>＜行政＞</w:t>
                      </w:r>
                    </w:p>
                  </w:txbxContent>
                </v:textbox>
              </v:roundrect>
            </w:pict>
          </mc:Fallback>
        </mc:AlternateContent>
      </w:r>
      <w:r w:rsidRPr="004F1ED2">
        <w:rPr>
          <w:noProof/>
        </w:rPr>
        <mc:AlternateContent>
          <mc:Choice Requires="wps">
            <w:drawing>
              <wp:anchor distT="0" distB="0" distL="114300" distR="114300" simplePos="0" relativeHeight="251653120" behindDoc="0" locked="0" layoutInCell="1" allowOverlap="1" wp14:anchorId="6D17D41B" wp14:editId="463108AB">
                <wp:simplePos x="0" y="0"/>
                <wp:positionH relativeFrom="column">
                  <wp:posOffset>267335</wp:posOffset>
                </wp:positionH>
                <wp:positionV relativeFrom="paragraph">
                  <wp:posOffset>3004820</wp:posOffset>
                </wp:positionV>
                <wp:extent cx="2176145" cy="2840990"/>
                <wp:effectExtent l="0" t="0" r="90805" b="92710"/>
                <wp:wrapNone/>
                <wp:docPr id="4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840990"/>
                        </a:xfrm>
                        <a:prstGeom prst="roundRect">
                          <a:avLst>
                            <a:gd name="adj" fmla="val 16667"/>
                          </a:avLst>
                        </a:prstGeom>
                        <a:solidFill>
                          <a:schemeClr val="bg1">
                            <a:lumMod val="95000"/>
                          </a:schemeClr>
                        </a:solidFill>
                        <a:ln>
                          <a:solidFill>
                            <a:schemeClr val="tx1"/>
                          </a:solidFill>
                        </a:ln>
                        <a:effectLst>
                          <a:outerShdw dist="107763" dir="2700000" algn="ctr" rotWithShape="0">
                            <a:srgbClr val="808080"/>
                          </a:outerShdw>
                        </a:effectLst>
                      </wps:spPr>
                      <wps:txbx>
                        <w:txbxContent>
                          <w:p w14:paraId="0A6535F7" w14:textId="77777777" w:rsidR="009B42CD" w:rsidRDefault="009B42CD" w:rsidP="002903E9"/>
                          <w:p w14:paraId="67D3FF06" w14:textId="77777777" w:rsidR="009B42CD" w:rsidRDefault="009B42CD" w:rsidP="002903E9">
                            <w:pPr>
                              <w:spacing w:line="280" w:lineRule="exact"/>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4AEB6F28" w14:textId="77777777" w:rsidR="009B42CD" w:rsidRDefault="009B42CD" w:rsidP="00BE38AE">
                            <w:pPr>
                              <w:tabs>
                                <w:tab w:val="left" w:pos="567"/>
                              </w:tabs>
                              <w:spacing w:line="280" w:lineRule="exact"/>
                              <w:ind w:left="284"/>
                            </w:pPr>
                            <w:r>
                              <w:rPr>
                                <w:rFonts w:hint="eastAsia"/>
                              </w:rPr>
                              <w:t>○必要なサービスの提供</w:t>
                            </w:r>
                          </w:p>
                          <w:p w14:paraId="4514338A" w14:textId="77777777" w:rsidR="009B42CD" w:rsidRDefault="009B42CD" w:rsidP="00BE38AE">
                            <w:pPr>
                              <w:tabs>
                                <w:tab w:val="left" w:pos="567"/>
                              </w:tabs>
                              <w:spacing w:line="280" w:lineRule="exact"/>
                              <w:ind w:left="284"/>
                            </w:pPr>
                            <w:r>
                              <w:rPr>
                                <w:rFonts w:hint="eastAsia"/>
                              </w:rPr>
                              <w:t>○相談支援</w:t>
                            </w:r>
                          </w:p>
                          <w:p w14:paraId="3309FF17" w14:textId="77777777" w:rsidR="009B42CD" w:rsidRDefault="009B42CD" w:rsidP="00BE38AE">
                            <w:pPr>
                              <w:tabs>
                                <w:tab w:val="left" w:pos="567"/>
                              </w:tabs>
                              <w:spacing w:line="280" w:lineRule="exact"/>
                              <w:ind w:left="284"/>
                            </w:pPr>
                            <w:r>
                              <w:rPr>
                                <w:rFonts w:hint="eastAsia"/>
                              </w:rPr>
                              <w:t>○関係諸機関との連携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7D41B" id="AutoShape 89" o:spid="_x0000_s1107" style="position:absolute;left:0;text-align:left;margin-left:21.05pt;margin-top:236.6pt;width:171.35pt;height:22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k3egIAAPIEAAAOAAAAZHJzL2Uyb0RvYy54bWysVF1v0zAUfUfiP1h+Z0lKm7bR0mnaNIQ0&#10;YGIgnh3bSQyOHWy3yfj1XN+kpYMHJIQiWbn+OPeec659eTV2mhyk88qakmYXKSXScCuUaUr6+dPd&#10;qw0lPjAjmLZGlvRJenq1e/nicugLubCt1UI6AiDGF0Nf0jaEvkgSz1vZMX9he2lgsbauYwFC1yTC&#10;sQHQO50s0jRPButE7yyX3sPs7bRId4hf15KHD3XtZSC6pFBbwNHhWMUx2V2yonGsbxWfy2D/UEXH&#10;lIGkJ6hbFhjZO/UHVKe4s97W4YLbLrF1rbhEDsAmS39j89iyXiIXEMf3J5n8/4Pl7w8PjihR0mVO&#10;iWEdeHS9DxZTk802CjT0voB9j/2DixR9f2/5N0+MvWmZaeS1c3ZoJRNQVhb3J88OxMDDUVIN76wA&#10;eAbwqNVYuy4CggpkREueTpbIMRAOk4tsnWfLFSUc1habZbrdomkJK47He+fDG2k7En9K6uzeiI9g&#10;POZgh3sf0Bgxs2PiKyV1p8HmA9Mky/N8jVWzYt4M2EdM5Gu1EndKawxiY8ob7QgcLmnVZJhG7zsg&#10;N81tV2l6rBH7OG4HVUC5cyRt/gYexknOZwcBZjopsbtndnYfpHtsxUCEiiJk6Xqdv6YQQa8v1lAQ&#10;lESYbuCS8uAocTZ8UaFFm6PoWItrqhOzTRq/WZgTPNI4y4xWR3enLgljNWIzrVbHxqmseALzIR86&#10;DE8F/LTW/aBkgGtXUv99z5ykRL810EDr5WILbgcMNhswm7jzhepsgRkOQCUNwAx/b8J0s/e9U00b&#10;ZUBexsaOrlU49uZU09yocLGQ1fwIxJt7HuOuX0/V7icAAAD//wMAUEsDBBQABgAIAAAAIQCU1TF2&#10;4wAAAAoBAAAPAAAAZHJzL2Rvd25yZXYueG1sTI9RS8MwEMffBb9DOMEXccnaMWdtOkQmCFsVp6iP&#10;aXO2ZU1Skmzrvr3nkz4dx/343++fL0fTswP60DkrYToRwNDWTne2kfD+9ni9ABaislr1zqKEEwZY&#10;Fudnucq0O9pXPGxjwyjEhkxJaGMcMs5D3aJRYeIGtHT7dt6oSKtvuPbqSOGm54kQc25UZ+lDqwZ8&#10;aLHebfdGwpVfPZdV+oSn9eZjJXbr8vPrpZTy8mK8vwMWcYx/MPzqkzoU5FS5vdWB9RJmyZRImjdp&#10;AoyAdDGjLpWE20TMgRc5/1+h+AEAAP//AwBQSwECLQAUAAYACAAAACEAtoM4kv4AAADhAQAAEwAA&#10;AAAAAAAAAAAAAAAAAAAAW0NvbnRlbnRfVHlwZXNdLnhtbFBLAQItABQABgAIAAAAIQA4/SH/1gAA&#10;AJQBAAALAAAAAAAAAAAAAAAAAC8BAABfcmVscy8ucmVsc1BLAQItABQABgAIAAAAIQDV34k3egIA&#10;APIEAAAOAAAAAAAAAAAAAAAAAC4CAABkcnMvZTJvRG9jLnhtbFBLAQItABQABgAIAAAAIQCU1TF2&#10;4wAAAAoBAAAPAAAAAAAAAAAAAAAAANQEAABkcnMvZG93bnJldi54bWxQSwUGAAAAAAQABADzAAAA&#10;5AUAAAAA&#10;" fillcolor="#f2f2f2 [3052]" strokecolor="black [3213]">
                <v:shadow on="t" offset="6pt,6pt"/>
                <v:textbox inset="5.85pt,.7pt,5.85pt,.7pt">
                  <w:txbxContent>
                    <w:p w14:paraId="0A6535F7" w14:textId="77777777" w:rsidR="009B42CD" w:rsidRDefault="009B42CD" w:rsidP="002903E9"/>
                    <w:p w14:paraId="67D3FF06" w14:textId="77777777" w:rsidR="009B42CD" w:rsidRDefault="009B42CD" w:rsidP="002903E9">
                      <w:pPr>
                        <w:spacing w:line="280" w:lineRule="exact"/>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4AEB6F28" w14:textId="77777777" w:rsidR="009B42CD" w:rsidRDefault="009B42CD" w:rsidP="00BE38AE">
                      <w:pPr>
                        <w:tabs>
                          <w:tab w:val="left" w:pos="567"/>
                        </w:tabs>
                        <w:spacing w:line="280" w:lineRule="exact"/>
                        <w:ind w:left="284"/>
                      </w:pPr>
                      <w:r>
                        <w:rPr>
                          <w:rFonts w:hint="eastAsia"/>
                        </w:rPr>
                        <w:t>○必要なサービスの提供</w:t>
                      </w:r>
                    </w:p>
                    <w:p w14:paraId="4514338A" w14:textId="77777777" w:rsidR="009B42CD" w:rsidRDefault="009B42CD" w:rsidP="00BE38AE">
                      <w:pPr>
                        <w:tabs>
                          <w:tab w:val="left" w:pos="567"/>
                        </w:tabs>
                        <w:spacing w:line="280" w:lineRule="exact"/>
                        <w:ind w:left="284"/>
                      </w:pPr>
                      <w:r>
                        <w:rPr>
                          <w:rFonts w:hint="eastAsia"/>
                        </w:rPr>
                        <w:t>○相談支援</w:t>
                      </w:r>
                    </w:p>
                    <w:p w14:paraId="3309FF17" w14:textId="77777777" w:rsidR="009B42CD" w:rsidRDefault="009B42CD" w:rsidP="00BE38AE">
                      <w:pPr>
                        <w:tabs>
                          <w:tab w:val="left" w:pos="567"/>
                        </w:tabs>
                        <w:spacing w:line="280" w:lineRule="exact"/>
                        <w:ind w:left="284"/>
                      </w:pPr>
                      <w:r>
                        <w:rPr>
                          <w:rFonts w:hint="eastAsia"/>
                        </w:rPr>
                        <w:t>○関係諸機関との連携</w:t>
                      </w:r>
                    </w:p>
                  </w:txbxContent>
                </v:textbox>
              </v:roundrect>
            </w:pict>
          </mc:Fallback>
        </mc:AlternateContent>
      </w:r>
      <w:r w:rsidRPr="004F1ED2">
        <w:rPr>
          <w:noProof/>
        </w:rPr>
        <mc:AlternateContent>
          <mc:Choice Requires="wps">
            <w:drawing>
              <wp:anchor distT="0" distB="0" distL="114300" distR="114300" simplePos="0" relativeHeight="251651072" behindDoc="0" locked="0" layoutInCell="1" allowOverlap="1" wp14:anchorId="62266182" wp14:editId="7577ACD0">
                <wp:simplePos x="0" y="0"/>
                <wp:positionH relativeFrom="column">
                  <wp:posOffset>3252470</wp:posOffset>
                </wp:positionH>
                <wp:positionV relativeFrom="paragraph">
                  <wp:posOffset>4935855</wp:posOffset>
                </wp:positionV>
                <wp:extent cx="1909445" cy="235585"/>
                <wp:effectExtent l="4445" t="1905" r="635" b="635"/>
                <wp:wrapNone/>
                <wp:docPr id="4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2355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FF00FF"/>
                              </a:solidFill>
                              <a:round/>
                              <a:headEnd/>
                              <a:tailEnd/>
                            </a14:hiddenLine>
                          </a:ext>
                        </a:extLst>
                      </wps:spPr>
                      <wps:txbx>
                        <w:txbxContent>
                          <w:p w14:paraId="0C3F7290" w14:textId="77777777" w:rsidR="009B42CD" w:rsidRPr="00BE38AE" w:rsidRDefault="009B42CD" w:rsidP="002903E9">
                            <w:pPr>
                              <w:jc w:val="center"/>
                              <w:rPr>
                                <w:rFonts w:ascii="HGS創英角ｺﾞｼｯｸUB" w:eastAsia="HGS創英角ｺﾞｼｯｸUB" w:hAnsi="ＭＳ ゴシック"/>
                                <w:sz w:val="20"/>
                                <w:szCs w:val="20"/>
                              </w:rPr>
                            </w:pPr>
                            <w:r w:rsidRPr="00BE38AE">
                              <w:rPr>
                                <w:rFonts w:ascii="HGS創英角ｺﾞｼｯｸUB" w:eastAsia="HGS創英角ｺﾞｼｯｸUB" w:hAnsi="ＭＳ ゴシック" w:hint="eastAsia"/>
                                <w:sz w:val="20"/>
                                <w:szCs w:val="20"/>
                              </w:rPr>
                              <w:t>＜</w:t>
                            </w:r>
                            <w:r>
                              <w:rPr>
                                <w:rFonts w:ascii="HGS創英角ｺﾞｼｯｸUB" w:eastAsia="HGS創英角ｺﾞｼｯｸUB" w:hAnsi="ＭＳ ゴシック" w:hint="eastAsia"/>
                                <w:sz w:val="20"/>
                                <w:szCs w:val="20"/>
                              </w:rPr>
                              <w:t>子ども・子育て会議</w:t>
                            </w:r>
                            <w:r w:rsidRPr="00BE38AE">
                              <w:rPr>
                                <w:rFonts w:ascii="HGS創英角ｺﾞｼｯｸUB" w:eastAsia="HGS創英角ｺﾞｼｯｸUB" w:hAnsi="ＭＳ ゴシック" w:hint="eastAsia"/>
                                <w:sz w:val="20"/>
                                <w:szCs w:val="20"/>
                              </w:rPr>
                              <w: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66182" id="AutoShape 90" o:spid="_x0000_s1108" style="position:absolute;left:0;text-align:left;margin-left:256.1pt;margin-top:388.65pt;width:150.35pt;height:1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PQIQIAABwEAAAOAAAAZHJzL2Uyb0RvYy54bWysU1GP0zAMfkfiP0R5Z93GttuqdafTTkNI&#10;B5w4+AFpkq6FNA5Otvb49edk3RjwhuhDVDv2Z/v7nPVt3xp21OgbsAWfjMacaStBNXZf8K9fdm+W&#10;nPkgrBIGrC74s/b8dvP61bpzuZ5CDUZpZARifd65gtchuDzLvKx1K/wInLZ0WQG2IpCJ+0yh6Ai9&#10;Ndl0PF5kHaByCFJ7T9770yXfJPyq0jJ8qiqvAzMFp95COjGdZTyzzVrkexSubuTQhviHLlrRWCp6&#10;gboXQbADNn9BtY1E8FCFkYQ2g6pqpE4z0DST8R/TPNXC6TQLkePdhSb//2Dlx+MjskYVfDbnzIqW&#10;NLo7BEil2SoR1DmfU9yTe8Q4oncPIL97ZmFbC7vXd4jQ1VooamsSCc1+S4iGp1RWdh9AEbwg+MRV&#10;X2EbAYkF1idJni+S6D4wSc7JaryaxdYk3U3fzufLeSoh8nO2Qx/eaWhZ/Ck4wsGqz6R7KiGODz4k&#10;XdQwnFDfOKtaQyofhWGTxWJxMyAOwZnIz5hpXDCN2jXGJAP35dYgo9SC79I3JPvrMGNjsIWYFgkR&#10;efQkXiIVcTt9HvqyT8zPFxEjukpQz8QUwmlP6V3RTw34k7OOdrTg/sdBoObMvLfE9s1suiJqQjJo&#10;u/HaWyZjuSQNmbCSUAoezr/bcHoDB4fNvqYik0SXhah91YSziqeGhtZpBdMsw3OJO35tp6hfj3rz&#10;AgAA//8DAFBLAwQUAAYACAAAACEA26Wyut8AAAALAQAADwAAAGRycy9kb3ducmV2LnhtbEyPy07D&#10;MBBF90j8gzVI7KiTtCUhxKkQEhIsKWHvxJOHEo9D7Lrh73FXdDejObpzbnFY9cQ8LnYwJCDeRMCQ&#10;GqMG6gRUX28PGTDrJCk5GUIBv2jhUN7eFDJX5kyf6I+uYyGEbC4F9M7NOee26VFLuzEzUri1ZtHS&#10;hXXpuFrkOYTriSdR9Mi1HCh86OWMrz024/GkBdi6rd5/xspX5tvs/Yfy2bhthbi/W1+egTlc3T8M&#10;F/2gDmVwqs2JlGWTgH2cJAEVkKbpFlggsjh5AlZfht0OeFnw6w7lHwAAAP//AwBQSwECLQAUAAYA&#10;CAAAACEAtoM4kv4AAADhAQAAEwAAAAAAAAAAAAAAAAAAAAAAW0NvbnRlbnRfVHlwZXNdLnhtbFBL&#10;AQItABQABgAIAAAAIQA4/SH/1gAAAJQBAAALAAAAAAAAAAAAAAAAAC8BAABfcmVscy8ucmVsc1BL&#10;AQItABQABgAIAAAAIQD0czPQIQIAABwEAAAOAAAAAAAAAAAAAAAAAC4CAABkcnMvZTJvRG9jLnht&#10;bFBLAQItABQABgAIAAAAIQDbpbK63wAAAAsBAAAPAAAAAAAAAAAAAAAAAHsEAABkcnMvZG93bnJl&#10;di54bWxQSwUGAAAAAAQABADzAAAAhwUAAAAA&#10;" stroked="f" strokecolor="fuchsia">
                <v:textbox inset="5.85pt,0,5.85pt,.7pt">
                  <w:txbxContent>
                    <w:p w14:paraId="0C3F7290" w14:textId="77777777" w:rsidR="009B42CD" w:rsidRPr="00BE38AE" w:rsidRDefault="009B42CD" w:rsidP="002903E9">
                      <w:pPr>
                        <w:jc w:val="center"/>
                        <w:rPr>
                          <w:rFonts w:ascii="HGS創英角ｺﾞｼｯｸUB" w:eastAsia="HGS創英角ｺﾞｼｯｸUB" w:hAnsi="ＭＳ ゴシック"/>
                          <w:sz w:val="20"/>
                          <w:szCs w:val="20"/>
                        </w:rPr>
                      </w:pPr>
                      <w:r w:rsidRPr="00BE38AE">
                        <w:rPr>
                          <w:rFonts w:ascii="HGS創英角ｺﾞｼｯｸUB" w:eastAsia="HGS創英角ｺﾞｼｯｸUB" w:hAnsi="ＭＳ ゴシック" w:hint="eastAsia"/>
                          <w:sz w:val="20"/>
                          <w:szCs w:val="20"/>
                        </w:rPr>
                        <w:t>＜</w:t>
                      </w:r>
                      <w:r>
                        <w:rPr>
                          <w:rFonts w:ascii="HGS創英角ｺﾞｼｯｸUB" w:eastAsia="HGS創英角ｺﾞｼｯｸUB" w:hAnsi="ＭＳ ゴシック" w:hint="eastAsia"/>
                          <w:sz w:val="20"/>
                          <w:szCs w:val="20"/>
                        </w:rPr>
                        <w:t>子ども・子育て会議</w:t>
                      </w:r>
                      <w:r w:rsidRPr="00BE38AE">
                        <w:rPr>
                          <w:rFonts w:ascii="HGS創英角ｺﾞｼｯｸUB" w:eastAsia="HGS創英角ｺﾞｼｯｸUB" w:hAnsi="ＭＳ ゴシック" w:hint="eastAsia"/>
                          <w:sz w:val="20"/>
                          <w:szCs w:val="20"/>
                        </w:rPr>
                        <w:t>＞</w:t>
                      </w:r>
                    </w:p>
                  </w:txbxContent>
                </v:textbox>
              </v:roundrect>
            </w:pict>
          </mc:Fallback>
        </mc:AlternateContent>
      </w:r>
      <w:r w:rsidRPr="004F1ED2">
        <w:rPr>
          <w:noProof/>
        </w:rPr>
        <mc:AlternateContent>
          <mc:Choice Requires="wps">
            <w:drawing>
              <wp:anchor distT="0" distB="0" distL="114300" distR="114300" simplePos="0" relativeHeight="251650048" behindDoc="0" locked="0" layoutInCell="1" allowOverlap="1" wp14:anchorId="0B2D99AF" wp14:editId="6F6D7443">
                <wp:simplePos x="0" y="0"/>
                <wp:positionH relativeFrom="column">
                  <wp:posOffset>3093720</wp:posOffset>
                </wp:positionH>
                <wp:positionV relativeFrom="paragraph">
                  <wp:posOffset>4919345</wp:posOffset>
                </wp:positionV>
                <wp:extent cx="2228850" cy="928370"/>
                <wp:effectExtent l="0" t="0" r="95250" b="100330"/>
                <wp:wrapNone/>
                <wp:docPr id="4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28370"/>
                        </a:xfrm>
                        <a:prstGeom prst="roundRect">
                          <a:avLst>
                            <a:gd name="adj" fmla="val 16667"/>
                          </a:avLst>
                        </a:prstGeom>
                        <a:solidFill>
                          <a:schemeClr val="bg1">
                            <a:lumMod val="95000"/>
                          </a:schemeClr>
                        </a:solidFill>
                        <a:ln>
                          <a:solidFill>
                            <a:schemeClr val="tx1"/>
                          </a:solidFill>
                        </a:ln>
                        <a:effectLst>
                          <a:outerShdw dist="107763" dir="2700000" algn="ctr" rotWithShape="0">
                            <a:srgbClr val="808080"/>
                          </a:outerShdw>
                        </a:effectLst>
                      </wps:spPr>
                      <wps:txbx>
                        <w:txbxContent>
                          <w:p w14:paraId="0DFE5CC2" w14:textId="77777777" w:rsidR="009B42CD" w:rsidRDefault="009B42CD" w:rsidP="002903E9">
                            <w:pPr>
                              <w:spacing w:line="280" w:lineRule="exact"/>
                              <w:rPr>
                                <w:rFonts w:ascii="ＭＳ ゴシック" w:eastAsia="ＭＳ ゴシック" w:hAnsi="ＭＳ ゴシック"/>
                                <w:sz w:val="20"/>
                                <w:bdr w:val="single" w:sz="4" w:space="0" w:color="auto"/>
                              </w:rPr>
                            </w:pPr>
                          </w:p>
                          <w:p w14:paraId="7239456E" w14:textId="77777777" w:rsidR="009B42CD" w:rsidRDefault="009B42CD" w:rsidP="00337AA1">
                            <w:pPr>
                              <w:spacing w:line="280" w:lineRule="exact"/>
                              <w:ind w:firstLineChars="100" w:firstLine="200"/>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1A298DB1" w14:textId="77777777" w:rsidR="009B42CD" w:rsidRDefault="009B42CD" w:rsidP="00337AA1">
                            <w:pPr>
                              <w:tabs>
                                <w:tab w:val="left" w:pos="567"/>
                              </w:tabs>
                              <w:spacing w:line="280" w:lineRule="exact"/>
                              <w:ind w:leftChars="135" w:left="283" w:firstLineChars="100" w:firstLine="200"/>
                              <w:rPr>
                                <w:sz w:val="20"/>
                              </w:rPr>
                            </w:pPr>
                            <w:r>
                              <w:rPr>
                                <w:rFonts w:hint="eastAsia"/>
                                <w:sz w:val="20"/>
                              </w:rPr>
                              <w:t>○</w:t>
                            </w:r>
                            <w:r w:rsidRPr="007F68AE">
                              <w:rPr>
                                <w:rFonts w:hint="eastAsia"/>
                                <w:sz w:val="20"/>
                              </w:rPr>
                              <w:t>取り組み</w:t>
                            </w:r>
                            <w:r>
                              <w:rPr>
                                <w:rFonts w:hint="eastAsia"/>
                                <w:sz w:val="20"/>
                              </w:rPr>
                              <w:t>内容の評価</w:t>
                            </w:r>
                          </w:p>
                          <w:p w14:paraId="472D752D" w14:textId="77777777" w:rsidR="009B42CD" w:rsidRDefault="009B42CD" w:rsidP="00337AA1">
                            <w:pPr>
                              <w:tabs>
                                <w:tab w:val="left" w:pos="567"/>
                              </w:tabs>
                              <w:spacing w:line="280" w:lineRule="exact"/>
                              <w:ind w:leftChars="135" w:left="283" w:firstLineChars="100" w:firstLine="200"/>
                              <w:rPr>
                                <w:sz w:val="20"/>
                              </w:rPr>
                            </w:pPr>
                            <w:r>
                              <w:rPr>
                                <w:rFonts w:hint="eastAsia"/>
                                <w:sz w:val="20"/>
                              </w:rPr>
                              <w:t>○</w:t>
                            </w:r>
                            <w:r w:rsidRPr="007F68AE">
                              <w:rPr>
                                <w:rFonts w:hint="eastAsia"/>
                                <w:sz w:val="20"/>
                              </w:rPr>
                              <w:t>取り組み</w:t>
                            </w:r>
                            <w:r>
                              <w:rPr>
                                <w:rFonts w:hint="eastAsia"/>
                                <w:sz w:val="20"/>
                              </w:rPr>
                              <w:t>内容への意見提出</w:t>
                            </w:r>
                          </w:p>
                          <w:p w14:paraId="35F509D4" w14:textId="77777777" w:rsidR="009B42CD" w:rsidRDefault="009B42CD" w:rsidP="002903E9"/>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D99AF" id="AutoShape 91" o:spid="_x0000_s1109" style="position:absolute;left:0;text-align:left;margin-left:243.6pt;margin-top:387.35pt;width:175.5pt;height:7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FDegIAAPIEAAAOAAAAZHJzL2Uyb0RvYy54bWysVN9v0zAQfkfif7D8zpJm/ZFWTadp0xDS&#10;gImBeHZsJzE4drCdJttfz/madgUekBCKFPls33f33Xfn7dXYarKXzitrCjq7SCmRhluhTF3QL5/v&#10;3uSU+MCMYNoaWdAn6enV7vWr7dBtZGYbq4V0BECM3wxdQZsQuk2SeN7IlvkL20kDh5V1LQtgujoR&#10;jg2A3uokS9NlMlgnOme59B52bw+HdIf4VSV5+FhVXgaiCwq5Bfw7/Jfxn+y2bFM71jWKT2mwf8ii&#10;ZcpA0BPULQuM9E79AdUq7qy3Vbjgtk1sVSkukQOwmaW/sXlsWCeRCxTHd6cy+f8Hyz/sHxxRoqDz&#10;OSWGtaDRdR8shibrWSzQ0PkN3HvsHlyk6Lt7y797YuxNw0wtr52zQyOZgLTwfvKLQzQ8uJJyeG8F&#10;wDOAx1qNlWsjIFSBjCjJ00kSOQbCYTPLsjxfgHIcztZZfrlCzRK2OXp3zoe30rYkLgrqbG/EJ9Ad&#10;Q7D9vQ+oi5jIMfGNkqrVoPKeaTJbLperSBIQp8uwOmIiXauVuFNaoxH7Ut5oR8C5oGU9wzC6b4Hb&#10;YW+9SNNjjtjG8Tri+3Mkbf4GHsZDNaHiL46Q3MFTYnNP7GwfpHtsxECEikWYpavV8pKCBa2erSAh&#10;SIkwXcOM8uAocTZ8VaFBlWPNMRdXlydmeRq/qTAneKRxFhmVjuIemiSM5Yi9tMCSRuVLK55Ae4iH&#10;AsNLAYvGumdKBpi6gvofPXOSEv3OQP+s5tl6AWOKxmKRx7Td+UmJRp6vIx/DAamg4bi8CYfJ7jun&#10;6ibWAYkZGzu6UiHK/JLUZMBgIa3pEYiTe27jrZenavcTAAD//wMAUEsDBBQABgAIAAAAIQAUjKGA&#10;3gAAAAsBAAAPAAAAZHJzL2Rvd25yZXYueG1sTI9BTsMwEEX3SNzBGiR21CYU7IY4VYXEAokNhQM4&#10;sYlD43GInTbcnmFFlzPz9eb9aruEgR3dlPqIGm5XApjDNtoeOw0f7883CljKBq0ZIjoNPy7Btr68&#10;qExp4wnf3HGfO0YQTKXR4HMeS85T610waRVHh3T7jFMwmcap43YyJ4KHgRdCPPBgeqQP3ozuybv2&#10;sJ+Dhs1L0+/8vf/6VlbMszykiMOr1tdXy+4RWHZL/g/Dnz6pQ01OTZzRJjZoWCtZUFSDlGsJjBLq&#10;TtGmIXwhNsDrip93qH8BAAD//wMAUEsBAi0AFAAGAAgAAAAhALaDOJL+AAAA4QEAABMAAAAAAAAA&#10;AAAAAAAAAAAAAFtDb250ZW50X1R5cGVzXS54bWxQSwECLQAUAAYACAAAACEAOP0h/9YAAACUAQAA&#10;CwAAAAAAAAAAAAAAAAAvAQAAX3JlbHMvLnJlbHNQSwECLQAUAAYACAAAACEA4C8BQ3oCAADyBAAA&#10;DgAAAAAAAAAAAAAAAAAuAgAAZHJzL2Uyb0RvYy54bWxQSwECLQAUAAYACAAAACEAFIyhgN4AAAAL&#10;AQAADwAAAAAAAAAAAAAAAADUBAAAZHJzL2Rvd25yZXYueG1sUEsFBgAAAAAEAAQA8wAAAN8FAAAA&#10;AA==&#10;" fillcolor="#f2f2f2 [3052]" strokecolor="black [3213]">
                <v:shadow on="t" offset="6pt,6pt"/>
                <v:textbox inset="5.85pt,1.55mm,5.85pt,.7pt">
                  <w:txbxContent>
                    <w:p w14:paraId="0DFE5CC2" w14:textId="77777777" w:rsidR="009B42CD" w:rsidRDefault="009B42CD" w:rsidP="002903E9">
                      <w:pPr>
                        <w:spacing w:line="280" w:lineRule="exact"/>
                        <w:rPr>
                          <w:rFonts w:ascii="ＭＳ ゴシック" w:eastAsia="ＭＳ ゴシック" w:hAnsi="ＭＳ ゴシック"/>
                          <w:sz w:val="20"/>
                          <w:bdr w:val="single" w:sz="4" w:space="0" w:color="auto"/>
                        </w:rPr>
                      </w:pPr>
                    </w:p>
                    <w:p w14:paraId="7239456E" w14:textId="77777777" w:rsidR="009B42CD" w:rsidRDefault="009B42CD" w:rsidP="00337AA1">
                      <w:pPr>
                        <w:spacing w:line="280" w:lineRule="exact"/>
                        <w:ind w:firstLineChars="100" w:firstLine="200"/>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1A298DB1" w14:textId="77777777" w:rsidR="009B42CD" w:rsidRDefault="009B42CD" w:rsidP="00337AA1">
                      <w:pPr>
                        <w:tabs>
                          <w:tab w:val="left" w:pos="567"/>
                        </w:tabs>
                        <w:spacing w:line="280" w:lineRule="exact"/>
                        <w:ind w:leftChars="135" w:left="283" w:firstLineChars="100" w:firstLine="200"/>
                        <w:rPr>
                          <w:sz w:val="20"/>
                        </w:rPr>
                      </w:pPr>
                      <w:r>
                        <w:rPr>
                          <w:rFonts w:hint="eastAsia"/>
                          <w:sz w:val="20"/>
                        </w:rPr>
                        <w:t>○</w:t>
                      </w:r>
                      <w:r w:rsidRPr="007F68AE">
                        <w:rPr>
                          <w:rFonts w:hint="eastAsia"/>
                          <w:sz w:val="20"/>
                        </w:rPr>
                        <w:t>取り組み</w:t>
                      </w:r>
                      <w:r>
                        <w:rPr>
                          <w:rFonts w:hint="eastAsia"/>
                          <w:sz w:val="20"/>
                        </w:rPr>
                        <w:t>内容の評価</w:t>
                      </w:r>
                    </w:p>
                    <w:p w14:paraId="472D752D" w14:textId="77777777" w:rsidR="009B42CD" w:rsidRDefault="009B42CD" w:rsidP="00337AA1">
                      <w:pPr>
                        <w:tabs>
                          <w:tab w:val="left" w:pos="567"/>
                        </w:tabs>
                        <w:spacing w:line="280" w:lineRule="exact"/>
                        <w:ind w:leftChars="135" w:left="283" w:firstLineChars="100" w:firstLine="200"/>
                        <w:rPr>
                          <w:sz w:val="20"/>
                        </w:rPr>
                      </w:pPr>
                      <w:r>
                        <w:rPr>
                          <w:rFonts w:hint="eastAsia"/>
                          <w:sz w:val="20"/>
                        </w:rPr>
                        <w:t>○</w:t>
                      </w:r>
                      <w:r w:rsidRPr="007F68AE">
                        <w:rPr>
                          <w:rFonts w:hint="eastAsia"/>
                          <w:sz w:val="20"/>
                        </w:rPr>
                        <w:t>取り組み</w:t>
                      </w:r>
                      <w:r>
                        <w:rPr>
                          <w:rFonts w:hint="eastAsia"/>
                          <w:sz w:val="20"/>
                        </w:rPr>
                        <w:t>内容への意見提出</w:t>
                      </w:r>
                    </w:p>
                    <w:p w14:paraId="35F509D4" w14:textId="77777777" w:rsidR="009B42CD" w:rsidRDefault="009B42CD" w:rsidP="002903E9"/>
                  </w:txbxContent>
                </v:textbox>
              </v:roundrect>
            </w:pict>
          </mc:Fallback>
        </mc:AlternateContent>
      </w:r>
      <w:r w:rsidRPr="004F1ED2">
        <w:rPr>
          <w:noProof/>
        </w:rPr>
        <mc:AlternateContent>
          <mc:Choice Requires="wps">
            <w:drawing>
              <wp:anchor distT="0" distB="0" distL="114300" distR="114300" simplePos="0" relativeHeight="251649024" behindDoc="0" locked="0" layoutInCell="1" allowOverlap="1" wp14:anchorId="55121631" wp14:editId="31EA265A">
                <wp:simplePos x="0" y="0"/>
                <wp:positionH relativeFrom="column">
                  <wp:posOffset>1586865</wp:posOffset>
                </wp:positionH>
                <wp:positionV relativeFrom="paragraph">
                  <wp:posOffset>2618740</wp:posOffset>
                </wp:positionV>
                <wp:extent cx="229870" cy="336550"/>
                <wp:effectExtent l="3810" t="34290" r="0" b="40640"/>
                <wp:wrapNone/>
                <wp:docPr id="4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03576">
                          <a:off x="0" y="0"/>
                          <a:ext cx="229870" cy="336550"/>
                        </a:xfrm>
                        <a:prstGeom prst="upArrow">
                          <a:avLst>
                            <a:gd name="adj1" fmla="val 50000"/>
                            <a:gd name="adj2" fmla="val 36602"/>
                          </a:avLst>
                        </a:prstGeom>
                        <a:solidFill>
                          <a:schemeClr val="bg1">
                            <a:lumMod val="75000"/>
                          </a:schemeClr>
                        </a:solidFill>
                        <a:ln>
                          <a:noFill/>
                        </a:ln>
                      </wps:spPr>
                      <wps:txbx>
                        <w:txbxContent>
                          <w:p w14:paraId="134AF7FA" w14:textId="77777777" w:rsidR="009B42CD" w:rsidRDefault="009B42CD" w:rsidP="002903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216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2" o:spid="_x0000_s1110" type="#_x0000_t68" style="position:absolute;left:0;text-align:left;margin-left:124.95pt;margin-top:206.2pt;width:18.1pt;height:26.5pt;rotation:3389933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37RQIAAHIEAAAOAAAAZHJzL2Uyb0RvYy54bWysVNuO0zAQfUfiHyy/09y2t6jpatXVIqSF&#10;XWnhAxzHuYDjMbbbdPl6xk5aArwh8mB57PGZmXNmsrs995KchLEdqIImi5gSoThUnWoK+uXzw7sN&#10;JdYxVTEJShT0VVh6u3/7ZjfoXKTQgqyEIQiibD7ogrbO6TyKLG9Fz+wCtFB4WYPpmUPTNFFl2IDo&#10;vYzSOF5FA5hKG+DCWjy9Hy/pPuDXteDuqa6tcEQWFHNzYTVhLf0a7XcsbwzTbcenNNg/ZNGzTmHQ&#10;K9Q9c4wcTfcXVN9xAxZqt+DQR1DXHRehBqwmif+o5qVlWoRakByrrzTZ/wfLP52eDemqgt5klCjW&#10;o0Z3RwchNNmmnqBB2xz9XvSz8SVa/Qj8myUKDi1TjbgzBoZWsArTSrx/9NsDb1h8SsrhI1QIzxA+&#10;cHWuTU8MoCZZEmfL9SqcIifkHAR6vQokzo5wPEzT7WaNMnK8yrLVchkEjFjuoXxu2lj3XkBP/Kag&#10;Rx2SC7js9GhdkKia6mTV14SSupeo+IlJsozxmzpi5pPOfbLVKg6kYNAJEXeXsIEekF310EkZDN/H&#10;4iANwQAFLZsk5CKPPXIxnq192EAbUntxRxLRmiNJ5fEUeGTPMcv9SaDaszuq5M7lOYi53FyEK6F6&#10;RfIDzcgcjiry0oL5QcmAbV9Q+/3IjKBEflAo4Pom3S5xToKx2WzxiZlflLMLpjgCFdRRMm4Pbpys&#10;ozZd02KcsVoFvqPqzl16Y8xpyh4bO5QzDaGfnLkdvH79KvY/AQAA//8DAFBLAwQUAAYACAAAACEA&#10;4JEhduEAAAALAQAADwAAAGRycy9kb3ducmV2LnhtbEyPXUvDMBSG7wX/QziCN7IlK50ftekYwi5E&#10;YVgHY3dZE9tic1KadE3/vccrvTzveXg/8k20HbuYwbcOJayWApjByukWawmHz93iEZgPCrXqHBoJ&#10;s/GwKa6vcpVpN+GHuZShZmSCPlMSmhD6jHNfNcYqv3S9Qfp9ucGqQOdQcz2oicxtxxMh7rlVLVJC&#10;o3rz0pjquxythLifXu/K95M94UGP8bibt/5tlvL2Jm6fgQUTwx8Mv/WpOhTU6exG1J51EpJ0tSZU&#10;QpoI2kBE8pSSciZl/SCAFzn/v6H4AQAA//8DAFBLAQItABQABgAIAAAAIQC2gziS/gAAAOEBAAAT&#10;AAAAAAAAAAAAAAAAAAAAAABbQ29udGVudF9UeXBlc10ueG1sUEsBAi0AFAAGAAgAAAAhADj9If/W&#10;AAAAlAEAAAsAAAAAAAAAAAAAAAAALwEAAF9yZWxzLy5yZWxzUEsBAi0AFAAGAAgAAAAhAJ48rftF&#10;AgAAcgQAAA4AAAAAAAAAAAAAAAAALgIAAGRycy9lMm9Eb2MueG1sUEsBAi0AFAAGAAgAAAAhAOCR&#10;IXbhAAAACwEAAA8AAAAAAAAAAAAAAAAAnwQAAGRycy9kb3ducmV2LnhtbFBLBQYAAAAABAAEAPMA&#10;AACtBQAAAAA=&#10;" fillcolor="#bfbfbf [2412]" stroked="f">
                <v:textbox inset="5.85pt,.7pt,5.85pt,.7pt">
                  <w:txbxContent>
                    <w:p w14:paraId="134AF7FA" w14:textId="77777777" w:rsidR="009B42CD" w:rsidRDefault="009B42CD" w:rsidP="002903E9"/>
                  </w:txbxContent>
                </v:textbox>
              </v:shape>
            </w:pict>
          </mc:Fallback>
        </mc:AlternateContent>
      </w:r>
      <w:r w:rsidRPr="004F1ED2">
        <w:rPr>
          <w:noProof/>
        </w:rPr>
        <mc:AlternateContent>
          <mc:Choice Requires="wps">
            <w:drawing>
              <wp:anchor distT="0" distB="0" distL="114300" distR="114300" simplePos="0" relativeHeight="251646976" behindDoc="0" locked="0" layoutInCell="1" allowOverlap="1" wp14:anchorId="7ECE0848" wp14:editId="4120BE33">
                <wp:simplePos x="0" y="0"/>
                <wp:positionH relativeFrom="column">
                  <wp:posOffset>3836670</wp:posOffset>
                </wp:positionH>
                <wp:positionV relativeFrom="paragraph">
                  <wp:posOffset>2605405</wp:posOffset>
                </wp:positionV>
                <wp:extent cx="220345" cy="354330"/>
                <wp:effectExtent l="0" t="47942" r="0" b="55563"/>
                <wp:wrapNone/>
                <wp:docPr id="4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51315">
                          <a:off x="0" y="0"/>
                          <a:ext cx="220345" cy="354330"/>
                        </a:xfrm>
                        <a:prstGeom prst="upArrow">
                          <a:avLst>
                            <a:gd name="adj1" fmla="val 50000"/>
                            <a:gd name="adj2" fmla="val 40202"/>
                          </a:avLst>
                        </a:prstGeom>
                        <a:solidFill>
                          <a:schemeClr val="bg1">
                            <a:lumMod val="7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EB42" id="AutoShape 93" o:spid="_x0000_s1026" type="#_x0000_t68" style="position:absolute;left:0;text-align:left;margin-left:302.1pt;margin-top:205.15pt;width:17.35pt;height:27.9pt;rotation:-3439204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Z/QQIAAGsEAAAOAAAAZHJzL2Uyb0RvYy54bWysVNtuEzEQfUfiHyy/k72GJqtsqipVEVKh&#10;lQof4NjeC3g9xnayKV/P2LtNA7wh8mDtXHxm5pxxNtenQZGjtK4HXdNskVIiNQfR67amX7/cvVtR&#10;4jzTginQsqbP0tHr7ds3m9FUMocOlJCWIIh21Whq2nlvqiRxvJMDcwswUmOwATswj6ZtE2HZiOiD&#10;SvI0fZ+MYIWxwKVz6L2dgnQb8ZtGcv/QNE56omqKvfl42njuw5lsN6xqLTNdz+c22D90MbBeY9Ez&#10;1C3zjBxs/xfU0HMLDhq/4DAk0DQ9l3EGnCZL/5jmqWNGxlmQHGfONLn/B8s/Hx8t6UVNy5wSzQbU&#10;6ObgIZYm6yIQNBpXYd6TebRhRGfugX93RMOuY7qVN9bC2EkmsK0s5Ce/XQiGw6tkP34CgfAM4SNX&#10;p8YOxAJqkq3KZVZky+hGUsgpKvR8VkiePOHozPO0KJeUcAwVy7IoooIJqwJWaM5Y5z9IGEj4qOnB&#10;xO4iLjveOx81EvOgTHzLKGkGhZIfmSLLFH/zSlzkIDGvOWWap3mcklUzIpZ/KRv5AdWLu16paIRF&#10;ljtlCRao6b7NYi/qMCAZk+8qlJ0R496HdGQRmb5EUjrgaQjIgWRWTR6kBud6oT0wPSm2B/GMrEd+&#10;cfPxjSIfHdiflIy47zV1Pw7MSkrUR43KXZX5Gon10Vit1njFXgb2FwGmOQLV1FMyfe789KQOxvZt&#10;FwSNU2oIq9T05+6mnuYNwY2OY8yvLzyZSztmvf5HbH8BAAD//wMAUEsDBBQABgAIAAAAIQDfEFHa&#10;4gAAAAsBAAAPAAAAZHJzL2Rvd25yZXYueG1sTI/BSsNAEIbvgu+wTMGb3bR2o02zKUVpoQiCVaHH&#10;bXaaBLOzIbtto0/veNLjzHz88/35cnCtOGMfGk8aJuMEBFLpbUOVhve39e0DiBANWdN6Qg1fGGBZ&#10;XF/lJrP+Qq943sVKcAiFzGioY+wyKUNZozNh7Dskvh1970zksa+k7c2Fw10rp0mSSmca4g+16fCx&#10;xvJzd3IaMDzLj/3axu1mI2mbHr9XL/FJ65vRsFqAiDjEPxh+9VkdCnY6+BPZIFoNan53z6iG2TTh&#10;Dkyks7kCceCNUgpkkcv/HYofAAAA//8DAFBLAQItABQABgAIAAAAIQC2gziS/gAAAOEBAAATAAAA&#10;AAAAAAAAAAAAAAAAAABbQ29udGVudF9UeXBlc10ueG1sUEsBAi0AFAAGAAgAAAAhADj9If/WAAAA&#10;lAEAAAsAAAAAAAAAAAAAAAAALwEAAF9yZWxzLy5yZWxzUEsBAi0AFAAGAAgAAAAhAIt9Zn9BAgAA&#10;awQAAA4AAAAAAAAAAAAAAAAALgIAAGRycy9lMm9Eb2MueG1sUEsBAi0AFAAGAAgAAAAhAN8QUdri&#10;AAAACwEAAA8AAAAAAAAAAAAAAAAAmwQAAGRycy9kb3ducmV2LnhtbFBLBQYAAAAABAAEAPMAAACq&#10;BQAAAAA=&#10;" fillcolor="#bfbfbf [2412]" stroked="f">
                <v:textbox inset="5.85pt,.7pt,5.85pt,.7pt"/>
              </v:shape>
            </w:pict>
          </mc:Fallback>
        </mc:AlternateContent>
      </w:r>
      <w:r w:rsidRPr="004F1ED2">
        <w:rPr>
          <w:noProof/>
        </w:rPr>
        <mc:AlternateContent>
          <mc:Choice Requires="wps">
            <w:drawing>
              <wp:anchor distT="0" distB="0" distL="114300" distR="114300" simplePos="0" relativeHeight="251660288" behindDoc="0" locked="0" layoutInCell="1" allowOverlap="1" wp14:anchorId="202D70BD" wp14:editId="0A4ABDB5">
                <wp:simplePos x="0" y="0"/>
                <wp:positionH relativeFrom="column">
                  <wp:posOffset>896620</wp:posOffset>
                </wp:positionH>
                <wp:positionV relativeFrom="paragraph">
                  <wp:posOffset>1358265</wp:posOffset>
                </wp:positionV>
                <wp:extent cx="569595" cy="1590675"/>
                <wp:effectExtent l="76200" t="38100" r="59055" b="66675"/>
                <wp:wrapNone/>
                <wp:docPr id="3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 cy="1590675"/>
                        </a:xfrm>
                        <a:custGeom>
                          <a:avLst/>
                          <a:gdLst>
                            <a:gd name="T0" fmla="*/ 897 w 897"/>
                            <a:gd name="T1" fmla="*/ 0 h 2505"/>
                            <a:gd name="T2" fmla="*/ 147 w 897"/>
                            <a:gd name="T3" fmla="*/ 870 h 2505"/>
                            <a:gd name="T4" fmla="*/ 27 w 897"/>
                            <a:gd name="T5" fmla="*/ 1920 h 2505"/>
                            <a:gd name="T6" fmla="*/ 312 w 897"/>
                            <a:gd name="T7" fmla="*/ 2505 h 2505"/>
                          </a:gdLst>
                          <a:ahLst/>
                          <a:cxnLst>
                            <a:cxn ang="0">
                              <a:pos x="T0" y="T1"/>
                            </a:cxn>
                            <a:cxn ang="0">
                              <a:pos x="T2" y="T3"/>
                            </a:cxn>
                            <a:cxn ang="0">
                              <a:pos x="T4" y="T5"/>
                            </a:cxn>
                            <a:cxn ang="0">
                              <a:pos x="T6" y="T7"/>
                            </a:cxn>
                          </a:cxnLst>
                          <a:rect l="0" t="0" r="r" b="b"/>
                          <a:pathLst>
                            <a:path w="897" h="2505">
                              <a:moveTo>
                                <a:pt x="897" y="0"/>
                              </a:moveTo>
                              <a:cubicBezTo>
                                <a:pt x="594" y="275"/>
                                <a:pt x="292" y="550"/>
                                <a:pt x="147" y="870"/>
                              </a:cubicBezTo>
                              <a:cubicBezTo>
                                <a:pt x="2" y="1190"/>
                                <a:pt x="0" y="1648"/>
                                <a:pt x="27" y="1920"/>
                              </a:cubicBezTo>
                              <a:cubicBezTo>
                                <a:pt x="54" y="2192"/>
                                <a:pt x="183" y="2348"/>
                                <a:pt x="312" y="2505"/>
                              </a:cubicBezTo>
                            </a:path>
                          </a:pathLst>
                        </a:custGeom>
                        <a:noFill/>
                        <a:ln w="88900">
                          <a:solidFill>
                            <a:schemeClr val="bg1">
                              <a:lumMod val="5000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374F" id="Freeform 98" o:spid="_x0000_s1026" style="position:absolute;left:0;text-align:left;margin-left:70.6pt;margin-top:106.95pt;width:44.8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VtAMAAO8IAAAOAAAAZHJzL2Uyb0RvYy54bWysVtuO2zYQfS+QfyD4GMArUZZsy1hvkNjr&#10;okDaBsj2A2iJsoRIokrSl03Qf+/MUNbKaVwsivpB5uVoZs6ZIUf3785NzY7K2Eq3Ky7uQs5Um+m8&#10;avcr/sfTdrLgzDrZ5rLWrVrxZ2X5u4c3P92fuqWKdKnrXBkGRlq7PHUrXjrXLYPAZqVqpL3TnWph&#10;s9CmkQ6mZh/kRp7AelMHURjOgpM2eWd0pqyF1Y3f5A9kvyhU5n4vCqscq1ccYnP0NPTc4TN4uJfL&#10;vZFdWWV9GPI/RNHIqgWng6mNdJIdTPUPU02VGW114e4y3QS6KKpMEQdgI8Lv2HwuZaeIC4hju0Em&#10;+/+ZzX47fjKsyld8OueslQ3kaGuUQsVZukB9Tp1dAuxz98kgQ9t91NkXCxvB1Q5OLGDY7vSrzsGM&#10;PDhNmpwL0+CbwJadSfrnQXp1diyDxWSWJmnCWQZbIknD2TxB34FcXt7ODtb9rDRZkseP1vnU5TAi&#10;4fM++idIc9HUkMW3AVukc3bCZ5/oASRGoJCVLEpCcggZHDDRCCPiG4amI9BifstUPEJFNywB+yFu&#10;kUa3TM1GsKmIfkwPcjnYQmojhiDp/iKaLC86Zue2FxJGTOLpDSl5nbaYNFQVUvMk+qwAClW/AQbl&#10;EDx9FRi0QfAl3/9uGdgjmPIJTAjs//vwDRz57w+74QwO+87XQCcdssbocchOK471wcoVpyLAjUYf&#10;1ZMmiEP2BAC/dF+Au5f97LCrsg/q6xidpJ5S5GsY/JCRKPWyJEl/7fhlqCziBMVzkevK5o88eENC&#10;pFeWfIrELKZjO7j15rGiXm0/6QnAS71oxEAsoNpBhmh67QLK0K/3hwgTMuIAU1SaTvOgPmFeTnSr&#10;t1Vd05GuW8rJIg19BVpdVznuYj6oMah1bdhRwpW+2wuq0vrQwKXj15IQfj3VAU7OrywZfWhzclgq&#10;mT+2OXPPHVxbzlRQ/rXiGEWjcs5qBa0NR4R2sqpfiwaSNZ0TuOb6msMLjxrDtzRMHxePi3gSR7PH&#10;SRxuNpP323U8mW3FPNlMN+v1RvyF7ES8LKs8Vy2KcGlSIn5dE+jbpW8vQ5u6UsKa/W5QdEu/i3wv&#10;0gfXYZCewOXyT+yoIWAP8E1jp/Nn6AdG+64LXwkwKLX5CtJCx11x++dBGhC6/qWFlpaKOMYWTZM4&#10;mUO9MjPe2Y13ZJuBKUgXh9sKh2vn2/qhM9W+BE++Mlr9HvpQUWG7oPh8VP0Euiox6L8AsG2P54R6&#10;+U55+BsAAP//AwBQSwMEFAAGAAgAAAAhAIh7jfDeAAAACwEAAA8AAABkcnMvZG93bnJldi54bWxM&#10;j01PwzAMhu9I/IfISNxY0q6aoDSd0ATHHRgIrl6TtdUap2vSD/j1mBPc/MqPXj8utovrxGSH0HrS&#10;kKwUCEuVNy3VGt7fXu7uQYSIZLDzZDV82QDb8vqqwNz4mV7tdIi14BIKOWpoYuxzKUPVWIdh5XtL&#10;vDv5wWHkONTSDDhzuetkqtRGOmyJLzTY211jq/NhdBqq74/5GXcX9bmXbhpVpi77WWl9e7M8PYKI&#10;dol/MPzqszqU7HT0I5kgOs5ZkjKqIU3WDyCYSNeKh6OGbJNlIMtC/v+h/AEAAP//AwBQSwECLQAU&#10;AAYACAAAACEAtoM4kv4AAADhAQAAEwAAAAAAAAAAAAAAAAAAAAAAW0NvbnRlbnRfVHlwZXNdLnht&#10;bFBLAQItABQABgAIAAAAIQA4/SH/1gAAAJQBAAALAAAAAAAAAAAAAAAAAC8BAABfcmVscy8ucmVs&#10;c1BLAQItABQABgAIAAAAIQC4l/sVtAMAAO8IAAAOAAAAAAAAAAAAAAAAAC4CAABkcnMvZTJvRG9j&#10;LnhtbFBLAQItABQABgAIAAAAIQCIe43w3gAAAAsBAAAPAAAAAAAAAAAAAAAAAA4GAABkcnMvZG93&#10;bnJldi54bWxQSwUGAAAAAAQABADzAAAAGQcAAAAA&#10;" path="m897,c594,275,292,550,147,870,2,1190,,1648,27,1920v27,272,156,428,285,585e" filled="f" strokecolor="#7f7f7f [1612]" strokeweight="7pt">
                <v:stroke startarrow="block" endarrow="block"/>
                <v:path arrowok="t" o:connecttype="custom" o:connectlocs="569595,0;93345,552450;17145,1219200;198120,1590675" o:connectangles="0,0,0,0"/>
              </v:shape>
            </w:pict>
          </mc:Fallback>
        </mc:AlternateContent>
      </w:r>
      <w:r w:rsidRPr="004F1ED2">
        <w:rPr>
          <w:noProof/>
        </w:rPr>
        <mc:AlternateContent>
          <mc:Choice Requires="wps">
            <w:drawing>
              <wp:anchor distT="0" distB="0" distL="114300" distR="114300" simplePos="0" relativeHeight="251663360" behindDoc="0" locked="0" layoutInCell="1" allowOverlap="1" wp14:anchorId="705C8152" wp14:editId="27DA2C50">
                <wp:simplePos x="0" y="0"/>
                <wp:positionH relativeFrom="column">
                  <wp:posOffset>587375</wp:posOffset>
                </wp:positionH>
                <wp:positionV relativeFrom="paragraph">
                  <wp:posOffset>1979295</wp:posOffset>
                </wp:positionV>
                <wp:extent cx="807085" cy="370205"/>
                <wp:effectExtent l="0" t="0" r="0" b="3175"/>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B83E" w14:textId="77777777" w:rsidR="009B42CD" w:rsidRPr="00441F80" w:rsidRDefault="009B42CD" w:rsidP="002903E9">
                            <w:pPr>
                              <w:rPr>
                                <w:rFonts w:ascii="HGP創英角ｺﾞｼｯｸUB" w:eastAsia="HGP創英角ｺﾞｼｯｸUB" w:hAnsi="ＭＳ ゴシック"/>
                                <w:sz w:val="28"/>
                                <w:szCs w:val="28"/>
                              </w:rPr>
                            </w:pPr>
                            <w:r w:rsidRPr="00441F80">
                              <w:rPr>
                                <w:rFonts w:ascii="HGP創英角ｺﾞｼｯｸUB" w:eastAsia="HGP創英角ｺﾞｼｯｸUB" w:hAnsi="ＭＳ ゴシック" w:hint="eastAsia"/>
                                <w:sz w:val="28"/>
                                <w:szCs w:val="28"/>
                              </w:rPr>
                              <w:t>連　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8152" id="Text Box 99" o:spid="_x0000_s1111" type="#_x0000_t202" style="position:absolute;left:0;text-align:left;margin-left:46.25pt;margin-top:155.85pt;width:63.55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fN9wEAAM0DAAAOAAAAZHJzL2Uyb0RvYy54bWysU9tu2zAMfR+wfxD0vthJlyYx4hRdiw4D&#10;ugvQ7gMYWY6F2aJGKbGzrx8lp1m2vQ17ESRSOjznkFrfDF0rDpq8QVvK6SSXQluFlbG7Un59fniz&#10;lMIHsBW0aHUpj9rLm83rV+veFXqGDbaVJsEg1he9K2UTgiuyzKtGd+An6LTlZI3UQeAj7bKKoGf0&#10;rs1meX6d9UiVI1Tae47ej0m5Sfh1rVX4XNdeB9GWkrmFtFJat3HNNmsodgSuMepEA/6BRQfGctEz&#10;1D0EEHsyf0F1RhF6rMNEYZdhXRulkwZWM83/UPPUgNNJC5vj3dkm//9g1afDFxKmKuXVtRQWOu7R&#10;sx6CeIeDWK2iP73zBV97cnwxDBznPiet3j2i+uaFxbsG7E7fEmHfaKiY3zS+zC6ejjg+gmz7j1hx&#10;HdgHTEBDTV00j+0QjM59Op57E7koDi7zRb6cS6E4dbXIZ/k8VYDi5bEjH95r7ETclJK49QkcDo8+&#10;RDJQvFyJtSw+mLZN7W/tbwG+GCOJfOQ7Mg/Ddkg+zc+mbLE6shzCcar4F/CmQfohRc8TVUr/fQ+k&#10;pWg/WLZk8Xa2YgEhHZbLFcuky8T2IgFWMVApgxTj9i6MQ7t3ZHYN1xlbYPGWTaxNEhjdHjmd2PPM&#10;JN2n+Y5DeXlOt379ws1PAAAA//8DAFBLAwQUAAYACAAAACEAa95N6+EAAAAKAQAADwAAAGRycy9k&#10;b3ducmV2LnhtbEyPwU7DMAyG70i8Q2Qkbixp0bqtNJ06JEDisrEhxDFtTVvROFWTbYWnx5zgaPvT&#10;7+/P1pPtxQlH3znSEM0UCKTK1R01Gl4PDzdLED4Yqk3vCDV8oYd1fnmRmbR2Z3rB0z40gkPIp0ZD&#10;G8KQSumrFq3xMzcg8e3DjdYEHsdG1qM5c7jtZaxUIq3piD+0ZsD7FqvP/dFq+O588bTbbkK5mb8/&#10;qt1z4t+KROvrq6m4AxFwCn8w/OqzOuTsVLoj1V70GlbxnEkNt1G0AMFAHK0SECVvFkqBzDP5v0L+&#10;AwAA//8DAFBLAQItABQABgAIAAAAIQC2gziS/gAAAOEBAAATAAAAAAAAAAAAAAAAAAAAAABbQ29u&#10;dGVudF9UeXBlc10ueG1sUEsBAi0AFAAGAAgAAAAhADj9If/WAAAAlAEAAAsAAAAAAAAAAAAAAAAA&#10;LwEAAF9yZWxzLy5yZWxzUEsBAi0AFAAGAAgAAAAhAPaJ1833AQAAzQMAAA4AAAAAAAAAAAAAAAAA&#10;LgIAAGRycy9lMm9Eb2MueG1sUEsBAi0AFAAGAAgAAAAhAGveTevhAAAACgEAAA8AAAAAAAAAAAAA&#10;AAAAUQQAAGRycy9kb3ducmV2LnhtbFBLBQYAAAAABAAEAPMAAABfBQAAAAA=&#10;" filled="f" stroked="f">
                <v:textbox inset="5.85pt,.7pt,5.85pt,.7pt">
                  <w:txbxContent>
                    <w:p w14:paraId="39C3B83E" w14:textId="77777777" w:rsidR="009B42CD" w:rsidRPr="00441F80" w:rsidRDefault="009B42CD" w:rsidP="002903E9">
                      <w:pPr>
                        <w:rPr>
                          <w:rFonts w:ascii="HGP創英角ｺﾞｼｯｸUB" w:eastAsia="HGP創英角ｺﾞｼｯｸUB" w:hAnsi="ＭＳ ゴシック"/>
                          <w:sz w:val="28"/>
                          <w:szCs w:val="28"/>
                        </w:rPr>
                      </w:pPr>
                      <w:r w:rsidRPr="00441F80">
                        <w:rPr>
                          <w:rFonts w:ascii="HGP創英角ｺﾞｼｯｸUB" w:eastAsia="HGP創英角ｺﾞｼｯｸUB" w:hAnsi="ＭＳ ゴシック" w:hint="eastAsia"/>
                          <w:sz w:val="28"/>
                          <w:szCs w:val="28"/>
                        </w:rPr>
                        <w:t>連　携</w:t>
                      </w:r>
                    </w:p>
                  </w:txbxContent>
                </v:textbox>
              </v:shape>
            </w:pict>
          </mc:Fallback>
        </mc:AlternateContent>
      </w:r>
      <w:r w:rsidRPr="004F1ED2">
        <w:rPr>
          <w:noProof/>
        </w:rPr>
        <mc:AlternateContent>
          <mc:Choice Requires="wps">
            <w:drawing>
              <wp:anchor distT="0" distB="0" distL="114300" distR="114300" simplePos="0" relativeHeight="251662336" behindDoc="0" locked="0" layoutInCell="1" allowOverlap="1" wp14:anchorId="77E2C6E9" wp14:editId="51F5CE48">
                <wp:simplePos x="0" y="0"/>
                <wp:positionH relativeFrom="column">
                  <wp:posOffset>4254500</wp:posOffset>
                </wp:positionH>
                <wp:positionV relativeFrom="paragraph">
                  <wp:posOffset>1981200</wp:posOffset>
                </wp:positionV>
                <wp:extent cx="866775" cy="536575"/>
                <wp:effectExtent l="0" t="0" r="3175" b="0"/>
                <wp:wrapNone/>
                <wp:docPr id="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9E45" w14:textId="77777777" w:rsidR="009B42CD" w:rsidRPr="00441F80" w:rsidRDefault="009B42CD" w:rsidP="002903E9">
                            <w:pPr>
                              <w:rPr>
                                <w:rFonts w:ascii="HGP創英角ｺﾞｼｯｸUB" w:eastAsia="HGP創英角ｺﾞｼｯｸUB" w:hAnsi="ＭＳ ゴシック"/>
                                <w:sz w:val="28"/>
                                <w:szCs w:val="28"/>
                              </w:rPr>
                            </w:pPr>
                            <w:r w:rsidRPr="00441F80">
                              <w:rPr>
                                <w:rFonts w:ascii="HGP創英角ｺﾞｼｯｸUB" w:eastAsia="HGP創英角ｺﾞｼｯｸUB" w:hAnsi="ＭＳ ゴシック" w:hint="eastAsia"/>
                                <w:sz w:val="28"/>
                                <w:szCs w:val="28"/>
                              </w:rPr>
                              <w:t>連　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C6E9" id="Text Box 100" o:spid="_x0000_s1112" type="#_x0000_t202" style="position:absolute;left:0;text-align:left;margin-left:335pt;margin-top:156pt;width:68.25pt;height: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Uc9gEAAM4DAAAOAAAAZHJzL2Uyb0RvYy54bWysU8tu2zAQvBfoPxC815Kd+hHBcpAmSFEg&#10;fQBJP4CiSImoxGWXtCX367ukHNdtb0UvBMldzs7MLrc3Y9+xg0JvwJZ8Pss5U1ZCbWxT8q/PD282&#10;nPkgbC06sKrkR+X5ze71q+3gCrWAFrpaISMQ64vBlbwNwRVZ5mWreuFn4JSloAbsRaAjNlmNYiD0&#10;vssWeb7KBsDaIUjlPd3eT0G+S/haKxk+a+1VYF3JiVtIK6a1imu224qiQeFaI080xD+w6IWxVPQM&#10;dS+CYHs0f0H1RiJ40GEmoc9AayNV0kBq5vkfap5a4VTSQuZ4d7bJ/z9Y+enwBZmpS3615MyKnnr0&#10;rMbA3sHI5nkyaHC+oLwnR5lhpAA1Oon17hHkN88s3LXCNuoWEYZWiZoIzqO12cXT2BJf+AhSDR+h&#10;pkJiHyABjRr76B75wQidGnU8NyeSkXS5Wa3Wa+IoKbS8Wi1pHyuI4uWxQx/eK+hZ3JQcqfcJXBwe&#10;fZhSX1JiLQsPputS/zv72wVhxptEPvKdmIexGpNRq7MpFdRHkoMwjRV9A9q0gD84G2ikSu6/7wUq&#10;zroPlixZv11ck4CQDpvNNcnEy0B1ERBWElDJA2fT9i5MU7t3aJqW6kwtsHBLJmqTBEaDJ04n9jQ0&#10;yaLTgMepvDynrF/fcPcTAAD//wMAUEsDBBQABgAIAAAAIQCq485q4QAAAAsBAAAPAAAAZHJzL2Rv&#10;d25yZXYueG1sTI9BT8MwDIXvSPyHyEjcWLKhhVGaTh0SIHFhDIQ4po1pKxqnarKt8OsxJ7g920/P&#10;38vXk+/FAcfYBTIwnykQSHVwHTUGXl/uLlYgYrLkbB8IDXxhhHVxepLbzIUjPeNhlxrBIRQza6BN&#10;acikjHWL3sZZGJD49hFGbxOPYyPdaI8c7nu5UEpLbzviD60d8LbF+nO39wa+u1g+bJ82qdos3+/V&#10;9lHHt1Ibc342lTcgEk7pzwy/+IwOBTNVYU8uit6AvlLcJRm4nC9YsGOl9BJExZtrFrLI5f8OxQ8A&#10;AAD//wMAUEsBAi0AFAAGAAgAAAAhALaDOJL+AAAA4QEAABMAAAAAAAAAAAAAAAAAAAAAAFtDb250&#10;ZW50X1R5cGVzXS54bWxQSwECLQAUAAYACAAAACEAOP0h/9YAAACUAQAACwAAAAAAAAAAAAAAAAAv&#10;AQAAX3JlbHMvLnJlbHNQSwECLQAUAAYACAAAACEAwWOVHPYBAADOAwAADgAAAAAAAAAAAAAAAAAu&#10;AgAAZHJzL2Uyb0RvYy54bWxQSwECLQAUAAYACAAAACEAquPOauEAAAALAQAADwAAAAAAAAAAAAAA&#10;AABQBAAAZHJzL2Rvd25yZXYueG1sUEsFBgAAAAAEAAQA8wAAAF4FAAAAAA==&#10;" filled="f" stroked="f">
                <v:textbox inset="5.85pt,.7pt,5.85pt,.7pt">
                  <w:txbxContent>
                    <w:p w14:paraId="5B8B9E45" w14:textId="77777777" w:rsidR="009B42CD" w:rsidRPr="00441F80" w:rsidRDefault="009B42CD" w:rsidP="002903E9">
                      <w:pPr>
                        <w:rPr>
                          <w:rFonts w:ascii="HGP創英角ｺﾞｼｯｸUB" w:eastAsia="HGP創英角ｺﾞｼｯｸUB" w:hAnsi="ＭＳ ゴシック"/>
                          <w:sz w:val="28"/>
                          <w:szCs w:val="28"/>
                        </w:rPr>
                      </w:pPr>
                      <w:r w:rsidRPr="00441F80">
                        <w:rPr>
                          <w:rFonts w:ascii="HGP創英角ｺﾞｼｯｸUB" w:eastAsia="HGP創英角ｺﾞｼｯｸUB" w:hAnsi="ＭＳ ゴシック" w:hint="eastAsia"/>
                          <w:sz w:val="28"/>
                          <w:szCs w:val="28"/>
                        </w:rPr>
                        <w:t>連　携</w:t>
                      </w:r>
                    </w:p>
                  </w:txbxContent>
                </v:textbox>
              </v:shape>
            </w:pict>
          </mc:Fallback>
        </mc:AlternateContent>
      </w:r>
      <w:r w:rsidRPr="004F1ED2">
        <w:rPr>
          <w:noProof/>
        </w:rPr>
        <mc:AlternateContent>
          <mc:Choice Requires="wps">
            <w:drawing>
              <wp:anchor distT="0" distB="0" distL="114300" distR="114300" simplePos="0" relativeHeight="251645952" behindDoc="0" locked="0" layoutInCell="1" allowOverlap="1" wp14:anchorId="5DF780E3" wp14:editId="7B187168">
                <wp:simplePos x="0" y="0"/>
                <wp:positionH relativeFrom="column">
                  <wp:posOffset>1743075</wp:posOffset>
                </wp:positionH>
                <wp:positionV relativeFrom="paragraph">
                  <wp:posOffset>2056765</wp:posOffset>
                </wp:positionV>
                <wp:extent cx="2107565" cy="731520"/>
                <wp:effectExtent l="0" t="0" r="83185" b="68580"/>
                <wp:wrapNone/>
                <wp:docPr id="3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731520"/>
                        </a:xfrm>
                        <a:prstGeom prst="ellipse">
                          <a:avLst/>
                        </a:prstGeom>
                        <a:gradFill rotWithShape="1">
                          <a:gsLst>
                            <a:gs pos="0">
                              <a:srgbClr val="FFFFFF"/>
                            </a:gs>
                            <a:gs pos="100000">
                              <a:schemeClr val="tx1">
                                <a:lumMod val="50000"/>
                                <a:lumOff val="50000"/>
                              </a:schemeClr>
                            </a:gs>
                          </a:gsLst>
                          <a:path path="shape">
                            <a:fillToRect l="50000" t="50000" r="50000" b="50000"/>
                          </a:path>
                        </a:gradFill>
                        <a:ln>
                          <a:noFill/>
                        </a:ln>
                        <a:effectLst>
                          <a:outerShdw dist="107763" dir="2700000" algn="ctr" rotWithShape="0">
                            <a:srgbClr val="808080"/>
                          </a:outerShdw>
                        </a:effectLst>
                      </wps:spPr>
                      <wps:txbx>
                        <w:txbxContent>
                          <w:p w14:paraId="39BC170F" w14:textId="77777777" w:rsidR="009B42CD" w:rsidRPr="008A6431" w:rsidRDefault="009B42CD" w:rsidP="00337AA1">
                            <w:pPr>
                              <w:spacing w:line="200" w:lineRule="exact"/>
                              <w:ind w:left="210" w:hangingChars="150" w:hanging="210"/>
                              <w:rPr>
                                <w:sz w:val="14"/>
                                <w:szCs w:val="14"/>
                              </w:rPr>
                            </w:pPr>
                          </w:p>
                        </w:txbxContent>
                      </wps:txbx>
                      <wps:bodyPr rot="0" vert="horz" wrap="square" lIns="41760" tIns="8890" rIns="417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780E3" id="Oval 101" o:spid="_x0000_s1113" style="position:absolute;left:0;text-align:left;margin-left:137.25pt;margin-top:161.95pt;width:165.95pt;height:5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r4pwIAAG0FAAAOAAAAZHJzL2Uyb0RvYy54bWysVE1v3CAQvVfqf0DcG9ub7EeteKMoUapK&#10;aRM1qXpmMbZRMVBg105/fWbAcbdpT1VtCTEwvJl58+D8YuwVOQjnpdEVLU5ySoTmppa6rejXx5t3&#10;G0p8YLpmymhR0Sfh6cX27ZvzwZZiYTqjauEIgGhfDraiXQi2zDLPO9Ezf2Ks0LDZGNezAKZrs9qx&#10;AdB7lS3yfJUNxtXWGS68h9XrtEm3Eb9pBA93TeNFIKqikFuIo4vjDsdse87K1jHbST6lwf4hi55J&#10;DUFnqGsWGNk7+QdUL7kz3jThhJs+M00juYg1QDVF/qqah45ZEWsBcrydafL/D5Z/Ptw7IuuKnp5R&#10;olkPPbo7MEWKvEByButL8Hmw9w7L8/bW8O+eaHPVMd2KS+fM0AlWQ0rRP/vtABoejpLd8MnUAM32&#10;wUSexsb1CAgMkDG242luhxgD4bC4KPL1crWkhMPe+rRYLmK/Mla+nLbOhw/C9AQnFRVKSeuRMVay&#10;w60PUAB4v3hN/alvpFLEmfBNhi5SjLnHTQ9n0oRYAyXlcdm7dnelHAFaKnoTP6QGkFt/7F3k+KUj&#10;qF8xHwpjCqD2PfCQgJbROeoPlkGlr5YBPt4CRJmDxZhTkpaFjuBQUT8JhZUN1PZovoDuUfEpBqp+&#10;moHypxmof84AOQKcFMWxSBAWpjSO2iBhqeC0IuLFmtIw+yDcQ1cPpJbYBGjaenVKwYJgi3XihDDV&#10;wvvAg6OvmP8LxZsc/4niGT5mdxQ5Kg3FlUQaxt0Ydbyadbsz9RNoDzodBQavFEw6435SMsCNB9p+&#10;7JkTlKiPGpp9VqxX+EREY7N5D3N3vLE72mCaA1BFAyVpehXAghN762TbIQ1RB9pcguIbGZWItyHl&#10;BLWgAXf6hXN8f/DROLaj169XcvsMAAD//wMAUEsDBBQABgAIAAAAIQA55/n74QAAAAsBAAAPAAAA&#10;ZHJzL2Rvd25yZXYueG1sTI/LTsMwEEX3SPyDNUjsqPMitCGTClWw6gK1dNGla5s4Ih5HsdsmfD1m&#10;BcvRPbr3TL2ebM8uevSdI4R0kQDTJJ3qqEU4fLw9LIH5IEiJ3pFGmLWHdXN7U4tKuSvt9GUfWhZL&#10;yFcCwYQwVJx7abQVfuEGTTH7dKMVIZ5jy9UorrHc9jxLkpJb0VFcMGLQG6Pl1/5sEeQymbeHd7Ol&#10;ozzu3Pc0p6/zBvH+bnp5Bhb0FP5g+NWP6tBEp5M7k/KsR8ieiseIIuRZvgIWiTIpC2AnhCJfpcCb&#10;mv//ofkBAAD//wMAUEsBAi0AFAAGAAgAAAAhALaDOJL+AAAA4QEAABMAAAAAAAAAAAAAAAAAAAAA&#10;AFtDb250ZW50X1R5cGVzXS54bWxQSwECLQAUAAYACAAAACEAOP0h/9YAAACUAQAACwAAAAAAAAAA&#10;AAAAAAAvAQAAX3JlbHMvLnJlbHNQSwECLQAUAAYACAAAACEA6OBa+KcCAABtBQAADgAAAAAAAAAA&#10;AAAAAAAuAgAAZHJzL2Uyb0RvYy54bWxQSwECLQAUAAYACAAAACEAOef5++EAAAALAQAADwAAAAAA&#10;AAAAAAAAAAABBQAAZHJzL2Rvd25yZXYueG1sUEsFBgAAAAAEAAQA8wAAAA8GAAAAAA==&#10;" stroked="f">
                <v:fill color2="gray [1629]" rotate="t" focusposition=".5,.5" focussize="" focus="100%" type="gradientRadial"/>
                <v:shadow on="t" offset="6pt,6pt"/>
                <v:textbox inset="1.16mm,.7pt,1.16mm,.7pt">
                  <w:txbxContent>
                    <w:p w14:paraId="39BC170F" w14:textId="77777777" w:rsidR="009B42CD" w:rsidRPr="008A6431" w:rsidRDefault="009B42CD" w:rsidP="00337AA1">
                      <w:pPr>
                        <w:spacing w:line="200" w:lineRule="exact"/>
                        <w:ind w:left="210" w:hangingChars="150" w:hanging="210"/>
                        <w:rPr>
                          <w:sz w:val="14"/>
                          <w:szCs w:val="14"/>
                        </w:rPr>
                      </w:pPr>
                    </w:p>
                  </w:txbxContent>
                </v:textbox>
              </v:oval>
            </w:pict>
          </mc:Fallback>
        </mc:AlternateContent>
      </w:r>
      <w:r w:rsidRPr="004F1ED2">
        <w:rPr>
          <w:noProof/>
        </w:rPr>
        <mc:AlternateContent>
          <mc:Choice Requires="wps">
            <w:drawing>
              <wp:anchor distT="0" distB="0" distL="114300" distR="114300" simplePos="0" relativeHeight="251658240" behindDoc="0" locked="0" layoutInCell="1" allowOverlap="1" wp14:anchorId="73C3A707" wp14:editId="33EBA850">
                <wp:simplePos x="0" y="0"/>
                <wp:positionH relativeFrom="column">
                  <wp:posOffset>2591435</wp:posOffset>
                </wp:positionH>
                <wp:positionV relativeFrom="paragraph">
                  <wp:posOffset>5237480</wp:posOffset>
                </wp:positionV>
                <wp:extent cx="339725" cy="713105"/>
                <wp:effectExtent l="22860" t="15240" r="0" b="4508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9725" cy="713105"/>
                        </a:xfrm>
                        <a:prstGeom prst="upArrow">
                          <a:avLst>
                            <a:gd name="adj1" fmla="val 50000"/>
                            <a:gd name="adj2" fmla="val 52477"/>
                          </a:avLst>
                        </a:prstGeom>
                        <a:solidFill>
                          <a:schemeClr val="bg1">
                            <a:lumMod val="95000"/>
                          </a:schemeClr>
                        </a:solidFill>
                        <a:ln>
                          <a:solidFill>
                            <a:schemeClr val="tx1"/>
                          </a:solidFill>
                        </a:ln>
                      </wps:spPr>
                      <wps:txbx>
                        <w:txbxContent>
                          <w:p w14:paraId="0574E945" w14:textId="77777777" w:rsidR="009B42CD" w:rsidRPr="001B5EEF" w:rsidRDefault="009B42CD" w:rsidP="002903E9">
                            <w:pPr>
                              <w:spacing w:line="240" w:lineRule="exact"/>
                              <w:jc w:val="center"/>
                              <w:rPr>
                                <w:rFonts w:ascii="ＭＳ ゴシック" w:eastAsia="ＭＳ ゴシック" w:hAnsi="ＭＳ ゴシック"/>
                                <w:sz w:val="20"/>
                                <w:szCs w:val="20"/>
                              </w:rPr>
                            </w:pPr>
                            <w:r w:rsidRPr="001B5EEF">
                              <w:rPr>
                                <w:rFonts w:ascii="ＭＳ ゴシック" w:eastAsia="ＭＳ ゴシック" w:hAnsi="ＭＳ ゴシック" w:hint="eastAsia"/>
                                <w:sz w:val="20"/>
                                <w:szCs w:val="20"/>
                              </w:rPr>
                              <w:t>助言等</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A707" id="AutoShape 103" o:spid="_x0000_s1114" type="#_x0000_t68" style="position:absolute;left:0;text-align:left;margin-left:204.05pt;margin-top:412.4pt;width:26.75pt;height:56.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F5RAIAAJQEAAAOAAAAZHJzL2Uyb0RvYy54bWysVNtu1DAQfUfiHyy/s7kse4s2W1VbFSEV&#10;WqnwAY7jXMCxje1sUr6e8STdbuEBCZEHyx6Pz8ycM5P91dhJchLWtVrlNFnElAjFddmqOqdfv9y+&#10;21LiPFMlk1qJnD4JR68Ob9/sB5OJVDdalsISAFEuG0xOG+9NFkWON6JjbqGNUHBZadsxD0dbR6Vl&#10;A6B3MkrjeB0N2pbGai6cA+vNdEkPiF9Vgvv7qnLCE5lTyM3janEtwhod9iyrLTNNy+c02D9k0bFW&#10;QdAz1A3zjPS2/QOqa7nVTld+wXUX6apqucAaoJok/q2ax4YZgbUAOc6caXL/D5Z/Pj1Y0pY5XaaU&#10;KNaBRte91xiaJPEyMDQYl4Hjo3mwoUZn7jT/7ojSx4apWlxbq4dGsBLySoJ/9OpBODh4Sorhky4B&#10;nwE+kjVWtiNWgyjJGsSED83AChlRoqezRGL0hINxudxt0hUlHK42yTKJVxiQZQErJGes8x+E7kjY&#10;5LQ3mB3istOd8yhSOVfKym8JJVUnQfMTk2SFOUw9ceEDzFz4pO83mznojBi9hEV+tGzL21ZKPIRO&#10;FkdpCQTIaVEnmIvsOyBjsu1C2BkRGz+4A4vA9CWSVH8D9+NE/6uHABNeoiZBhklOPxYjyr5OQ+Sg&#10;UaHLJ1AJ9YBRgaEG/hptf1IywIDk1P3omRWUyI8KlA7ThJvtdgd7+2wsLoxMcQDIqadk2h79NHu9&#10;sW3dBOGRDaVDz1Wtf26eKZc5a2h9ZGMe0zBbl2f0evmZHH4BAAD//wMAUEsDBBQABgAIAAAAIQCu&#10;T5PC4gAAAAsBAAAPAAAAZHJzL2Rvd25yZXYueG1sTI9BTsMwEEX3SNzBGiR21G5piRsyqWgEUjdA&#10;KRzAjadJRGxHsZOmt8esYDmap//fzzaTadlIvW+cRZjPBDCypdONrRC+Pl/uJDAflNWqdZYQLuRh&#10;k19fZSrV7mw/aDyEisUQ61OFUIfQpZz7siaj/Mx1ZOPv5HqjQjz7iutenWO4aflCiAduVGNjQ606&#10;Kmoqvw+DQSjkWBj5dtrt38V2O+yew351eUW8vZmeHoEFmsIfDL/6UR3y6HR0g9WetQj3iUwiiiBX&#10;ywWwSCzX87juiLAWSQI8z/j/DfkPAAAA//8DAFBLAQItABQABgAIAAAAIQC2gziS/gAAAOEBAAAT&#10;AAAAAAAAAAAAAAAAAAAAAABbQ29udGVudF9UeXBlc10ueG1sUEsBAi0AFAAGAAgAAAAhADj9If/W&#10;AAAAlAEAAAsAAAAAAAAAAAAAAAAALwEAAF9yZWxzLy5yZWxzUEsBAi0AFAAGAAgAAAAhAFEQIXlE&#10;AgAAlAQAAA4AAAAAAAAAAAAAAAAALgIAAGRycy9lMm9Eb2MueG1sUEsBAi0AFAAGAAgAAAAhAK5P&#10;k8LiAAAACwEAAA8AAAAAAAAAAAAAAAAAngQAAGRycy9kb3ducmV2LnhtbFBLBQYAAAAABAAEAPMA&#10;AACtBQAAAAA=&#10;" fillcolor="#f2f2f2 [3052]" strokecolor="black [3213]">
                <v:textbox inset="0,.7pt,0,.7pt">
                  <w:txbxContent>
                    <w:p w14:paraId="0574E945" w14:textId="77777777" w:rsidR="009B42CD" w:rsidRPr="001B5EEF" w:rsidRDefault="009B42CD" w:rsidP="002903E9">
                      <w:pPr>
                        <w:spacing w:line="240" w:lineRule="exact"/>
                        <w:jc w:val="center"/>
                        <w:rPr>
                          <w:rFonts w:ascii="ＭＳ ゴシック" w:eastAsia="ＭＳ ゴシック" w:hAnsi="ＭＳ ゴシック"/>
                          <w:sz w:val="20"/>
                          <w:szCs w:val="20"/>
                        </w:rPr>
                      </w:pPr>
                      <w:r w:rsidRPr="001B5EEF">
                        <w:rPr>
                          <w:rFonts w:ascii="ＭＳ ゴシック" w:eastAsia="ＭＳ ゴシック" w:hAnsi="ＭＳ ゴシック" w:hint="eastAsia"/>
                          <w:sz w:val="20"/>
                          <w:szCs w:val="20"/>
                        </w:rPr>
                        <w:t>助言等</w:t>
                      </w:r>
                    </w:p>
                  </w:txbxContent>
                </v:textbox>
              </v:shape>
            </w:pict>
          </mc:Fallback>
        </mc:AlternateContent>
      </w:r>
    </w:p>
    <w:p w14:paraId="30244D87" w14:textId="77777777" w:rsidR="00AD0BBB" w:rsidRPr="004F1ED2" w:rsidRDefault="00450456" w:rsidP="00337AA1">
      <w:pPr>
        <w:ind w:leftChars="59" w:left="334" w:hangingChars="100" w:hanging="210"/>
        <w:rPr>
          <w:rFonts w:ascii="ＭＳ 明朝"/>
        </w:rPr>
      </w:pPr>
      <w:r w:rsidRPr="004F1ED2">
        <w:rPr>
          <w:noProof/>
        </w:rPr>
        <mc:AlternateContent>
          <mc:Choice Requires="wps">
            <w:drawing>
              <wp:anchor distT="0" distB="0" distL="114300" distR="114300" simplePos="0" relativeHeight="251642880" behindDoc="0" locked="0" layoutInCell="1" allowOverlap="1" wp14:anchorId="72A4C6C6" wp14:editId="366A7F3C">
                <wp:simplePos x="0" y="0"/>
                <wp:positionH relativeFrom="column">
                  <wp:posOffset>1791335</wp:posOffset>
                </wp:positionH>
                <wp:positionV relativeFrom="paragraph">
                  <wp:posOffset>92710</wp:posOffset>
                </wp:positionV>
                <wp:extent cx="1995170" cy="245745"/>
                <wp:effectExtent l="19050" t="19050" r="24130" b="20955"/>
                <wp:wrapNone/>
                <wp:docPr id="3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45745"/>
                        </a:xfrm>
                        <a:prstGeom prst="roundRect">
                          <a:avLst>
                            <a:gd name="adj" fmla="val 16667"/>
                          </a:avLst>
                        </a:prstGeom>
                        <a:solidFill>
                          <a:srgbClr val="FFFFFF"/>
                        </a:solidFill>
                        <a:ln w="38100" cmpd="dbl">
                          <a:solidFill>
                            <a:schemeClr val="tx1"/>
                          </a:solidFill>
                          <a:round/>
                          <a:headEnd/>
                          <a:tailEnd/>
                        </a:ln>
                      </wps:spPr>
                      <wps:txbx>
                        <w:txbxContent>
                          <w:p w14:paraId="4CDAC408" w14:textId="77777777" w:rsidR="009B42CD" w:rsidRPr="00815168" w:rsidRDefault="009B42CD" w:rsidP="002903E9">
                            <w:pPr>
                              <w:spacing w:line="300" w:lineRule="exact"/>
                              <w:jc w:val="center"/>
                              <w:rPr>
                                <w:rFonts w:ascii="HGP創英角ｺﾞｼｯｸUB" w:eastAsia="HGP創英角ｺﾞｼｯｸUB"/>
                                <w:sz w:val="22"/>
                              </w:rPr>
                            </w:pPr>
                            <w:r w:rsidRPr="00815168">
                              <w:rPr>
                                <w:rFonts w:ascii="HGP創英角ｺﾞｼｯｸUB" w:eastAsia="HGP創英角ｺﾞｼｯｸUB" w:hint="eastAsia"/>
                                <w:sz w:val="22"/>
                              </w:rPr>
                              <w:t>＜</w:t>
                            </w:r>
                            <w:r>
                              <w:rPr>
                                <w:rFonts w:ascii="HGP創英角ｺﾞｼｯｸUB" w:eastAsia="HGP創英角ｺﾞｼｯｸUB" w:hint="eastAsia"/>
                                <w:sz w:val="22"/>
                              </w:rPr>
                              <w:t>地域</w:t>
                            </w:r>
                            <w:r w:rsidRPr="00815168">
                              <w:rPr>
                                <w:rFonts w:ascii="HGP創英角ｺﾞｼｯｸUB" w:eastAsia="HGP創英角ｺﾞｼｯｸUB" w:hint="eastAsia"/>
                                <w:sz w:val="22"/>
                              </w:rPr>
                              <w:t>＞</w:t>
                            </w:r>
                          </w:p>
                          <w:p w14:paraId="7F9F4157" w14:textId="77777777" w:rsidR="009B42CD" w:rsidRPr="00815168" w:rsidRDefault="009B42CD" w:rsidP="002903E9">
                            <w:pPr>
                              <w:jc w:val="center"/>
                              <w:rPr>
                                <w:rFonts w:ascii="HGP創英角ｺﾞｼｯｸUB" w:eastAsia="HGP創英角ｺﾞｼｯｸUB"/>
                                <w:sz w:val="22"/>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4C6C6" id="AutoShape 96" o:spid="_x0000_s1115" style="position:absolute;left:0;text-align:left;margin-left:141.05pt;margin-top:7.3pt;width:157.1pt;height:1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RRgIAAHsEAAAOAAAAZHJzL2Uyb0RvYy54bWysVNuO0zAQfUfiHyy/s2m6vUZNV6tdFiEt&#10;sGLhAxzbaQyObcZuk+XrGTtpaeENkQdrxp45njnHk81N32pykOCVNSXNryaUSMOtUGZX0q9fHt6s&#10;KPGBGcG0NbKkL9LTm+3rV5vOFXJqG6uFBIIgxhedK2kTgiuyzPNGtsxfWScNHtYWWhbQhV0mgHWI&#10;3upsOpksss6CcGC59B5374dDuk34dS15+FTXXgaiS4q1hbRCWqu4ZtsNK3bAXKP4WAb7hypapgxe&#10;eoK6Z4GRPai/oFrFwXpbhytu28zWteIy9YDd5JM/unlumJOpFyTHuxNN/v/B8o+HJyBKlPR6TYlh&#10;LWp0uw82XU3Wi0hQ53yBcc/uCWKL3j1a/t0TY+8aZnbyFsB2jWQCy8pjfHaREB2PqaTqPliB8Azh&#10;E1d9DW0ERBZInyR5OUki+0A4bubr9TxfonIcz6az+XI2T1ew4pjtwId30rYkGiUFuzfiM+qermCH&#10;Rx+SLmJsjolvlNStRpUPTJN8sVgsR8QxOGPFETO1a7USD0rr5MCuutNAMLWkD+kbk/15mDakQ0ZX&#10;+SRW3jqkV1Q6VXQRl565PAGGfuAPOT5HSy2lhxpZfmtEsgNTerCxYG1G2iPTg2Khr/ok7OI6lhhl&#10;qKx4QSHADmOAY4tGY+EnJR2OQEn9jz0DSYl+b1DM5Wy6nuPMJAcbgfPdKjmr1RoPmOGIUtJwNO/C&#10;MGJ7B2rX4CV56t3Y+LRqFY6PZChoLB1fOFoXI3Tup6jf/4ztLwAAAP//AwBQSwMEFAAGAAgAAAAh&#10;AMvXMWvfAAAACQEAAA8AAABkcnMvZG93bnJldi54bWxMj8FOwzAMhu9IvENkJC6IpWuhjNJ0miZN&#10;QrALBYlr1pg2onFKk27l7TEnuNn6P/3+XK5n14sjjsF6UrBcJCCQGm8stQreXnfXKxAhajK694QK&#10;vjHAujo/K3Vh/Ile8FjHVnAJhUIr6GIcCilD06HTYeEHJM4+/Oh05HVspRn1ictdL9MkyaXTlvhC&#10;pwfcdth81pNTsN82jztMnjaZ23/dkX2u36crq9Tlxbx5ABFxjn8w/OqzOlTsdPATmSB6BekqXTLK&#10;wU0OgoHb+zwDceAhy0BWpfz/QfUDAAD//wMAUEsBAi0AFAAGAAgAAAAhALaDOJL+AAAA4QEAABMA&#10;AAAAAAAAAAAAAAAAAAAAAFtDb250ZW50X1R5cGVzXS54bWxQSwECLQAUAAYACAAAACEAOP0h/9YA&#10;AACUAQAACwAAAAAAAAAAAAAAAAAvAQAAX3JlbHMvLnJlbHNQSwECLQAUAAYACAAAACEAxRkR0UYC&#10;AAB7BAAADgAAAAAAAAAAAAAAAAAuAgAAZHJzL2Uyb0RvYy54bWxQSwECLQAUAAYACAAAACEAy9cx&#10;a98AAAAJAQAADwAAAAAAAAAAAAAAAACgBAAAZHJzL2Rvd25yZXYueG1sUEsFBgAAAAAEAAQA8wAA&#10;AKwFAAAAAA==&#10;" strokecolor="black [3213]" strokeweight="3pt">
                <v:stroke linestyle="thinThin"/>
                <v:textbox inset="5.85pt,0,5.85pt,.7pt">
                  <w:txbxContent>
                    <w:p w14:paraId="4CDAC408" w14:textId="77777777" w:rsidR="009B42CD" w:rsidRPr="00815168" w:rsidRDefault="009B42CD" w:rsidP="002903E9">
                      <w:pPr>
                        <w:spacing w:line="300" w:lineRule="exact"/>
                        <w:jc w:val="center"/>
                        <w:rPr>
                          <w:rFonts w:ascii="HGP創英角ｺﾞｼｯｸUB" w:eastAsia="HGP創英角ｺﾞｼｯｸUB"/>
                          <w:sz w:val="22"/>
                        </w:rPr>
                      </w:pPr>
                      <w:r w:rsidRPr="00815168">
                        <w:rPr>
                          <w:rFonts w:ascii="HGP創英角ｺﾞｼｯｸUB" w:eastAsia="HGP創英角ｺﾞｼｯｸUB" w:hint="eastAsia"/>
                          <w:sz w:val="22"/>
                        </w:rPr>
                        <w:t>＜</w:t>
                      </w:r>
                      <w:r>
                        <w:rPr>
                          <w:rFonts w:ascii="HGP創英角ｺﾞｼｯｸUB" w:eastAsia="HGP創英角ｺﾞｼｯｸUB" w:hint="eastAsia"/>
                          <w:sz w:val="22"/>
                        </w:rPr>
                        <w:t>地域</w:t>
                      </w:r>
                      <w:r w:rsidRPr="00815168">
                        <w:rPr>
                          <w:rFonts w:ascii="HGP創英角ｺﾞｼｯｸUB" w:eastAsia="HGP創英角ｺﾞｼｯｸUB" w:hint="eastAsia"/>
                          <w:sz w:val="22"/>
                        </w:rPr>
                        <w:t>＞</w:t>
                      </w:r>
                    </w:p>
                    <w:p w14:paraId="7F9F4157" w14:textId="77777777" w:rsidR="009B42CD" w:rsidRPr="00815168" w:rsidRDefault="009B42CD" w:rsidP="002903E9">
                      <w:pPr>
                        <w:jc w:val="center"/>
                        <w:rPr>
                          <w:rFonts w:ascii="HGP創英角ｺﾞｼｯｸUB" w:eastAsia="HGP創英角ｺﾞｼｯｸUB"/>
                          <w:sz w:val="22"/>
                        </w:rPr>
                      </w:pPr>
                    </w:p>
                  </w:txbxContent>
                </v:textbox>
              </v:roundrect>
            </w:pict>
          </mc:Fallback>
        </mc:AlternateContent>
      </w:r>
      <w:r w:rsidRPr="004F1ED2">
        <w:rPr>
          <w:noProof/>
        </w:rPr>
        <mc:AlternateContent>
          <mc:Choice Requires="wps">
            <w:drawing>
              <wp:anchor distT="0" distB="0" distL="114300" distR="114300" simplePos="0" relativeHeight="251641856" behindDoc="0" locked="0" layoutInCell="1" allowOverlap="1" wp14:anchorId="2E9FEA74" wp14:editId="47F22CD2">
                <wp:simplePos x="0" y="0"/>
                <wp:positionH relativeFrom="column">
                  <wp:posOffset>1537970</wp:posOffset>
                </wp:positionH>
                <wp:positionV relativeFrom="paragraph">
                  <wp:posOffset>95250</wp:posOffset>
                </wp:positionV>
                <wp:extent cx="2440940" cy="1316990"/>
                <wp:effectExtent l="0" t="0" r="92710" b="92710"/>
                <wp:wrapNone/>
                <wp:docPr id="3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1316990"/>
                        </a:xfrm>
                        <a:prstGeom prst="roundRect">
                          <a:avLst>
                            <a:gd name="adj" fmla="val 16667"/>
                          </a:avLst>
                        </a:prstGeom>
                        <a:solidFill>
                          <a:schemeClr val="bg1">
                            <a:lumMod val="95000"/>
                          </a:schemeClr>
                        </a:solidFill>
                        <a:ln>
                          <a:solidFill>
                            <a:schemeClr val="tx1"/>
                          </a:solidFill>
                        </a:ln>
                        <a:effectLst>
                          <a:outerShdw dist="107763" dir="2700000" algn="ctr" rotWithShape="0">
                            <a:srgbClr val="808080"/>
                          </a:outerShdw>
                        </a:effectLst>
                      </wps:spPr>
                      <wps:txbx>
                        <w:txbxContent>
                          <w:p w14:paraId="185FB51E" w14:textId="77777777" w:rsidR="009B42CD" w:rsidRDefault="009B42CD" w:rsidP="002903E9">
                            <w:pPr>
                              <w:jc w:val="center"/>
                            </w:pPr>
                            <w:r>
                              <w:rPr>
                                <w:rFonts w:hint="eastAsia"/>
                              </w:rPr>
                              <w:t>＜市民（市民団体を含む）＞</w:t>
                            </w:r>
                          </w:p>
                          <w:p w14:paraId="2AB3F8B2" w14:textId="77777777" w:rsidR="009B42CD" w:rsidRDefault="009B42CD" w:rsidP="002903E9">
                            <w:pPr>
                              <w:spacing w:line="280" w:lineRule="exact"/>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5558925D" w14:textId="77777777" w:rsidR="009B42CD" w:rsidRDefault="009B42CD" w:rsidP="002903E9">
                            <w:pPr>
                              <w:tabs>
                                <w:tab w:val="left" w:pos="567"/>
                              </w:tabs>
                              <w:spacing w:line="280" w:lineRule="exact"/>
                              <w:ind w:left="284"/>
                              <w:rPr>
                                <w:sz w:val="20"/>
                              </w:rPr>
                            </w:pPr>
                            <w:r>
                              <w:rPr>
                                <w:rFonts w:hint="eastAsia"/>
                                <w:sz w:val="20"/>
                              </w:rPr>
                              <w:t>○子育て家庭の目の届かない子ど</w:t>
                            </w:r>
                          </w:p>
                          <w:p w14:paraId="41F3E17C" w14:textId="77777777" w:rsidR="009B42CD" w:rsidRDefault="009B42CD" w:rsidP="002903E9">
                            <w:pPr>
                              <w:tabs>
                                <w:tab w:val="left" w:pos="567"/>
                              </w:tabs>
                              <w:spacing w:line="280" w:lineRule="exact"/>
                              <w:ind w:left="284"/>
                              <w:rPr>
                                <w:sz w:val="20"/>
                              </w:rPr>
                            </w:pPr>
                            <w:r>
                              <w:rPr>
                                <w:rFonts w:hint="eastAsia"/>
                                <w:sz w:val="20"/>
                              </w:rPr>
                              <w:t xml:space="preserve">　もの行動への見守り役</w:t>
                            </w:r>
                          </w:p>
                          <w:p w14:paraId="441E3ADF" w14:textId="77777777" w:rsidR="009B42CD" w:rsidRDefault="009B42CD" w:rsidP="002903E9">
                            <w:pPr>
                              <w:tabs>
                                <w:tab w:val="left" w:pos="567"/>
                              </w:tabs>
                              <w:spacing w:line="280" w:lineRule="exact"/>
                              <w:ind w:left="284"/>
                              <w:rPr>
                                <w:sz w:val="20"/>
                              </w:rPr>
                            </w:pPr>
                            <w:r>
                              <w:rPr>
                                <w:rFonts w:hint="eastAsia"/>
                                <w:sz w:val="20"/>
                              </w:rPr>
                              <w:t xml:space="preserve">○子どもの虐待等を早期に発見す　　</w:t>
                            </w:r>
                          </w:p>
                          <w:p w14:paraId="56C55B45" w14:textId="77777777" w:rsidR="009B42CD" w:rsidRDefault="009B42CD" w:rsidP="002903E9">
                            <w:pPr>
                              <w:tabs>
                                <w:tab w:val="left" w:pos="567"/>
                              </w:tabs>
                              <w:spacing w:line="280" w:lineRule="exact"/>
                              <w:ind w:left="284"/>
                              <w:rPr>
                                <w:sz w:val="20"/>
                              </w:rPr>
                            </w:pPr>
                            <w:r>
                              <w:rPr>
                                <w:rFonts w:hint="eastAsia"/>
                                <w:sz w:val="20"/>
                              </w:rPr>
                              <w:t xml:space="preserve">　る目配り役</w:t>
                            </w:r>
                          </w:p>
                          <w:p w14:paraId="6C4B533C" w14:textId="77777777" w:rsidR="009B42CD" w:rsidRDefault="009B42CD" w:rsidP="002903E9">
                            <w:pPr>
                              <w:tabs>
                                <w:tab w:val="left" w:pos="567"/>
                              </w:tabs>
                              <w:spacing w:line="280" w:lineRule="exact"/>
                              <w:ind w:left="284"/>
                              <w:rPr>
                                <w:sz w:val="20"/>
                              </w:rPr>
                            </w:pPr>
                          </w:p>
                          <w:p w14:paraId="20C51797" w14:textId="77777777" w:rsidR="009B42CD" w:rsidRDefault="009B42CD" w:rsidP="002903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FEA74" id="AutoShape 97" o:spid="_x0000_s1116" style="position:absolute;left:0;text-align:left;margin-left:121.1pt;margin-top:7.5pt;width:192.2pt;height:10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oegIAAPIEAAAOAAAAZHJzL2Uyb0RvYy54bWysVN9v0zAQfkfif7D8zpK0XfpDS6ep0xDS&#10;gImBeHZsJzE4drCdJttfz/nSlg4ekBCKFPls33f33Xfnq+ux1WQvnVfWFDS7SCmRhluhTF3QL5/v&#10;3qwo8YEZwbQ1sqBP0tPr7etXV0O3kTPbWC2kIwBi/GboCtqE0G2SxPNGtsxf2E4aOKysa1kA09WJ&#10;cGwA9FYnszTNk8E60TnLpfewezsd0i3iV5Xk4WNVeRmILijkFvDv8F/Gf7K9Ypvasa5R/JAG+4cs&#10;WqYMBD1B3bLASO/UH1Ct4s56W4ULbtvEVpXiEjkAmyz9jc1jwzqJXKA4vjuVyf8/WP5h/+CIEgWd&#10;g1KGtaDRTR8shibrZSzQ0PkN3HvsHlyk6Lt7y797YuyuYaaWN87ZoZFMQFpZvJ+8cIiGB1dSDu+t&#10;AHgG8FirsXJtBIQqkBEleTpJIsdAOGzOFot0vQDlOJxl8yxfr1G0hG2O7p3z4a20LYmLgjrbG/EJ&#10;hMcYbH/vAwojDuyY+EZJ1WqQec80yfI8R5aAeLgMqyMm8rVaiTulNRqxMeVOOwLOBS3rDMPovgVy&#10;0976Mk2POWIfx+tQFajcOZI2fwMP41TOF44AM3lK7O4DO9sH6R4bMRChYhGydLnM5xQs6PXZEhKC&#10;lAjTNQwpD44SZ8NXFRqUORYdc3F1eWK2SuOHcoJCR3ikcRYZpY7qTl0SxnLEZsoXx8YprXgC8SEe&#10;KgxPBSwa654pGWDsCup/9MxJSvQ7Aw20XMzWlzCnaKxWIDZx5wfl2QEzHIAKGoAZLndhmuy+c6pu&#10;YhmQl7GxoysVjr055XRoVBgsZHV4BOLkntt469dTtf0JAAD//wMAUEsDBBQABgAIAAAAIQASueht&#10;4AAAAAoBAAAPAAAAZHJzL2Rvd25yZXYueG1sTI9BS8NAEIXvgv9hGcGL2I1rDRKzKSIVhBrFKupx&#10;k4xJaHY27G7b9N93POlxeB9vvpcvJjuIHfrQO9JwNUtAINWu6anV8PH+eHkLIkRDjRkcoYYDBlgU&#10;pye5yRq3pzfcrWMruIRCZjR0MY6ZlKHu0JowcyMSZz/OWxP59K1svNlzuR2kSpJUWtMTf+jMiA8d&#10;1pv11mq48MuXsrp+wsPq+XOZbFbl1/drqfX52XR/ByLiFP9g+NVndSjYqXJbaoIYNKi5UoxycMOb&#10;GEhVmoKoOFFqDrLI5f8JxREAAP//AwBQSwECLQAUAAYACAAAACEAtoM4kv4AAADhAQAAEwAAAAAA&#10;AAAAAAAAAAAAAAAAW0NvbnRlbnRfVHlwZXNdLnhtbFBLAQItABQABgAIAAAAIQA4/SH/1gAAAJQB&#10;AAALAAAAAAAAAAAAAAAAAC8BAABfcmVscy8ucmVsc1BLAQItABQABgAIAAAAIQBw/EDoegIAAPIE&#10;AAAOAAAAAAAAAAAAAAAAAC4CAABkcnMvZTJvRG9jLnhtbFBLAQItABQABgAIAAAAIQASueht4AAA&#10;AAoBAAAPAAAAAAAAAAAAAAAAANQEAABkcnMvZG93bnJldi54bWxQSwUGAAAAAAQABADzAAAA4QUA&#10;AAAA&#10;" fillcolor="#f2f2f2 [3052]" strokecolor="black [3213]">
                <v:shadow on="t" offset="6pt,6pt"/>
                <v:textbox inset="5.85pt,.7pt,5.85pt,.7pt">
                  <w:txbxContent>
                    <w:p w14:paraId="185FB51E" w14:textId="77777777" w:rsidR="009B42CD" w:rsidRDefault="009B42CD" w:rsidP="002903E9">
                      <w:pPr>
                        <w:jc w:val="center"/>
                      </w:pPr>
                      <w:r>
                        <w:rPr>
                          <w:rFonts w:hint="eastAsia"/>
                        </w:rPr>
                        <w:t>＜市民（市民団体を含む）＞</w:t>
                      </w:r>
                    </w:p>
                    <w:p w14:paraId="2AB3F8B2" w14:textId="77777777" w:rsidR="009B42CD" w:rsidRDefault="009B42CD" w:rsidP="002903E9">
                      <w:pPr>
                        <w:spacing w:line="280" w:lineRule="exact"/>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役　割</w:t>
                      </w:r>
                    </w:p>
                    <w:p w14:paraId="5558925D" w14:textId="77777777" w:rsidR="009B42CD" w:rsidRDefault="009B42CD" w:rsidP="002903E9">
                      <w:pPr>
                        <w:tabs>
                          <w:tab w:val="left" w:pos="567"/>
                        </w:tabs>
                        <w:spacing w:line="280" w:lineRule="exact"/>
                        <w:ind w:left="284"/>
                        <w:rPr>
                          <w:sz w:val="20"/>
                        </w:rPr>
                      </w:pPr>
                      <w:r>
                        <w:rPr>
                          <w:rFonts w:hint="eastAsia"/>
                          <w:sz w:val="20"/>
                        </w:rPr>
                        <w:t>○子育て家庭の目の届かない子ど</w:t>
                      </w:r>
                    </w:p>
                    <w:p w14:paraId="41F3E17C" w14:textId="77777777" w:rsidR="009B42CD" w:rsidRDefault="009B42CD" w:rsidP="002903E9">
                      <w:pPr>
                        <w:tabs>
                          <w:tab w:val="left" w:pos="567"/>
                        </w:tabs>
                        <w:spacing w:line="280" w:lineRule="exact"/>
                        <w:ind w:left="284"/>
                        <w:rPr>
                          <w:sz w:val="20"/>
                        </w:rPr>
                      </w:pPr>
                      <w:r>
                        <w:rPr>
                          <w:rFonts w:hint="eastAsia"/>
                          <w:sz w:val="20"/>
                        </w:rPr>
                        <w:t xml:space="preserve">　もの行動への見守り役</w:t>
                      </w:r>
                    </w:p>
                    <w:p w14:paraId="441E3ADF" w14:textId="77777777" w:rsidR="009B42CD" w:rsidRDefault="009B42CD" w:rsidP="002903E9">
                      <w:pPr>
                        <w:tabs>
                          <w:tab w:val="left" w:pos="567"/>
                        </w:tabs>
                        <w:spacing w:line="280" w:lineRule="exact"/>
                        <w:ind w:left="284"/>
                        <w:rPr>
                          <w:sz w:val="20"/>
                        </w:rPr>
                      </w:pPr>
                      <w:r>
                        <w:rPr>
                          <w:rFonts w:hint="eastAsia"/>
                          <w:sz w:val="20"/>
                        </w:rPr>
                        <w:t xml:space="preserve">○子どもの虐待等を早期に発見す　　</w:t>
                      </w:r>
                    </w:p>
                    <w:p w14:paraId="56C55B45" w14:textId="77777777" w:rsidR="009B42CD" w:rsidRDefault="009B42CD" w:rsidP="002903E9">
                      <w:pPr>
                        <w:tabs>
                          <w:tab w:val="left" w:pos="567"/>
                        </w:tabs>
                        <w:spacing w:line="280" w:lineRule="exact"/>
                        <w:ind w:left="284"/>
                        <w:rPr>
                          <w:sz w:val="20"/>
                        </w:rPr>
                      </w:pPr>
                      <w:r>
                        <w:rPr>
                          <w:rFonts w:hint="eastAsia"/>
                          <w:sz w:val="20"/>
                        </w:rPr>
                        <w:t xml:space="preserve">　る目配り役</w:t>
                      </w:r>
                    </w:p>
                    <w:p w14:paraId="6C4B533C" w14:textId="77777777" w:rsidR="009B42CD" w:rsidRDefault="009B42CD" w:rsidP="002903E9">
                      <w:pPr>
                        <w:tabs>
                          <w:tab w:val="left" w:pos="567"/>
                        </w:tabs>
                        <w:spacing w:line="280" w:lineRule="exact"/>
                        <w:ind w:left="284"/>
                        <w:rPr>
                          <w:sz w:val="20"/>
                        </w:rPr>
                      </w:pPr>
                    </w:p>
                    <w:p w14:paraId="20C51797" w14:textId="77777777" w:rsidR="009B42CD" w:rsidRDefault="009B42CD" w:rsidP="002903E9"/>
                  </w:txbxContent>
                </v:textbox>
              </v:roundrect>
            </w:pict>
          </mc:Fallback>
        </mc:AlternateContent>
      </w:r>
    </w:p>
    <w:p w14:paraId="7BBEF813" w14:textId="77777777" w:rsidR="00AD0BBB" w:rsidRPr="004F1ED2" w:rsidRDefault="00AD0BBB" w:rsidP="00337AA1">
      <w:pPr>
        <w:ind w:leftChars="59" w:left="334" w:hangingChars="100" w:hanging="210"/>
        <w:rPr>
          <w:rFonts w:ascii="ＭＳ 明朝"/>
        </w:rPr>
      </w:pPr>
    </w:p>
    <w:p w14:paraId="683FEE68" w14:textId="77777777" w:rsidR="00AD0BBB" w:rsidRPr="004F1ED2" w:rsidRDefault="00AD0BBB" w:rsidP="00337AA1">
      <w:pPr>
        <w:ind w:leftChars="59" w:left="334" w:hangingChars="100" w:hanging="210"/>
        <w:rPr>
          <w:rFonts w:ascii="ＭＳ 明朝"/>
        </w:rPr>
      </w:pPr>
    </w:p>
    <w:p w14:paraId="77A9EF35" w14:textId="77777777" w:rsidR="00AD0BBB" w:rsidRPr="004F1ED2" w:rsidRDefault="00AD0BBB" w:rsidP="00337AA1">
      <w:pPr>
        <w:ind w:leftChars="59" w:left="334" w:hangingChars="100" w:hanging="210"/>
        <w:rPr>
          <w:rFonts w:ascii="ＭＳ 明朝"/>
        </w:rPr>
      </w:pPr>
    </w:p>
    <w:p w14:paraId="4D4AC5E1" w14:textId="77777777" w:rsidR="00AD0BBB" w:rsidRPr="004F1ED2" w:rsidRDefault="00337AA1" w:rsidP="00337AA1">
      <w:pPr>
        <w:ind w:leftChars="59" w:left="334" w:hangingChars="100" w:hanging="210"/>
        <w:rPr>
          <w:rFonts w:ascii="ＭＳ 明朝"/>
        </w:rPr>
      </w:pPr>
      <w:r w:rsidRPr="004F1ED2">
        <w:rPr>
          <w:noProof/>
        </w:rPr>
        <mc:AlternateContent>
          <mc:Choice Requires="wps">
            <w:drawing>
              <wp:anchor distT="0" distB="0" distL="114300" distR="114300" simplePos="0" relativeHeight="251661312" behindDoc="0" locked="0" layoutInCell="1" allowOverlap="1" wp14:anchorId="30AE5579" wp14:editId="2B11CCFD">
                <wp:simplePos x="0" y="0"/>
                <wp:positionH relativeFrom="column">
                  <wp:posOffset>4018915</wp:posOffset>
                </wp:positionH>
                <wp:positionV relativeFrom="paragraph">
                  <wp:posOffset>215265</wp:posOffset>
                </wp:positionV>
                <wp:extent cx="601980" cy="1590675"/>
                <wp:effectExtent l="38100" t="38100" r="102870" b="66675"/>
                <wp:wrapNone/>
                <wp:docPr id="3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1980" cy="1590675"/>
                        </a:xfrm>
                        <a:custGeom>
                          <a:avLst/>
                          <a:gdLst>
                            <a:gd name="T0" fmla="*/ 897 w 897"/>
                            <a:gd name="T1" fmla="*/ 0 h 2505"/>
                            <a:gd name="T2" fmla="*/ 147 w 897"/>
                            <a:gd name="T3" fmla="*/ 870 h 2505"/>
                            <a:gd name="T4" fmla="*/ 27 w 897"/>
                            <a:gd name="T5" fmla="*/ 1920 h 2505"/>
                            <a:gd name="T6" fmla="*/ 312 w 897"/>
                            <a:gd name="T7" fmla="*/ 2505 h 2505"/>
                          </a:gdLst>
                          <a:ahLst/>
                          <a:cxnLst>
                            <a:cxn ang="0">
                              <a:pos x="T0" y="T1"/>
                            </a:cxn>
                            <a:cxn ang="0">
                              <a:pos x="T2" y="T3"/>
                            </a:cxn>
                            <a:cxn ang="0">
                              <a:pos x="T4" y="T5"/>
                            </a:cxn>
                            <a:cxn ang="0">
                              <a:pos x="T6" y="T7"/>
                            </a:cxn>
                          </a:cxnLst>
                          <a:rect l="0" t="0" r="r" b="b"/>
                          <a:pathLst>
                            <a:path w="897" h="2505">
                              <a:moveTo>
                                <a:pt x="897" y="0"/>
                              </a:moveTo>
                              <a:cubicBezTo>
                                <a:pt x="594" y="275"/>
                                <a:pt x="292" y="550"/>
                                <a:pt x="147" y="870"/>
                              </a:cubicBezTo>
                              <a:cubicBezTo>
                                <a:pt x="2" y="1190"/>
                                <a:pt x="0" y="1648"/>
                                <a:pt x="27" y="1920"/>
                              </a:cubicBezTo>
                              <a:cubicBezTo>
                                <a:pt x="54" y="2192"/>
                                <a:pt x="183" y="2348"/>
                                <a:pt x="312" y="2505"/>
                              </a:cubicBezTo>
                            </a:path>
                          </a:pathLst>
                        </a:custGeom>
                        <a:noFill/>
                        <a:ln w="88900">
                          <a:solidFill>
                            <a:schemeClr val="bg1">
                              <a:lumMod val="5000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3F55" id="Freeform 104" o:spid="_x0000_s1026" style="position:absolute;left:0;text-align:left;margin-left:316.45pt;margin-top:16.95pt;width:47.4pt;height:12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vEugMAAPoIAAAOAAAAZHJzL2Uyb0RvYy54bWysVtuO2zYQfS/QfyD4WMArUZZsyVhtkNjr&#10;tkDaBMj2A2iJsoRIpErSl03Rf+9wKGvlZLdYBNGDzMvxIc+ZIUe3b85dS45Cm0bJnLKbkBIhC1U2&#10;cp/Tvx62s5QSY7kseaukyOmjMPTN3c8/3Z76lYhUrdpSaAIk0qxOfU5ra/tVEJiiFh03N6oXEiYr&#10;pTtuoav3Qan5Cdi7NojCcBGclC57rQphDIxu/CS9Q/6qEoX9UFVGWNLmFPZm8a3xvXPv4O6Wr/aa&#10;93VTDNvg37GLjjcSFh2pNtxyctDNN1RdU2hlVGVvCtUFqqqaQqAGUMPCr9R8qnkvUAuYY/rRJvPj&#10;aIs/jx81acqczhklkncQo60WwjlOWBg7g069WQHuU/9RO4mmf6+KzwYmgqsZ1zGAIbvTH6oEHn6w&#10;Ck05V0BWtU3/G6QIjoBwcsYoPI5REGdLChhchCxLIVYFTLEkCxfLxO0i4CvH43ZQHIz9VShs8+N7&#10;Y30US2hhDMpByAOwVF0LAf0lIGm2JCf3HmI+gkD3CApJTaIkxAUhmCMmmmBY/ALRfAJKly9RxRNU&#10;9AJTMsGwLHqJajGBzVn0vLzlBOSkTRSCpfuLaby++Fic5WAktAh3BznEoPXKuKA5VyE0D2yICqAw&#10;KM+DwTkHnr8KDN448CXe/88M6h0Y4wlKEOx/h+1rOP1fn3tNCZz7nc+Bnlun2u3eNckppy4/SJ1T&#10;TAI30amjeFAIsU49AmBdvDpguaf54rBrinfiyxSdZF5S5HMY1kGSKPO2JMlwA/lhyCzUBMlzseuK&#10;87kVPBFj2RWTDxFbxOmg1C/r6V1GvZo/GQTAn6ZULIVsBxui+fUSkIZ+fDhELiATDdB1TuNpHt1H&#10;zNOJlmrbtC0e6VZiTNIs9BloVNuUbtbFA2uEWLeaHDnc7ru9v1raQwfXjx9LQngGqSMcF79i0uog&#10;S1ywFry8lyWxjz1cYFY3kP6toG4XnSgpaQVUOddCtOVN+1o0iGzxnMA1N+Scu/CwRvyThdl9ep/G&#10;szha3M/icLOZvd2u49liy5bJZr5ZrzfsX3cGWbyqm7IU0plwqVcsfl09GCqnrzRjxbpywuj9bnR0&#10;i8/Fvifrg+ttoJ+g5fKL6rA0uGrgy8dOlY9QGbTyBRg+GKBRK/0FrIXim1Pz94FrMLr9XUJ1y1gc&#10;Qwpb7MTJEvKV6OnMbjrDZQFUEC4Kt5Vrrq2v8IdeN/saVvKZIdVbqEhV48oF7s/vauhAgUUFw8eA&#10;q+DTPqKePlnu/gMAAP//AwBQSwMEFAAGAAgAAAAhAOikqlvgAAAACgEAAA8AAABkcnMvZG93bnJl&#10;di54bWxMj8FOg0AQhu8mvsNmTLzZRSClIEtTNV48GK1evE3ZEYjsLLBbSt/e9aSnyWS+/PP95XYx&#10;vZhpcp1lBberCARxbXXHjYKP96ebDQjnkTX2lknBmRxsq8uLEgttT/xG8943IoSwK1BB6/1QSOnq&#10;lgy6lR2Iw+3LTgZ9WKdG6glPIdz0Mo6itTTYcfjQ4kAPLdXf+6NRkKf54/35c6dnfH1+cck4rsmO&#10;Sl1fLbs7EJ4W/wfDr35Qhyo4HeyRtRO9gnUS5wFVkCRhBiCLswzEQUG8SVOQVSn/V6h+AAAA//8D&#10;AFBLAQItABQABgAIAAAAIQC2gziS/gAAAOEBAAATAAAAAAAAAAAAAAAAAAAAAABbQ29udGVudF9U&#10;eXBlc10ueG1sUEsBAi0AFAAGAAgAAAAhADj9If/WAAAAlAEAAAsAAAAAAAAAAAAAAAAALwEAAF9y&#10;ZWxzLy5yZWxzUEsBAi0AFAAGAAgAAAAhAI/Am8S6AwAA+ggAAA4AAAAAAAAAAAAAAAAALgIAAGRy&#10;cy9lMm9Eb2MueG1sUEsBAi0AFAAGAAgAAAAhAOikqlvgAAAACgEAAA8AAAAAAAAAAAAAAAAAFAYA&#10;AGRycy9kb3ducmV2LnhtbFBLBQYAAAAABAAEAPMAAAAhBwAAAAA=&#10;" path="m897,c594,275,292,550,147,870,2,1190,,1648,27,1920v27,272,156,428,285,585e" filled="f" strokecolor="#7f7f7f [1612]" strokeweight="7pt">
                <v:stroke startarrow="block" endarrow="block"/>
                <v:path arrowok="t" o:connecttype="custom" o:connectlocs="601980,0;98652,552450;18120,1219200;209384,1590675" o:connectangles="0,0,0,0"/>
              </v:shape>
            </w:pict>
          </mc:Fallback>
        </mc:AlternateContent>
      </w:r>
    </w:p>
    <w:p w14:paraId="48962BDE" w14:textId="77777777" w:rsidR="00AD0BBB" w:rsidRPr="004F1ED2" w:rsidRDefault="0052521F" w:rsidP="00337AA1">
      <w:pPr>
        <w:ind w:leftChars="59" w:left="334" w:hangingChars="100" w:hanging="210"/>
        <w:rPr>
          <w:rFonts w:ascii="ＭＳ 明朝"/>
        </w:rPr>
      </w:pPr>
      <w:r w:rsidRPr="004F1ED2">
        <w:rPr>
          <w:noProof/>
        </w:rPr>
        <mc:AlternateContent>
          <mc:Choice Requires="wpg">
            <w:drawing>
              <wp:anchor distT="0" distB="0" distL="114300" distR="114300" simplePos="0" relativeHeight="251670528" behindDoc="0" locked="0" layoutInCell="1" allowOverlap="1" wp14:anchorId="64F1CB11" wp14:editId="2B083E1E">
                <wp:simplePos x="0" y="0"/>
                <wp:positionH relativeFrom="column">
                  <wp:posOffset>1278255</wp:posOffset>
                </wp:positionH>
                <wp:positionV relativeFrom="paragraph">
                  <wp:posOffset>212613</wp:posOffset>
                </wp:positionV>
                <wp:extent cx="3277870" cy="1274445"/>
                <wp:effectExtent l="0" t="0" r="0" b="1905"/>
                <wp:wrapNone/>
                <wp:docPr id="18" name="グループ化 18"/>
                <wp:cNvGraphicFramePr/>
                <a:graphic xmlns:a="http://schemas.openxmlformats.org/drawingml/2006/main">
                  <a:graphicData uri="http://schemas.microsoft.com/office/word/2010/wordprocessingGroup">
                    <wpg:wgp>
                      <wpg:cNvGrpSpPr/>
                      <wpg:grpSpPr>
                        <a:xfrm>
                          <a:off x="0" y="0"/>
                          <a:ext cx="3277870" cy="1274445"/>
                          <a:chOff x="0" y="0"/>
                          <a:chExt cx="3278275" cy="1274961"/>
                        </a:xfrm>
                      </wpg:grpSpPr>
                      <wps:wsp>
                        <wps:cNvPr id="27" name="Text Box 108"/>
                        <wps:cNvSpPr txBox="1">
                          <a:spLocks noChangeArrowheads="1"/>
                        </wps:cNvSpPr>
                        <wps:spPr bwMode="auto">
                          <a:xfrm>
                            <a:off x="0" y="79382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8F73" w14:textId="77777777" w:rsidR="009B42CD" w:rsidRPr="00441F80" w:rsidRDefault="009B42CD" w:rsidP="002903E9">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支援</w:t>
                              </w:r>
                            </w:p>
                          </w:txbxContent>
                        </wps:txbx>
                        <wps:bodyPr rot="0" vert="horz" wrap="square" lIns="74295" tIns="8890" rIns="74295" bIns="8890" anchor="t" anchorCtr="0" upright="1">
                          <a:noAutofit/>
                        </wps:bodyPr>
                      </wps:wsp>
                      <wps:wsp>
                        <wps:cNvPr id="30" name="Text Box 105"/>
                        <wps:cNvSpPr txBox="1">
                          <a:spLocks noChangeArrowheads="1"/>
                        </wps:cNvSpPr>
                        <wps:spPr bwMode="auto">
                          <a:xfrm>
                            <a:off x="1205802"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ECA6" w14:textId="77777777" w:rsidR="009B42CD" w:rsidRPr="00441F80" w:rsidRDefault="009B42CD" w:rsidP="002903E9">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支　援</w:t>
                              </w:r>
                            </w:p>
                          </w:txbxContent>
                        </wps:txbx>
                        <wps:bodyPr rot="0" vert="horz" wrap="square" lIns="74295" tIns="8890" rIns="74295" bIns="8890" anchor="t" anchorCtr="0" upright="1">
                          <a:noAutofit/>
                        </wps:bodyPr>
                      </wps:wsp>
                      <wps:wsp>
                        <wps:cNvPr id="28" name="Text Box 107"/>
                        <wps:cNvSpPr txBox="1">
                          <a:spLocks noChangeArrowheads="1"/>
                        </wps:cNvSpPr>
                        <wps:spPr bwMode="auto">
                          <a:xfrm>
                            <a:off x="2592475" y="753626"/>
                            <a:ext cx="685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4999" w14:textId="77777777" w:rsidR="009B42CD" w:rsidRPr="00441F80" w:rsidRDefault="009B42CD" w:rsidP="002903E9">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支援</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64F1CB11" id="グループ化 18" o:spid="_x0000_s1117" style="position:absolute;left:0;text-align:left;margin-left:100.65pt;margin-top:16.75pt;width:258.1pt;height:100.35pt;z-index:251670528;mso-height-relative:margin" coordsize="32782,1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9m3wIAAJwJAAAOAAAAZHJzL2Uyb0RvYy54bWzsVstu1DAU3SPxD5b3NJPMI5momaq0tELi&#10;UanlAzyO8xCJbWxPk7KkW9bwEWz4AP5mxH9w7WQy08eqiAokNk7sG1/fe865N94/aOsKXTKlS8ET&#10;7O+NMGKcirTkeYLfXZw8izDShvCUVIKzBF8xjQ8WT5/sNzJmgShElTKFwAnXcSMTXBgjY8/TtGA1&#10;0XtCMg7GTKiaGJiq3EsVacB7XXnBaDTzGqFSqQRlWsPqcWfEC+c/yxg1b7NMM4OqBENsxo3KjUs7&#10;eot9EueKyKKkfRjkAVHUpORw6ODqmBiCVqq846ouqRJaZGaPitoTWVZS5nKAbPzRrWxOlVhJl0se&#10;N7kcYAJob+H0YLf0zeWZQmUK3AFTnNTA0frT9/X1t/X1j/X115+fvyCwAEyNzGP4+lTJc3mm+oW8&#10;m9nM20zV9gk5odYBfDUAzFqDKCyOgzCMQuCBgs0PwslkMu0ooAXwdGcfLV5sd0ZBON3unM98u9Pb&#10;HOzZ+IZwGgly0lvE9O8hdl4QyRwR2mLQIxaEG8QubILPRYv8UY+V+84ChUwLBsjWyUPLV4K+14iL&#10;o4LwnB0qJZqCkRQC7PKxkcMRdqvFXMfaOlk2r0UK1JCVEc7RvWiH83EU9JreQD6LptGoR3wyDaFm&#10;bsBGYqm0OWWiRvYlwQpKxp1ALl9p0yG8+cTSy8VJWVWwTuKK31gAKuwKENEF3YVv2mXr9DVzTFvj&#10;UqRXkJMSXTVC94CXQqiPGDVQiQnWH1ZEMYyqlxxwCSfBHIg3bhJFc0hG7RqWOwbCKThKsMGoez0y&#10;XbGvpCrzAs7peODiEJDMSpfgNqY+elBOF/wfl9AYkumKbkdCA1C9Dh5HQn4wAqUEGN0t279HQzMr&#10;3i1f/zWUJjgYGveOhsINUI+qoWA6Dya2S4OGwul4Fji+SHxfM5oG/njspD708EdsRgM+/0Yzcn83&#10;uAK4H15/XbF3jN25a17bS9XiFwAAAP//AwBQSwMEFAAGAAgAAAAhABQdB6fhAAAACgEAAA8AAABk&#10;cnMvZG93bnJldi54bWxMj8FqwzAMhu+DvYPRYLfVcbyuJY1TStl2KoO2g7GbG6tJaGyH2E3St592&#10;2m4S/8evT/l6si0bsA+NdwrELAGGrvSmcZWCz+Pb0xJYiNoZ3XqHCm4YYF3c3+U6M350exwOsWJU&#10;4kKmFdQxdhnnoazR6jDzHTrKzr63OtLaV9z0eqRy2/I0SV641Y2jC7XucFtjeTlcrYL3UY8bKV6H&#10;3eW8vX0f5x9fO4FKPT5MmxWwiFP8g+FXn9ShIKeTvzoTWKsgTYQkVIGUc2AELMSChhMl8jkFXuT8&#10;/wvFDwAAAP//AwBQSwECLQAUAAYACAAAACEAtoM4kv4AAADhAQAAEwAAAAAAAAAAAAAAAAAAAAAA&#10;W0NvbnRlbnRfVHlwZXNdLnhtbFBLAQItABQABgAIAAAAIQA4/SH/1gAAAJQBAAALAAAAAAAAAAAA&#10;AAAAAC8BAABfcmVscy8ucmVsc1BLAQItABQABgAIAAAAIQBWg89m3wIAAJwJAAAOAAAAAAAAAAAA&#10;AAAAAC4CAABkcnMvZTJvRG9jLnhtbFBLAQItABQABgAIAAAAIQAUHQen4QAAAAoBAAAPAAAAAAAA&#10;AAAAAAAAADkFAABkcnMvZG93bnJldi54bWxQSwUGAAAAAAQABADzAAAARwYAAAAA&#10;">
                <v:shape id="Text Box 108" o:spid="_x0000_s1118" type="#_x0000_t202" style="position:absolute;top:7938;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1CB38F73" w14:textId="77777777" w:rsidR="009B42CD" w:rsidRPr="00441F80" w:rsidRDefault="009B42CD" w:rsidP="002903E9">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支援</w:t>
                        </w:r>
                      </w:p>
                    </w:txbxContent>
                  </v:textbox>
                </v:shape>
                <v:shape id="Text Box 105" o:spid="_x0000_s1119" type="#_x0000_t202" style="position:absolute;left:12058;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mowgAAANsAAAAPAAAAZHJzL2Rvd25yZXYueG1sRE/LasJA&#10;FN0X/IfhCu7qRKV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DdgEmowgAAANsAAAAPAAAA&#10;AAAAAAAAAAAAAAcCAABkcnMvZG93bnJldi54bWxQSwUGAAAAAAMAAwC3AAAA9gIAAAAA&#10;" filled="f" stroked="f">
                  <v:textbox inset="5.85pt,.7pt,5.85pt,.7pt">
                    <w:txbxContent>
                      <w:p w14:paraId="30B3ECA6" w14:textId="77777777" w:rsidR="009B42CD" w:rsidRPr="00441F80" w:rsidRDefault="009B42CD" w:rsidP="002903E9">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支　援</w:t>
                        </w:r>
                      </w:p>
                    </w:txbxContent>
                  </v:textbox>
                </v:shape>
                <v:shape id="Text Box 107" o:spid="_x0000_s1120" type="#_x0000_t202" style="position:absolute;left:25924;top:7536;width:6858;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6A14999" w14:textId="77777777" w:rsidR="009B42CD" w:rsidRPr="00441F80" w:rsidRDefault="009B42CD" w:rsidP="002903E9">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支援</w:t>
                        </w:r>
                      </w:p>
                    </w:txbxContent>
                  </v:textbox>
                </v:shape>
              </v:group>
            </w:pict>
          </mc:Fallback>
        </mc:AlternateContent>
      </w:r>
    </w:p>
    <w:p w14:paraId="441DC967" w14:textId="77777777" w:rsidR="00AD0BBB" w:rsidRPr="004F1ED2" w:rsidRDefault="00337AA1" w:rsidP="00337AA1">
      <w:pPr>
        <w:ind w:leftChars="59" w:left="334" w:hangingChars="100" w:hanging="210"/>
        <w:rPr>
          <w:rFonts w:ascii="ＭＳ 明朝"/>
        </w:rPr>
      </w:pPr>
      <w:r w:rsidRPr="004F1ED2">
        <w:rPr>
          <w:noProof/>
        </w:rPr>
        <mc:AlternateContent>
          <mc:Choice Requires="wps">
            <w:drawing>
              <wp:anchor distT="0" distB="0" distL="114300" distR="114300" simplePos="0" relativeHeight="251659264" behindDoc="0" locked="0" layoutInCell="1" allowOverlap="1" wp14:anchorId="7643D0CC" wp14:editId="22AE2264">
                <wp:simplePos x="0" y="0"/>
                <wp:positionH relativeFrom="column">
                  <wp:posOffset>2697480</wp:posOffset>
                </wp:positionH>
                <wp:positionV relativeFrom="paragraph">
                  <wp:posOffset>147320</wp:posOffset>
                </wp:positionV>
                <wp:extent cx="186690" cy="303530"/>
                <wp:effectExtent l="0" t="0" r="3810" b="1270"/>
                <wp:wrapNone/>
                <wp:docPr id="2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6690" cy="303530"/>
                        </a:xfrm>
                        <a:prstGeom prst="upArrow">
                          <a:avLst>
                            <a:gd name="adj1" fmla="val 53028"/>
                            <a:gd name="adj2" fmla="val 67955"/>
                          </a:avLst>
                        </a:prstGeom>
                        <a:solidFill>
                          <a:schemeClr val="bg1">
                            <a:lumMod val="75000"/>
                          </a:schemeClr>
                        </a:solidFill>
                        <a:ln>
                          <a:noFill/>
                        </a:ln>
                      </wps:spPr>
                      <wps:txbx>
                        <w:txbxContent>
                          <w:p w14:paraId="354A6714" w14:textId="77777777" w:rsidR="009B42CD" w:rsidRPr="0026331B" w:rsidRDefault="009B42CD" w:rsidP="002903E9">
                            <w:pPr>
                              <w:rPr>
                                <w:szCs w:val="21"/>
                              </w:rPr>
                            </w:pP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D0CC" id="AutoShape 106" o:spid="_x0000_s1121" type="#_x0000_t68" style="position:absolute;left:0;text-align:left;margin-left:212.4pt;margin-top:11.6pt;width:14.7pt;height:23.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mYQAIAAG4EAAAOAAAAZHJzL2Uyb0RvYy54bWysVE2P0zAQvSPxHyzfaZJW7bZR09Wqq0VI&#10;C6y0C3fHcT7A8Rjbbbr/nvEkLQVuiB7ceDx5nvfeTLa3p16zo3K+A1PwbJZypoyEqjNNwb+8PLxb&#10;c+aDMJXQYFTBX5Xnt7u3b7aDzdUcWtCVcgxBjM8HW/A2BJsniZet6oWfgVUGD2twvQi4dU1SOTEg&#10;eq+TeZqukgFcZR1I5T1G78dDviP8ulYyfK5rrwLTBcfaAq2O1jKuyW4r8sYJ23ZyKkP8QxW96Axe&#10;eoG6F0Gwg+v+guo76cBDHWYS+gTqupOKOCCbLP2DzXMrrCIuKI63F5n8/4OVn45PjnVVwecbzozo&#10;0aO7QwC6mmXpKio0WJ9j4rN9cpGjt48gv3tmYN8K06g752BolaiwrizmJ7+9EDceX2Xl8BEqxBeI&#10;T2KdatczB2hKlq7T+KMwqsJOZNHrxSJ1CkxiMFuvVhs0UuLRIl0sF2RhIvKIFYuzzof3CnoWHwp+&#10;sFQd4Yrjow9kUjUxFdW3jLO61+j5UWiGcPP11BNXOfPrnNXNZrkkliKfEPH687WkD+iueui0pk3s&#10;ZLXXjuEFBS+bjGrRhx7FGGM3y8g86obantPH3TWSNhHPQEQek2OEtI7yjjaFU3kiO1fEI2pfQvWK&#10;6pPOqBwOK+qixFf852zA1i+4/3EQTnGmPxj0MM4JPazXUWp3DpZXQWFkCzhHCDE+7sM4VQfruqaN&#10;lhJPA7Gb6i6c22KsZqobm5p4TgMYp+Z6T1m/PhO7nwAAAP//AwBQSwMEFAAGAAgAAAAhAGpW9aDf&#10;AAAACQEAAA8AAABkcnMvZG93bnJldi54bWxMj0FPhDAQhe8m/odmTLy5ZQF1g5SN2Wi8mYB62Fuh&#10;IxDplNDCor/e8eTe5mVe3vtevl/tIBacfO9IwXYTgUBqnOmpVfD+9nyzA+GDJqMHR6jgGz3si8uL&#10;XGfGnajEpQqt4BDymVbQhTBmUvqmQ6v9xo1I/Pt0k9WB5dRKM+kTh9tBxlF0J63uiRs6PeKhw+ar&#10;mq2C8udYLk/z7mNoXo5V/aoTc6BEqeur9fEBRMA1/JvhD5/RoWCm2s1kvBgUpHHK6EFBnMQg2JDe&#10;pnzUCu63Ecgil+cLil8AAAD//wMAUEsBAi0AFAAGAAgAAAAhALaDOJL+AAAA4QEAABMAAAAAAAAA&#10;AAAAAAAAAAAAAFtDb250ZW50X1R5cGVzXS54bWxQSwECLQAUAAYACAAAACEAOP0h/9YAAACUAQAA&#10;CwAAAAAAAAAAAAAAAAAvAQAAX3JlbHMvLnJlbHNQSwECLQAUAAYACAAAACEAngWJmEACAABuBAAA&#10;DgAAAAAAAAAAAAAAAAAuAgAAZHJzL2Uyb0RvYy54bWxQSwECLQAUAAYACAAAACEAalb1oN8AAAAJ&#10;AQAADwAAAAAAAAAAAAAAAACaBAAAZHJzL2Rvd25yZXYueG1sUEsFBgAAAAAEAAQA8wAAAKYFAAAA&#10;AA==&#10;" adj="9028,5073" fillcolor="#bfbfbf [2412]" stroked="f">
                <v:textbox style="layout-flow:vertical-ideographic" inset="0,.7pt,0,.7pt">
                  <w:txbxContent>
                    <w:p w14:paraId="354A6714" w14:textId="77777777" w:rsidR="009B42CD" w:rsidRPr="0026331B" w:rsidRDefault="009B42CD" w:rsidP="002903E9">
                      <w:pPr>
                        <w:rPr>
                          <w:szCs w:val="21"/>
                        </w:rPr>
                      </w:pPr>
                    </w:p>
                  </w:txbxContent>
                </v:textbox>
              </v:shape>
            </w:pict>
          </mc:Fallback>
        </mc:AlternateContent>
      </w:r>
    </w:p>
    <w:p w14:paraId="45C44185" w14:textId="77777777" w:rsidR="00AD0BBB" w:rsidRPr="004F1ED2" w:rsidRDefault="00AD0BBB" w:rsidP="00337AA1">
      <w:pPr>
        <w:ind w:leftChars="59" w:left="334" w:hangingChars="100" w:hanging="210"/>
        <w:rPr>
          <w:rFonts w:ascii="ＭＳ 明朝"/>
        </w:rPr>
      </w:pPr>
    </w:p>
    <w:p w14:paraId="151261A3" w14:textId="77777777" w:rsidR="00AD0BBB" w:rsidRPr="004F1ED2" w:rsidRDefault="00AD0BBB" w:rsidP="00337AA1">
      <w:pPr>
        <w:ind w:leftChars="59" w:left="334" w:hangingChars="100" w:hanging="210"/>
        <w:rPr>
          <w:rFonts w:ascii="ＭＳ 明朝"/>
        </w:rPr>
      </w:pPr>
    </w:p>
    <w:p w14:paraId="7D386747" w14:textId="77777777" w:rsidR="00AD0BBB" w:rsidRPr="004F1ED2" w:rsidRDefault="00337AA1" w:rsidP="00337AA1">
      <w:pPr>
        <w:ind w:leftChars="59" w:left="334" w:hangingChars="100" w:hanging="210"/>
        <w:rPr>
          <w:rFonts w:ascii="ＭＳ 明朝"/>
        </w:rPr>
      </w:pPr>
      <w:r w:rsidRPr="004F1ED2">
        <w:rPr>
          <w:noProof/>
        </w:rPr>
        <mc:AlternateContent>
          <mc:Choice Requires="wps">
            <w:drawing>
              <wp:anchor distT="0" distB="0" distL="114300" distR="114300" simplePos="0" relativeHeight="251648000" behindDoc="0" locked="0" layoutInCell="1" allowOverlap="1" wp14:anchorId="0D6A089C" wp14:editId="37D8F794">
                <wp:simplePos x="0" y="0"/>
                <wp:positionH relativeFrom="column">
                  <wp:posOffset>1986915</wp:posOffset>
                </wp:positionH>
                <wp:positionV relativeFrom="paragraph">
                  <wp:posOffset>24130</wp:posOffset>
                </wp:positionV>
                <wp:extent cx="1739265" cy="251460"/>
                <wp:effectExtent l="5715" t="5080" r="7620" b="10160"/>
                <wp:wrapNone/>
                <wp:docPr id="2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251460"/>
                        </a:xfrm>
                        <a:prstGeom prst="roundRect">
                          <a:avLst>
                            <a:gd name="adj" fmla="val 16667"/>
                          </a:avLst>
                        </a:prstGeom>
                        <a:solidFill>
                          <a:srgbClr val="FFFFFF"/>
                        </a:solidFill>
                        <a:ln w="6350">
                          <a:solidFill>
                            <a:srgbClr val="000000"/>
                          </a:solidFill>
                          <a:round/>
                          <a:headEnd/>
                          <a:tailEnd/>
                        </a:ln>
                      </wps:spPr>
                      <wps:txbx>
                        <w:txbxContent>
                          <w:p w14:paraId="66CC8502" w14:textId="77777777" w:rsidR="009B42CD" w:rsidRPr="00BE38AE" w:rsidRDefault="009B42CD" w:rsidP="00337AA1">
                            <w:pPr>
                              <w:ind w:leftChars="-59" w:left="-124" w:rightChars="-85" w:right="-178"/>
                              <w:jc w:val="center"/>
                              <w:rPr>
                                <w:rFonts w:ascii="HGS創英角ｺﾞｼｯｸUB" w:eastAsia="HGS創英角ｺﾞｼｯｸUB" w:hAnsi="ＭＳ ゴシック"/>
                                <w:sz w:val="22"/>
                              </w:rPr>
                            </w:pPr>
                            <w:r>
                              <w:rPr>
                                <w:rFonts w:ascii="HGS創英角ｺﾞｼｯｸUB" w:eastAsia="HGS創英角ｺﾞｼｯｸUB" w:hAnsi="ＭＳ ゴシック" w:hint="eastAsia"/>
                                <w:sz w:val="22"/>
                              </w:rPr>
                              <w:t>＜子ども及びその保護者＞</w:t>
                            </w:r>
                          </w:p>
                          <w:p w14:paraId="4F177F96" w14:textId="77777777" w:rsidR="009B42CD" w:rsidRPr="000F5886" w:rsidRDefault="009B42CD" w:rsidP="002903E9">
                            <w:pPr>
                              <w:rPr>
                                <w:rFonts w:ascii="ＭＳ ゴシック" w:eastAsia="ＭＳ ゴシック" w:hAnsi="ＭＳ ゴシック"/>
                                <w:sz w:val="22"/>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A089C" id="AutoShape 109" o:spid="_x0000_s1122" style="position:absolute;left:0;text-align:left;margin-left:156.45pt;margin-top:1.9pt;width:136.95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4OgIAAHEEAAAOAAAAZHJzL2Uyb0RvYy54bWysVG1v0zAQ/o7Ef7D8nSXp1rSNlk7TRhHS&#10;gInBD3BtpzE4PnN2m3a/nov7Qgd8QuSDdefzPb57nnOub7adZRuNwYCreXGRc6adBGXcquZfvyze&#10;TDkLUTglLDhd850O/Gb++tV17ys9ghas0sgIxIWq9zVvY/RVlgXZ6k6EC/DaUbAB7EQkF1eZQtET&#10;emezUZ6XWQ+oPILUIdDu/T7I5wm/abSMn5om6Mhszam2mFZM63JYs/m1qFYofGvkoQzxD1V0wji6&#10;9AR1L6JgazR/QHVGIgRo4oWELoOmMVKnHqibIv+tm6dWeJ16IXKCP9EU/h+s/Lh5RGZUzUclZ050&#10;pNHtOkK6mhX5bGCo96Gig0/+EYceg38A+T0wB3etcCt9iwh9q4WiuorhfPYiYXACpbJl/wEU4QvC&#10;T2RtG+wGQKKBbZMmu5MmehuZpM1icjkblWPOJMVG4+KqTKJlojpmewzxnYaODUbNEdZOfSbh0xVi&#10;8xBiEkYduhPqG2dNZ0nmjbCsKMtykooW1eEwYR8xU7tgjVoYa5ODq+WdRUapNV+k75Aczo9Zx/qa&#10;l5fjPFXxIhbOIfL0/Q0i9ZHGc6D2rVPJjsLYvU1VWnfgeqB3L1PcLrdJzvKk3BLUjthH2A8/PVYy&#10;WsBnznoa/JqHH2uBmjP73pGCk6vRjOiOyaEng+e7y+RMpzMKCCcJpebxaN7F/cNaezSrli4pUvMO&#10;hoFqTDxOxr6gQ+k012S9eDjnfjr1608x/wkAAP//AwBQSwMEFAAGAAgAAAAhAMsqpuvfAAAACAEA&#10;AA8AAABkcnMvZG93bnJldi54bWxMj8FOwzAQRO9I/IO1SNyo07SEJsSpCBISp1aUVuLoxtskIl5H&#10;sdMGvp7lBLdZzWj2Tb6ebCfOOPjWkYL5LAKBVDnTUq1g//5ytwLhgyajO0eo4As9rIvrq1xnxl3o&#10;Dc+7UAsuIZ9pBU0IfSalrxq02s9cj8TeyQ1WBz6HWppBX7jcdjKOokRa3RJ/aHSPzw1Wn7vRKjgk&#10;sf0uN/1mtOkpLdvt8PpRPih1ezM9PYIIOIW/MPziMzoUzHR0IxkvOgWLeZxylAUvYP9+lbA4Klgu&#10;liCLXP4fUPwAAAD//wMAUEsBAi0AFAAGAAgAAAAhALaDOJL+AAAA4QEAABMAAAAAAAAAAAAAAAAA&#10;AAAAAFtDb250ZW50X1R5cGVzXS54bWxQSwECLQAUAAYACAAAACEAOP0h/9YAAACUAQAACwAAAAAA&#10;AAAAAAAAAAAvAQAAX3JlbHMvLnJlbHNQSwECLQAUAAYACAAAACEAf0sfODoCAABxBAAADgAAAAAA&#10;AAAAAAAAAAAuAgAAZHJzL2Uyb0RvYy54bWxQSwECLQAUAAYACAAAACEAyyqm698AAAAIAQAADwAA&#10;AAAAAAAAAAAAAACUBAAAZHJzL2Rvd25yZXYueG1sUEsFBgAAAAAEAAQA8wAAAKAFAAAAAA==&#10;" strokeweight=".5pt">
                <v:textbox inset="5.85pt,0,5.85pt,.7pt">
                  <w:txbxContent>
                    <w:p w14:paraId="66CC8502" w14:textId="77777777" w:rsidR="009B42CD" w:rsidRPr="00BE38AE" w:rsidRDefault="009B42CD" w:rsidP="00337AA1">
                      <w:pPr>
                        <w:ind w:leftChars="-59" w:left="-124" w:rightChars="-85" w:right="-178"/>
                        <w:jc w:val="center"/>
                        <w:rPr>
                          <w:rFonts w:ascii="HGS創英角ｺﾞｼｯｸUB" w:eastAsia="HGS創英角ｺﾞｼｯｸUB" w:hAnsi="ＭＳ ゴシック"/>
                          <w:sz w:val="22"/>
                        </w:rPr>
                      </w:pPr>
                      <w:r>
                        <w:rPr>
                          <w:rFonts w:ascii="HGS創英角ｺﾞｼｯｸUB" w:eastAsia="HGS創英角ｺﾞｼｯｸUB" w:hAnsi="ＭＳ ゴシック" w:hint="eastAsia"/>
                          <w:sz w:val="22"/>
                        </w:rPr>
                        <w:t>＜子ども及びその保護者＞</w:t>
                      </w:r>
                    </w:p>
                    <w:p w14:paraId="4F177F96" w14:textId="77777777" w:rsidR="009B42CD" w:rsidRPr="000F5886" w:rsidRDefault="009B42CD" w:rsidP="002903E9">
                      <w:pPr>
                        <w:rPr>
                          <w:rFonts w:ascii="ＭＳ ゴシック" w:eastAsia="ＭＳ ゴシック" w:hAnsi="ＭＳ ゴシック"/>
                          <w:sz w:val="22"/>
                        </w:rPr>
                      </w:pPr>
                    </w:p>
                  </w:txbxContent>
                </v:textbox>
              </v:roundrect>
            </w:pict>
          </mc:Fallback>
        </mc:AlternateContent>
      </w:r>
    </w:p>
    <w:p w14:paraId="77DF106A" w14:textId="77777777" w:rsidR="00AD0BBB" w:rsidRPr="004F1ED2" w:rsidRDefault="00AD0BBB" w:rsidP="00337AA1">
      <w:pPr>
        <w:ind w:leftChars="59" w:left="334" w:hangingChars="100" w:hanging="210"/>
        <w:rPr>
          <w:rFonts w:ascii="ＭＳ 明朝"/>
        </w:rPr>
      </w:pPr>
    </w:p>
    <w:p w14:paraId="4385BC00" w14:textId="77777777" w:rsidR="00AD0BBB" w:rsidRPr="004F1ED2" w:rsidRDefault="00AD0BBB" w:rsidP="00337AA1">
      <w:pPr>
        <w:ind w:leftChars="59" w:left="334" w:hangingChars="100" w:hanging="210"/>
        <w:rPr>
          <w:rFonts w:ascii="ＭＳ 明朝"/>
        </w:rPr>
      </w:pPr>
    </w:p>
    <w:p w14:paraId="7C8A31D3" w14:textId="77777777" w:rsidR="00AD0BBB" w:rsidRPr="004F1ED2" w:rsidRDefault="00337AA1" w:rsidP="00337AA1">
      <w:pPr>
        <w:ind w:leftChars="59" w:left="334" w:hangingChars="100" w:hanging="210"/>
        <w:rPr>
          <w:rFonts w:ascii="ＭＳ 明朝"/>
        </w:rPr>
      </w:pPr>
      <w:r w:rsidRPr="004F1ED2">
        <w:rPr>
          <w:noProof/>
        </w:rPr>
        <mc:AlternateContent>
          <mc:Choice Requires="wps">
            <w:drawing>
              <wp:anchor distT="0" distB="0" distL="114300" distR="114300" simplePos="0" relativeHeight="251644928" behindDoc="0" locked="0" layoutInCell="1" allowOverlap="1" wp14:anchorId="199EB75E" wp14:editId="78ED5960">
                <wp:simplePos x="0" y="0"/>
                <wp:positionH relativeFrom="column">
                  <wp:posOffset>3229610</wp:posOffset>
                </wp:positionH>
                <wp:positionV relativeFrom="paragraph">
                  <wp:posOffset>78740</wp:posOffset>
                </wp:positionV>
                <wp:extent cx="1938020" cy="245110"/>
                <wp:effectExtent l="19050" t="19050" r="24130" b="21590"/>
                <wp:wrapNone/>
                <wp:docPr id="2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45110"/>
                        </a:xfrm>
                        <a:prstGeom prst="roundRect">
                          <a:avLst>
                            <a:gd name="adj" fmla="val 16667"/>
                          </a:avLst>
                        </a:prstGeom>
                        <a:solidFill>
                          <a:srgbClr val="FFFFFF"/>
                        </a:solidFill>
                        <a:ln w="38100" cmpd="dbl">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7973551" w14:textId="77777777" w:rsidR="009B42CD" w:rsidRPr="00BE38AE" w:rsidRDefault="009B42CD" w:rsidP="00BE38AE">
                            <w:pPr>
                              <w:spacing w:line="300" w:lineRule="exact"/>
                              <w:rPr>
                                <w:rFonts w:ascii="HGP創英角ｺﾞｼｯｸUB" w:eastAsia="HGP創英角ｺﾞｼｯｸUB"/>
                                <w:szCs w:val="21"/>
                              </w:rPr>
                            </w:pPr>
                            <w:r w:rsidRPr="00BE38AE">
                              <w:rPr>
                                <w:rFonts w:ascii="HGP創英角ｺﾞｼｯｸUB" w:eastAsia="HGP創英角ｺﾞｼｯｸUB" w:hint="eastAsia"/>
                                <w:szCs w:val="21"/>
                              </w:rPr>
                              <w:t>＜教育・保育施設事業者等＞</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EB75E" id="AutoShape 110" o:spid="_x0000_s1123" style="position:absolute;left:0;text-align:left;margin-left:254.3pt;margin-top:6.2pt;width:152.6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E2SgIAAIoEAAAOAAAAZHJzL2Uyb0RvYy54bWysVNuO0zAQfUfiHyy/0zTd3bYbNV2tuhQh&#10;LbBi4QMc22kMjm3GbpPy9UymF7rwhuiDNRPbx2fOmenirm8t22mIxruS56MxZ9pJr4zblPzrl/Wb&#10;OWcxCaeE9U6XfK8jv1u+frXoQqEnvvFWaWAI4mLRhZI3KYUiy6JsdCviyAftcLP20IqEKWwyBaJD&#10;9NZmk/F4mnUeVAAvdYz49eGwyZeEX9dapk91HXVituTILdEKtFbDmi0XotiACI2RRxriH1i0wjh8&#10;9Az1IJJgWzB/QbVGgo++TiPp28zXtZGaasBq8vEf1Tw3ImiqBcWJ4SxT/H+w8uPuCZhRJZ/ccOZE&#10;ix7db5Onp1mek0JdiAUefA5PMNQYw6OX3yNzftUIt9H3AL5rtFDIKx8UzV5cGJKIV1nVffAK8QXi&#10;k1h9De0AiDKwnjzZnz3RfWISP+a3V/PxBK2TuDe5vjlSykRxuh0gpnfat2wISg5+69RnNJ6eELvH&#10;mMgYdaxOqG+c1a1Fm3fCsnw6nc6ItCiOhxH7hEnlemvU2lhLCWyqlQWGV0u+pt/xcrw8Zh3rSn41&#10;z8cD8zagvqqyxOjFOepzfQZM/UE/1PgSjUqiTh1UfusUxUkYe4iRsHUDO00djxWfTBh0H2YhFqmv&#10;evJ5dra08mqPtoA/TAVOMQaNh5+cdTgRJY8/tgI0Z/a9Q2tn15Nb7JFECZYFl18rSubzW9wQTiJK&#10;ydMpXKXDxG0DmE2Dj+SkhPNDp9XmzPZA6Ng/2PAYvZioy5xO/f4LWf4CAAD//wMAUEsDBBQABgAI&#10;AAAAIQAu0WS53AAAAAkBAAAPAAAAZHJzL2Rvd25yZXYueG1sTI/BTsMwEETvSPyDtUjcqJ22VFEa&#10;p0JIvcGBgsTVjR07arwOtpOGv2c5wXE1T7Nv6sPiBzabmPqAEoqVAGawDbpHK+Hj/fhQAktZoVZD&#10;QCPh2yQ4NLc3tap0uOKbmU/ZMirBVCkJLuex4jy1zniVVmE0SFkXoleZzmi5jupK5X7gayF23Kse&#10;6YNTo3l2pr2cJi+hTxvrptK+jNv4eexeY/dVuFnK+7vlaQ8smyX/wfCrT+rQkNM5TKgTGyQ8inJH&#10;KAXrLTACymJDW86UFAJ4U/P/C5ofAAAA//8DAFBLAQItABQABgAIAAAAIQC2gziS/gAAAOEBAAAT&#10;AAAAAAAAAAAAAAAAAAAAAABbQ29udGVudF9UeXBlc10ueG1sUEsBAi0AFAAGAAgAAAAhADj9If/W&#10;AAAAlAEAAAsAAAAAAAAAAAAAAAAALwEAAF9yZWxzLy5yZWxzUEsBAi0AFAAGAAgAAAAhAF86cTZK&#10;AgAAigQAAA4AAAAAAAAAAAAAAAAALgIAAGRycy9lMm9Eb2MueG1sUEsBAi0AFAAGAAgAAAAhAC7R&#10;ZLncAAAACQEAAA8AAAAAAAAAAAAAAAAApAQAAGRycy9kb3ducmV2LnhtbFBLBQYAAAAABAAEAPMA&#10;AACtBQAAAAA=&#10;" strokecolor="black [3213]" strokeweight="3pt">
                <v:stroke linestyle="thinThin"/>
                <v:shadow opacity=".5"/>
                <v:textbox inset="5.85pt,0,5.85pt,.7pt">
                  <w:txbxContent>
                    <w:p w14:paraId="67973551" w14:textId="77777777" w:rsidR="009B42CD" w:rsidRPr="00BE38AE" w:rsidRDefault="009B42CD" w:rsidP="00BE38AE">
                      <w:pPr>
                        <w:spacing w:line="300" w:lineRule="exact"/>
                        <w:rPr>
                          <w:rFonts w:ascii="HGP創英角ｺﾞｼｯｸUB" w:eastAsia="HGP創英角ｺﾞｼｯｸUB"/>
                          <w:szCs w:val="21"/>
                        </w:rPr>
                      </w:pPr>
                      <w:r w:rsidRPr="00BE38AE">
                        <w:rPr>
                          <w:rFonts w:ascii="HGP創英角ｺﾞｼｯｸUB" w:eastAsia="HGP創英角ｺﾞｼｯｸUB" w:hint="eastAsia"/>
                          <w:szCs w:val="21"/>
                        </w:rPr>
                        <w:t>＜教育・保育施設事業者等＞</w:t>
                      </w:r>
                    </w:p>
                  </w:txbxContent>
                </v:textbox>
              </v:roundrect>
            </w:pict>
          </mc:Fallback>
        </mc:AlternateContent>
      </w:r>
      <w:r w:rsidRPr="004F1ED2">
        <w:rPr>
          <w:noProof/>
        </w:rPr>
        <mc:AlternateContent>
          <mc:Choice Requires="wps">
            <w:drawing>
              <wp:anchor distT="0" distB="0" distL="114300" distR="114300" simplePos="0" relativeHeight="251643904" behindDoc="0" locked="0" layoutInCell="1" allowOverlap="1" wp14:anchorId="448ABBF9" wp14:editId="195A224A">
                <wp:simplePos x="0" y="0"/>
                <wp:positionH relativeFrom="column">
                  <wp:posOffset>3097530</wp:posOffset>
                </wp:positionH>
                <wp:positionV relativeFrom="paragraph">
                  <wp:posOffset>36195</wp:posOffset>
                </wp:positionV>
                <wp:extent cx="2176145" cy="1493520"/>
                <wp:effectExtent l="0" t="0" r="90805" b="87630"/>
                <wp:wrapNone/>
                <wp:docPr id="2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1493520"/>
                        </a:xfrm>
                        <a:prstGeom prst="roundRect">
                          <a:avLst>
                            <a:gd name="adj" fmla="val 16667"/>
                          </a:avLst>
                        </a:prstGeom>
                        <a:solidFill>
                          <a:schemeClr val="bg1">
                            <a:lumMod val="95000"/>
                          </a:schemeClr>
                        </a:solidFill>
                        <a:ln>
                          <a:solidFill>
                            <a:schemeClr val="tx1"/>
                          </a:solidFill>
                        </a:ln>
                        <a:effectLst>
                          <a:outerShdw dist="107763" dir="2700000" algn="ctr" rotWithShape="0">
                            <a:srgbClr val="808080"/>
                          </a:outerShdw>
                        </a:effectLst>
                      </wps:spPr>
                      <wps:txbx>
                        <w:txbxContent>
                          <w:p w14:paraId="2FF675CF" w14:textId="77777777" w:rsidR="009B42CD" w:rsidRDefault="009B42CD" w:rsidP="002903E9">
                            <w:pPr>
                              <w:jc w:val="right"/>
                            </w:pPr>
                            <w:r>
                              <w:rPr>
                                <w:rFonts w:hint="eastAsia"/>
                              </w:rPr>
                              <w:t>＜事業者（団体を含む）＞</w:t>
                            </w:r>
                          </w:p>
                          <w:p w14:paraId="1D125F84" w14:textId="77777777" w:rsidR="009B42CD" w:rsidRDefault="009B42CD" w:rsidP="00337AA1">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役　割</w:t>
                            </w:r>
                          </w:p>
                          <w:p w14:paraId="64E71235"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○子どもの健やかな成長と</w:t>
                            </w:r>
                          </w:p>
                          <w:p w14:paraId="0FB2717E"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 xml:space="preserve">　生きる力を養う教育・体</w:t>
                            </w:r>
                          </w:p>
                          <w:p w14:paraId="4BB8BA60"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 xml:space="preserve">　験の場</w:t>
                            </w:r>
                          </w:p>
                          <w:p w14:paraId="08D2D948"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○地域や家庭と連携しなが</w:t>
                            </w:r>
                          </w:p>
                          <w:p w14:paraId="1BE661EB"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 xml:space="preserve">　ら子どもの成長を支援</w:t>
                            </w:r>
                          </w:p>
                          <w:p w14:paraId="70474823" w14:textId="77777777" w:rsidR="009B42CD" w:rsidRDefault="009B42CD" w:rsidP="007009B1">
                            <w:pPr>
                              <w:tabs>
                                <w:tab w:val="left" w:pos="567"/>
                              </w:tabs>
                              <w:spacing w:line="280" w:lineRule="exact"/>
                              <w:ind w:leftChars="190" w:left="722" w:hangingChars="154" w:hanging="32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ABBF9" id="AutoShape 111" o:spid="_x0000_s1124" style="position:absolute;left:0;text-align:left;margin-left:243.9pt;margin-top:2.85pt;width:171.35pt;height:11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tUegIAAPMEAAAOAAAAZHJzL2Uyb0RvYy54bWysVNtu1DAQfUfiHyy/01y63eyumq2qVkVI&#10;XCoK4tmxncTg2MF2Nilfz3iSbhd4QEIoUuSxPWfmzJnx5dXUaXKQzitrSpqdpZRIw61Qpinp5093&#10;rzaU+MCMYNoaWdJH6enV/uWLy7Hfydy2VgvpCIAYvxv7krYh9Lsk8byVHfNntpcGDmvrOhbAdE0i&#10;HBsBvdNJnqbrZLRO9M5y6T3s3s6HdI/4dS15+FDXXgaiSwq5Bfw7/Ffxn+wv2a5xrG8VX9Jg/5BF&#10;x5SBoEeoWxYYGZz6A6pT3Flv63DGbZfYulZcIgdgk6W/sXloWS+RCxTH98cy+f8Hy98f7h1RoqT5&#10;ihLDOtDoeggWQ5Msy2KFxt7v4OJDf+8iR9+/tfybJ8betMw08to5O7aSCcgL7ye/OETDgyupxndW&#10;AD4DfCzWVLsuAkIZyISaPB41kVMgHDbzrFhnqwtKOJxlq+35RY6qJWz35N47H15L25G4KKmzgxEf&#10;QXmMwQ5vfUBlxEKPia+U1J0GnQ9Mk2y9XheRJSAul2H1hIl8rVbiTmmNRuxMeaMdAeeSVk2GYfTQ&#10;Abl5b3uRpk85YiPH64jvT5G0+Rt4mOZyQsmfHSG52VNiey/s7BCke2jFSISKRcjSolifU7Cg2fMC&#10;EoKUCNMNTCkPjhJnwxcVWtQ5Fh1zcU11ZLZJ47cU5giPNE4io9RR3blLwlRN2E3FsXEqKx5BfIiH&#10;CsNbAYvWuh+UjDB3JfXfB+YkJfqNgQYqVvkW1A5obDZbyNqdHlQnB8xwACppAGa4vAnzaA+9U00b&#10;y4C8jI0tXasQVY7tOOe0GDBZyGp5BeLontp46/mt2v8EAAD//wMAUEsDBBQABgAIAAAAIQAROrGi&#10;4gAAAAkBAAAPAAAAZHJzL2Rvd25yZXYueG1sTI9fS8MwFMXfBb9DuIIvsiXub61Nh8gEYVZxivqY&#10;Nte2rLkpSbZ13974pI+Hczjnd7LVYDp2QOdbSxKuxwIYUmV1S7WE97eHUQLMB0VadZZQwgk9rPLz&#10;s0yl2h7pFQ/bULNYQj5VEpoQ+pRzXzVolB/bHil639YZFaJ0NddOHWO56fhEiAU3qqW40Kge7xus&#10;dtu9kXDl1s9FOX3E0+bpYy12m+Lz66WQ8vJiuLsFFnAIf2H4xY/okEem0u5Je9ZJmCXLiB4kzJfA&#10;op9MxRxYKWEyEzfA84z/f5D/AAAA//8DAFBLAQItABQABgAIAAAAIQC2gziS/gAAAOEBAAATAAAA&#10;AAAAAAAAAAAAAAAAAABbQ29udGVudF9UeXBlc10ueG1sUEsBAi0AFAAGAAgAAAAhADj9If/WAAAA&#10;lAEAAAsAAAAAAAAAAAAAAAAALwEAAF9yZWxzLy5yZWxzUEsBAi0AFAAGAAgAAAAhAKPsq1R6AgAA&#10;8wQAAA4AAAAAAAAAAAAAAAAALgIAAGRycy9lMm9Eb2MueG1sUEsBAi0AFAAGAAgAAAAhABE6saLi&#10;AAAACQEAAA8AAAAAAAAAAAAAAAAA1AQAAGRycy9kb3ducmV2LnhtbFBLBQYAAAAABAAEAPMAAADj&#10;BQAAAAA=&#10;" fillcolor="#f2f2f2 [3052]" strokecolor="black [3213]">
                <v:shadow on="t" offset="6pt,6pt"/>
                <v:textbox inset="5.85pt,.7pt,5.85pt,.7pt">
                  <w:txbxContent>
                    <w:p w14:paraId="2FF675CF" w14:textId="77777777" w:rsidR="009B42CD" w:rsidRDefault="009B42CD" w:rsidP="002903E9">
                      <w:pPr>
                        <w:jc w:val="right"/>
                      </w:pPr>
                      <w:r>
                        <w:rPr>
                          <w:rFonts w:hint="eastAsia"/>
                        </w:rPr>
                        <w:t>＜事業者（団体を含む）＞</w:t>
                      </w:r>
                    </w:p>
                    <w:p w14:paraId="1D125F84" w14:textId="77777777" w:rsidR="009B42CD" w:rsidRDefault="009B42CD" w:rsidP="00337AA1">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役　割</w:t>
                      </w:r>
                    </w:p>
                    <w:p w14:paraId="64E71235"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○子どもの健やかな成長と</w:t>
                      </w:r>
                    </w:p>
                    <w:p w14:paraId="0FB2717E"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 xml:space="preserve">　生きる力を養う教育・体</w:t>
                      </w:r>
                    </w:p>
                    <w:p w14:paraId="4BB8BA60"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 xml:space="preserve">　験の場</w:t>
                      </w:r>
                    </w:p>
                    <w:p w14:paraId="08D2D948"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○地域や家庭と連携しなが</w:t>
                      </w:r>
                    </w:p>
                    <w:p w14:paraId="1BE661EB" w14:textId="77777777" w:rsidR="009B42CD" w:rsidRDefault="009B42CD" w:rsidP="00337AA1">
                      <w:pPr>
                        <w:tabs>
                          <w:tab w:val="left" w:pos="567"/>
                        </w:tabs>
                        <w:spacing w:line="280" w:lineRule="exact"/>
                        <w:ind w:leftChars="190" w:left="707" w:hangingChars="154" w:hanging="308"/>
                        <w:rPr>
                          <w:kern w:val="0"/>
                          <w:sz w:val="20"/>
                        </w:rPr>
                      </w:pPr>
                      <w:r>
                        <w:rPr>
                          <w:rFonts w:hint="eastAsia"/>
                          <w:kern w:val="0"/>
                          <w:sz w:val="20"/>
                        </w:rPr>
                        <w:t xml:space="preserve">　ら子どもの成長を支援</w:t>
                      </w:r>
                    </w:p>
                    <w:p w14:paraId="70474823" w14:textId="77777777" w:rsidR="009B42CD" w:rsidRDefault="009B42CD" w:rsidP="007009B1">
                      <w:pPr>
                        <w:tabs>
                          <w:tab w:val="left" w:pos="567"/>
                        </w:tabs>
                        <w:spacing w:line="280" w:lineRule="exact"/>
                        <w:ind w:leftChars="190" w:left="722" w:hangingChars="154" w:hanging="323"/>
                      </w:pPr>
                    </w:p>
                  </w:txbxContent>
                </v:textbox>
              </v:roundrect>
            </w:pict>
          </mc:Fallback>
        </mc:AlternateContent>
      </w:r>
    </w:p>
    <w:p w14:paraId="5CA66615" w14:textId="77777777" w:rsidR="00AD0BBB" w:rsidRPr="004F1ED2" w:rsidRDefault="00AD0BBB" w:rsidP="00337AA1">
      <w:pPr>
        <w:ind w:leftChars="59" w:left="334" w:hangingChars="100" w:hanging="210"/>
        <w:rPr>
          <w:rFonts w:ascii="ＭＳ 明朝"/>
        </w:rPr>
      </w:pPr>
    </w:p>
    <w:p w14:paraId="76A72C56" w14:textId="77777777" w:rsidR="00AD0BBB" w:rsidRPr="004F1ED2" w:rsidRDefault="00AD0BBB" w:rsidP="00337AA1">
      <w:pPr>
        <w:ind w:leftChars="59" w:left="334" w:hangingChars="100" w:hanging="210"/>
        <w:rPr>
          <w:rFonts w:ascii="ＭＳ 明朝"/>
        </w:rPr>
      </w:pPr>
    </w:p>
    <w:p w14:paraId="065CD0FD" w14:textId="77777777" w:rsidR="00AD0BBB" w:rsidRPr="004F1ED2" w:rsidRDefault="00AD0BBB" w:rsidP="00337AA1">
      <w:pPr>
        <w:ind w:leftChars="59" w:left="334" w:hangingChars="100" w:hanging="210"/>
        <w:rPr>
          <w:rFonts w:ascii="ＭＳ 明朝"/>
        </w:rPr>
      </w:pPr>
    </w:p>
    <w:p w14:paraId="31CA2332" w14:textId="77777777" w:rsidR="00AD0BBB" w:rsidRPr="004F1ED2" w:rsidRDefault="00AD0BBB" w:rsidP="00337AA1">
      <w:pPr>
        <w:ind w:leftChars="59" w:left="334" w:hangingChars="100" w:hanging="210"/>
        <w:rPr>
          <w:rFonts w:ascii="ＭＳ 明朝"/>
        </w:rPr>
      </w:pPr>
    </w:p>
    <w:p w14:paraId="32B5123A" w14:textId="77777777" w:rsidR="00AD0BBB" w:rsidRPr="004F1ED2" w:rsidRDefault="00AD0BBB" w:rsidP="00337AA1">
      <w:pPr>
        <w:ind w:leftChars="59" w:left="334" w:hangingChars="100" w:hanging="210"/>
        <w:rPr>
          <w:rFonts w:ascii="ＭＳ 明朝"/>
        </w:rPr>
      </w:pPr>
    </w:p>
    <w:p w14:paraId="67890579" w14:textId="77777777" w:rsidR="00AD0BBB" w:rsidRPr="004F1ED2" w:rsidRDefault="00AD0BBB" w:rsidP="00337AA1">
      <w:pPr>
        <w:ind w:leftChars="59" w:left="334" w:hangingChars="100" w:hanging="210"/>
        <w:rPr>
          <w:rFonts w:ascii="ＭＳ 明朝"/>
        </w:rPr>
      </w:pPr>
    </w:p>
    <w:p w14:paraId="0EA3DAF6" w14:textId="77777777" w:rsidR="00AD0BBB" w:rsidRPr="004F1ED2" w:rsidRDefault="00AD0BBB" w:rsidP="00337AA1">
      <w:pPr>
        <w:ind w:leftChars="59" w:left="334" w:hangingChars="100" w:hanging="210"/>
        <w:rPr>
          <w:rFonts w:ascii="ＭＳ 明朝"/>
        </w:rPr>
      </w:pPr>
    </w:p>
    <w:p w14:paraId="3F13C757" w14:textId="77777777" w:rsidR="00AD0BBB" w:rsidRPr="004F1ED2" w:rsidRDefault="00F8705B" w:rsidP="00337AA1">
      <w:pPr>
        <w:ind w:leftChars="59" w:left="334" w:hangingChars="100" w:hanging="210"/>
        <w:rPr>
          <w:rFonts w:ascii="ＭＳ 明朝"/>
        </w:rPr>
      </w:pPr>
      <w:r w:rsidRPr="004F1ED2">
        <w:rPr>
          <w:noProof/>
        </w:rPr>
        <mc:AlternateContent>
          <mc:Choice Requires="wps">
            <w:drawing>
              <wp:anchor distT="0" distB="0" distL="114300" distR="114300" simplePos="0" relativeHeight="251657216" behindDoc="0" locked="0" layoutInCell="1" allowOverlap="1" wp14:anchorId="31E23AC3" wp14:editId="4EF5286D">
                <wp:simplePos x="0" y="0"/>
                <wp:positionH relativeFrom="column">
                  <wp:posOffset>2592705</wp:posOffset>
                </wp:positionH>
                <wp:positionV relativeFrom="paragraph">
                  <wp:posOffset>67310</wp:posOffset>
                </wp:positionV>
                <wp:extent cx="375285" cy="751205"/>
                <wp:effectExtent l="2540" t="16510" r="0" b="46355"/>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5285" cy="751205"/>
                        </a:xfrm>
                        <a:prstGeom prst="upArrow">
                          <a:avLst>
                            <a:gd name="adj1" fmla="val 50000"/>
                            <a:gd name="adj2" fmla="val 59747"/>
                          </a:avLst>
                        </a:prstGeom>
                        <a:solidFill>
                          <a:schemeClr val="bg1">
                            <a:lumMod val="95000"/>
                          </a:schemeClr>
                        </a:solidFill>
                        <a:ln>
                          <a:solidFill>
                            <a:schemeClr val="tx1"/>
                          </a:solidFill>
                        </a:ln>
                      </wps:spPr>
                      <wps:txbx>
                        <w:txbxContent>
                          <w:p w14:paraId="26915235" w14:textId="77777777" w:rsidR="009B42CD" w:rsidRPr="001B5EEF" w:rsidRDefault="009B42CD" w:rsidP="002903E9">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報　告</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3AC3" id="AutoShape 102" o:spid="_x0000_s1125" type="#_x0000_t68" style="position:absolute;left:0;text-align:left;margin-left:204.15pt;margin-top:5.3pt;width:29.55pt;height:59.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rQQIAAJMEAAAOAAAAZHJzL2Uyb0RvYy54bWysVG1v2yAQ/j5p/wHxffFL6iWx4lRVqk6T&#10;urVStx+AAdtsGBiQ2N2v34HdNNk+TJrmDwiO47m757nz9nrsJTpy64RWFc4WKUZcUc2Eaiv89cvd&#10;uzVGzhPFiNSKV/iZO3y9e/tmO5iS57rTknGLAES5cjAV7rw3ZZI42vGeuIU2XMFlo21PPBxtmzBL&#10;BkDvZZKn6ftk0JYZqyl3Dqy30yXeRfym4dQ/NI3jHskKQ24+rjaudViT3ZaUrSWmE3ROg/xDFj0R&#10;CoKeoG6JJ+hgxR9QvaBWO934BdV9optGUB5rgGqy9LdqnjpieKwFyHHmRJP7f7D08/HRIsEqvFxi&#10;pEgPGt0cvI6hUZbmgaHBuBIcn8yjDTU6c6/pd4eU3ndEtfzGWj10nDDIKwv+ycWDcHDwFNXDJ80A&#10;nwB+JGtsbI+sBlGKqzR80QqkoDEq9HxSiI8eUTAuV0W+LjCicLUqsjwtYjxSBqiQm7HOf+C6R2FT&#10;4YOJyUVccrx3PmrE5kIJ+5Zh1PQSJD8SiYqYw9QSZz75hc9mdbWag86IyWvYSI+Wgt0JKeMhNDLf&#10;S4sgQIXrNou5yEMPXEy2TQg7I8a+D+5AIhB9jiTV38D9OLF/8RBgwssoSVBhUtOP9RhVX50ErjV7&#10;BpGiHDApMNPAX6ftT4wGmI8Kux8HYjlG8qMCocMwxc16vYG9fTHWZ0aiKABU2GM0bfd+Gr2DsaLt&#10;AH9iQ+nQco3wL70z5TJnDZ0f2ZinNIzW+Tl6vf5Ldr8AAAD//wMAUEsDBBQABgAIAAAAIQAmCQJR&#10;4AAAAAkBAAAPAAAAZHJzL2Rvd25yZXYueG1sTI/LTsMwEEX3SPyDNUjsqEMbkUfjVEBViVUrClK3&#10;bjyNI2I7ip0m4esZVrAczdG95xabybTsir1vnBXwuIiAoa2camwt4PNj95AC80FaJVtnUcCMHjbl&#10;7U0hc+VG+47XY6gZhVifSwE6hC7n3FcajfQL16Gl38X1RgY6+5qrXo4Ublq+jKInbmRjqUHLDl81&#10;Vl/HwQj43r+kh2G7n2Oz029h3J6mcT4JcX83Pa+BBZzCHwy/+qQOJTmd3WCVZ62AVZImhAqIoyUw&#10;AuIsoXFnAVm2Al4W/P+C8gcAAP//AwBQSwECLQAUAAYACAAAACEAtoM4kv4AAADhAQAAEwAAAAAA&#10;AAAAAAAAAAAAAAAAW0NvbnRlbnRfVHlwZXNdLnhtbFBLAQItABQABgAIAAAAIQA4/SH/1gAAAJQB&#10;AAALAAAAAAAAAAAAAAAAAC8BAABfcmVscy8ucmVsc1BLAQItABQABgAIAAAAIQD+HxdrQQIAAJME&#10;AAAOAAAAAAAAAAAAAAAAAC4CAABkcnMvZTJvRG9jLnhtbFBLAQItABQABgAIAAAAIQAmCQJR4AAA&#10;AAkBAAAPAAAAAAAAAAAAAAAAAJsEAABkcnMvZG93bnJldi54bWxQSwUGAAAAAAQABADzAAAAqAUA&#10;AAAA&#10;" adj="6447" fillcolor="#f2f2f2 [3052]" strokecolor="black [3213]">
                <v:textbox inset="0,.7pt,0,.7pt">
                  <w:txbxContent>
                    <w:p w14:paraId="26915235" w14:textId="77777777" w:rsidR="009B42CD" w:rsidRPr="001B5EEF" w:rsidRDefault="009B42CD" w:rsidP="002903E9">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報　告</w:t>
                      </w:r>
                    </w:p>
                  </w:txbxContent>
                </v:textbox>
              </v:shape>
            </w:pict>
          </mc:Fallback>
        </mc:AlternateContent>
      </w:r>
    </w:p>
    <w:p w14:paraId="74D32261" w14:textId="77777777" w:rsidR="00AD0BBB" w:rsidRPr="004F1ED2" w:rsidRDefault="00AD0BBB" w:rsidP="00337AA1">
      <w:pPr>
        <w:ind w:leftChars="59" w:left="334" w:hangingChars="100" w:hanging="210"/>
        <w:rPr>
          <w:rFonts w:ascii="ＭＳ 明朝"/>
        </w:rPr>
      </w:pPr>
    </w:p>
    <w:p w14:paraId="62DAD1E8" w14:textId="77777777" w:rsidR="00AD0BBB" w:rsidRPr="004F1ED2" w:rsidRDefault="00AD0BBB" w:rsidP="00337AA1">
      <w:pPr>
        <w:ind w:leftChars="59" w:left="334" w:hangingChars="100" w:hanging="210"/>
        <w:rPr>
          <w:rFonts w:ascii="ＭＳ 明朝"/>
        </w:rPr>
      </w:pPr>
    </w:p>
    <w:p w14:paraId="7FB3960E" w14:textId="77777777" w:rsidR="0052521F" w:rsidRPr="004F1ED2" w:rsidRDefault="0052521F">
      <w:pPr>
        <w:widowControl/>
        <w:jc w:val="left"/>
        <w:rPr>
          <w:rFonts w:ascii="HGS創英角ｺﾞｼｯｸUB" w:eastAsia="HGS創英角ｺﾞｼｯｸUB" w:hAnsi="HGS創英角ｺﾞｼｯｸUB" w:cs="HGS創英角ｺﾞｼｯｸUB"/>
          <w:sz w:val="28"/>
          <w:szCs w:val="28"/>
        </w:rPr>
      </w:pPr>
      <w:r w:rsidRPr="004F1ED2">
        <w:br w:type="page"/>
      </w:r>
    </w:p>
    <w:p w14:paraId="2790A30E" w14:textId="77777777" w:rsidR="002D6827" w:rsidRPr="004F1ED2" w:rsidRDefault="002D6827" w:rsidP="007B5595">
      <w:pPr>
        <w:pStyle w:val="af6"/>
        <w:rPr>
          <w:color w:val="auto"/>
        </w:rPr>
      </w:pPr>
      <w:bookmarkStart w:id="84" w:name="_Toc394595528"/>
      <w:r w:rsidRPr="004F1ED2">
        <w:rPr>
          <w:rFonts w:hint="eastAsia"/>
          <w:color w:val="auto"/>
        </w:rPr>
        <w:lastRenderedPageBreak/>
        <w:t>２　役割</w:t>
      </w:r>
      <w:bookmarkEnd w:id="84"/>
      <w:r w:rsidRPr="004F1ED2">
        <w:rPr>
          <w:rFonts w:hint="eastAsia"/>
          <w:color w:val="auto"/>
        </w:rPr>
        <w:t xml:space="preserve">　</w:t>
      </w:r>
    </w:p>
    <w:p w14:paraId="72CC0F3F" w14:textId="77777777" w:rsidR="002D6827" w:rsidRPr="004F1ED2" w:rsidRDefault="002D6827" w:rsidP="00441CBD">
      <w:pPr>
        <w:widowControl/>
        <w:ind w:rightChars="100" w:right="210"/>
        <w:jc w:val="left"/>
        <w:rPr>
          <w:rFonts w:ascii="HG丸ｺﾞｼｯｸM-PRO" w:eastAsia="HG丸ｺﾞｼｯｸM-PRO" w:hAnsi="HG丸ｺﾞｼｯｸM-PRO"/>
        </w:rPr>
      </w:pPr>
      <w:r w:rsidRPr="004F1ED2">
        <w:rPr>
          <w:rFonts w:ascii="HG丸ｺﾞｼｯｸM-PRO" w:eastAsia="HG丸ｺﾞｼｯｸM-PRO" w:hAnsi="HG丸ｺﾞｼｯｸM-PRO" w:hint="eastAsia"/>
        </w:rPr>
        <w:t xml:space="preserve">　社会のあらゆる分野における構成員が、子ども</w:t>
      </w:r>
      <w:r w:rsidR="00121273">
        <w:rPr>
          <w:rFonts w:ascii="HG丸ｺﾞｼｯｸM-PRO" w:eastAsia="HG丸ｺﾞｼｯｸM-PRO" w:hAnsi="HG丸ｺﾞｼｯｸM-PRO" w:hint="eastAsia"/>
        </w:rPr>
        <w:t>・</w:t>
      </w:r>
      <w:r w:rsidRPr="004F1ED2">
        <w:rPr>
          <w:rFonts w:ascii="HG丸ｺﾞｼｯｸM-PRO" w:eastAsia="HG丸ｺﾞｼｯｸM-PRO" w:hAnsi="HG丸ｺﾞｼｯｸM-PRO" w:cs="HG丸ｺﾞｼｯｸM-PRO" w:hint="eastAsia"/>
        </w:rPr>
        <w:t>子育て支援に果たす責務と役割を示します</w:t>
      </w:r>
    </w:p>
    <w:p w14:paraId="1971E8D0" w14:textId="77777777" w:rsidR="00E80EA3" w:rsidRPr="004F1ED2" w:rsidRDefault="00E80EA3" w:rsidP="00441CBD">
      <w:pPr>
        <w:rPr>
          <w:rFonts w:ascii="HG丸ｺﾞｼｯｸM-PRO" w:eastAsia="HG丸ｺﾞｼｯｸM-PRO"/>
        </w:rPr>
      </w:pPr>
      <w:r w:rsidRPr="004F1ED2">
        <w:rPr>
          <w:rFonts w:ascii="HG丸ｺﾞｼｯｸM-PRO" w:eastAsia="HG丸ｺﾞｼｯｸM-PRO" w:hint="eastAsia"/>
        </w:rPr>
        <w:t xml:space="preserve">　国は、子ども・子育て支援法に基づき、「子ども・子育て支援給付及び地域子ども・子育て支援事業の円滑な実施の確保その他子ども・子育て支援のための施策を総合的に推進するための基本的な指針」を定めるほか、</w:t>
      </w:r>
      <w:r w:rsidR="00680DFB">
        <w:rPr>
          <w:rFonts w:ascii="HG丸ｺﾞｼｯｸM-PRO" w:eastAsia="HG丸ｺﾞｼｯｸM-PRO" w:hint="eastAsia"/>
        </w:rPr>
        <w:t>都道府県</w:t>
      </w:r>
      <w:r w:rsidRPr="004F1ED2">
        <w:rPr>
          <w:rFonts w:ascii="HG丸ｺﾞｼｯｸM-PRO" w:eastAsia="HG丸ｺﾞｼｯｸM-PRO" w:hint="eastAsia"/>
        </w:rPr>
        <w:t>及び市町村の事業計画に定める支援を円滑に実施するための必要な援助を行います。</w:t>
      </w:r>
    </w:p>
    <w:p w14:paraId="41FD3008" w14:textId="77777777" w:rsidR="00E80EA3" w:rsidRPr="004F1ED2" w:rsidRDefault="00E80EA3" w:rsidP="00441CBD">
      <w:pPr>
        <w:rPr>
          <w:rFonts w:ascii="HG丸ｺﾞｼｯｸM-PRO" w:eastAsia="HG丸ｺﾞｼｯｸM-PRO"/>
        </w:rPr>
      </w:pPr>
      <w:r w:rsidRPr="004F1ED2">
        <w:rPr>
          <w:rFonts w:ascii="HG丸ｺﾞｼｯｸM-PRO" w:eastAsia="HG丸ｺﾞｼｯｸM-PRO" w:hint="eastAsia"/>
        </w:rPr>
        <w:t xml:space="preserve">　都道府県は、子ども・子育て支援法に基づき</w:t>
      </w:r>
      <w:r w:rsidR="00F06E4B" w:rsidRPr="004F1ED2">
        <w:rPr>
          <w:rFonts w:ascii="HG丸ｺﾞｼｯｸM-PRO" w:eastAsia="HG丸ｺﾞｼｯｸM-PRO" w:hint="eastAsia"/>
        </w:rPr>
        <w:t>「</w:t>
      </w:r>
      <w:r w:rsidRPr="004F1ED2">
        <w:rPr>
          <w:rFonts w:ascii="HG丸ｺﾞｼｯｸM-PRO" w:eastAsia="HG丸ｺﾞｼｯｸM-PRO" w:hint="eastAsia"/>
        </w:rPr>
        <w:t>子ども・子育て支援事業支援計画</w:t>
      </w:r>
      <w:r w:rsidR="00F06E4B" w:rsidRPr="004F1ED2">
        <w:rPr>
          <w:rFonts w:ascii="HG丸ｺﾞｼｯｸM-PRO" w:eastAsia="HG丸ｺﾞｼｯｸM-PRO" w:hint="eastAsia"/>
        </w:rPr>
        <w:t>」</w:t>
      </w:r>
      <w:r w:rsidRPr="004F1ED2">
        <w:rPr>
          <w:rFonts w:ascii="HG丸ｺﾞｼｯｸM-PRO" w:eastAsia="HG丸ｺﾞｼｯｸM-PRO" w:hint="eastAsia"/>
        </w:rPr>
        <w:t>を策定するとともに、市町村に対し、事業計画の策定やその施策の推進等について必要な支援をするほか、同法及び条例に基づき国、市町村等と緊密な連携を図りながら、計画の推進に努めます。</w:t>
      </w:r>
    </w:p>
    <w:p w14:paraId="29286CCA" w14:textId="77777777" w:rsidR="00EB6A0A" w:rsidRPr="004F1ED2" w:rsidRDefault="00D65FFD" w:rsidP="0042176B">
      <w:pPr>
        <w:ind w:firstLineChars="100" w:firstLine="210"/>
        <w:jc w:val="left"/>
        <w:rPr>
          <w:rFonts w:ascii="HG丸ｺﾞｼｯｸM-PRO" w:eastAsia="HG丸ｺﾞｼｯｸM-PRO"/>
        </w:rPr>
      </w:pPr>
      <w:r>
        <w:rPr>
          <w:rFonts w:ascii="HG丸ｺﾞｼｯｸM-PRO" w:eastAsia="HG丸ｺﾞｼｯｸM-PRO" w:hint="eastAsia"/>
        </w:rPr>
        <w:t>広尾町</w:t>
      </w:r>
      <w:r w:rsidR="00D35FC2" w:rsidRPr="004F1ED2">
        <w:rPr>
          <w:rFonts w:ascii="HG丸ｺﾞｼｯｸM-PRO" w:eastAsia="HG丸ｺﾞｼｯｸM-PRO" w:hint="eastAsia"/>
        </w:rPr>
        <w:t>は、子ども・子育て支援法に基づき</w:t>
      </w:r>
      <w:r w:rsidR="00EB6A0A" w:rsidRPr="004F1ED2">
        <w:rPr>
          <w:rFonts w:ascii="HG丸ｺﾞｼｯｸM-PRO" w:eastAsia="HG丸ｺﾞｼｯｸM-PRO" w:hint="eastAsia"/>
        </w:rPr>
        <w:t>「</w:t>
      </w:r>
      <w:r w:rsidR="00680DFB">
        <w:rPr>
          <w:rFonts w:ascii="HG丸ｺﾞｼｯｸM-PRO" w:eastAsia="HG丸ｺﾞｼｯｸM-PRO" w:hint="eastAsia"/>
        </w:rPr>
        <w:t>支援事業計画</w:t>
      </w:r>
      <w:r w:rsidR="00EB6A0A" w:rsidRPr="004F1ED2">
        <w:rPr>
          <w:rFonts w:ascii="HG丸ｺﾞｼｯｸM-PRO" w:eastAsia="HG丸ｺﾞｼｯｸM-PRO" w:hint="eastAsia"/>
        </w:rPr>
        <w:t>」</w:t>
      </w:r>
      <w:r w:rsidR="00E80EA3" w:rsidRPr="004F1ED2">
        <w:rPr>
          <w:rFonts w:ascii="HG丸ｺﾞｼｯｸM-PRO" w:eastAsia="HG丸ｺﾞｼｯｸM-PRO" w:hint="eastAsia"/>
        </w:rPr>
        <w:t>を策定し、地域の実情に即した子ども</w:t>
      </w:r>
      <w:r w:rsidR="00EB6A0A" w:rsidRPr="004F1ED2">
        <w:rPr>
          <w:rFonts w:ascii="HG丸ｺﾞｼｯｸM-PRO" w:eastAsia="HG丸ｺﾞｼｯｸM-PRO" w:hint="eastAsia"/>
        </w:rPr>
        <w:t>・子育て支援を計画的に推進することとし、その際には、条例で定める子ども・子育て支援の推進について、</w:t>
      </w:r>
      <w:r w:rsidR="00121273" w:rsidRPr="00AD7C7F">
        <w:rPr>
          <w:rFonts w:ascii="HG丸ｺﾞｼｯｸM-PRO" w:eastAsia="HG丸ｺﾞｼｯｸM-PRO" w:hint="eastAsia"/>
        </w:rPr>
        <w:t>北海道</w:t>
      </w:r>
      <w:r w:rsidR="00EB6A0A" w:rsidRPr="00AD7C7F">
        <w:rPr>
          <w:rFonts w:ascii="HG丸ｺﾞｼｯｸM-PRO" w:eastAsia="HG丸ｺﾞｼｯｸM-PRO" w:hint="eastAsia"/>
        </w:rPr>
        <w:t>と</w:t>
      </w:r>
      <w:r w:rsidR="00EB6A0A" w:rsidRPr="004F1ED2">
        <w:rPr>
          <w:rFonts w:ascii="HG丸ｺﾞｼｯｸM-PRO" w:eastAsia="HG丸ｺﾞｼｯｸM-PRO" w:hint="eastAsia"/>
        </w:rPr>
        <w:t>緊密な連携を図</w:t>
      </w:r>
      <w:r w:rsidR="002C38CD">
        <w:rPr>
          <w:rFonts w:ascii="HG丸ｺﾞｼｯｸM-PRO" w:eastAsia="HG丸ｺﾞｼｯｸM-PRO" w:hint="eastAsia"/>
        </w:rPr>
        <w:t>ってい</w:t>
      </w:r>
      <w:r w:rsidR="00EB6A0A" w:rsidRPr="004F1ED2">
        <w:rPr>
          <w:rFonts w:ascii="HG丸ｺﾞｼｯｸM-PRO" w:eastAsia="HG丸ｺﾞｼｯｸM-PRO" w:hint="eastAsia"/>
        </w:rPr>
        <w:t>ます。</w:t>
      </w:r>
    </w:p>
    <w:p w14:paraId="0EE2389C" w14:textId="77777777" w:rsidR="00EB6A0A" w:rsidRPr="004F1ED2" w:rsidRDefault="00EB6A0A" w:rsidP="002D6827">
      <w:pPr>
        <w:widowControl/>
        <w:spacing w:beforeLines="20" w:before="72" w:afterLines="20" w:after="72"/>
        <w:ind w:rightChars="100" w:right="210"/>
        <w:jc w:val="left"/>
        <w:rPr>
          <w:rFonts w:ascii="HG丸ｺﾞｼｯｸM-PRO" w:eastAsia="HG丸ｺﾞｼｯｸM-PRO"/>
        </w:rPr>
      </w:pPr>
    </w:p>
    <w:p w14:paraId="17A26721" w14:textId="77777777" w:rsidR="002D6827" w:rsidRPr="004F1ED2" w:rsidRDefault="002D6827" w:rsidP="002D6827">
      <w:pPr>
        <w:pStyle w:val="af1"/>
        <w:widowControl/>
        <w:numPr>
          <w:ilvl w:val="0"/>
          <w:numId w:val="23"/>
        </w:numPr>
        <w:ind w:leftChars="0"/>
        <w:jc w:val="left"/>
        <w:rPr>
          <w:rFonts w:hAnsi="HG丸ｺﾞｼｯｸM-PRO"/>
        </w:rPr>
      </w:pPr>
      <w:r w:rsidRPr="004F1ED2">
        <w:rPr>
          <w:rFonts w:hAnsi="HG丸ｺﾞｼｯｸM-PRO" w:hint="eastAsia"/>
        </w:rPr>
        <w:t>行政の役割</w:t>
      </w:r>
    </w:p>
    <w:p w14:paraId="4C5B2824" w14:textId="77777777" w:rsidR="002D6827" w:rsidRPr="004F1ED2" w:rsidRDefault="002D6827" w:rsidP="002D6827">
      <w:pPr>
        <w:pStyle w:val="af1"/>
        <w:widowControl/>
        <w:numPr>
          <w:ilvl w:val="0"/>
          <w:numId w:val="5"/>
        </w:numPr>
        <w:ind w:leftChars="0" w:left="570"/>
        <w:jc w:val="left"/>
        <w:rPr>
          <w:rFonts w:hAnsi="HG丸ｺﾞｼｯｸM-PRO"/>
        </w:rPr>
      </w:pPr>
      <w:r w:rsidRPr="004F1ED2">
        <w:rPr>
          <w:rFonts w:hAnsi="HG丸ｺﾞｼｯｸM-PRO" w:hint="eastAsia"/>
        </w:rPr>
        <w:t>必要なサービスの提供・支援を検討</w:t>
      </w:r>
    </w:p>
    <w:p w14:paraId="601FCE09" w14:textId="77777777" w:rsidR="002D6827" w:rsidRPr="004F1ED2" w:rsidRDefault="002D6827" w:rsidP="002D6827">
      <w:pPr>
        <w:pStyle w:val="af1"/>
        <w:widowControl/>
        <w:numPr>
          <w:ilvl w:val="0"/>
          <w:numId w:val="5"/>
        </w:numPr>
        <w:ind w:leftChars="0" w:left="570"/>
        <w:jc w:val="left"/>
        <w:rPr>
          <w:rFonts w:hAnsi="HG丸ｺﾞｼｯｸM-PRO"/>
        </w:rPr>
      </w:pPr>
      <w:r w:rsidRPr="004F1ED2">
        <w:rPr>
          <w:rFonts w:hAnsi="HG丸ｺﾞｼｯｸM-PRO" w:hint="eastAsia"/>
        </w:rPr>
        <w:t>相談支援</w:t>
      </w:r>
    </w:p>
    <w:p w14:paraId="3F300AC2" w14:textId="77777777" w:rsidR="00BA65EF" w:rsidRDefault="002D6827" w:rsidP="00BA65EF">
      <w:pPr>
        <w:pStyle w:val="af1"/>
        <w:widowControl/>
        <w:numPr>
          <w:ilvl w:val="0"/>
          <w:numId w:val="5"/>
        </w:numPr>
        <w:ind w:leftChars="0" w:left="570"/>
        <w:jc w:val="left"/>
        <w:rPr>
          <w:rFonts w:hAnsi="HG丸ｺﾞｼｯｸM-PRO"/>
        </w:rPr>
      </w:pPr>
      <w:r w:rsidRPr="004F1ED2">
        <w:rPr>
          <w:rFonts w:hAnsi="HG丸ｺﾞｼｯｸM-PRO" w:hint="eastAsia"/>
        </w:rPr>
        <w:t>関係諸機関との連携</w:t>
      </w:r>
    </w:p>
    <w:p w14:paraId="31198600" w14:textId="77777777" w:rsidR="00291F16" w:rsidRPr="00121273" w:rsidRDefault="00291F16" w:rsidP="00291F16">
      <w:pPr>
        <w:widowControl/>
        <w:jc w:val="left"/>
        <w:rPr>
          <w:rFonts w:hAnsi="HG丸ｺﾞｼｯｸM-PRO"/>
        </w:rPr>
      </w:pPr>
      <w:r>
        <w:rPr>
          <w:rFonts w:hAnsi="HG丸ｺﾞｼｯｸM-PRO" w:hint="eastAsia"/>
        </w:rPr>
        <w:t xml:space="preserve">　</w:t>
      </w:r>
      <w:r w:rsidRPr="00121273">
        <w:rPr>
          <w:rFonts w:hAnsi="HG丸ｺﾞｼｯｸM-PRO"/>
        </w:rPr>
        <w:t>子どもの健やかな成長のために適切な環境が等しく確保されるよう、子ども及びその保護者に必要な子ども・子育て支援給付及び</w:t>
      </w:r>
      <w:r w:rsidR="00DD23AF">
        <w:rPr>
          <w:rFonts w:hAnsi="HG丸ｺﾞｼｯｸM-PRO" w:hint="eastAsia"/>
        </w:rPr>
        <w:t>広尾町</w:t>
      </w:r>
      <w:r w:rsidRPr="00121273">
        <w:rPr>
          <w:rFonts w:hAnsi="HG丸ｺﾞｼｯｸM-PRO"/>
        </w:rPr>
        <w:t>子ども・子育て支援事業を総合的かつ計画的に行</w:t>
      </w:r>
      <w:r w:rsidRPr="00121273">
        <w:rPr>
          <w:rFonts w:hAnsi="HG丸ｺﾞｼｯｸM-PRO" w:hint="eastAsia"/>
        </w:rPr>
        <w:t>います。</w:t>
      </w:r>
    </w:p>
    <w:p w14:paraId="3B367974" w14:textId="77777777" w:rsidR="00291F16" w:rsidRPr="00121273" w:rsidRDefault="00291F16" w:rsidP="00291F16">
      <w:pPr>
        <w:widowControl/>
        <w:jc w:val="left"/>
        <w:rPr>
          <w:rFonts w:hAnsi="HG丸ｺﾞｼｯｸM-PRO"/>
        </w:rPr>
      </w:pPr>
      <w:r w:rsidRPr="00121273">
        <w:rPr>
          <w:rFonts w:hAnsi="HG丸ｺﾞｼｯｸM-PRO" w:hint="eastAsia"/>
        </w:rPr>
        <w:t xml:space="preserve">　子ども及びその保護者が、確実に子ども・子育て支援給付を受け、</w:t>
      </w:r>
      <w:r w:rsidR="00DD23AF">
        <w:rPr>
          <w:rFonts w:hAnsi="HG丸ｺﾞｼｯｸM-PRO" w:hint="eastAsia"/>
        </w:rPr>
        <w:t>広尾町</w:t>
      </w:r>
      <w:r w:rsidRPr="00121273">
        <w:rPr>
          <w:rFonts w:hAnsi="HG丸ｺﾞｼｯｸM-PRO" w:hint="eastAsia"/>
        </w:rPr>
        <w:t>子ども・子育て支援事業その他の子ども・子育て支援を円滑に利用するために必要な援助を行うとともに、関係機関との連絡調整その他の便宜の提供を行います。</w:t>
      </w:r>
    </w:p>
    <w:p w14:paraId="33DE2D9C" w14:textId="77777777" w:rsidR="00291F16" w:rsidRPr="00121273" w:rsidRDefault="00291F16" w:rsidP="00291F16">
      <w:pPr>
        <w:widowControl/>
        <w:jc w:val="left"/>
        <w:rPr>
          <w:rFonts w:hAnsi="HG丸ｺﾞｼｯｸM-PRO"/>
        </w:rPr>
      </w:pPr>
      <w:r w:rsidRPr="00121273">
        <w:rPr>
          <w:rFonts w:hAnsi="HG丸ｺﾞｼｯｸM-PRO" w:hint="eastAsia"/>
        </w:rPr>
        <w:t xml:space="preserve">　子ども及びその保護者が置かれている環境に応じて、子どもの保護者の選択に基づき、多様な施設又は事業者から、良質かつ適切な教育及び保育その他の子ども・子育て支援が総合的かつ効率的に提供されるよう、その提供体制を確保します。</w:t>
      </w:r>
    </w:p>
    <w:p w14:paraId="6D8884AC" w14:textId="77777777" w:rsidR="00291F16" w:rsidRPr="00291F16" w:rsidRDefault="00291F16" w:rsidP="00291F16">
      <w:pPr>
        <w:widowControl/>
        <w:jc w:val="left"/>
        <w:rPr>
          <w:rFonts w:hAnsi="HG丸ｺﾞｼｯｸM-PRO"/>
        </w:rPr>
      </w:pPr>
    </w:p>
    <w:p w14:paraId="2956B3DF" w14:textId="77777777" w:rsidR="002D6827" w:rsidRPr="004F1ED2" w:rsidRDefault="002D6827" w:rsidP="002D6827">
      <w:pPr>
        <w:pStyle w:val="af1"/>
        <w:widowControl/>
        <w:numPr>
          <w:ilvl w:val="0"/>
          <w:numId w:val="23"/>
        </w:numPr>
        <w:ind w:leftChars="0"/>
        <w:jc w:val="left"/>
        <w:rPr>
          <w:rFonts w:hAnsi="HG丸ｺﾞｼｯｸM-PRO"/>
        </w:rPr>
      </w:pPr>
      <w:r w:rsidRPr="004F1ED2">
        <w:rPr>
          <w:rFonts w:hAnsi="HG丸ｺﾞｼｯｸM-PRO" w:hint="eastAsia"/>
        </w:rPr>
        <w:t>家庭の役割</w:t>
      </w:r>
    </w:p>
    <w:p w14:paraId="7E3F2F60" w14:textId="77777777" w:rsidR="002D6827" w:rsidRDefault="00121273" w:rsidP="00E21A4F">
      <w:r>
        <w:rPr>
          <w:rFonts w:hint="eastAsia"/>
        </w:rPr>
        <w:t xml:space="preserve">　○ </w:t>
      </w:r>
      <w:r w:rsidR="002D6827" w:rsidRPr="004F1ED2">
        <w:rPr>
          <w:rFonts w:hint="eastAsia"/>
        </w:rPr>
        <w:t>保護者は子育てについての第一義的責任を有する</w:t>
      </w:r>
    </w:p>
    <w:p w14:paraId="59096D03" w14:textId="77777777" w:rsidR="003B7088" w:rsidRPr="00121273" w:rsidRDefault="003B7088" w:rsidP="003B7088">
      <w:r>
        <w:rPr>
          <w:rFonts w:hint="eastAsia"/>
          <w:color w:val="FF0000"/>
        </w:rPr>
        <w:t xml:space="preserve">　</w:t>
      </w:r>
      <w:r w:rsidRPr="00121273">
        <w:rPr>
          <w:rFonts w:hint="eastAsia"/>
        </w:rPr>
        <w:t>「父母その他の保護者は、子育てについての第一義的責任を有する」という基本的認識を前提とし、また、家庭は教育の原点であり、出発点であるとの認識の下、前述の子ども・子育てをめぐる環境を踏まえ、子ども・子育て支援は進められる必要があります。</w:t>
      </w:r>
    </w:p>
    <w:p w14:paraId="59A7DEBC" w14:textId="77777777" w:rsidR="003B7088" w:rsidRPr="00121273" w:rsidRDefault="003B7088" w:rsidP="003B7088">
      <w:r w:rsidRPr="00121273">
        <w:rPr>
          <w:rFonts w:hint="eastAsia"/>
        </w:rPr>
        <w:t xml:space="preserve">　子育てとは本来、子どもに限りない愛情を注ぎ、その存在に感謝し、日々成長する子どもの姿に感動して、親も親として成長していくという大きな喜びや生きがいをもたらす尊い営みです。</w:t>
      </w:r>
    </w:p>
    <w:p w14:paraId="1818B98D" w14:textId="77777777" w:rsidR="003B7088" w:rsidRPr="003B7088" w:rsidRDefault="003B7088" w:rsidP="00E21A4F"/>
    <w:p w14:paraId="0793153E" w14:textId="77777777" w:rsidR="002D6827" w:rsidRPr="004F1ED2" w:rsidRDefault="002D6827" w:rsidP="002D6827">
      <w:pPr>
        <w:widowControl/>
        <w:spacing w:beforeLines="20" w:before="72" w:afterLines="20" w:after="72"/>
        <w:ind w:rightChars="100" w:right="210"/>
        <w:jc w:val="left"/>
        <w:rPr>
          <w:rFonts w:ascii="ＭＳ 明朝" w:hAnsi="ＭＳ 明朝"/>
        </w:rPr>
      </w:pPr>
    </w:p>
    <w:p w14:paraId="30A295C9" w14:textId="77777777" w:rsidR="002D6827" w:rsidRPr="004F1ED2" w:rsidRDefault="002D6827" w:rsidP="002D6827">
      <w:pPr>
        <w:widowControl/>
        <w:numPr>
          <w:ilvl w:val="0"/>
          <w:numId w:val="23"/>
        </w:numPr>
        <w:jc w:val="left"/>
        <w:rPr>
          <w:rFonts w:ascii="HG丸ｺﾞｼｯｸM-PRO" w:eastAsia="HG丸ｺﾞｼｯｸM-PRO" w:hAnsi="HG丸ｺﾞｼｯｸM-PRO"/>
        </w:rPr>
      </w:pPr>
      <w:r w:rsidRPr="004F1ED2">
        <w:rPr>
          <w:rFonts w:ascii="HG丸ｺﾞｼｯｸM-PRO" w:eastAsia="HG丸ｺﾞｼｯｸM-PRO" w:hAnsi="HG丸ｺﾞｼｯｸM-PRO" w:hint="eastAsia"/>
        </w:rPr>
        <w:lastRenderedPageBreak/>
        <w:t>学校の役割</w:t>
      </w:r>
    </w:p>
    <w:p w14:paraId="68590494" w14:textId="77777777" w:rsidR="002D6827" w:rsidRPr="004F1ED2" w:rsidRDefault="002D6827" w:rsidP="002D6827">
      <w:pPr>
        <w:widowControl/>
        <w:ind w:firstLineChars="100" w:firstLine="210"/>
        <w:jc w:val="left"/>
        <w:rPr>
          <w:rFonts w:ascii="HG丸ｺﾞｼｯｸM-PRO" w:eastAsia="HG丸ｺﾞｼｯｸM-PRO" w:hAnsi="HG丸ｺﾞｼｯｸM-PRO"/>
        </w:rPr>
      </w:pPr>
      <w:r w:rsidRPr="004F1ED2">
        <w:rPr>
          <w:rFonts w:ascii="HG丸ｺﾞｼｯｸM-PRO" w:eastAsia="HG丸ｺﾞｼｯｸM-PRO" w:hAnsi="HG丸ｺﾞｼｯｸM-PRO" w:hint="eastAsia"/>
        </w:rPr>
        <w:t>○　就学児童の健やかな成長と生きる力を養う教育・体験の場</w:t>
      </w:r>
    </w:p>
    <w:p w14:paraId="3A118353" w14:textId="77777777" w:rsidR="002D6827" w:rsidRPr="00751C18" w:rsidRDefault="002D6827" w:rsidP="002D6827">
      <w:pPr>
        <w:widowControl/>
        <w:ind w:firstLineChars="100" w:firstLine="210"/>
        <w:jc w:val="left"/>
        <w:rPr>
          <w:rFonts w:ascii="HG丸ｺﾞｼｯｸM-PRO" w:eastAsia="HG丸ｺﾞｼｯｸM-PRO" w:hAnsi="HG丸ｺﾞｼｯｸM-PRO"/>
        </w:rPr>
      </w:pPr>
      <w:r w:rsidRPr="004F1ED2">
        <w:rPr>
          <w:rFonts w:ascii="HG丸ｺﾞｼｯｸM-PRO" w:eastAsia="HG丸ｺﾞｼｯｸM-PRO" w:hAnsi="HG丸ｺﾞｼｯｸM-PRO" w:hint="eastAsia"/>
        </w:rPr>
        <w:t>○　地域や家庭と連携しながら子どもの成長を支援</w:t>
      </w:r>
    </w:p>
    <w:p w14:paraId="4CE7CDA9" w14:textId="77777777" w:rsidR="00751C18" w:rsidRPr="00195347" w:rsidRDefault="00195347" w:rsidP="00195347">
      <w:pPr>
        <w:widowControl/>
        <w:spacing w:beforeLines="20" w:before="72" w:afterLines="20" w:after="72"/>
        <w:ind w:rightChars="100" w:right="210"/>
        <w:jc w:val="left"/>
        <w:rPr>
          <w:rFonts w:hAnsi="HG丸ｺﾞｼｯｸM-PRO"/>
        </w:rPr>
      </w:pPr>
      <w:r>
        <w:rPr>
          <w:rFonts w:ascii="ＭＳ 明朝" w:hAnsi="ＭＳ 明朝" w:hint="eastAsia"/>
          <w:color w:val="FF0000"/>
        </w:rPr>
        <w:t xml:space="preserve">　</w:t>
      </w:r>
      <w:r w:rsidRPr="00DD23AF">
        <w:rPr>
          <w:rFonts w:ascii="ＭＳ 明朝" w:hAnsi="ＭＳ 明朝"/>
        </w:rPr>
        <w:t>幼児の親の間には、例えば、「読み書きを覚えさせないと小学校でついていけない」といった不安や誤解もあると言われ</w:t>
      </w:r>
      <w:r w:rsidRPr="00DD23AF">
        <w:rPr>
          <w:rFonts w:ascii="ＭＳ 明朝" w:hAnsi="ＭＳ 明朝" w:hint="eastAsia"/>
        </w:rPr>
        <w:t>ます</w:t>
      </w:r>
      <w:r w:rsidRPr="00DD23AF">
        <w:rPr>
          <w:rFonts w:ascii="ＭＳ 明朝" w:hAnsi="ＭＳ 明朝"/>
        </w:rPr>
        <w:t>。小学校は、</w:t>
      </w:r>
      <w:r w:rsidR="00D75F52">
        <w:rPr>
          <w:rFonts w:ascii="ＭＳ 明朝" w:hAnsi="ＭＳ 明朝" w:hint="eastAsia"/>
        </w:rPr>
        <w:t>認定こども</w:t>
      </w:r>
      <w:r w:rsidRPr="00DD23AF">
        <w:rPr>
          <w:rFonts w:ascii="ＭＳ 明朝" w:hAnsi="ＭＳ 明朝"/>
        </w:rPr>
        <w:t>園・保育所との連携を図りながら、実際の学校の姿や教育活動の目指す方向などについて積極的に情報を提供していく必要があ</w:t>
      </w:r>
      <w:r w:rsidRPr="00DD23AF">
        <w:rPr>
          <w:rFonts w:ascii="ＭＳ 明朝" w:hAnsi="ＭＳ 明朝" w:hint="eastAsia"/>
        </w:rPr>
        <w:t>ります</w:t>
      </w:r>
      <w:r w:rsidRPr="00DD23AF">
        <w:rPr>
          <w:rFonts w:ascii="ＭＳ 明朝" w:hAnsi="ＭＳ 明朝"/>
        </w:rPr>
        <w:t>。</w:t>
      </w:r>
      <w:r w:rsidRPr="00DD23AF">
        <w:rPr>
          <w:rFonts w:ascii="ＭＳ 明朝" w:hAnsi="ＭＳ 明朝"/>
        </w:rPr>
        <w:br/>
      </w:r>
      <w:r w:rsidRPr="00DD23AF">
        <w:rPr>
          <w:rFonts w:ascii="ＭＳ 明朝" w:hAnsi="ＭＳ 明朝"/>
        </w:rPr>
        <w:t xml:space="preserve">　</w:t>
      </w:r>
      <w:r w:rsidR="00D75F52">
        <w:rPr>
          <w:rFonts w:ascii="ＭＳ 明朝" w:hAnsi="ＭＳ 明朝" w:hint="eastAsia"/>
        </w:rPr>
        <w:t>認定こども園</w:t>
      </w:r>
      <w:r w:rsidRPr="00DD23AF">
        <w:rPr>
          <w:rFonts w:ascii="ＭＳ 明朝" w:hAnsi="ＭＳ 明朝"/>
        </w:rPr>
        <w:t>・保育所での活動の中で大きな比重を占める遊びや体験活動は、</w:t>
      </w:r>
      <w:r w:rsidRPr="00AD7C7F">
        <w:rPr>
          <w:rFonts w:ascii="ＭＳ 明朝" w:hAnsi="ＭＳ 明朝"/>
        </w:rPr>
        <w:t>小学校教育においても効果的に取り入れられていくべきで</w:t>
      </w:r>
      <w:r w:rsidR="00DD23AF" w:rsidRPr="00AD7C7F">
        <w:rPr>
          <w:rFonts w:ascii="ＭＳ 明朝" w:hAnsi="ＭＳ 明朝" w:hint="eastAsia"/>
        </w:rPr>
        <w:t>、</w:t>
      </w:r>
      <w:r w:rsidRPr="00AD7C7F">
        <w:rPr>
          <w:rFonts w:ascii="ＭＳ 明朝" w:hAnsi="ＭＳ 明朝"/>
        </w:rPr>
        <w:t>その一層の工夫改善が期待され</w:t>
      </w:r>
      <w:r w:rsidRPr="00AD7C7F">
        <w:rPr>
          <w:rFonts w:ascii="ＭＳ 明朝" w:hAnsi="ＭＳ 明朝" w:hint="eastAsia"/>
        </w:rPr>
        <w:t>ます</w:t>
      </w:r>
      <w:r w:rsidRPr="00AD7C7F">
        <w:rPr>
          <w:rFonts w:ascii="ＭＳ 明朝" w:hAnsi="ＭＳ 明朝"/>
        </w:rPr>
        <w:t>。他方、</w:t>
      </w:r>
      <w:r w:rsidR="00D75F52">
        <w:rPr>
          <w:rFonts w:ascii="ＭＳ 明朝" w:hAnsi="ＭＳ 明朝" w:hint="eastAsia"/>
        </w:rPr>
        <w:t>認定こども園</w:t>
      </w:r>
      <w:r w:rsidRPr="00AD7C7F">
        <w:rPr>
          <w:rFonts w:ascii="ＭＳ 明朝" w:hAnsi="ＭＳ 明朝"/>
        </w:rPr>
        <w:t>・保育所においては、卒園近い時期に、小学校への入学を念頭に置いて、</w:t>
      </w:r>
      <w:r w:rsidRPr="00DD23AF">
        <w:rPr>
          <w:rFonts w:ascii="ＭＳ 明朝" w:hAnsi="ＭＳ 明朝"/>
        </w:rPr>
        <w:t>皆と一緒に教員や保育者の話を聞いたり、行動したりすることができるように指導することも必要で</w:t>
      </w:r>
      <w:r w:rsidRPr="00DD23AF">
        <w:rPr>
          <w:rFonts w:ascii="ＭＳ 明朝" w:hAnsi="ＭＳ 明朝" w:hint="eastAsia"/>
        </w:rPr>
        <w:t>す</w:t>
      </w:r>
      <w:r w:rsidRPr="00DD23AF">
        <w:rPr>
          <w:rFonts w:ascii="ＭＳ 明朝" w:hAnsi="ＭＳ 明朝"/>
        </w:rPr>
        <w:t>。こうした教育内容・方法についての連携を進めていくためには、教員や保育者相互の交流や共同の研修の機会を増やし、相互の理解を深め、具体的な改善の方途を共に考え</w:t>
      </w:r>
      <w:r w:rsidRPr="00DD23AF">
        <w:rPr>
          <w:rFonts w:ascii="ＭＳ 明朝" w:hAnsi="ＭＳ 明朝" w:hint="eastAsia"/>
        </w:rPr>
        <w:t>ていきます。</w:t>
      </w:r>
      <w:r w:rsidRPr="00DD23AF">
        <w:rPr>
          <w:rFonts w:ascii="ＭＳ 明朝" w:hAnsi="ＭＳ 明朝"/>
        </w:rPr>
        <w:br/>
      </w:r>
    </w:p>
    <w:p w14:paraId="73C9A34F" w14:textId="77777777" w:rsidR="002D6827" w:rsidRPr="004F1ED2" w:rsidRDefault="002D6827" w:rsidP="002D6827">
      <w:pPr>
        <w:pStyle w:val="af1"/>
        <w:widowControl/>
        <w:numPr>
          <w:ilvl w:val="0"/>
          <w:numId w:val="23"/>
        </w:numPr>
        <w:ind w:leftChars="0"/>
        <w:jc w:val="left"/>
        <w:rPr>
          <w:rFonts w:hAnsi="HG丸ｺﾞｼｯｸM-PRO"/>
        </w:rPr>
      </w:pPr>
      <w:r w:rsidRPr="004F1ED2">
        <w:rPr>
          <w:rFonts w:hAnsi="HG丸ｺﾞｼｯｸM-PRO" w:hint="eastAsia"/>
        </w:rPr>
        <w:t>地域の役割</w:t>
      </w:r>
    </w:p>
    <w:p w14:paraId="198B0284" w14:textId="77777777" w:rsidR="002D6827" w:rsidRPr="004F1ED2" w:rsidRDefault="002D6827" w:rsidP="002D6827">
      <w:pPr>
        <w:pStyle w:val="af1"/>
        <w:widowControl/>
        <w:numPr>
          <w:ilvl w:val="0"/>
          <w:numId w:val="5"/>
        </w:numPr>
        <w:ind w:leftChars="0" w:left="570"/>
        <w:jc w:val="left"/>
        <w:rPr>
          <w:rFonts w:hAnsi="HG丸ｺﾞｼｯｸM-PRO"/>
        </w:rPr>
      </w:pPr>
      <w:r w:rsidRPr="004F1ED2">
        <w:rPr>
          <w:rFonts w:hAnsi="HG丸ｺﾞｼｯｸM-PRO" w:hint="eastAsia"/>
        </w:rPr>
        <w:t>子育て家庭の目の届かない子どもの行動への見守り役</w:t>
      </w:r>
    </w:p>
    <w:p w14:paraId="04EC3C54" w14:textId="77777777" w:rsidR="002D6827" w:rsidRPr="004F1ED2" w:rsidRDefault="002D6827" w:rsidP="002D6827">
      <w:pPr>
        <w:pStyle w:val="af1"/>
        <w:widowControl/>
        <w:numPr>
          <w:ilvl w:val="0"/>
          <w:numId w:val="5"/>
        </w:numPr>
        <w:ind w:leftChars="0" w:left="570"/>
        <w:jc w:val="left"/>
        <w:rPr>
          <w:rFonts w:hAnsi="HG丸ｺﾞｼｯｸM-PRO"/>
        </w:rPr>
      </w:pPr>
      <w:r w:rsidRPr="004F1ED2">
        <w:rPr>
          <w:rFonts w:hAnsi="HG丸ｺﾞｼｯｸM-PRO" w:hint="eastAsia"/>
        </w:rPr>
        <w:t>子どもの虐待等を早期に発見する目配り役</w:t>
      </w:r>
    </w:p>
    <w:p w14:paraId="75D302BB" w14:textId="77777777" w:rsidR="001E741C" w:rsidRPr="00DD23AF" w:rsidRDefault="001E741C" w:rsidP="001E741C">
      <w:pPr>
        <w:widowControl/>
        <w:spacing w:beforeLines="20" w:before="72" w:afterLines="20" w:after="72"/>
        <w:ind w:rightChars="100" w:right="210"/>
        <w:jc w:val="left"/>
        <w:rPr>
          <w:rFonts w:ascii="ＭＳ 明朝" w:hAnsi="ＭＳ 明朝"/>
        </w:rPr>
      </w:pPr>
      <w:r>
        <w:rPr>
          <w:rFonts w:ascii="ＭＳ 明朝" w:hAnsi="ＭＳ 明朝" w:hint="eastAsia"/>
        </w:rPr>
        <w:t xml:space="preserve">　</w:t>
      </w:r>
      <w:r w:rsidRPr="00DD23AF">
        <w:rPr>
          <w:rFonts w:ascii="ＭＳ 明朝" w:hAnsi="ＭＳ 明朝" w:hint="eastAsia"/>
        </w:rPr>
        <w:t>子育てにおいては、保護者が、家庭の中のみならず、地域の中で、男女共に、保護者同士や地域の人々とのつながりを持ち、地域社会に参画し、連携し、地域の子育て支援に役割を果たしていくことも重要です。ＰＴＡ活動や保護者会活動を始め、家庭、地域、施設等子どもの生活の場を有機的に連携させ、地域コミュニティーの中で子どもを育むことが必要です。とりわけ、教育・保育施設においては、地域における子ども・子育て支援の中核的な役割を担うことが期待</w:t>
      </w:r>
      <w:r w:rsidRPr="00AD7C7F">
        <w:rPr>
          <w:rFonts w:ascii="ＭＳ 明朝" w:hAnsi="ＭＳ 明朝" w:hint="eastAsia"/>
        </w:rPr>
        <w:t>され</w:t>
      </w:r>
      <w:r w:rsidR="00CB3FF6" w:rsidRPr="00AD7C7F">
        <w:rPr>
          <w:rFonts w:ascii="ＭＳ 明朝" w:hAnsi="ＭＳ 明朝" w:hint="eastAsia"/>
        </w:rPr>
        <w:t>ます</w:t>
      </w:r>
      <w:r w:rsidRPr="00AD7C7F">
        <w:rPr>
          <w:rFonts w:ascii="ＭＳ 明朝" w:hAnsi="ＭＳ 明朝" w:hint="eastAsia"/>
        </w:rPr>
        <w:t>。</w:t>
      </w:r>
      <w:r w:rsidRPr="00DD23AF">
        <w:rPr>
          <w:rFonts w:ascii="ＭＳ 明朝" w:hAnsi="ＭＳ 明朝" w:hint="eastAsia"/>
        </w:rPr>
        <w:t>また、施設が地域に開かれ、地域と共にあることや、保護者のみならず地域の人々も子どもの活動支援や見守りに参加することは、子どもの健やかな育ちにとって重要です。</w:t>
      </w:r>
    </w:p>
    <w:p w14:paraId="3B1CC42F" w14:textId="77777777" w:rsidR="002D6827" w:rsidRPr="00DD23AF" w:rsidRDefault="001E741C" w:rsidP="001E741C">
      <w:pPr>
        <w:widowControl/>
        <w:spacing w:beforeLines="20" w:before="72" w:afterLines="20" w:after="72"/>
        <w:ind w:rightChars="100" w:right="210"/>
        <w:jc w:val="left"/>
        <w:rPr>
          <w:rFonts w:ascii="ＭＳ 明朝" w:hAnsi="ＭＳ 明朝"/>
        </w:rPr>
      </w:pPr>
      <w:r w:rsidRPr="00DD23AF">
        <w:rPr>
          <w:rFonts w:ascii="ＭＳ 明朝" w:hAnsi="ＭＳ 明朝" w:hint="eastAsia"/>
        </w:rPr>
        <w:t xml:space="preserve">　地域及び社会全体が、子育て中の保護者の気持ちを受け止め、寄り添い、支えることを通じ、保護者が子育てに不安や負担ではなく喜びや生きがいを感じることができ、そして未来の社会を創り、担う存在である全ての子どもが大事にされ、健やかに成長できるような社会、すなわち「子どもの最善の利益」が実現される社会を目指します。</w:t>
      </w:r>
    </w:p>
    <w:p w14:paraId="599F097A" w14:textId="77777777" w:rsidR="003624EA" w:rsidRPr="003624EA" w:rsidRDefault="003624EA" w:rsidP="003624EA">
      <w:pPr>
        <w:widowControl/>
        <w:spacing w:beforeLines="20" w:before="72" w:afterLines="20" w:after="72"/>
        <w:ind w:rightChars="100" w:right="210"/>
        <w:jc w:val="left"/>
        <w:rPr>
          <w:rFonts w:ascii="ＭＳ 明朝" w:hAnsi="ＭＳ 明朝"/>
        </w:rPr>
      </w:pPr>
      <w:r>
        <w:rPr>
          <w:rFonts w:ascii="ＭＳ 明朝" w:hAnsi="ＭＳ 明朝" w:hint="eastAsia"/>
        </w:rPr>
        <w:t xml:space="preserve">　</w:t>
      </w:r>
      <w:r w:rsidRPr="003624EA">
        <w:rPr>
          <w:rFonts w:ascii="ＭＳ 明朝" w:hAnsi="ＭＳ 明朝" w:hint="eastAsia"/>
        </w:rPr>
        <w:t>○</w:t>
      </w:r>
      <w:r w:rsidR="00AD78C0">
        <w:rPr>
          <w:rFonts w:ascii="ＭＳ 明朝" w:hAnsi="ＭＳ 明朝" w:hint="eastAsia"/>
        </w:rPr>
        <w:t xml:space="preserve"> </w:t>
      </w:r>
      <w:r w:rsidRPr="003624EA">
        <w:rPr>
          <w:rFonts w:ascii="ＭＳ 明朝" w:hAnsi="ＭＳ 明朝" w:hint="eastAsia"/>
        </w:rPr>
        <w:t>労働環境の整備</w:t>
      </w:r>
    </w:p>
    <w:p w14:paraId="453B7552" w14:textId="77777777" w:rsidR="003624EA" w:rsidRPr="00DD23AF" w:rsidRDefault="003624EA" w:rsidP="003624EA">
      <w:pPr>
        <w:widowControl/>
        <w:spacing w:beforeLines="20" w:before="72" w:afterLines="20" w:after="72"/>
        <w:ind w:rightChars="100" w:right="210"/>
        <w:jc w:val="left"/>
        <w:rPr>
          <w:rFonts w:ascii="ＭＳ 明朝" w:hAnsi="ＭＳ 明朝"/>
        </w:rPr>
      </w:pPr>
      <w:r>
        <w:rPr>
          <w:rFonts w:ascii="ＭＳ 明朝" w:hAnsi="ＭＳ 明朝" w:hint="eastAsia"/>
        </w:rPr>
        <w:t xml:space="preserve">　</w:t>
      </w:r>
      <w:r w:rsidRPr="00DD23AF">
        <w:rPr>
          <w:rFonts w:ascii="ＭＳ 明朝" w:hAnsi="ＭＳ 明朝" w:hint="eastAsia"/>
        </w:rPr>
        <w:t>事業主は、その雇用する労働者に係る多様な労働条件の整備その他の労働者の職業生活と家庭生活との両立が図られるようにするために必要な雇用環境の整備を行うことにより当該労働者の子育ての支援に努めるとともに、国又は地方公共団体が講ずる子ども・子育て支援に協力しなければなりません。</w:t>
      </w:r>
    </w:p>
    <w:p w14:paraId="1510A920" w14:textId="77777777" w:rsidR="003624EA" w:rsidRPr="00DD23AF" w:rsidRDefault="003624EA" w:rsidP="003624EA">
      <w:pPr>
        <w:widowControl/>
        <w:spacing w:beforeLines="20" w:before="72" w:afterLines="20" w:after="72"/>
        <w:ind w:rightChars="100" w:right="210"/>
        <w:jc w:val="left"/>
        <w:rPr>
          <w:rFonts w:ascii="ＭＳ 明朝" w:hAnsi="ＭＳ 明朝"/>
        </w:rPr>
      </w:pPr>
      <w:r w:rsidRPr="00DD23AF">
        <w:rPr>
          <w:rFonts w:ascii="ＭＳ 明朝" w:hAnsi="ＭＳ 明朝" w:hint="eastAsia"/>
        </w:rPr>
        <w:t xml:space="preserve">　また、事業主においては、子育て中の労働者が男女を問わず子育てに向き合えるよう、職場全体の長時間労働の是正、労働者本人の希望に応じた育児休業や短時間勤務を取得しやすい環</w:t>
      </w:r>
      <w:r w:rsidRPr="00DD23AF">
        <w:rPr>
          <w:rFonts w:ascii="ＭＳ 明朝" w:hAnsi="ＭＳ 明朝" w:hint="eastAsia"/>
        </w:rPr>
        <w:lastRenderedPageBreak/>
        <w:t>境づくり、職場復帰支援等の労働者の職業生活と家庭生活との両立（ワーク・ライフ・バランス）が図られるような雇用環境の整備を行うことが求めら</w:t>
      </w:r>
      <w:r w:rsidR="00E0290A">
        <w:rPr>
          <w:rFonts w:ascii="ＭＳ 明朝" w:hAnsi="ＭＳ 明朝" w:hint="eastAsia"/>
        </w:rPr>
        <w:t>れ</w:t>
      </w:r>
      <w:r w:rsidRPr="00DD23AF">
        <w:rPr>
          <w:rFonts w:ascii="ＭＳ 明朝" w:hAnsi="ＭＳ 明朝" w:hint="eastAsia"/>
        </w:rPr>
        <w:t>ます。</w:t>
      </w:r>
    </w:p>
    <w:p w14:paraId="3B34FE67" w14:textId="77777777" w:rsidR="00FA0B62" w:rsidRPr="004F1ED2" w:rsidRDefault="002D6827" w:rsidP="007B5595">
      <w:pPr>
        <w:pStyle w:val="af6"/>
        <w:rPr>
          <w:color w:val="auto"/>
          <w:sz w:val="24"/>
          <w:szCs w:val="24"/>
        </w:rPr>
      </w:pPr>
      <w:bookmarkStart w:id="85" w:name="_Toc394595529"/>
      <w:r w:rsidRPr="004F1ED2">
        <w:rPr>
          <w:rFonts w:hint="eastAsia"/>
          <w:color w:val="auto"/>
        </w:rPr>
        <w:t>３</w:t>
      </w:r>
      <w:r w:rsidR="00FA0B62" w:rsidRPr="004F1ED2">
        <w:rPr>
          <w:rFonts w:hint="eastAsia"/>
          <w:color w:val="auto"/>
        </w:rPr>
        <w:t xml:space="preserve">　計画の達成状況の点検・評価　</w:t>
      </w:r>
      <w:bookmarkEnd w:id="85"/>
    </w:p>
    <w:p w14:paraId="7B107DB8" w14:textId="77777777" w:rsidR="002B26A2" w:rsidRDefault="002B26A2" w:rsidP="002B26A2">
      <w:pPr>
        <w:pStyle w:val="af1"/>
        <w:ind w:leftChars="0" w:left="0"/>
        <w:rPr>
          <w:rFonts w:hAnsi="HG丸ｺﾞｼｯｸM-PRO"/>
        </w:rPr>
      </w:pPr>
      <w:r>
        <w:rPr>
          <w:rFonts w:hAnsi="HG丸ｺﾞｼｯｸM-PRO" w:hint="eastAsia"/>
        </w:rPr>
        <w:t xml:space="preserve">　　　</w:t>
      </w:r>
      <w:r w:rsidR="009908C1" w:rsidRPr="002B26A2">
        <w:rPr>
          <w:rFonts w:hAnsi="HG丸ｺﾞｼｯｸM-PRO" w:hint="eastAsia"/>
        </w:rPr>
        <w:t>個別事業の進捗状況（アウトプット）及び計画全体の成果（アウトカム）について点検・</w:t>
      </w:r>
    </w:p>
    <w:p w14:paraId="42B406E9" w14:textId="77777777" w:rsidR="00E21A4F" w:rsidRPr="002B26A2" w:rsidRDefault="002B26A2" w:rsidP="002B26A2">
      <w:pPr>
        <w:pStyle w:val="af1"/>
        <w:ind w:leftChars="0" w:left="0"/>
        <w:rPr>
          <w:rFonts w:hAnsi="HG丸ｺﾞｼｯｸM-PRO"/>
        </w:rPr>
      </w:pPr>
      <w:r>
        <w:rPr>
          <w:rFonts w:hAnsi="HG丸ｺﾞｼｯｸM-PRO" w:hint="eastAsia"/>
        </w:rPr>
        <w:t xml:space="preserve">　　</w:t>
      </w:r>
      <w:r w:rsidR="009908C1" w:rsidRPr="002B26A2">
        <w:rPr>
          <w:rFonts w:hAnsi="HG丸ｺﾞｼｯｸM-PRO" w:hint="eastAsia"/>
        </w:rPr>
        <w:t>評価し、結果に基づく公表及び施策の改善等につなげていきます。</w:t>
      </w:r>
    </w:p>
    <w:p w14:paraId="0F79F748" w14:textId="77777777" w:rsidR="002B26A2" w:rsidRPr="002B26A2" w:rsidRDefault="00AD78C0" w:rsidP="00AD78C0">
      <w:pPr>
        <w:rPr>
          <w:rFonts w:ascii="HG丸ｺﾞｼｯｸM-PRO" w:eastAsia="HG丸ｺﾞｼｯｸM-PRO" w:hAnsi="HG丸ｺﾞｼｯｸM-PRO"/>
          <w:szCs w:val="21"/>
        </w:rPr>
      </w:pPr>
      <w:r w:rsidRPr="002B26A2">
        <w:rPr>
          <w:rFonts w:ascii="HG丸ｺﾞｼｯｸM-PRO" w:eastAsia="HG丸ｺﾞｼｯｸM-PRO" w:hAnsi="HG丸ｺﾞｼｯｸM-PRO" w:hint="eastAsia"/>
        </w:rPr>
        <w:t xml:space="preserve">　○ </w:t>
      </w:r>
      <w:r w:rsidRPr="002B26A2">
        <w:rPr>
          <w:rFonts w:ascii="HG丸ｺﾞｼｯｸM-PRO" w:eastAsia="HG丸ｺﾞｼｯｸM-PRO" w:hAnsi="HG丸ｺﾞｼｯｸM-PRO" w:hint="eastAsia"/>
          <w:szCs w:val="21"/>
        </w:rPr>
        <w:t>計画に基づく施策を総合的・計画的に推進し、実効性を確保するため、計画目標をもとに</w:t>
      </w:r>
    </w:p>
    <w:p w14:paraId="55104871" w14:textId="77777777" w:rsidR="002B26A2" w:rsidRDefault="002B26A2" w:rsidP="00AD78C0">
      <w:pPr>
        <w:rPr>
          <w:rFonts w:ascii="HG丸ｺﾞｼｯｸM-PRO" w:eastAsia="HG丸ｺﾞｼｯｸM-PRO" w:hAnsi="HG丸ｺﾞｼｯｸM-PRO"/>
          <w:szCs w:val="21"/>
        </w:rPr>
      </w:pPr>
      <w:r w:rsidRPr="002B26A2">
        <w:rPr>
          <w:rFonts w:ascii="HG丸ｺﾞｼｯｸM-PRO" w:eastAsia="HG丸ｺﾞｼｯｸM-PRO" w:hAnsi="HG丸ｺﾞｼｯｸM-PRO" w:hint="eastAsia"/>
          <w:szCs w:val="21"/>
        </w:rPr>
        <w:t xml:space="preserve">　　 </w:t>
      </w:r>
      <w:r w:rsidR="00AD78C0" w:rsidRPr="002B26A2">
        <w:rPr>
          <w:rFonts w:ascii="HG丸ｺﾞｼｯｸM-PRO" w:eastAsia="HG丸ｺﾞｼｯｸM-PRO" w:hAnsi="HG丸ｺﾞｼｯｸM-PRO" w:hint="eastAsia"/>
          <w:szCs w:val="21"/>
        </w:rPr>
        <w:t>毎年の進捗状況を庁内で点検するとともに、子ども・子育て会議で協議しながら、事業の</w:t>
      </w:r>
    </w:p>
    <w:p w14:paraId="6CB7F53C" w14:textId="77777777" w:rsidR="00AD78C0" w:rsidRPr="002B26A2" w:rsidRDefault="002B26A2" w:rsidP="00AD78C0">
      <w:pPr>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w:t>
      </w:r>
      <w:r w:rsidR="00AD78C0" w:rsidRPr="002B26A2">
        <w:rPr>
          <w:rFonts w:ascii="HG丸ｺﾞｼｯｸM-PRO" w:eastAsia="HG丸ｺﾞｼｯｸM-PRO" w:hAnsi="HG丸ｺﾞｼｯｸM-PRO" w:hint="eastAsia"/>
          <w:szCs w:val="21"/>
        </w:rPr>
        <w:t>見直しを含め、計画の着実な推進を図ります。</w:t>
      </w:r>
    </w:p>
    <w:p w14:paraId="6847E4FF" w14:textId="77777777" w:rsidR="00AD78C0" w:rsidRDefault="00AD78C0" w:rsidP="00091D44">
      <w:pPr>
        <w:ind w:firstLineChars="59" w:firstLine="142"/>
        <w:rPr>
          <w:rFonts w:ascii="ＭＳ 明朝"/>
          <w:sz w:val="24"/>
          <w:szCs w:val="24"/>
        </w:rPr>
      </w:pPr>
    </w:p>
    <w:p w14:paraId="2929018D" w14:textId="77777777" w:rsidR="00AD0BBB" w:rsidRPr="004F1ED2" w:rsidRDefault="008E3021" w:rsidP="00091D44">
      <w:pPr>
        <w:ind w:firstLineChars="59" w:firstLine="142"/>
        <w:rPr>
          <w:rFonts w:ascii="ＭＳ 明朝"/>
          <w:sz w:val="24"/>
          <w:szCs w:val="24"/>
        </w:rPr>
      </w:pPr>
      <w:r>
        <w:rPr>
          <w:rFonts w:ascii="ＭＳ 明朝"/>
          <w:noProof/>
          <w:sz w:val="24"/>
          <w:szCs w:val="24"/>
        </w:rPr>
        <mc:AlternateContent>
          <mc:Choice Requires="wpg">
            <w:drawing>
              <wp:inline distT="0" distB="0" distL="0" distR="0" wp14:anchorId="2E1CB26B" wp14:editId="1DF57E07">
                <wp:extent cx="5561970" cy="3278856"/>
                <wp:effectExtent l="0" t="0" r="133985" b="36195"/>
                <wp:docPr id="2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70" cy="3278856"/>
                          <a:chOff x="1183" y="6256"/>
                          <a:chExt cx="8698" cy="4624"/>
                        </a:xfrm>
                      </wpg:grpSpPr>
                      <wps:wsp>
                        <wps:cNvPr id="54" name="AutoShape 115"/>
                        <wps:cNvSpPr>
                          <a:spLocks noChangeArrowheads="1"/>
                        </wps:cNvSpPr>
                        <wps:spPr bwMode="auto">
                          <a:xfrm rot="6139495">
                            <a:off x="4009" y="6607"/>
                            <a:ext cx="3507" cy="3977"/>
                          </a:xfrm>
                          <a:custGeom>
                            <a:avLst/>
                            <a:gdLst>
                              <a:gd name="G0" fmla="+- 7486719 0 0"/>
                              <a:gd name="G1" fmla="+- 9125616 0 0"/>
                              <a:gd name="G2" fmla="+- 7486719 0 9125616"/>
                              <a:gd name="G3" fmla="+- 10800 0 0"/>
                              <a:gd name="G4" fmla="+- 0 0 7486719"/>
                              <a:gd name="T0" fmla="*/ 360 256 1"/>
                              <a:gd name="T1" fmla="*/ 0 256 1"/>
                              <a:gd name="G5" fmla="+- G2 T0 T1"/>
                              <a:gd name="G6" fmla="?: G2 G2 G5"/>
                              <a:gd name="G7" fmla="+- 0 0 G6"/>
                              <a:gd name="G8" fmla="+- 8184 0 0"/>
                              <a:gd name="G9" fmla="+- 0 0 9125616"/>
                              <a:gd name="G10" fmla="+- 8184 0 2700"/>
                              <a:gd name="G11" fmla="cos G10 7486719"/>
                              <a:gd name="G12" fmla="sin G10 7486719"/>
                              <a:gd name="G13" fmla="cos 13500 7486719"/>
                              <a:gd name="G14" fmla="sin 13500 7486719"/>
                              <a:gd name="G15" fmla="+- G11 10800 0"/>
                              <a:gd name="G16" fmla="+- G12 10800 0"/>
                              <a:gd name="G17" fmla="+- G13 10800 0"/>
                              <a:gd name="G18" fmla="+- G14 10800 0"/>
                              <a:gd name="G19" fmla="*/ 8184 1 2"/>
                              <a:gd name="G20" fmla="+- G19 5400 0"/>
                              <a:gd name="G21" fmla="cos G20 7486719"/>
                              <a:gd name="G22" fmla="sin G20 7486719"/>
                              <a:gd name="G23" fmla="+- G21 10800 0"/>
                              <a:gd name="G24" fmla="+- G12 G23 G22"/>
                              <a:gd name="G25" fmla="+- G22 G23 G11"/>
                              <a:gd name="G26" fmla="cos 10800 7486719"/>
                              <a:gd name="G27" fmla="sin 10800 7486719"/>
                              <a:gd name="G28" fmla="cos 8184 7486719"/>
                              <a:gd name="G29" fmla="sin 8184 7486719"/>
                              <a:gd name="G30" fmla="+- G26 10800 0"/>
                              <a:gd name="G31" fmla="+- G27 10800 0"/>
                              <a:gd name="G32" fmla="+- G28 10800 0"/>
                              <a:gd name="G33" fmla="+- G29 10800 0"/>
                              <a:gd name="G34" fmla="+- G19 5400 0"/>
                              <a:gd name="G35" fmla="cos G34 9125616"/>
                              <a:gd name="G36" fmla="sin G34 9125616"/>
                              <a:gd name="G37" fmla="+/ 9125616 7486719 2"/>
                              <a:gd name="T2" fmla="*/ 180 256 1"/>
                              <a:gd name="T3" fmla="*/ 0 256 1"/>
                              <a:gd name="G38" fmla="+- G37 T2 T3"/>
                              <a:gd name="G39" fmla="?: G2 G37 G38"/>
                              <a:gd name="G40" fmla="cos 10800 G39"/>
                              <a:gd name="G41" fmla="sin 10800 G39"/>
                              <a:gd name="G42" fmla="cos 8184 G39"/>
                              <a:gd name="G43" fmla="sin 8184 G39"/>
                              <a:gd name="G44" fmla="+- G40 10800 0"/>
                              <a:gd name="G45" fmla="+- G41 10800 0"/>
                              <a:gd name="G46" fmla="+- G42 10800 0"/>
                              <a:gd name="G47" fmla="+- G43 10800 0"/>
                              <a:gd name="G48" fmla="+- G35 10800 0"/>
                              <a:gd name="G49" fmla="+- G36 10800 0"/>
                              <a:gd name="T4" fmla="*/ 17260 w 21600"/>
                              <a:gd name="T5" fmla="*/ 2145 h 21600"/>
                              <a:gd name="T6" fmla="*/ 3609 w 21600"/>
                              <a:gd name="T7" fmla="*/ 16996 h 21600"/>
                              <a:gd name="T8" fmla="*/ 15695 w 21600"/>
                              <a:gd name="T9" fmla="*/ 4241 h 21600"/>
                              <a:gd name="T10" fmla="*/ 5257 w 21600"/>
                              <a:gd name="T11" fmla="*/ 23109 h 21600"/>
                              <a:gd name="T12" fmla="*/ 3248 w 21600"/>
                              <a:gd name="T13" fmla="*/ 17810 h 21600"/>
                              <a:gd name="T14" fmla="*/ 8548 w 21600"/>
                              <a:gd name="T15" fmla="*/ 15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7440" y="18262"/>
                                </a:moveTo>
                                <a:cubicBezTo>
                                  <a:pt x="8496" y="18738"/>
                                  <a:pt x="9641" y="18984"/>
                                  <a:pt x="10800" y="18984"/>
                                </a:cubicBezTo>
                                <a:cubicBezTo>
                                  <a:pt x="15319" y="18984"/>
                                  <a:pt x="18984" y="15319"/>
                                  <a:pt x="18984" y="10800"/>
                                </a:cubicBezTo>
                                <a:cubicBezTo>
                                  <a:pt x="18984" y="6280"/>
                                  <a:pt x="15319" y="2616"/>
                                  <a:pt x="10800" y="2616"/>
                                </a:cubicBezTo>
                                <a:cubicBezTo>
                                  <a:pt x="6280" y="2616"/>
                                  <a:pt x="2616" y="6280"/>
                                  <a:pt x="2616" y="10800"/>
                                </a:cubicBezTo>
                                <a:cubicBezTo>
                                  <a:pt x="2616" y="12761"/>
                                  <a:pt x="3320" y="14657"/>
                                  <a:pt x="4600" y="16142"/>
                                </a:cubicBezTo>
                                <a:lnTo>
                                  <a:pt x="2618" y="17850"/>
                                </a:lnTo>
                                <a:cubicBezTo>
                                  <a:pt x="929" y="15889"/>
                                  <a:pt x="0" y="13387"/>
                                  <a:pt x="0" y="10800"/>
                                </a:cubicBezTo>
                                <a:cubicBezTo>
                                  <a:pt x="0" y="4835"/>
                                  <a:pt x="4835" y="0"/>
                                  <a:pt x="10800" y="0"/>
                                </a:cubicBezTo>
                                <a:cubicBezTo>
                                  <a:pt x="16764" y="0"/>
                                  <a:pt x="21600" y="4835"/>
                                  <a:pt x="21600" y="10800"/>
                                </a:cubicBezTo>
                                <a:cubicBezTo>
                                  <a:pt x="21600" y="16764"/>
                                  <a:pt x="16764" y="21600"/>
                                  <a:pt x="10800" y="21600"/>
                                </a:cubicBezTo>
                                <a:cubicBezTo>
                                  <a:pt x="9271" y="21600"/>
                                  <a:pt x="7760" y="21275"/>
                                  <a:pt x="6366" y="20647"/>
                                </a:cubicBezTo>
                                <a:lnTo>
                                  <a:pt x="5257" y="23109"/>
                                </a:lnTo>
                                <a:lnTo>
                                  <a:pt x="3248" y="17810"/>
                                </a:lnTo>
                                <a:lnTo>
                                  <a:pt x="8548" y="15800"/>
                                </a:lnTo>
                                <a:lnTo>
                                  <a:pt x="7440" y="18262"/>
                                </a:lnTo>
                                <a:close/>
                              </a:path>
                            </a:pathLst>
                          </a:custGeom>
                          <a:gradFill rotWithShape="0">
                            <a:gsLst>
                              <a:gs pos="0">
                                <a:schemeClr val="lt1">
                                  <a:lumMod val="50000"/>
                                  <a:lumOff val="0"/>
                                </a:schemeClr>
                              </a:gs>
                              <a:gs pos="100000">
                                <a:schemeClr val="dk1">
                                  <a:lumMod val="100000"/>
                                  <a:lumOff val="0"/>
                                </a:schemeClr>
                              </a:gs>
                            </a:gsLst>
                            <a:lin ang="2700000" scaled="1"/>
                          </a:gradFill>
                          <a:ln w="12700">
                            <a:solidFill>
                              <a:schemeClr val="bg1">
                                <a:lumMod val="5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74295" tIns="8890" rIns="74295" bIns="8890" anchor="t" anchorCtr="0" upright="1">
                          <a:noAutofit/>
                        </wps:bodyPr>
                      </wps:wsp>
                      <wps:wsp>
                        <wps:cNvPr id="55" name="Oval 116"/>
                        <wps:cNvSpPr>
                          <a:spLocks noChangeArrowheads="1"/>
                        </wps:cNvSpPr>
                        <wps:spPr bwMode="auto">
                          <a:xfrm>
                            <a:off x="4269" y="6390"/>
                            <a:ext cx="2985" cy="715"/>
                          </a:xfrm>
                          <a:prstGeom prst="ellipse">
                            <a:avLst/>
                          </a:prstGeom>
                          <a:solidFill>
                            <a:schemeClr val="bg1">
                              <a:lumMod val="8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22807A8" w14:textId="77777777" w:rsidR="009B42CD" w:rsidRDefault="009B42CD" w:rsidP="00F55133">
                              <w:pPr>
                                <w:rPr>
                                  <w:rFonts w:eastAsia="HG丸ｺﾞｼｯｸM-PRO"/>
                                  <w:szCs w:val="21"/>
                                </w:rPr>
                              </w:pPr>
                              <w:r>
                                <w:rPr>
                                  <w:rFonts w:eastAsia="HG丸ｺﾞｼｯｸM-PRO" w:hint="eastAsia"/>
                                  <w:szCs w:val="21"/>
                                </w:rPr>
                                <w:t>①計画の立案</w:t>
                              </w:r>
                            </w:p>
                          </w:txbxContent>
                        </wps:txbx>
                        <wps:bodyPr rot="0" vert="horz" wrap="square" lIns="37440" tIns="45720" rIns="37440" bIns="45720" anchor="t" anchorCtr="0" upright="1">
                          <a:noAutofit/>
                        </wps:bodyPr>
                      </wps:wsp>
                      <wps:wsp>
                        <wps:cNvPr id="58" name="WordArt 117"/>
                        <wps:cNvSpPr txBox="1">
                          <a:spLocks noChangeArrowheads="1" noChangeShapeType="1" noTextEdit="1"/>
                        </wps:cNvSpPr>
                        <wps:spPr bwMode="auto">
                          <a:xfrm>
                            <a:off x="6460" y="6256"/>
                            <a:ext cx="1860" cy="504"/>
                          </a:xfrm>
                          <a:prstGeom prst="rect">
                            <a:avLst/>
                          </a:prstGeom>
                          <a:extLst>
                            <a:ext uri="{AF507438-7753-43E0-B8FC-AC1667EBCBE1}">
                              <a14:hiddenEffects xmlns:a14="http://schemas.microsoft.com/office/drawing/2010/main">
                                <a:effectLst/>
                              </a14:hiddenEffects>
                            </a:ext>
                          </a:extLst>
                        </wps:spPr>
                        <wps:txbx>
                          <w:txbxContent>
                            <w:p w14:paraId="54BFE694" w14:textId="77777777" w:rsidR="009B42CD" w:rsidRPr="004726A0" w:rsidRDefault="009B42CD" w:rsidP="008E3021">
                              <w:pPr>
                                <w:pStyle w:v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4726A0">
                                <w:rPr>
                                  <w:rFonts w:ascii="ＭＳ 明朝" w:eastAsia="ＭＳ 明朝" w:hAnsi="ＭＳ 明朝" w:hint="eastAsia"/>
                                  <w:color w:val="CBCBCB"/>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ＰＬＡＮ</w:t>
                              </w:r>
                            </w:p>
                          </w:txbxContent>
                        </wps:txbx>
                        <wps:bodyPr wrap="square" numCol="1" fromWordArt="1">
                          <a:prstTxWarp prst="textPlain">
                            <a:avLst>
                              <a:gd name="adj" fmla="val 50000"/>
                            </a:avLst>
                          </a:prstTxWarp>
                          <a:noAutofit/>
                          <a:scene3d>
                            <a:camera prst="legacyPerspectiveTopLeft"/>
                            <a:lightRig rig="legacyNormal3" dir="r"/>
                          </a:scene3d>
                          <a:sp3d extrusionH="201600" prstMaterial="legacyMetal">
                            <a:extrusionClr>
                              <a:srgbClr val="FFFFFF"/>
                            </a:extrusionClr>
                            <a:contourClr>
                              <a:srgbClr val="FFFFFF"/>
                            </a:contourClr>
                          </a:sp3d>
                        </wps:bodyPr>
                      </wps:wsp>
                      <wps:wsp>
                        <wps:cNvPr id="59" name="Oval 118"/>
                        <wps:cNvSpPr>
                          <a:spLocks noChangeArrowheads="1"/>
                        </wps:cNvSpPr>
                        <wps:spPr bwMode="auto">
                          <a:xfrm>
                            <a:off x="6654" y="7590"/>
                            <a:ext cx="2985" cy="715"/>
                          </a:xfrm>
                          <a:prstGeom prst="ellipse">
                            <a:avLst/>
                          </a:prstGeom>
                          <a:solidFill>
                            <a:schemeClr val="bg1">
                              <a:lumMod val="8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DBCD1D2" w14:textId="77777777" w:rsidR="009B42CD" w:rsidRPr="00DB3B0F" w:rsidRDefault="009B42CD" w:rsidP="00F55133">
                              <w:pPr>
                                <w:rPr>
                                  <w:szCs w:val="21"/>
                                </w:rPr>
                              </w:pPr>
                              <w:r>
                                <w:rPr>
                                  <w:rFonts w:eastAsia="HG丸ｺﾞｼｯｸM-PRO" w:hint="eastAsia"/>
                                  <w:szCs w:val="21"/>
                                </w:rPr>
                                <w:t>②計画の実施</w:t>
                              </w:r>
                            </w:p>
                          </w:txbxContent>
                        </wps:txbx>
                        <wps:bodyPr rot="0" vert="horz" wrap="square" lIns="37440" tIns="45720" rIns="37440" bIns="45720" anchor="t" anchorCtr="0" upright="1">
                          <a:noAutofit/>
                        </wps:bodyPr>
                      </wps:wsp>
                      <wps:wsp>
                        <wps:cNvPr id="62" name="Oval 119"/>
                        <wps:cNvSpPr>
                          <a:spLocks noChangeArrowheads="1"/>
                        </wps:cNvSpPr>
                        <wps:spPr bwMode="auto">
                          <a:xfrm>
                            <a:off x="1618" y="7833"/>
                            <a:ext cx="2985" cy="790"/>
                          </a:xfrm>
                          <a:prstGeom prst="ellipse">
                            <a:avLst/>
                          </a:prstGeom>
                          <a:solidFill>
                            <a:schemeClr val="bg1">
                              <a:lumMod val="8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F5D0A49" w14:textId="77777777" w:rsidR="009B42CD" w:rsidRPr="00F55133" w:rsidRDefault="009B42CD" w:rsidP="00F55133">
                              <w:pPr>
                                <w:spacing w:line="240" w:lineRule="exact"/>
                                <w:rPr>
                                  <w:rFonts w:eastAsia="HG丸ｺﾞｼｯｸM-PRO"/>
                                  <w:szCs w:val="21"/>
                                </w:rPr>
                              </w:pPr>
                              <w:r>
                                <w:rPr>
                                  <w:rFonts w:eastAsia="HG丸ｺﾞｼｯｸM-PRO" w:hint="eastAsia"/>
                                  <w:szCs w:val="21"/>
                                </w:rPr>
                                <w:t>⑥次期計画の立案</w:t>
                              </w:r>
                            </w:p>
                          </w:txbxContent>
                        </wps:txbx>
                        <wps:bodyPr rot="0" vert="horz" wrap="square" lIns="37440" tIns="45720" rIns="37440" bIns="45720" anchor="t" anchorCtr="0" upright="1">
                          <a:noAutofit/>
                        </wps:bodyPr>
                      </wps:wsp>
                      <wps:wsp>
                        <wps:cNvPr id="63" name="Oval 120"/>
                        <wps:cNvSpPr>
                          <a:spLocks noChangeArrowheads="1"/>
                        </wps:cNvSpPr>
                        <wps:spPr bwMode="auto">
                          <a:xfrm>
                            <a:off x="4287" y="10089"/>
                            <a:ext cx="2985" cy="791"/>
                          </a:xfrm>
                          <a:prstGeom prst="ellipse">
                            <a:avLst/>
                          </a:prstGeom>
                          <a:solidFill>
                            <a:schemeClr val="bg1">
                              <a:lumMod val="8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E8095BF" w14:textId="77777777" w:rsidR="009B42CD" w:rsidRDefault="009B42CD" w:rsidP="00F55133">
                              <w:pPr>
                                <w:pStyle w:val="a3"/>
                                <w:tabs>
                                  <w:tab w:val="clear" w:pos="4252"/>
                                  <w:tab w:val="clear" w:pos="8504"/>
                                </w:tabs>
                                <w:snapToGrid/>
                                <w:spacing w:line="240" w:lineRule="exact"/>
                                <w:jc w:val="center"/>
                                <w:rPr>
                                  <w:rFonts w:eastAsia="HG丸ｺﾞｼｯｸM-PRO"/>
                                </w:rPr>
                              </w:pPr>
                              <w:r>
                                <w:rPr>
                                  <w:rFonts w:eastAsia="HG丸ｺﾞｼｯｸM-PRO" w:hint="eastAsia"/>
                                </w:rPr>
                                <w:t>④評価結果公表</w:t>
                              </w:r>
                            </w:p>
                            <w:p w14:paraId="65FD8505" w14:textId="77777777" w:rsidR="009B42CD" w:rsidRPr="00D4270C" w:rsidRDefault="009B42CD" w:rsidP="00F55133">
                              <w:pPr>
                                <w:pStyle w:val="a3"/>
                                <w:tabs>
                                  <w:tab w:val="clear" w:pos="4252"/>
                                  <w:tab w:val="clear" w:pos="8504"/>
                                </w:tabs>
                                <w:snapToGrid/>
                                <w:spacing w:line="240" w:lineRule="exact"/>
                                <w:jc w:val="center"/>
                                <w:rPr>
                                  <w:rFonts w:ascii="ＭＳ ゴシック" w:eastAsia="ＭＳ ゴシック" w:hAnsi="ＭＳ ゴシック"/>
                                  <w:sz w:val="18"/>
                                  <w:szCs w:val="18"/>
                                </w:rPr>
                              </w:pPr>
                              <w:r w:rsidRPr="00D4270C">
                                <w:rPr>
                                  <w:rFonts w:ascii="ＭＳ ゴシック" w:eastAsia="ＭＳ ゴシック" w:hAnsi="ＭＳ ゴシック" w:hint="eastAsia"/>
                                  <w:sz w:val="18"/>
                                  <w:szCs w:val="18"/>
                                </w:rPr>
                                <w:t>（ホームページ等）</w:t>
                              </w:r>
                            </w:p>
                            <w:p w14:paraId="49E4F957" w14:textId="77777777" w:rsidR="009B42CD" w:rsidRPr="00DB3B0F" w:rsidRDefault="009B42CD" w:rsidP="00F55133">
                              <w:pPr>
                                <w:rPr>
                                  <w:szCs w:val="21"/>
                                </w:rPr>
                              </w:pPr>
                            </w:p>
                          </w:txbxContent>
                        </wps:txbx>
                        <wps:bodyPr rot="0" vert="horz" wrap="square" lIns="37440" tIns="45720" rIns="37440" bIns="45720" anchor="t" anchorCtr="0" upright="1">
                          <a:noAutofit/>
                        </wps:bodyPr>
                      </wps:wsp>
                      <wps:wsp>
                        <wps:cNvPr id="64" name="Oval 121"/>
                        <wps:cNvSpPr>
                          <a:spLocks noChangeArrowheads="1"/>
                        </wps:cNvSpPr>
                        <wps:spPr bwMode="auto">
                          <a:xfrm>
                            <a:off x="1647" y="8768"/>
                            <a:ext cx="2985" cy="685"/>
                          </a:xfrm>
                          <a:prstGeom prst="ellipse">
                            <a:avLst/>
                          </a:prstGeom>
                          <a:solidFill>
                            <a:schemeClr val="bg1">
                              <a:lumMod val="8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50FE55A" w14:textId="77777777" w:rsidR="009B42CD" w:rsidRPr="00DB3B0F" w:rsidRDefault="009B42CD" w:rsidP="00F55133">
                              <w:pPr>
                                <w:rPr>
                                  <w:rFonts w:eastAsia="HG丸ｺﾞｼｯｸM-PRO"/>
                                  <w:szCs w:val="21"/>
                                </w:rPr>
                              </w:pPr>
                              <w:r>
                                <w:rPr>
                                  <w:rFonts w:eastAsia="HG丸ｺﾞｼｯｸM-PRO" w:hint="eastAsia"/>
                                  <w:szCs w:val="21"/>
                                </w:rPr>
                                <w:t>⑤計画の見直し</w:t>
                              </w:r>
                            </w:p>
                          </w:txbxContent>
                        </wps:txbx>
                        <wps:bodyPr rot="0" vert="horz" wrap="square" lIns="37440" tIns="45720" rIns="37440" bIns="45720" anchor="t" anchorCtr="0" upright="1">
                          <a:noAutofit/>
                        </wps:bodyPr>
                      </wps:wsp>
                      <wps:wsp>
                        <wps:cNvPr id="65" name="Oval 122"/>
                        <wps:cNvSpPr>
                          <a:spLocks noChangeArrowheads="1"/>
                        </wps:cNvSpPr>
                        <wps:spPr bwMode="auto">
                          <a:xfrm>
                            <a:off x="6645" y="9323"/>
                            <a:ext cx="2985" cy="928"/>
                          </a:xfrm>
                          <a:prstGeom prst="ellipse">
                            <a:avLst/>
                          </a:prstGeom>
                          <a:solidFill>
                            <a:schemeClr val="bg1">
                              <a:lumMod val="8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AC93E0D" w14:textId="77777777" w:rsidR="009B42CD" w:rsidRDefault="009B42CD" w:rsidP="00F55133">
                              <w:pPr>
                                <w:pStyle w:val="a5"/>
                                <w:tabs>
                                  <w:tab w:val="clear" w:pos="4252"/>
                                  <w:tab w:val="clear" w:pos="8504"/>
                                </w:tabs>
                                <w:spacing w:line="240" w:lineRule="exact"/>
                                <w:jc w:val="center"/>
                                <w:rPr>
                                  <w:rFonts w:eastAsia="HG丸ｺﾞｼｯｸM-PRO"/>
                                </w:rPr>
                              </w:pPr>
                              <w:r>
                                <w:rPr>
                                  <w:rFonts w:eastAsia="HG丸ｺﾞｼｯｸM-PRO" w:hint="eastAsia"/>
                                </w:rPr>
                                <w:t>③</w:t>
                              </w:r>
                              <w:r w:rsidRPr="00F55133">
                                <w:rPr>
                                  <w:rFonts w:ascii="HG丸ｺﾞｼｯｸM-PRO" w:eastAsia="HG丸ｺﾞｼｯｸM-PRO" w:hint="eastAsia"/>
                                  <w:sz w:val="18"/>
                                  <w:szCs w:val="18"/>
                                </w:rPr>
                                <w:t>アウトプット・アウトカムによる点検・評</w:t>
                              </w:r>
                              <w:r>
                                <w:rPr>
                                  <w:rFonts w:eastAsia="HG丸ｺﾞｼｯｸM-PRO" w:hint="eastAsia"/>
                                </w:rPr>
                                <w:t>価</w:t>
                              </w:r>
                            </w:p>
                            <w:p w14:paraId="655E3616" w14:textId="77777777" w:rsidR="009B42CD" w:rsidRPr="00DB3B0F" w:rsidRDefault="009B42CD" w:rsidP="00F55133">
                              <w:pPr>
                                <w:rPr>
                                  <w:szCs w:val="21"/>
                                </w:rPr>
                              </w:pPr>
                            </w:p>
                          </w:txbxContent>
                        </wps:txbx>
                        <wps:bodyPr rot="0" vert="horz" wrap="square" lIns="37440" tIns="45720" rIns="37440" bIns="45720" anchor="t" anchorCtr="0" upright="1">
                          <a:noAutofit/>
                        </wps:bodyPr>
                      </wps:wsp>
                      <wps:wsp>
                        <wps:cNvPr id="66" name="WordArt 123"/>
                        <wps:cNvSpPr txBox="1">
                          <a:spLocks noChangeArrowheads="1" noChangeShapeType="1" noTextEdit="1"/>
                        </wps:cNvSpPr>
                        <wps:spPr bwMode="auto">
                          <a:xfrm>
                            <a:off x="1183" y="8475"/>
                            <a:ext cx="2032" cy="504"/>
                          </a:xfrm>
                          <a:prstGeom prst="rect">
                            <a:avLst/>
                          </a:prstGeom>
                          <a:extLst>
                            <a:ext uri="{AF507438-7753-43E0-B8FC-AC1667EBCBE1}">
                              <a14:hiddenEffects xmlns:a14="http://schemas.microsoft.com/office/drawing/2010/main">
                                <a:effectLst/>
                              </a14:hiddenEffects>
                            </a:ext>
                          </a:extLst>
                        </wps:spPr>
                        <wps:txbx>
                          <w:txbxContent>
                            <w:p w14:paraId="48C2817C" w14:textId="77777777" w:rsidR="009B42CD" w:rsidRPr="004726A0" w:rsidRDefault="009B42CD" w:rsidP="008E3021">
                              <w:pPr>
                                <w:pStyle w:val="Web"/>
                                <w:spacing w:before="0" w:beforeAutospacing="0" w:after="0" w:afterAutospacing="0"/>
                                <w:jc w:val="center"/>
                                <w:rPr>
                                  <w:rFonts w:ascii="ＭＳ 明朝" w:eastAsia="ＭＳ 明朝" w:hAnsi="ＭＳ 明朝"/>
                                </w:rPr>
                              </w:pPr>
                              <w:r w:rsidRPr="004726A0">
                                <w:rPr>
                                  <w:rFonts w:ascii="Arial Narrow" w:hAnsi="Arial Narrow"/>
                                  <w:b/>
                                  <w:bCs/>
                                  <w:color w:val="808080"/>
                                  <w14:textOutline w14:w="9525" w14:cap="flat" w14:cmpd="sng" w14:algn="ctr">
                                    <w14:solidFill>
                                      <w14:srgbClr w14:val="000000"/>
                                    </w14:solidFill>
                                    <w14:prstDash w14:val="solid"/>
                                    <w14:round/>
                                  </w14:textOutline>
                                </w:rPr>
                                <w:t>ACTION</w:t>
                              </w:r>
                            </w:p>
                          </w:txbxContent>
                        </wps:txbx>
                        <wps:bodyPr wrap="square" numCol="1" fromWordArt="1">
                          <a:prstTxWarp prst="textPlain">
                            <a:avLst>
                              <a:gd name="adj" fmla="val 49633"/>
                            </a:avLst>
                          </a:prstTxWarp>
                          <a:noAutofit/>
                        </wps:bodyPr>
                      </wps:wsp>
                      <wps:wsp>
                        <wps:cNvPr id="68" name="WordArt 124"/>
                        <wps:cNvSpPr txBox="1">
                          <a:spLocks noChangeArrowheads="1" noChangeShapeType="1" noTextEdit="1"/>
                        </wps:cNvSpPr>
                        <wps:spPr bwMode="auto">
                          <a:xfrm>
                            <a:off x="7111" y="9061"/>
                            <a:ext cx="2770" cy="504"/>
                          </a:xfrm>
                          <a:prstGeom prst="rect">
                            <a:avLst/>
                          </a:prstGeom>
                          <a:extLst>
                            <a:ext uri="{AF507438-7753-43E0-B8FC-AC1667EBCBE1}">
                              <a14:hiddenEffects xmlns:a14="http://schemas.microsoft.com/office/drawing/2010/main">
                                <a:effectLst/>
                              </a14:hiddenEffects>
                            </a:ext>
                          </a:extLst>
                        </wps:spPr>
                        <wps:txbx>
                          <w:txbxContent>
                            <w:p w14:paraId="18CDF60B" w14:textId="77777777" w:rsidR="009B42CD" w:rsidRPr="004726A0" w:rsidRDefault="009B42CD" w:rsidP="008E3021">
                              <w:pPr>
                                <w:pStyle w:val="Web"/>
                                <w:spacing w:before="0" w:beforeAutospacing="0" w:after="0" w:afterAutospacing="0"/>
                                <w:jc w:val="center"/>
                              </w:pPr>
                              <w:r w:rsidRPr="004726A0">
                                <w:rPr>
                                  <w:rFonts w:hint="eastAsia"/>
                                  <w:color w:val="808080"/>
                                  <w14:textOutline w14:w="9525" w14:cap="flat" w14:cmpd="sng" w14:algn="ctr">
                                    <w14:solidFill>
                                      <w14:srgbClr w14:val="000000"/>
                                    </w14:solidFill>
                                    <w14:prstDash w14:val="solid"/>
                                    <w14:round/>
                                  </w14:textOutline>
                                </w:rPr>
                                <w:t>CHECK</w:t>
                              </w:r>
                            </w:p>
                          </w:txbxContent>
                        </wps:txbx>
                        <wps:bodyPr wrap="square" numCol="1" fromWordArt="1">
                          <a:prstTxWarp prst="textPlain">
                            <a:avLst>
                              <a:gd name="adj" fmla="val 50000"/>
                            </a:avLst>
                          </a:prstTxWarp>
                          <a:noAutofit/>
                        </wps:bodyPr>
                      </wps:wsp>
                      <wps:wsp>
                        <wps:cNvPr id="69" name="WordArt 125"/>
                        <wps:cNvSpPr txBox="1">
                          <a:spLocks noChangeArrowheads="1" noChangeShapeType="1" noTextEdit="1"/>
                        </wps:cNvSpPr>
                        <wps:spPr bwMode="auto">
                          <a:xfrm>
                            <a:off x="8417" y="7262"/>
                            <a:ext cx="1391" cy="504"/>
                          </a:xfrm>
                          <a:prstGeom prst="rect">
                            <a:avLst/>
                          </a:prstGeom>
                          <a:extLst>
                            <a:ext uri="{AF507438-7753-43E0-B8FC-AC1667EBCBE1}">
                              <a14:hiddenEffects xmlns:a14="http://schemas.microsoft.com/office/drawing/2010/main">
                                <a:effectLst/>
                              </a14:hiddenEffects>
                            </a:ext>
                          </a:extLst>
                        </wps:spPr>
                        <wps:txbx>
                          <w:txbxContent>
                            <w:p w14:paraId="2720DD9E" w14:textId="77777777" w:rsidR="009B42CD" w:rsidRPr="004726A0" w:rsidRDefault="009B42CD" w:rsidP="008E3021">
                              <w:pPr>
                                <w:pStyle w:val="Web"/>
                                <w:spacing w:before="0" w:beforeAutospacing="0" w:after="0" w:afterAutospacing="0"/>
                                <w:jc w:val="center"/>
                              </w:pPr>
                              <w:r w:rsidRPr="004726A0">
                                <w:rPr>
                                  <w:rFonts w:ascii="Arial Narrow" w:hAnsi="Arial Narrow"/>
                                  <w:b/>
                                  <w:bCs/>
                                  <w:color w:val="808080"/>
                                  <w14:textOutline w14:w="9525" w14:cap="flat" w14:cmpd="sng" w14:algn="ctr">
                                    <w14:solidFill>
                                      <w14:srgbClr w14:val="000000"/>
                                    </w14:solidFill>
                                    <w14:prstDash w14:val="solid"/>
                                    <w14:round/>
                                  </w14:textOutline>
                                </w:rPr>
                                <w:t>DO</w:t>
                              </w:r>
                            </w:p>
                          </w:txbxContent>
                        </wps:txbx>
                        <wps:bodyPr wrap="square" numCol="1" fromWordArt="1">
                          <a:prstTxWarp prst="textPlain">
                            <a:avLst>
                              <a:gd name="adj" fmla="val 50000"/>
                            </a:avLst>
                          </a:prstTxWarp>
                          <a:noAutofit/>
                        </wps:bodyPr>
                      </wps:wsp>
                      <wps:wsp>
                        <wps:cNvPr id="71" name="AutoShape 126"/>
                        <wps:cNvSpPr>
                          <a:spLocks noChangeArrowheads="1"/>
                        </wps:cNvSpPr>
                        <wps:spPr bwMode="auto">
                          <a:xfrm>
                            <a:off x="1897" y="9957"/>
                            <a:ext cx="2205" cy="892"/>
                          </a:xfrm>
                          <a:prstGeom prst="wedgeRectCallout">
                            <a:avLst>
                              <a:gd name="adj1" fmla="val 72676"/>
                              <a:gd name="adj2" fmla="val -8495"/>
                            </a:avLst>
                          </a:prstGeom>
                          <a:solidFill>
                            <a:schemeClr val="bg1">
                              <a:lumMod val="95000"/>
                              <a:lumOff val="0"/>
                            </a:schemeClr>
                          </a:solidFill>
                          <a:ln w="9525">
                            <a:solidFill>
                              <a:srgbClr val="000000"/>
                            </a:solidFill>
                            <a:miter lim="800000"/>
                            <a:headEnd/>
                            <a:tailEnd/>
                          </a:ln>
                        </wps:spPr>
                        <wps:txbx>
                          <w:txbxContent>
                            <w:p w14:paraId="3E3115D0" w14:textId="77777777" w:rsidR="009B42CD" w:rsidRDefault="009B42CD" w:rsidP="00F55133">
                              <w:pPr>
                                <w:spacing w:line="300" w:lineRule="exact"/>
                                <w:rPr>
                                  <w:rFonts w:eastAsia="ＭＳ ゴシック"/>
                                  <w:sz w:val="22"/>
                                </w:rPr>
                              </w:pPr>
                              <w:r>
                                <w:rPr>
                                  <w:rFonts w:eastAsia="ＭＳ ゴシック" w:hint="eastAsia"/>
                                  <w:sz w:val="22"/>
                                </w:rPr>
                                <w:t>子の保護者などの</w:t>
                              </w:r>
                            </w:p>
                            <w:p w14:paraId="7C1EA054" w14:textId="77777777" w:rsidR="009B42CD" w:rsidRDefault="009B42CD" w:rsidP="00F55133">
                              <w:pPr>
                                <w:spacing w:line="300" w:lineRule="exact"/>
                                <w:rPr>
                                  <w:rFonts w:eastAsia="ＭＳ ゴシック"/>
                                  <w:sz w:val="22"/>
                                </w:rPr>
                              </w:pPr>
                              <w:r>
                                <w:rPr>
                                  <w:rFonts w:eastAsia="ＭＳ ゴシック" w:hint="eastAsia"/>
                                  <w:sz w:val="22"/>
                                </w:rPr>
                                <w:t>住民意見　等</w:t>
                              </w:r>
                            </w:p>
                          </w:txbxContent>
                        </wps:txbx>
                        <wps:bodyPr rot="0" vert="horz" wrap="square" lIns="91440" tIns="45720" rIns="91440" bIns="45720" anchor="t" anchorCtr="0" upright="1">
                          <a:noAutofit/>
                        </wps:bodyPr>
                      </wps:wsp>
                    </wpg:wgp>
                  </a:graphicData>
                </a:graphic>
              </wp:inline>
            </w:drawing>
          </mc:Choice>
          <mc:Fallback>
            <w:pict>
              <v:group w14:anchorId="2E1CB26B" id="Group 114" o:spid="_x0000_s1126" style="width:437.95pt;height:258.2pt;mso-position-horizontal-relative:char;mso-position-vertical-relative:line" coordorigin="1183,6256" coordsize="8698,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hhgsAAME5AAAOAAAAZHJzL2Uyb0RvYy54bWzsW+uP00gS/37S/Q9WPt4KJu23RwyIZdnc&#10;SbCLlpz47HGcxIdj+2yHDPvX36+qH2kn8TzgZoaVZsVC7K6u7npXV7VfvLralM6XvO2KurqYiOfT&#10;iZNXWb0oqtXF5N/zX5/FE6fr02qRlnWVX0y+5t3k1cu//+3FrjnP3Xpdl4u8dYCk6s53zcVk3ffN&#10;+dlZl63zTdo9r5u8wuCybjdpj8d2dbZo0x2wb8ozdzoNz3Z1u2jaOsu7Dm9/kYOTl4x/ucyz/vfl&#10;sst7p7yYYG89/93y35f099nLF+n5qk2bdZGpbaTfsItNWlRY1KD6Je1TZ9sWR6g2RdbWXb3sn2f1&#10;5qxeLossZxpAjZgeUDNr623DtKzOd6vGsAmsPeDTN6PNfvvyoXWKxcXE9SZOlW4gI17WEcIn7uya&#10;1TmAZm3zsfnQShLx812dfe4wfHY4Ts8rCexc7t7XCyBMt33N3LlathtCAbqdKxbCVyOE/Kp3MrwM&#10;glAkEWSVYcxzozgOQimmbA1Z0jwhYmwWw6G7H3ur5sdhAp2jyX7oMgln6blcmDerNkeUQeW6PVe7&#10;7+Pqx3Xa5CysjhimuBr4mquvwQSGAWcDyVkG1GztJE+dqn6zTqtV/rpt6906TxfYlyB47N6aQA8d&#10;JHKayU5bQ9VD4SV+EjDrFcv96TSRrAunkWSrZrwX4I3kehLxmGFcep5tu36W1yy99Mu7rpeGs8Av&#10;1omF1h0IbrkpYUM/PXMiPw4jkThTRxuaARMWWCIgRhGeAnMtsD02NUFuf2VwQifM0mIaT7Hs8cKQ&#10;hwEiAIX1ANfckPGPM8cLpw526LAUYOJ6wbkhAkCnQWaBtdzMdeZTB7MU7zTLQg3z6twBDP1hBbGW&#10;mkEyg23PlE2Yzcyg9AYiFrF/iniI3sAQ8SOMFIZ6CFHhcqPpsRANA7K6c2ZijJszYeQIJ30toJEh&#10;YRRQyXGcRpKE83rQgRSEcJR2HApCGEmAbmx6FM6Wxkx4o3C2TGbCH4UzcoEiMb+F4x5uzrWFMoNV&#10;BbDlY/12hzJxR/nnDmVyDaCRCXHFHeUenO1eu4h7M9fD/8eEDKThKjhxZBaukQbrAhv0aWuduUYg&#10;rAvXghqZEFZm9hhSIxVCeh2kNxCNC08hvc+hCD0jG+ZkNApnRMNw8SjcUDLJKNxQMmOq4xnBsDl7&#10;/ph/8Ixk2JyvATRy+elMI9Me90jD54ZqWIGITzvUuSF53Od6RsTEPi9y5nC83pEwjHiV2wXgDFMP&#10;nLNvZLvXwpmXHIEZ0e418BSYodFo3ykoQ6TRvFNQA6n60zHp+0asxA5/1H59I1WGG/V+/l6ohG/U&#10;+/lDMQSj+zOCYHGNWc/ckEvqEbkIyjvHFeFRWJobegHoCj9w1qfhDL2AQ4xPxvAZemnhMEnCMYSG&#10;YAIMwiQYw2goBqDvQiQjO9wHYgAGbhCNIYT3VL4XgK4nQMwYSqOBgPRcPx5FaZQQgCKKEd3HUNqS&#10;iYNrUNqSEQFlaGMoB7IRoTe6S1s4HgGOYRwIJ/Zh7SPqI2zpIJECpIUTOfFKZ73pWifC2VWlMmH8&#10;cpC+07GGEuMGQQYnFlJenEigmpTII52+qmh0BBjEE7DOwa8HBl0EzB7pRsykUAQto+3N4FAWBmfv&#10;eTO4olKebzS4/Fexp8WJnM7ic8q1cESZCwgQ5/G5AB04kc/BffbATdoTd5mH+OnscEJlY3fW+heN&#10;beov+bxmqJ4YHfnksLFnEbshpx5Yfg+UbS+L7Of8T3tK7CeS4SKOtP9vGFkS+rArRpbEfJSEQHmE&#10;A/xwiMgcYB8+qXmBR+p1EmVMa/AQA0kuyNX2Q5RYaB26eTUzL3Rjlb0f7sPFyUtx/IAyPXIrwngB&#10;2ryepTnFzzRwuAUzIHmp7OJGmvbT3ChUOaOkyfMoRSbW+mGgzrZyxKcgwSOh8LVSDMVTVrZKYBFp&#10;VvB7gea3BhlOlCskrpJqEMdagZmdal3Piwc7Uq/vJE05x4+Rplm6wc9E21C+jNm8vpUIRRiFUgEH&#10;qJTVYYXDpfcjdxShtGOSFC9pUbPfg0RuDxmSzNCtyErcSBqxmaZVM4pCyVNXuNGAqaEXSpfgTkOk&#10;O6d0U2uDlD/FZtYwjr1qggbR/yo1RcyVykgx9VpQiqUSlGLltaAn/Z5eOCvrLpdEkFvlCGT8KzNx&#10;X9xBLXTxa1GWVEH6VPRrLlnpaLbqlEtedQ4im37N1dr8Tdk6X1L49rIXHPvK7Qb1P/kOB3mdqOE1&#10;1fEYVBNlMPDeVh05dL2GoKkymhowOXvx+XghBc2Kc7uVwABDV4mTHkdvKnfQqk6XpWWO8ii7GgJV&#10;/KEdlhWFJSiP3l5dFsw8GjzY6+XqeK93YkpnI98UPcrmZbG5mEAzaKNMMJUL31YL/t2nRSl/Y9cl&#10;pxs5F8SVCOstUHxcL3ZOB0uUW3E+I4Q+c/0A6TA075QKHJB1SgSoS+gN2RKAE9av07JZpweKgV0a&#10;3KwFZoP8ZO2dC6FU+5Q13Mt68RV1UK54QmBoRiCvWNftnxNnh8L+xaT77zZt84lT/quCyka+i5Ko&#10;0/MDvDWmtPbApTWQVhkQXUz6CbSCfr7p8YQZ26YtVmusI4Va1VTdXRZUFeXdyT2pBxSZH6raDMJk&#10;Df93mBcKzRzaB3VjcPn/WWgmTdelZTeUQTD0wFTWQV1adpMYO6OafGRyQ90LaFrpfBz6cTHJy7Jo&#10;Oiqkp+e60AzV0FBsWbYlGJ2R6nTKzBDCteLZ+nja9wzMTJpNVZNDJNHeYEiLgijwgoSKcIsCqmLc&#10;SFqu0B/L+nbEqtrVpfGfMSKdTNew4G2toL+6vOI+TsS5Osn8jobhyRgiDcMPIsqmpGWoEWkZauQv&#10;ZxrwZ9I0PqFj+LrtYR0c2S3rcPqrn2t4QGnU19uJ6dNwgJx/bdDngtSreg6lf7so2Ddod4B+kGzz&#10;XN+1sYwpRM7KoX/f4tLGJGIaImMKpsP+1t5MlDHRaWvckg786F6DVOPPaNDQjVbbzZsaYR7ULtt6&#10;o9ipuUaGOr/6lLaN2kOPfX8odX+UTZroNI2LdPEfXbsgn2ViInRfASvzl1hpru1uKWrkVe4taCBD&#10;/7JN1cJlvkqzrx/Qm27AhoLOic27fNlL11SS//6jWDlw5EhZGPY3ajOXqHuw7bYq4bLwd423cEBP&#10;u6V+9z9h31OZyxLV71ME1IITIMb2Pu/TkrlvZsDEaZudbe2/8n9qrUPIrK76etveOM+GA7ton48c&#10;iRAKBpGIC6uWrTEf7ikShSG1XSnaBE+R6BEjEZ+pniIR3zTYXwlAWWpoGlwweCDTELqyEcWeaonA&#10;5/DFCytJk1YDR/KUpOFShznm2m77O5M0k5g/JWnWbZkQsdeOGkhBkUI9kGn4Lmp0XCWcTnUR75Rt&#10;6ErAk23ck22YtPzJNmzbQEozsA3WwweyDUFlULKNOApVi/zYNEIc8uUp+ck07sk0TBb9ZBq2aRyU&#10;veSdowcyjTCkCxYwjcTDFVrof3p+bBqJy5J7yqiG/YTBQfg7MyqTRT+Zhm0a6GMdlL2kllrW8QOV&#10;vczN7tjXHTljTFMPB6d7LHvJkivxRWnQQ5a9cAdBnsfgIm5T9nrMLgMygCOdMiVDVer8gXQqEnQ7&#10;ihz0VF8YMDoV6Q8N7qmUGpsk7RF06q6l1EfVKVMvNOV515SPfjydin00D0incA9RXXDWOoVvLqBu&#10;9+mneMFH8lN/JZ2iex8y9lnf3uBW+cOVFEScSDVJEn0jSauJ605VSzRO9JWkkWPTLl+s8j/Qw3iT&#10;liX6gfuODiWbdiOFWjL88Q11UqCakbraZcMgiO5hnuHymz60DcOO/thn0A+9RbM1+Y5mK92mSHCV&#10;hgkcLmyX3ugegWzoUqvDbgZ/y7WIsS4YPjFTinLHhDIRfAfxRB9VjdxXHxWU8HeC3KjGPRX6ppE+&#10;RLSfuSu0//Ly5f8AAAD//wMAUEsDBBQABgAIAAAAIQARh2123gAAAAUBAAAPAAAAZHJzL2Rvd25y&#10;ZXYueG1sTI9BS8NAEIXvQv/DMoI3u0k1bY3ZlFLUUxHaCuJtmp0modnZkN0m6b939aKXgcd7vPdN&#10;thpNI3rqXG1ZQTyNQBAXVtdcKvg4vN4vQTiPrLGxTAqu5GCVT24yTLUdeEf93pcilLBLUUHlfZtK&#10;6YqKDLqpbYmDd7KdQR9kV0rd4RDKTSNnUTSXBmsOCxW2tKmoOO8vRsHbgMP6IX7pt+fT5vp1SN4/&#10;tzEpdXc7rp9BeBr9Xxh+8AM65IHpaC+snWgUhEf87w3ecpE8gTgqSOL5I8g8k//p828AAAD//wMA&#10;UEsBAi0AFAAGAAgAAAAhALaDOJL+AAAA4QEAABMAAAAAAAAAAAAAAAAAAAAAAFtDb250ZW50X1R5&#10;cGVzXS54bWxQSwECLQAUAAYACAAAACEAOP0h/9YAAACUAQAACwAAAAAAAAAAAAAAAAAvAQAAX3Jl&#10;bHMvLnJlbHNQSwECLQAUAAYACAAAACEAiG8voYYLAADBOQAADgAAAAAAAAAAAAAAAAAuAgAAZHJz&#10;L2Uyb0RvYy54bWxQSwECLQAUAAYACAAAACEAEYdtdt4AAAAFAQAADwAAAAAAAAAAAAAAAADgDQAA&#10;ZHJzL2Rvd25yZXYueG1sUEsFBgAAAAAEAAQA8wAAAOsOAAAAAA==&#10;">
                <v:shape id="AutoShape 115" o:spid="_x0000_s1127" style="position:absolute;left:4009;top:6607;width:3507;height:3977;rotation:67059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umxAAAANsAAAAPAAAAZHJzL2Rvd25yZXYueG1sRI9BawIx&#10;FITvQv9DeAVvmlXUutuNIoVCQQ9WS+nxdfO6Wdy8LEmq679vCoLHYWa+Ycp1b1txJh8axwom4wwE&#10;ceV0w7WCj+PraAkiRGSNrWNScKUA69XDoMRCuwu/0/kQa5EgHApUYGLsCilDZchiGLuOOHk/zluM&#10;Sfpaao+XBLetnGbZQlpsOC0Y7OjFUHU6/FoF02+T7647s+GvfdUvj5/+yedbpYaP/eYZRKQ+3sO3&#10;9ptWMJ/B/5f0A+TqDwAA//8DAFBLAQItABQABgAIAAAAIQDb4fbL7gAAAIUBAAATAAAAAAAAAAAA&#10;AAAAAAAAAABbQ29udGVudF9UeXBlc10ueG1sUEsBAi0AFAAGAAgAAAAhAFr0LFu/AAAAFQEAAAsA&#10;AAAAAAAAAAAAAAAAHwEAAF9yZWxzLy5yZWxzUEsBAi0AFAAGAAgAAAAhAIvB26bEAAAA2wAAAA8A&#10;AAAAAAAAAAAAAAAABwIAAGRycy9kb3ducmV2LnhtbFBLBQYAAAAAAwADALcAAAD4AgAAAAA=&#10;" path="m7440,18262v1056,476,2201,722,3360,722c15319,18984,18984,15319,18984,10800v,-4520,-3665,-8184,-8184,-8184c6280,2616,2616,6280,2616,10800v,1961,704,3857,1984,5342l2618,17850c929,15889,,13387,,10800,,4835,4835,,10800,v5964,,10800,4835,10800,10800c21600,16764,16764,21600,10800,21600v-1529,,-3040,-325,-4434,-953l5257,23109,3248,17810,8548,15800,7440,18262xe" fillcolor="#7f7f7f [1601]" strokecolor="#7f7f7f [1612]" strokeweight="1pt">
                  <v:fill color2="black [3200]" angle="45" focus="100%" type="gradient"/>
                  <v:stroke joinstyle="miter"/>
                  <v:shadow on="t" type="perspective" color="#999 [1296]" opacity=".5" origin=",.5" offset="0,0" matrix=",-56756f,,.5"/>
                  <v:path o:connecttype="custom" o:connectlocs="2802,395;586,3129;2548,781;854,4255;527,3279;1388,2909" o:connectangles="0,0,0,0,0,0" textboxrect="3166,3161,18434,18439"/>
                </v:shape>
                <v:oval id="Oval 116" o:spid="_x0000_s1128" style="position:absolute;left:4269;top:6390;width:298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8sxQAAANsAAAAPAAAAZHJzL2Rvd25yZXYueG1sRI9Ba8JA&#10;FITvBf/D8oTe6qaCWlJXqdpCwYM2luLxNfuaBLNvQ/Y1pv/eFYQeh5n5hpkve1erjtpQeTbwOEpA&#10;EefeVlwY+Dy8PTyBCoJssfZMBv4owHIxuJtjav2ZP6jLpFARwiFFA6VIk2od8pIchpFviKP341uH&#10;EmVbaNviOcJdrcdJMtUOK44LJTa0Lik/Zb/OwOt3lxw2O/na5rPxdHUUT9n+aMz9sH95BiXUy3/4&#10;1n63BiYTuH6JP0AvLgAAAP//AwBQSwECLQAUAAYACAAAACEA2+H2y+4AAACFAQAAEwAAAAAAAAAA&#10;AAAAAAAAAAAAW0NvbnRlbnRfVHlwZXNdLnhtbFBLAQItABQABgAIAAAAIQBa9CxbvwAAABUBAAAL&#10;AAAAAAAAAAAAAAAAAB8BAABfcmVscy8ucmVsc1BLAQItABQABgAIAAAAIQCJEy8sxQAAANsAAAAP&#10;AAAAAAAAAAAAAAAAAAcCAABkcnMvZG93bnJldi54bWxQSwUGAAAAAAMAAwC3AAAA+QIAAAAA&#10;" fillcolor="#d8d8d8 [2732]" stroked="f">
                  <v:shadow on="t"/>
                  <v:textbox inset="1.04mm,,1.04mm">
                    <w:txbxContent>
                      <w:p w14:paraId="422807A8" w14:textId="77777777" w:rsidR="009B42CD" w:rsidRDefault="009B42CD" w:rsidP="00F55133">
                        <w:pPr>
                          <w:rPr>
                            <w:rFonts w:eastAsia="HG丸ｺﾞｼｯｸM-PRO"/>
                            <w:szCs w:val="21"/>
                          </w:rPr>
                        </w:pPr>
                        <w:r>
                          <w:rPr>
                            <w:rFonts w:eastAsia="HG丸ｺﾞｼｯｸM-PRO" w:hint="eastAsia"/>
                            <w:szCs w:val="21"/>
                          </w:rPr>
                          <w:t>①計画の立案</w:t>
                        </w:r>
                      </w:p>
                    </w:txbxContent>
                  </v:textbox>
                </v:oval>
                <v:shape id="WordArt 117" o:spid="_x0000_s1129" type="#_x0000_t202" style="position:absolute;left:6460;top:6256;width:18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o:lock v:ext="edit" shapetype="t"/>
                  <v:textbox>
                    <w:txbxContent>
                      <w:p w14:paraId="54BFE694" w14:textId="77777777" w:rsidR="009B42CD" w:rsidRPr="004726A0" w:rsidRDefault="009B42CD" w:rsidP="008E3021">
                        <w:pPr>
                          <w:pStyle w:v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4726A0">
                          <w:rPr>
                            <w:rFonts w:ascii="ＭＳ 明朝" w:eastAsia="ＭＳ 明朝" w:hAnsi="ＭＳ 明朝" w:hint="eastAsia"/>
                            <w:color w:val="CBCBCB"/>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ＰＬＡＮ</w:t>
                        </w:r>
                      </w:p>
                    </w:txbxContent>
                  </v:textbox>
                </v:shape>
                <v:oval id="Oval 118" o:spid="_x0000_s1130" style="position:absolute;left:6654;top:7590;width:298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UpxQAAANsAAAAPAAAAZHJzL2Rvd25yZXYueG1sRI9Ba8JA&#10;FITvBf/D8oTe6kZBq6mr2NpCoQc1luLxNftMgtm3Ifsa03/fLRR6HGbmG2a57l2tOmpD5dnAeJSA&#10;Is69rbgw8H58uZuDCoJssfZMBr4pwHo1uFliav2VD9RlUqgI4ZCigVKkSbUOeUkOw8g3xNE7+9ah&#10;RNkW2rZ4jXBX60mSzLTDiuNCiQ09lZRfsi9n4PmzS47bnXy85feT2eNJPGX7kzG3w37zAEqol//w&#10;X/vVGpgu4PdL/AF69QMAAP//AwBQSwECLQAUAAYACAAAACEA2+H2y+4AAACFAQAAEwAAAAAAAAAA&#10;AAAAAAAAAAAAW0NvbnRlbnRfVHlwZXNdLnhtbFBLAQItABQABgAIAAAAIQBa9CxbvwAAABUBAAAL&#10;AAAAAAAAAAAAAAAAAB8BAABfcmVscy8ucmVsc1BLAQItABQABgAIAAAAIQAIXiUpxQAAANsAAAAP&#10;AAAAAAAAAAAAAAAAAAcCAABkcnMvZG93bnJldi54bWxQSwUGAAAAAAMAAwC3AAAA+QIAAAAA&#10;" fillcolor="#d8d8d8 [2732]" stroked="f">
                  <v:shadow on="t"/>
                  <v:textbox inset="1.04mm,,1.04mm">
                    <w:txbxContent>
                      <w:p w14:paraId="7DBCD1D2" w14:textId="77777777" w:rsidR="009B42CD" w:rsidRPr="00DB3B0F" w:rsidRDefault="009B42CD" w:rsidP="00F55133">
                        <w:pPr>
                          <w:rPr>
                            <w:szCs w:val="21"/>
                          </w:rPr>
                        </w:pPr>
                        <w:r>
                          <w:rPr>
                            <w:rFonts w:eastAsia="HG丸ｺﾞｼｯｸM-PRO" w:hint="eastAsia"/>
                            <w:szCs w:val="21"/>
                          </w:rPr>
                          <w:t>②計画の実施</w:t>
                        </w:r>
                      </w:p>
                    </w:txbxContent>
                  </v:textbox>
                </v:oval>
                <v:oval id="Oval 119" o:spid="_x0000_s1131" style="position:absolute;left:1618;top:7833;width:298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3lxQAAANsAAAAPAAAAZHJzL2Rvd25yZXYueG1sRI9BS8NA&#10;FITvQv/D8gre7MYcoqTdltoqCB7UVEqPr9nXJDT7NmSfafz3riD0OMzMN8xiNbpWDdSHxrOB+1kC&#10;irj0tuHKwNfu5e4RVBBki61nMvBDAVbLyc0Cc+sv/ElDIZWKEA45GqhFulzrUNbkMMx8Rxy9k+8d&#10;SpR9pW2Plwh3rU6TJNMOG44LNXa0qak8F9/OwPNxSHbbd9m/lQ9p9nQQT8XHwZjb6biegxIa5Rr+&#10;b79aA1kKf1/iD9DLXwAAAP//AwBQSwECLQAUAAYACAAAACEA2+H2y+4AAACFAQAAEwAAAAAAAAAA&#10;AAAAAAAAAAAAW0NvbnRlbnRfVHlwZXNdLnhtbFBLAQItABQABgAIAAAAIQBa9CxbvwAAABUBAAAL&#10;AAAAAAAAAAAAAAAAAB8BAABfcmVscy8ucmVsc1BLAQItABQABgAIAAAAIQDIln3lxQAAANsAAAAP&#10;AAAAAAAAAAAAAAAAAAcCAABkcnMvZG93bnJldi54bWxQSwUGAAAAAAMAAwC3AAAA+QIAAAAA&#10;" fillcolor="#d8d8d8 [2732]" stroked="f">
                  <v:shadow on="t"/>
                  <v:textbox inset="1.04mm,,1.04mm">
                    <w:txbxContent>
                      <w:p w14:paraId="1F5D0A49" w14:textId="77777777" w:rsidR="009B42CD" w:rsidRPr="00F55133" w:rsidRDefault="009B42CD" w:rsidP="00F55133">
                        <w:pPr>
                          <w:spacing w:line="240" w:lineRule="exact"/>
                          <w:rPr>
                            <w:rFonts w:eastAsia="HG丸ｺﾞｼｯｸM-PRO"/>
                            <w:szCs w:val="21"/>
                          </w:rPr>
                        </w:pPr>
                        <w:r>
                          <w:rPr>
                            <w:rFonts w:eastAsia="HG丸ｺﾞｼｯｸM-PRO" w:hint="eastAsia"/>
                            <w:szCs w:val="21"/>
                          </w:rPr>
                          <w:t>⑥次期計画の立案</w:t>
                        </w:r>
                      </w:p>
                    </w:txbxContent>
                  </v:textbox>
                </v:oval>
                <v:oval id="Oval 120" o:spid="_x0000_s1132" style="position:absolute;left:4287;top:10089;width:2985;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th+xQAAANsAAAAPAAAAZHJzL2Rvd25yZXYueG1sRI9BS8NA&#10;FITvQv/D8gre7KYVoqTdFlsVhB7UtJQeX7PPJDT7NmSfafz3XUHwOMzMN8xiNbhG9dSF2rOB6SQB&#10;RVx4W3NpYL97vXsEFQTZYuOZDPxQgNVydLPAzPoLf1KfS6kihEOGBiqRNtM6FBU5DBPfEkfvy3cO&#10;Jcqu1LbDS4S7Rs+SJNUOa44LFba0qag459/OwMupT3bP73LYFg+zdH0UT/nH0Zjb8fA0ByU0yH/4&#10;r/1mDaT38Psl/gC9vAIAAP//AwBQSwECLQAUAAYACAAAACEA2+H2y+4AAACFAQAAEwAAAAAAAAAA&#10;AAAAAAAAAAAAW0NvbnRlbnRfVHlwZXNdLnhtbFBLAQItABQABgAIAAAAIQBa9CxbvwAAABUBAAAL&#10;AAAAAAAAAAAAAAAAAB8BAABfcmVscy8ucmVsc1BLAQItABQABgAIAAAAIQCn2th+xQAAANsAAAAP&#10;AAAAAAAAAAAAAAAAAAcCAABkcnMvZG93bnJldi54bWxQSwUGAAAAAAMAAwC3AAAA+QIAAAAA&#10;" fillcolor="#d8d8d8 [2732]" stroked="f">
                  <v:shadow on="t"/>
                  <v:textbox inset="1.04mm,,1.04mm">
                    <w:txbxContent>
                      <w:p w14:paraId="3E8095BF" w14:textId="77777777" w:rsidR="009B42CD" w:rsidRDefault="009B42CD" w:rsidP="00F55133">
                        <w:pPr>
                          <w:pStyle w:val="a3"/>
                          <w:tabs>
                            <w:tab w:val="clear" w:pos="4252"/>
                            <w:tab w:val="clear" w:pos="8504"/>
                          </w:tabs>
                          <w:snapToGrid/>
                          <w:spacing w:line="240" w:lineRule="exact"/>
                          <w:jc w:val="center"/>
                          <w:rPr>
                            <w:rFonts w:eastAsia="HG丸ｺﾞｼｯｸM-PRO"/>
                          </w:rPr>
                        </w:pPr>
                        <w:r>
                          <w:rPr>
                            <w:rFonts w:eastAsia="HG丸ｺﾞｼｯｸM-PRO" w:hint="eastAsia"/>
                          </w:rPr>
                          <w:t>④評価結果公表</w:t>
                        </w:r>
                      </w:p>
                      <w:p w14:paraId="65FD8505" w14:textId="77777777" w:rsidR="009B42CD" w:rsidRPr="00D4270C" w:rsidRDefault="009B42CD" w:rsidP="00F55133">
                        <w:pPr>
                          <w:pStyle w:val="a3"/>
                          <w:tabs>
                            <w:tab w:val="clear" w:pos="4252"/>
                            <w:tab w:val="clear" w:pos="8504"/>
                          </w:tabs>
                          <w:snapToGrid/>
                          <w:spacing w:line="240" w:lineRule="exact"/>
                          <w:jc w:val="center"/>
                          <w:rPr>
                            <w:rFonts w:ascii="ＭＳ ゴシック" w:eastAsia="ＭＳ ゴシック" w:hAnsi="ＭＳ ゴシック"/>
                            <w:sz w:val="18"/>
                            <w:szCs w:val="18"/>
                          </w:rPr>
                        </w:pPr>
                        <w:r w:rsidRPr="00D4270C">
                          <w:rPr>
                            <w:rFonts w:ascii="ＭＳ ゴシック" w:eastAsia="ＭＳ ゴシック" w:hAnsi="ＭＳ ゴシック" w:hint="eastAsia"/>
                            <w:sz w:val="18"/>
                            <w:szCs w:val="18"/>
                          </w:rPr>
                          <w:t>（ホームページ等）</w:t>
                        </w:r>
                      </w:p>
                      <w:p w14:paraId="49E4F957" w14:textId="77777777" w:rsidR="009B42CD" w:rsidRPr="00DB3B0F" w:rsidRDefault="009B42CD" w:rsidP="00F55133">
                        <w:pPr>
                          <w:rPr>
                            <w:szCs w:val="21"/>
                          </w:rPr>
                        </w:pPr>
                      </w:p>
                    </w:txbxContent>
                  </v:textbox>
                </v:oval>
                <v:oval id="Oval 121" o:spid="_x0000_s1133" style="position:absolute;left:1647;top:8768;width:2985;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0AKxQAAANsAAAAPAAAAZHJzL2Rvd25yZXYueG1sRI9BS8NA&#10;FITvQv/D8gre7KZFoqTdFlsVhB7UtJQeX7PPJDT7NmSfafz3XUHwOMzMN8xiNbhG9dSF2rOB6SQB&#10;RVx4W3NpYL97vXsEFQTZYuOZDPxQgNVydLPAzPoLf1KfS6kihEOGBiqRNtM6FBU5DBPfEkfvy3cO&#10;Jcqu1LbDS4S7Rs+SJNUOa44LFba0qag459/OwMupT3bP73LYFg+zdH0UT/nH0Zjb8fA0ByU0yH/4&#10;r/1mDaT38Psl/gC9vAIAAP//AwBQSwECLQAUAAYACAAAACEA2+H2y+4AAACFAQAAEwAAAAAAAAAA&#10;AAAAAAAAAAAAW0NvbnRlbnRfVHlwZXNdLnhtbFBLAQItABQABgAIAAAAIQBa9CxbvwAAABUBAAAL&#10;AAAAAAAAAAAAAAAAAB8BAABfcmVscy8ucmVsc1BLAQItABQABgAIAAAAIQAoM0AKxQAAANsAAAAP&#10;AAAAAAAAAAAAAAAAAAcCAABkcnMvZG93bnJldi54bWxQSwUGAAAAAAMAAwC3AAAA+QIAAAAA&#10;" fillcolor="#d8d8d8 [2732]" stroked="f">
                  <v:shadow on="t"/>
                  <v:textbox inset="1.04mm,,1.04mm">
                    <w:txbxContent>
                      <w:p w14:paraId="250FE55A" w14:textId="77777777" w:rsidR="009B42CD" w:rsidRPr="00DB3B0F" w:rsidRDefault="009B42CD" w:rsidP="00F55133">
                        <w:pPr>
                          <w:rPr>
                            <w:rFonts w:eastAsia="HG丸ｺﾞｼｯｸM-PRO"/>
                            <w:szCs w:val="21"/>
                          </w:rPr>
                        </w:pPr>
                        <w:r>
                          <w:rPr>
                            <w:rFonts w:eastAsia="HG丸ｺﾞｼｯｸM-PRO" w:hint="eastAsia"/>
                            <w:szCs w:val="21"/>
                          </w:rPr>
                          <w:t>⑤計画の見直し</w:t>
                        </w:r>
                      </w:p>
                    </w:txbxContent>
                  </v:textbox>
                </v:oval>
                <v:oval id="Oval 122" o:spid="_x0000_s1134" style="position:absolute;left:6645;top:9323;width:2985;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RxQAAANsAAAAPAAAAZHJzL2Rvd25yZXYueG1sRI9BS8NA&#10;FITvQv/D8gre7KYFo6TdFlsVhB7UtJQeX7PPJDT7NmSfafz3XUHwOMzMN8xiNbhG9dSF2rOB6SQB&#10;RVx4W3NpYL97vXsEFQTZYuOZDPxQgNVydLPAzPoLf1KfS6kihEOGBiqRNtM6FBU5DBPfEkfvy3cO&#10;Jcqu1LbDS4S7Rs+SJNUOa44LFba0qag459/OwMupT3bP73LYFg+zdH0UT/nH0Zjb8fA0ByU0yH/4&#10;r/1mDaT38Psl/gC9vAIAAP//AwBQSwECLQAUAAYACAAAACEA2+H2y+4AAACFAQAAEwAAAAAAAAAA&#10;AAAAAAAAAAAAW0NvbnRlbnRfVHlwZXNdLnhtbFBLAQItABQABgAIAAAAIQBa9CxbvwAAABUBAAAL&#10;AAAAAAAAAAAAAAAAAB8BAABfcmVscy8ucmVsc1BLAQItABQABgAIAAAAIQBHf+WRxQAAANsAAAAP&#10;AAAAAAAAAAAAAAAAAAcCAABkcnMvZG93bnJldi54bWxQSwUGAAAAAAMAAwC3AAAA+QIAAAAA&#10;" fillcolor="#d8d8d8 [2732]" stroked="f">
                  <v:shadow on="t"/>
                  <v:textbox inset="1.04mm,,1.04mm">
                    <w:txbxContent>
                      <w:p w14:paraId="0AC93E0D" w14:textId="77777777" w:rsidR="009B42CD" w:rsidRDefault="009B42CD" w:rsidP="00F55133">
                        <w:pPr>
                          <w:pStyle w:val="a5"/>
                          <w:tabs>
                            <w:tab w:val="clear" w:pos="4252"/>
                            <w:tab w:val="clear" w:pos="8504"/>
                          </w:tabs>
                          <w:spacing w:line="240" w:lineRule="exact"/>
                          <w:jc w:val="center"/>
                          <w:rPr>
                            <w:rFonts w:eastAsia="HG丸ｺﾞｼｯｸM-PRO"/>
                          </w:rPr>
                        </w:pPr>
                        <w:r>
                          <w:rPr>
                            <w:rFonts w:eastAsia="HG丸ｺﾞｼｯｸM-PRO" w:hint="eastAsia"/>
                          </w:rPr>
                          <w:t>③</w:t>
                        </w:r>
                        <w:r w:rsidRPr="00F55133">
                          <w:rPr>
                            <w:rFonts w:ascii="HG丸ｺﾞｼｯｸM-PRO" w:eastAsia="HG丸ｺﾞｼｯｸM-PRO" w:hint="eastAsia"/>
                            <w:sz w:val="18"/>
                            <w:szCs w:val="18"/>
                          </w:rPr>
                          <w:t>アウトプット・アウトカムによる点検・評</w:t>
                        </w:r>
                        <w:r>
                          <w:rPr>
                            <w:rFonts w:eastAsia="HG丸ｺﾞｼｯｸM-PRO" w:hint="eastAsia"/>
                          </w:rPr>
                          <w:t>価</w:t>
                        </w:r>
                      </w:p>
                      <w:p w14:paraId="655E3616" w14:textId="77777777" w:rsidR="009B42CD" w:rsidRPr="00DB3B0F" w:rsidRDefault="009B42CD" w:rsidP="00F55133">
                        <w:pPr>
                          <w:rPr>
                            <w:szCs w:val="21"/>
                          </w:rPr>
                        </w:pPr>
                      </w:p>
                    </w:txbxContent>
                  </v:textbox>
                </v:oval>
                <v:shape id="WordArt 123" o:spid="_x0000_s1135" type="#_x0000_t202" style="position:absolute;left:1183;top:8475;width:203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o:lock v:ext="edit" shapetype="t"/>
                  <v:textbox>
                    <w:txbxContent>
                      <w:p w14:paraId="48C2817C" w14:textId="77777777" w:rsidR="009B42CD" w:rsidRPr="004726A0" w:rsidRDefault="009B42CD" w:rsidP="008E3021">
                        <w:pPr>
                          <w:pStyle w:val="Web"/>
                          <w:spacing w:before="0" w:beforeAutospacing="0" w:after="0" w:afterAutospacing="0"/>
                          <w:jc w:val="center"/>
                          <w:rPr>
                            <w:rFonts w:ascii="ＭＳ 明朝" w:eastAsia="ＭＳ 明朝" w:hAnsi="ＭＳ 明朝"/>
                          </w:rPr>
                        </w:pPr>
                        <w:r w:rsidRPr="004726A0">
                          <w:rPr>
                            <w:rFonts w:ascii="Arial Narrow" w:hAnsi="Arial Narrow"/>
                            <w:b/>
                            <w:bCs/>
                            <w:color w:val="808080"/>
                            <w14:textOutline w14:w="9525" w14:cap="flat" w14:cmpd="sng" w14:algn="ctr">
                              <w14:solidFill>
                                <w14:srgbClr w14:val="000000"/>
                              </w14:solidFill>
                              <w14:prstDash w14:val="solid"/>
                              <w14:round/>
                            </w14:textOutline>
                          </w:rPr>
                          <w:t>ACTION</w:t>
                        </w:r>
                      </w:p>
                    </w:txbxContent>
                  </v:textbox>
                </v:shape>
                <v:shape id="WordArt 124" o:spid="_x0000_s1136" type="#_x0000_t202" style="position:absolute;left:7111;top:9061;width:277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o:lock v:ext="edit" shapetype="t"/>
                  <v:textbox>
                    <w:txbxContent>
                      <w:p w14:paraId="18CDF60B" w14:textId="77777777" w:rsidR="009B42CD" w:rsidRPr="004726A0" w:rsidRDefault="009B42CD" w:rsidP="008E3021">
                        <w:pPr>
                          <w:pStyle w:val="Web"/>
                          <w:spacing w:before="0" w:beforeAutospacing="0" w:after="0" w:afterAutospacing="0"/>
                          <w:jc w:val="center"/>
                        </w:pPr>
                        <w:r w:rsidRPr="004726A0">
                          <w:rPr>
                            <w:rFonts w:hint="eastAsia"/>
                            <w:color w:val="808080"/>
                            <w14:textOutline w14:w="9525" w14:cap="flat" w14:cmpd="sng" w14:algn="ctr">
                              <w14:solidFill>
                                <w14:srgbClr w14:val="000000"/>
                              </w14:solidFill>
                              <w14:prstDash w14:val="solid"/>
                              <w14:round/>
                            </w14:textOutline>
                          </w:rPr>
                          <w:t>CHECK</w:t>
                        </w:r>
                      </w:p>
                    </w:txbxContent>
                  </v:textbox>
                </v:shape>
                <v:shape id="WordArt 125" o:spid="_x0000_s1137" type="#_x0000_t202" style="position:absolute;left:8417;top:7262;width:13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o:lock v:ext="edit" shapetype="t"/>
                  <v:textbox>
                    <w:txbxContent>
                      <w:p w14:paraId="2720DD9E" w14:textId="77777777" w:rsidR="009B42CD" w:rsidRPr="004726A0" w:rsidRDefault="009B42CD" w:rsidP="008E3021">
                        <w:pPr>
                          <w:pStyle w:val="Web"/>
                          <w:spacing w:before="0" w:beforeAutospacing="0" w:after="0" w:afterAutospacing="0"/>
                          <w:jc w:val="center"/>
                        </w:pPr>
                        <w:r w:rsidRPr="004726A0">
                          <w:rPr>
                            <w:rFonts w:ascii="Arial Narrow" w:hAnsi="Arial Narrow"/>
                            <w:b/>
                            <w:bCs/>
                            <w:color w:val="808080"/>
                            <w14:textOutline w14:w="9525" w14:cap="flat" w14:cmpd="sng" w14:algn="ctr">
                              <w14:solidFill>
                                <w14:srgbClr w14:val="000000"/>
                              </w14:solidFill>
                              <w14:prstDash w14:val="solid"/>
                              <w14:round/>
                            </w14:textOutline>
                          </w:rPr>
                          <w:t>DO</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6" o:spid="_x0000_s1138" type="#_x0000_t61" style="position:absolute;left:1897;top:9957;width:2205;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yMxAAAANsAAAAPAAAAZHJzL2Rvd25yZXYueG1sRI9Pi8Iw&#10;FMTvC36H8AQvi6Z62JVqFPEPuBdhqwjeHs2zLTYvpYlt9dObhQWPw8xvhpkvO1OKhmpXWFYwHkUg&#10;iFOrC84UnI674RSE88gaS8uk4EEOlovexxxjbVv+pSbxmQgl7GJUkHtfxVK6NCeDbmQr4uBdbW3Q&#10;B1lnUtfYhnJTykkUfUmDBYeFHCta55TekrtR8N38HD7l7U7NacOFfG6rc5tclBr0u9UMhKfOv8P/&#10;9F4Hbgx/X8IPkIsXAAAA//8DAFBLAQItABQABgAIAAAAIQDb4fbL7gAAAIUBAAATAAAAAAAAAAAA&#10;AAAAAAAAAABbQ29udGVudF9UeXBlc10ueG1sUEsBAi0AFAAGAAgAAAAhAFr0LFu/AAAAFQEAAAsA&#10;AAAAAAAAAAAAAAAAHwEAAF9yZWxzLy5yZWxzUEsBAi0AFAAGAAgAAAAhAOR6DIzEAAAA2wAAAA8A&#10;AAAAAAAAAAAAAAAABwIAAGRycy9kb3ducmV2LnhtbFBLBQYAAAAAAwADALcAAAD4AgAAAAA=&#10;" adj="26498,8965" fillcolor="#f2f2f2 [3052]">
                  <v:textbox>
                    <w:txbxContent>
                      <w:p w14:paraId="3E3115D0" w14:textId="77777777" w:rsidR="009B42CD" w:rsidRDefault="009B42CD" w:rsidP="00F55133">
                        <w:pPr>
                          <w:spacing w:line="300" w:lineRule="exact"/>
                          <w:rPr>
                            <w:rFonts w:eastAsia="ＭＳ ゴシック"/>
                            <w:sz w:val="22"/>
                          </w:rPr>
                        </w:pPr>
                        <w:r>
                          <w:rPr>
                            <w:rFonts w:eastAsia="ＭＳ ゴシック" w:hint="eastAsia"/>
                            <w:sz w:val="22"/>
                          </w:rPr>
                          <w:t>子の保護者などの</w:t>
                        </w:r>
                      </w:p>
                      <w:p w14:paraId="7C1EA054" w14:textId="77777777" w:rsidR="009B42CD" w:rsidRDefault="009B42CD" w:rsidP="00F55133">
                        <w:pPr>
                          <w:spacing w:line="300" w:lineRule="exact"/>
                          <w:rPr>
                            <w:rFonts w:eastAsia="ＭＳ ゴシック"/>
                            <w:sz w:val="22"/>
                          </w:rPr>
                        </w:pPr>
                        <w:r>
                          <w:rPr>
                            <w:rFonts w:eastAsia="ＭＳ ゴシック" w:hint="eastAsia"/>
                            <w:sz w:val="22"/>
                          </w:rPr>
                          <w:t>住民意見　等</w:t>
                        </w:r>
                      </w:p>
                    </w:txbxContent>
                  </v:textbox>
                </v:shape>
                <w10:anchorlock/>
              </v:group>
            </w:pict>
          </mc:Fallback>
        </mc:AlternateContent>
      </w:r>
    </w:p>
    <w:p w14:paraId="252D3BD1" w14:textId="77777777" w:rsidR="004726A0" w:rsidRDefault="005A1AFC" w:rsidP="00465258">
      <w:pPr>
        <w:rPr>
          <w:rFonts w:ascii="ＭＳ 明朝" w:hAnsi="ＭＳ 明朝"/>
        </w:rPr>
      </w:pPr>
      <w:r>
        <w:rPr>
          <w:rFonts w:ascii="ＭＳ 明朝" w:hAnsi="ＭＳ 明朝" w:hint="eastAsia"/>
        </w:rPr>
        <w:t xml:space="preserve">　</w:t>
      </w:r>
    </w:p>
    <w:p w14:paraId="535C803D" w14:textId="77777777" w:rsidR="000356C2" w:rsidRPr="00AD7C7F" w:rsidRDefault="000356C2" w:rsidP="00F0363F">
      <w:pPr>
        <w:ind w:firstLineChars="100" w:firstLine="210"/>
        <w:rPr>
          <w:rFonts w:ascii="ＭＳ 明朝" w:hAnsi="ＭＳ 明朝"/>
        </w:rPr>
      </w:pPr>
      <w:r w:rsidRPr="00AD7C7F">
        <w:rPr>
          <w:rFonts w:ascii="ＭＳ 明朝" w:hAnsi="ＭＳ 明朝" w:hint="eastAsia"/>
        </w:rPr>
        <w:t>○</w:t>
      </w:r>
      <w:r w:rsidR="00AD78C0" w:rsidRPr="00AD7C7F">
        <w:rPr>
          <w:rFonts w:ascii="ＭＳ 明朝" w:hAnsi="ＭＳ 明朝" w:hint="eastAsia"/>
        </w:rPr>
        <w:t xml:space="preserve"> </w:t>
      </w:r>
      <w:r w:rsidRPr="00AD7C7F">
        <w:rPr>
          <w:rFonts w:ascii="ＭＳ 明朝" w:hAnsi="ＭＳ 明朝" w:hint="eastAsia"/>
        </w:rPr>
        <w:t>支援事業計画は、</w:t>
      </w:r>
      <w:r w:rsidR="00CA6CB6" w:rsidRPr="00AD7C7F">
        <w:rPr>
          <w:rFonts w:ascii="ＭＳ 明朝" w:hAnsi="ＭＳ 明朝" w:hint="eastAsia"/>
        </w:rPr>
        <w:t>広尾町</w:t>
      </w:r>
      <w:r w:rsidRPr="00AD7C7F">
        <w:rPr>
          <w:rFonts w:ascii="ＭＳ 明朝" w:hAnsi="ＭＳ 明朝" w:hint="eastAsia"/>
        </w:rPr>
        <w:t>子ども・子育て会議等を活用し、毎年度点検・評価・公表</w:t>
      </w:r>
      <w:r w:rsidR="00D245EB" w:rsidRPr="00AD7C7F">
        <w:rPr>
          <w:rFonts w:ascii="ＭＳ 明朝" w:hAnsi="ＭＳ 明朝" w:hint="eastAsia"/>
        </w:rPr>
        <w:t>します</w:t>
      </w:r>
      <w:r w:rsidRPr="00AD7C7F">
        <w:rPr>
          <w:rFonts w:ascii="ＭＳ 明朝" w:hAnsi="ＭＳ 明朝" w:hint="eastAsia"/>
        </w:rPr>
        <w:t>。</w:t>
      </w:r>
    </w:p>
    <w:p w14:paraId="1EB090A9" w14:textId="77777777" w:rsidR="005A1AFC" w:rsidRDefault="005A1AFC" w:rsidP="00465258">
      <w:pPr>
        <w:pStyle w:val="af1"/>
        <w:widowControl/>
        <w:spacing w:beforeLines="20" w:before="72" w:afterLines="20" w:after="72"/>
        <w:ind w:leftChars="0" w:left="210" w:rightChars="100" w:right="210" w:hangingChars="100" w:hanging="210"/>
        <w:rPr>
          <w:rFonts w:hAnsi="ＭＳ 明朝"/>
          <w:szCs w:val="21"/>
        </w:rPr>
      </w:pPr>
      <w:r w:rsidRPr="00AD7C7F">
        <w:rPr>
          <w:rFonts w:hAnsi="ＭＳ 明朝" w:hint="eastAsia"/>
          <w:szCs w:val="21"/>
        </w:rPr>
        <w:t xml:space="preserve">　</w:t>
      </w:r>
      <w:r w:rsidR="00BE3522" w:rsidRPr="00AD7C7F">
        <w:rPr>
          <w:rFonts w:hAnsi="ＭＳ 明朝" w:hint="eastAsia"/>
          <w:szCs w:val="21"/>
        </w:rPr>
        <w:t>○</w:t>
      </w:r>
      <w:r w:rsidR="00AD78C0">
        <w:rPr>
          <w:rFonts w:hAnsi="ＭＳ 明朝" w:hint="eastAsia"/>
          <w:szCs w:val="21"/>
        </w:rPr>
        <w:t xml:space="preserve"> </w:t>
      </w:r>
      <w:r w:rsidR="00BE3522" w:rsidRPr="003665AE">
        <w:rPr>
          <w:rFonts w:hAnsi="ＭＳ 明朝" w:hint="eastAsia"/>
          <w:szCs w:val="21"/>
        </w:rPr>
        <w:t>ホームページなどを活用し、本計画に基づく取り組みや事業の進捗状況を広く公表してい</w:t>
      </w:r>
    </w:p>
    <w:p w14:paraId="76AA5777" w14:textId="77777777" w:rsidR="005A1AFC" w:rsidRDefault="005A1AFC" w:rsidP="00465258">
      <w:pPr>
        <w:pStyle w:val="af1"/>
        <w:widowControl/>
        <w:spacing w:beforeLines="20" w:before="72" w:afterLines="20" w:after="72"/>
        <w:ind w:leftChars="0" w:left="210" w:rightChars="100" w:right="210" w:hangingChars="100" w:hanging="210"/>
        <w:rPr>
          <w:rFonts w:hAnsi="ＭＳ 明朝"/>
          <w:szCs w:val="21"/>
        </w:rPr>
      </w:pPr>
      <w:r>
        <w:rPr>
          <w:rFonts w:hAnsi="ＭＳ 明朝" w:hint="eastAsia"/>
          <w:szCs w:val="21"/>
        </w:rPr>
        <w:t xml:space="preserve">　　</w:t>
      </w:r>
      <w:r w:rsidR="00AD78C0">
        <w:rPr>
          <w:rFonts w:hAnsi="ＭＳ 明朝" w:hint="eastAsia"/>
          <w:szCs w:val="21"/>
        </w:rPr>
        <w:t xml:space="preserve"> </w:t>
      </w:r>
      <w:r w:rsidR="00BE3522" w:rsidRPr="003665AE">
        <w:rPr>
          <w:rFonts w:hAnsi="ＭＳ 明朝" w:hint="eastAsia"/>
          <w:szCs w:val="21"/>
        </w:rPr>
        <w:t>くことで、</w:t>
      </w:r>
      <w:r w:rsidR="00BE3522">
        <w:rPr>
          <w:rFonts w:hAnsi="ＭＳ 明朝" w:hint="eastAsia"/>
          <w:szCs w:val="21"/>
        </w:rPr>
        <w:t>住民</w:t>
      </w:r>
      <w:r w:rsidR="00BE3522" w:rsidRPr="003665AE">
        <w:rPr>
          <w:rFonts w:hAnsi="ＭＳ 明朝" w:hint="eastAsia"/>
          <w:szCs w:val="21"/>
        </w:rPr>
        <w:t>への浸透を図ります。また、</w:t>
      </w:r>
      <w:r w:rsidR="00BE3522">
        <w:rPr>
          <w:rFonts w:hAnsi="ＭＳ 明朝" w:hint="eastAsia"/>
          <w:szCs w:val="21"/>
        </w:rPr>
        <w:t>利用者目線を活かした施策・事業の推進を図</w:t>
      </w:r>
    </w:p>
    <w:p w14:paraId="7FEA79A5" w14:textId="77777777" w:rsidR="00BE3522" w:rsidRPr="003665AE" w:rsidRDefault="005A1AFC" w:rsidP="00BE3522">
      <w:pPr>
        <w:pStyle w:val="af1"/>
        <w:widowControl/>
        <w:spacing w:beforeLines="20" w:before="72" w:afterLines="20" w:after="72"/>
        <w:ind w:leftChars="0" w:left="210" w:rightChars="100" w:right="210" w:hangingChars="100" w:hanging="210"/>
        <w:jc w:val="left"/>
        <w:rPr>
          <w:rFonts w:hAnsi="ＭＳ 明朝"/>
          <w:szCs w:val="21"/>
        </w:rPr>
      </w:pPr>
      <w:r>
        <w:rPr>
          <w:rFonts w:hAnsi="ＭＳ 明朝" w:hint="eastAsia"/>
          <w:szCs w:val="21"/>
        </w:rPr>
        <w:t xml:space="preserve">　　</w:t>
      </w:r>
      <w:r w:rsidR="00AD78C0">
        <w:rPr>
          <w:rFonts w:hAnsi="ＭＳ 明朝" w:hint="eastAsia"/>
          <w:szCs w:val="21"/>
        </w:rPr>
        <w:t xml:space="preserve"> </w:t>
      </w:r>
      <w:r w:rsidR="00BE3522">
        <w:rPr>
          <w:rFonts w:hAnsi="ＭＳ 明朝" w:hint="eastAsia"/>
          <w:szCs w:val="21"/>
        </w:rPr>
        <w:t>ります。</w:t>
      </w:r>
    </w:p>
    <w:p w14:paraId="6149B43D" w14:textId="77777777" w:rsidR="00AD0BBB" w:rsidRPr="004F1ED2" w:rsidRDefault="00AD0BBB" w:rsidP="005F3F47">
      <w:pPr>
        <w:ind w:firstLineChars="59" w:firstLine="142"/>
        <w:rPr>
          <w:rFonts w:ascii="ＭＳ 明朝"/>
          <w:sz w:val="24"/>
          <w:szCs w:val="24"/>
        </w:rPr>
      </w:pPr>
    </w:p>
    <w:p w14:paraId="63946764" w14:textId="77777777" w:rsidR="00AD0BBB" w:rsidRPr="004F1ED2" w:rsidRDefault="00AD0BBB" w:rsidP="00356E77">
      <w:pPr>
        <w:ind w:firstLineChars="59" w:firstLine="142"/>
        <w:rPr>
          <w:rFonts w:ascii="ＭＳ 明朝"/>
          <w:sz w:val="24"/>
          <w:szCs w:val="24"/>
        </w:rPr>
      </w:pPr>
    </w:p>
    <w:p w14:paraId="4F4F625C" w14:textId="77777777" w:rsidR="00AD0BBB" w:rsidRPr="004F1ED2" w:rsidRDefault="00AD0BBB" w:rsidP="00356E77">
      <w:pPr>
        <w:rPr>
          <w:rFonts w:ascii="ＭＳ 明朝"/>
          <w:sz w:val="24"/>
          <w:szCs w:val="24"/>
        </w:rPr>
      </w:pPr>
    </w:p>
    <w:p w14:paraId="337D4701" w14:textId="77777777" w:rsidR="00AD0BBB" w:rsidRPr="004F1ED2" w:rsidRDefault="00AD0BBB" w:rsidP="00337AA1">
      <w:pPr>
        <w:ind w:firstLineChars="59" w:firstLine="142"/>
        <w:rPr>
          <w:rFonts w:ascii="ＭＳ 明朝"/>
          <w:sz w:val="24"/>
          <w:szCs w:val="24"/>
        </w:rPr>
      </w:pPr>
    </w:p>
    <w:p w14:paraId="6819B432" w14:textId="77777777" w:rsidR="00AD0BBB" w:rsidRPr="004F1ED2" w:rsidRDefault="00AD0BBB" w:rsidP="00337AA1">
      <w:pPr>
        <w:ind w:firstLineChars="59" w:firstLine="142"/>
        <w:rPr>
          <w:rFonts w:ascii="ＭＳ 明朝"/>
          <w:sz w:val="24"/>
          <w:szCs w:val="24"/>
        </w:rPr>
      </w:pPr>
    </w:p>
    <w:p w14:paraId="3D22E344" w14:textId="77777777" w:rsidR="00AD0BBB" w:rsidRPr="004F1ED2" w:rsidRDefault="00AD0BBB" w:rsidP="00337AA1">
      <w:pPr>
        <w:ind w:firstLineChars="59" w:firstLine="142"/>
        <w:rPr>
          <w:rFonts w:ascii="ＭＳ 明朝"/>
          <w:sz w:val="24"/>
          <w:szCs w:val="24"/>
        </w:rPr>
      </w:pPr>
    </w:p>
    <w:p w14:paraId="7E758044" w14:textId="77777777" w:rsidR="00AD0BBB" w:rsidRPr="004F1ED2" w:rsidRDefault="00AD0BBB" w:rsidP="00337AA1">
      <w:pPr>
        <w:ind w:firstLineChars="59" w:firstLine="142"/>
        <w:rPr>
          <w:rFonts w:ascii="ＭＳ 明朝"/>
          <w:sz w:val="24"/>
          <w:szCs w:val="24"/>
        </w:rPr>
      </w:pPr>
    </w:p>
    <w:p w14:paraId="7CC6A55D" w14:textId="77777777" w:rsidR="004B0268" w:rsidRPr="00D74AA7" w:rsidRDefault="004B0268" w:rsidP="004B0268">
      <w:pPr>
        <w:autoSpaceDE w:val="0"/>
        <w:autoSpaceDN w:val="0"/>
        <w:adjustRightInd w:val="0"/>
        <w:jc w:val="center"/>
        <w:rPr>
          <w:rFonts w:ascii="ＭＳ ゴシック" w:eastAsia="ＭＳ ゴシック" w:hAnsi="ＭＳ ゴシック" w:cs="ＭＳ明朝"/>
          <w:b/>
          <w:kern w:val="0"/>
          <w:sz w:val="24"/>
          <w:szCs w:val="24"/>
        </w:rPr>
      </w:pPr>
      <w:bookmarkStart w:id="86" w:name="_Toc488757006"/>
      <w:r w:rsidRPr="00D74AA7">
        <w:rPr>
          <w:rFonts w:ascii="ＭＳ ゴシック" w:eastAsia="ＭＳ ゴシック" w:hAnsi="ＭＳ ゴシック" w:cs="ＭＳ明朝" w:hint="eastAsia"/>
          <w:b/>
          <w:kern w:val="0"/>
          <w:sz w:val="24"/>
          <w:szCs w:val="24"/>
        </w:rPr>
        <w:lastRenderedPageBreak/>
        <w:t>広尾町子ども・子育て支援事業計画に係るニーズ調査結果報告書【概要版】</w:t>
      </w:r>
    </w:p>
    <w:p w14:paraId="6BC2D9F1" w14:textId="77777777" w:rsidR="004B0268" w:rsidRDefault="004B0268" w:rsidP="004B0268"/>
    <w:p w14:paraId="2D2FE7D1" w14:textId="77777777" w:rsidR="004B0268" w:rsidRPr="00D86B9D" w:rsidRDefault="004B0268" w:rsidP="004B0268">
      <w:pPr>
        <w:pStyle w:val="1"/>
        <w:rPr>
          <w:sz w:val="24"/>
        </w:rPr>
      </w:pPr>
      <w:r w:rsidRPr="00D86B9D">
        <w:rPr>
          <w:rFonts w:hint="eastAsia"/>
          <w:sz w:val="24"/>
        </w:rPr>
        <w:t>Ⅰ　調査概要</w:t>
      </w:r>
    </w:p>
    <w:p w14:paraId="21DCFABE" w14:textId="77777777" w:rsidR="004B0268" w:rsidRPr="00D86B9D" w:rsidRDefault="004B0268" w:rsidP="004B0268">
      <w:pPr>
        <w:pStyle w:val="2"/>
        <w:ind w:firstLineChars="100" w:firstLine="240"/>
        <w:rPr>
          <w:sz w:val="24"/>
          <w:szCs w:val="24"/>
        </w:rPr>
      </w:pPr>
      <w:r w:rsidRPr="00D86B9D">
        <w:rPr>
          <w:rFonts w:hint="eastAsia"/>
          <w:sz w:val="24"/>
          <w:szCs w:val="24"/>
        </w:rPr>
        <w:t>1</w:t>
      </w:r>
      <w:r w:rsidRPr="00D86B9D">
        <w:rPr>
          <w:rFonts w:hint="eastAsia"/>
          <w:sz w:val="24"/>
          <w:szCs w:val="24"/>
        </w:rPr>
        <w:t>．</w:t>
      </w:r>
      <w:r w:rsidRPr="00D86B9D">
        <w:rPr>
          <w:rFonts w:cstheme="minorBidi" w:hint="eastAsia"/>
          <w:sz w:val="24"/>
          <w:szCs w:val="24"/>
        </w:rPr>
        <w:t>調査</w:t>
      </w:r>
      <w:r w:rsidRPr="00D86B9D">
        <w:rPr>
          <w:rFonts w:hint="eastAsia"/>
          <w:sz w:val="24"/>
          <w:szCs w:val="24"/>
        </w:rPr>
        <w:t>目的</w:t>
      </w:r>
    </w:p>
    <w:p w14:paraId="358C1F3E" w14:textId="77777777" w:rsidR="004B0268" w:rsidRDefault="004B0268" w:rsidP="004B0268">
      <w:pPr>
        <w:ind w:leftChars="200" w:left="420" w:firstLineChars="100" w:firstLine="210"/>
        <w:rPr>
          <w:rFonts w:cs="MS-Mincho"/>
        </w:rPr>
      </w:pPr>
      <w:r>
        <w:rPr>
          <w:rFonts w:cs="MS-Mincho" w:hint="eastAsia"/>
        </w:rPr>
        <w:t>広尾町では、</w:t>
      </w:r>
      <w:r w:rsidRPr="007B47FB">
        <w:rPr>
          <w:rFonts w:cs="MS-Mincho" w:hint="eastAsia"/>
        </w:rPr>
        <w:t>平成24年8月に成立した子ども・子育て支援法に基づき、5年</w:t>
      </w:r>
      <w:r w:rsidRPr="00526AA3">
        <w:rPr>
          <w:rFonts w:hint="eastAsia"/>
        </w:rPr>
        <w:t>（平成27年度から3</w:t>
      </w:r>
      <w:r>
        <w:rPr>
          <w:rFonts w:hint="eastAsia"/>
        </w:rPr>
        <w:t>1年</w:t>
      </w:r>
      <w:r w:rsidRPr="00526AA3">
        <w:rPr>
          <w:rFonts w:hint="eastAsia"/>
        </w:rPr>
        <w:t>度まで）</w:t>
      </w:r>
      <w:r w:rsidRPr="007B47FB">
        <w:rPr>
          <w:rFonts w:cs="MS-Mincho" w:hint="eastAsia"/>
        </w:rPr>
        <w:t>を</w:t>
      </w:r>
      <w:r>
        <w:rPr>
          <w:rFonts w:cs="MS-Mincho" w:hint="eastAsia"/>
        </w:rPr>
        <w:t>1</w:t>
      </w:r>
      <w:r w:rsidRPr="007B47FB">
        <w:rPr>
          <w:rFonts w:cs="MS-Mincho" w:hint="eastAsia"/>
        </w:rPr>
        <w:t>期とする子ども・子育て支援事業計画を策定し</w:t>
      </w:r>
      <w:r>
        <w:rPr>
          <w:rFonts w:cs="MS-Mincho" w:hint="eastAsia"/>
        </w:rPr>
        <w:t>ている</w:t>
      </w:r>
      <w:r w:rsidRPr="007B47FB">
        <w:rPr>
          <w:rFonts w:cs="MS-Mincho" w:hint="eastAsia"/>
        </w:rPr>
        <w:t>。</w:t>
      </w:r>
    </w:p>
    <w:p w14:paraId="5B976DA8" w14:textId="77777777" w:rsidR="004B0268" w:rsidRDefault="004B0268" w:rsidP="004B0268">
      <w:pPr>
        <w:ind w:leftChars="200" w:left="420" w:firstLineChars="100" w:firstLine="210"/>
        <w:rPr>
          <w:rFonts w:cs="MS-Mincho"/>
        </w:rPr>
      </w:pPr>
      <w:r w:rsidRPr="007237FE">
        <w:rPr>
          <w:rFonts w:cs="MS-Mincho" w:hint="eastAsia"/>
        </w:rPr>
        <w:t>本調査は、</w:t>
      </w:r>
      <w:r>
        <w:rPr>
          <w:rFonts w:cs="MS-Mincho" w:hint="eastAsia"/>
        </w:rPr>
        <w:t>子ども・子育て支援法に規定される</w:t>
      </w:r>
      <w:r w:rsidRPr="007237FE">
        <w:rPr>
          <w:rFonts w:cs="MS-Mincho" w:hint="eastAsia"/>
        </w:rPr>
        <w:t>「子ども・子育て支援事業計画」の</w:t>
      </w:r>
      <w:r>
        <w:rPr>
          <w:rFonts w:cs="MS-Mincho" w:hint="eastAsia"/>
        </w:rPr>
        <w:t>第2期計画を</w:t>
      </w:r>
      <w:r w:rsidRPr="007237FE">
        <w:rPr>
          <w:rFonts w:cs="MS-Mincho" w:hint="eastAsia"/>
        </w:rPr>
        <w:t>策定</w:t>
      </w:r>
      <w:r>
        <w:rPr>
          <w:rFonts w:cs="MS-Mincho" w:hint="eastAsia"/>
        </w:rPr>
        <w:t>するにあたって需要量設定のため、ニーズ調査を実施するものである。</w:t>
      </w:r>
    </w:p>
    <w:p w14:paraId="5B56A198" w14:textId="77777777" w:rsidR="004B0268" w:rsidRPr="007237FE" w:rsidRDefault="004B0268" w:rsidP="004B0268"/>
    <w:p w14:paraId="25821CB6" w14:textId="77777777" w:rsidR="004B0268" w:rsidRPr="00D86B9D" w:rsidRDefault="004B0268" w:rsidP="004B0268">
      <w:pPr>
        <w:pStyle w:val="2"/>
        <w:ind w:firstLineChars="100" w:firstLine="240"/>
        <w:rPr>
          <w:sz w:val="24"/>
          <w:szCs w:val="24"/>
        </w:rPr>
      </w:pPr>
      <w:r w:rsidRPr="00D86B9D">
        <w:rPr>
          <w:rFonts w:hint="eastAsia"/>
          <w:sz w:val="24"/>
          <w:szCs w:val="24"/>
        </w:rPr>
        <w:t>２．調査概要</w:t>
      </w:r>
    </w:p>
    <w:p w14:paraId="0B943974" w14:textId="77777777" w:rsidR="004B0268" w:rsidRPr="00D86B9D" w:rsidRDefault="004B0268" w:rsidP="004B0268">
      <w:pPr>
        <w:pStyle w:val="3"/>
        <w:ind w:leftChars="207" w:left="435"/>
        <w:rPr>
          <w:sz w:val="24"/>
          <w:szCs w:val="24"/>
        </w:rPr>
      </w:pPr>
      <w:r w:rsidRPr="00D86B9D">
        <w:rPr>
          <w:rFonts w:hint="eastAsia"/>
          <w:sz w:val="24"/>
          <w:szCs w:val="24"/>
        </w:rPr>
        <w:t xml:space="preserve">⑴　</w:t>
      </w:r>
      <w:bookmarkStart w:id="87" w:name="_Hlk3296032"/>
      <w:r w:rsidRPr="00D86B9D">
        <w:rPr>
          <w:rFonts w:hint="eastAsia"/>
          <w:sz w:val="24"/>
          <w:szCs w:val="24"/>
        </w:rPr>
        <w:t>調査の種類</w:t>
      </w:r>
      <w:bookmarkEnd w:id="87"/>
    </w:p>
    <w:p w14:paraId="506CC79E" w14:textId="77777777" w:rsidR="004B0268" w:rsidRDefault="004B0268" w:rsidP="004B0268">
      <w:pPr>
        <w:ind w:leftChars="200" w:left="420" w:firstLineChars="100" w:firstLine="210"/>
        <w:rPr>
          <w:rFonts w:cs="MS-Mincho"/>
        </w:rPr>
      </w:pPr>
      <w:r w:rsidRPr="007237FE">
        <w:rPr>
          <w:rFonts w:cs="MS-Mincho" w:hint="eastAsia"/>
        </w:rPr>
        <w:t>調査の種類としては、</w:t>
      </w:r>
    </w:p>
    <w:p w14:paraId="7832E63D" w14:textId="77777777" w:rsidR="004B0268" w:rsidRPr="007237FE" w:rsidRDefault="004B0268" w:rsidP="004B0268">
      <w:pPr>
        <w:ind w:leftChars="300" w:left="630" w:firstLineChars="100" w:firstLine="210"/>
        <w:rPr>
          <w:rFonts w:cs="MS-Mincho"/>
        </w:rPr>
      </w:pPr>
      <w:r>
        <w:rPr>
          <w:rFonts w:cs="MS-Mincho" w:hint="eastAsia"/>
        </w:rPr>
        <w:t xml:space="preserve">①　</w:t>
      </w:r>
      <w:r w:rsidRPr="007237FE">
        <w:rPr>
          <w:rFonts w:cs="MS-Mincho" w:hint="eastAsia"/>
        </w:rPr>
        <w:t>未就学児童のいる世帯向</w:t>
      </w:r>
    </w:p>
    <w:p w14:paraId="53B7BD4D" w14:textId="77777777" w:rsidR="004B0268" w:rsidRPr="007237FE" w:rsidRDefault="004B0268" w:rsidP="004B0268">
      <w:pPr>
        <w:ind w:leftChars="300" w:left="630" w:firstLineChars="100" w:firstLine="210"/>
        <w:rPr>
          <w:rFonts w:cs="MS-Mincho"/>
        </w:rPr>
      </w:pPr>
      <w:r>
        <w:rPr>
          <w:rFonts w:cs="MS-Mincho" w:hint="eastAsia"/>
        </w:rPr>
        <w:t xml:space="preserve">②　</w:t>
      </w:r>
      <w:r w:rsidRPr="007237FE">
        <w:rPr>
          <w:rFonts w:cs="MS-Mincho" w:hint="eastAsia"/>
        </w:rPr>
        <w:t>小学生</w:t>
      </w:r>
      <w:r w:rsidRPr="00A803DF">
        <w:rPr>
          <w:rFonts w:cs="MS-Mincho" w:hint="eastAsia"/>
        </w:rPr>
        <w:t>児童</w:t>
      </w:r>
      <w:r w:rsidRPr="007237FE">
        <w:rPr>
          <w:rFonts w:cs="MS-Mincho" w:hint="eastAsia"/>
        </w:rPr>
        <w:t>のいる世帯向</w:t>
      </w:r>
    </w:p>
    <w:p w14:paraId="4AE618A6" w14:textId="77777777" w:rsidR="004B0268" w:rsidRDefault="004B0268" w:rsidP="004B0268">
      <w:pPr>
        <w:ind w:leftChars="200" w:left="420" w:firstLineChars="100" w:firstLine="210"/>
        <w:rPr>
          <w:rFonts w:cs="MS-Mincho"/>
        </w:rPr>
      </w:pPr>
      <w:r w:rsidRPr="007237FE">
        <w:rPr>
          <w:rFonts w:cs="MS-Mincho" w:hint="eastAsia"/>
        </w:rPr>
        <w:t>の</w:t>
      </w:r>
      <w:r>
        <w:rPr>
          <w:rFonts w:cs="MS-Mincho" w:hint="eastAsia"/>
        </w:rPr>
        <w:t>2</w:t>
      </w:r>
      <w:r w:rsidRPr="007237FE">
        <w:rPr>
          <w:rFonts w:cs="MS-Mincho" w:hint="eastAsia"/>
        </w:rPr>
        <w:t>種類を実施した。</w:t>
      </w:r>
    </w:p>
    <w:p w14:paraId="784C84CC" w14:textId="77777777" w:rsidR="004B0268" w:rsidRDefault="004B0268" w:rsidP="004B0268">
      <w:pPr>
        <w:ind w:leftChars="200" w:left="420" w:firstLineChars="100" w:firstLine="210"/>
        <w:rPr>
          <w:rFonts w:cs="MS-Mincho"/>
        </w:rPr>
      </w:pPr>
    </w:p>
    <w:tbl>
      <w:tblPr>
        <w:tblStyle w:val="aa"/>
        <w:tblW w:w="9390" w:type="dxa"/>
        <w:tblInd w:w="386" w:type="dxa"/>
        <w:tblCellMar>
          <w:top w:w="28" w:type="dxa"/>
          <w:left w:w="28" w:type="dxa"/>
          <w:bottom w:w="28" w:type="dxa"/>
          <w:right w:w="28" w:type="dxa"/>
        </w:tblCellMar>
        <w:tblLook w:val="04A0" w:firstRow="1" w:lastRow="0" w:firstColumn="1" w:lastColumn="0" w:noHBand="0" w:noVBand="1"/>
      </w:tblPr>
      <w:tblGrid>
        <w:gridCol w:w="3295"/>
        <w:gridCol w:w="2693"/>
        <w:gridCol w:w="1134"/>
        <w:gridCol w:w="1134"/>
        <w:gridCol w:w="1134"/>
      </w:tblGrid>
      <w:tr w:rsidR="004B0268" w:rsidRPr="006D47FA" w14:paraId="0F13DB90" w14:textId="77777777" w:rsidTr="004B0268">
        <w:trPr>
          <w:trHeight w:val="399"/>
        </w:trPr>
        <w:tc>
          <w:tcPr>
            <w:tcW w:w="3295" w:type="dxa"/>
            <w:shd w:val="clear" w:color="auto" w:fill="auto"/>
            <w:vAlign w:val="center"/>
          </w:tcPr>
          <w:p w14:paraId="2A8F86EA" w14:textId="77777777" w:rsidR="004B0268" w:rsidRPr="007237FE" w:rsidRDefault="004B0268" w:rsidP="004B0268">
            <w:pPr>
              <w:jc w:val="center"/>
              <w:rPr>
                <w:rFonts w:asciiTheme="majorEastAsia" w:eastAsiaTheme="majorEastAsia" w:hAnsiTheme="majorEastAsia" w:cs="MS-Mincho"/>
              </w:rPr>
            </w:pPr>
            <w:r w:rsidRPr="007237FE">
              <w:rPr>
                <w:rFonts w:asciiTheme="majorEastAsia" w:eastAsiaTheme="majorEastAsia" w:hAnsiTheme="majorEastAsia" w:cs="MS-Mincho" w:hint="eastAsia"/>
              </w:rPr>
              <w:t>調査の種類</w:t>
            </w:r>
          </w:p>
        </w:tc>
        <w:tc>
          <w:tcPr>
            <w:tcW w:w="2693" w:type="dxa"/>
            <w:shd w:val="clear" w:color="auto" w:fill="auto"/>
            <w:vAlign w:val="center"/>
          </w:tcPr>
          <w:p w14:paraId="5F377BC6"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配布方法</w:t>
            </w:r>
          </w:p>
        </w:tc>
        <w:tc>
          <w:tcPr>
            <w:tcW w:w="1134" w:type="dxa"/>
            <w:shd w:val="clear" w:color="auto" w:fill="auto"/>
            <w:vAlign w:val="center"/>
          </w:tcPr>
          <w:p w14:paraId="6E9440AE"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配布数</w:t>
            </w:r>
            <w:r>
              <w:rPr>
                <w:rFonts w:asciiTheme="majorEastAsia" w:eastAsiaTheme="majorEastAsia" w:hAnsiTheme="majorEastAsia" w:cs="MS-Mincho" w:hint="eastAsia"/>
              </w:rPr>
              <w:t>（件）</w:t>
            </w:r>
          </w:p>
        </w:tc>
        <w:tc>
          <w:tcPr>
            <w:tcW w:w="1134" w:type="dxa"/>
            <w:shd w:val="clear" w:color="auto" w:fill="auto"/>
            <w:vAlign w:val="center"/>
          </w:tcPr>
          <w:p w14:paraId="488246AD"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回収数</w:t>
            </w:r>
            <w:r>
              <w:rPr>
                <w:rFonts w:asciiTheme="majorEastAsia" w:eastAsiaTheme="majorEastAsia" w:hAnsiTheme="majorEastAsia" w:cs="MS-Mincho" w:hint="eastAsia"/>
              </w:rPr>
              <w:t>（件）</w:t>
            </w:r>
          </w:p>
        </w:tc>
        <w:tc>
          <w:tcPr>
            <w:tcW w:w="1134" w:type="dxa"/>
            <w:shd w:val="clear" w:color="auto" w:fill="auto"/>
            <w:vAlign w:val="center"/>
          </w:tcPr>
          <w:p w14:paraId="48DE313D"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回収率</w:t>
            </w:r>
            <w:r>
              <w:rPr>
                <w:rFonts w:asciiTheme="majorEastAsia" w:eastAsiaTheme="majorEastAsia" w:hAnsiTheme="majorEastAsia" w:cs="MS-Mincho" w:hint="eastAsia"/>
              </w:rPr>
              <w:t>（％）</w:t>
            </w:r>
          </w:p>
        </w:tc>
      </w:tr>
      <w:tr w:rsidR="004B0268" w14:paraId="5FE22745" w14:textId="77777777" w:rsidTr="004B0268">
        <w:trPr>
          <w:trHeight w:val="582"/>
        </w:trPr>
        <w:tc>
          <w:tcPr>
            <w:tcW w:w="3295" w:type="dxa"/>
            <w:shd w:val="clear" w:color="auto" w:fill="auto"/>
            <w:vAlign w:val="center"/>
          </w:tcPr>
          <w:p w14:paraId="07DAD418" w14:textId="77777777" w:rsidR="004B0268" w:rsidRPr="007237FE" w:rsidRDefault="004B0268" w:rsidP="004B0268">
            <w:pPr>
              <w:jc w:val="center"/>
              <w:rPr>
                <w:rFonts w:asciiTheme="majorEastAsia" w:eastAsiaTheme="majorEastAsia" w:hAnsiTheme="majorEastAsia" w:cs="MS-Mincho"/>
              </w:rPr>
            </w:pPr>
            <w:r w:rsidRPr="007237FE">
              <w:rPr>
                <w:rFonts w:asciiTheme="majorEastAsia" w:eastAsiaTheme="majorEastAsia" w:hAnsiTheme="majorEastAsia" w:cs="MS-Mincho" w:hint="eastAsia"/>
              </w:rPr>
              <w:t>①未就学児童のいる世帯向</w:t>
            </w:r>
          </w:p>
        </w:tc>
        <w:tc>
          <w:tcPr>
            <w:tcW w:w="2693" w:type="dxa"/>
            <w:shd w:val="clear" w:color="auto" w:fill="auto"/>
            <w:vAlign w:val="center"/>
          </w:tcPr>
          <w:p w14:paraId="710759B5" w14:textId="77777777" w:rsidR="004B0268" w:rsidRDefault="004B0268" w:rsidP="004B0268">
            <w:pPr>
              <w:jc w:val="center"/>
              <w:rPr>
                <w:rFonts w:cs="MS-Mincho"/>
              </w:rPr>
            </w:pPr>
            <w:r w:rsidRPr="007237FE">
              <w:rPr>
                <w:rFonts w:cs="MS-Mincho" w:hint="eastAsia"/>
              </w:rPr>
              <w:t>郵送配布</w:t>
            </w:r>
            <w:r>
              <w:rPr>
                <w:rFonts w:cs="MS-Mincho" w:hint="eastAsia"/>
              </w:rPr>
              <w:t>、</w:t>
            </w:r>
            <w:r w:rsidRPr="007237FE">
              <w:rPr>
                <w:rFonts w:cs="MS-Mincho" w:hint="eastAsia"/>
              </w:rPr>
              <w:t>郵送回収</w:t>
            </w:r>
          </w:p>
        </w:tc>
        <w:tc>
          <w:tcPr>
            <w:tcW w:w="1134" w:type="dxa"/>
            <w:shd w:val="clear" w:color="auto" w:fill="auto"/>
            <w:vAlign w:val="center"/>
          </w:tcPr>
          <w:p w14:paraId="42096F69" w14:textId="77777777" w:rsidR="004B0268" w:rsidRDefault="004B0268" w:rsidP="004B0268">
            <w:pPr>
              <w:jc w:val="center"/>
              <w:rPr>
                <w:rFonts w:cs="MS-Mincho"/>
              </w:rPr>
            </w:pPr>
            <w:r>
              <w:rPr>
                <w:rFonts w:cs="MS-Mincho" w:hint="eastAsia"/>
              </w:rPr>
              <w:t>197</w:t>
            </w:r>
          </w:p>
        </w:tc>
        <w:tc>
          <w:tcPr>
            <w:tcW w:w="1134" w:type="dxa"/>
            <w:shd w:val="clear" w:color="auto" w:fill="auto"/>
            <w:vAlign w:val="center"/>
          </w:tcPr>
          <w:p w14:paraId="7F03F651" w14:textId="77777777" w:rsidR="004B0268" w:rsidRDefault="004B0268" w:rsidP="004B0268">
            <w:pPr>
              <w:jc w:val="center"/>
              <w:rPr>
                <w:rFonts w:cs="MS-Mincho"/>
              </w:rPr>
            </w:pPr>
            <w:r>
              <w:rPr>
                <w:rFonts w:cs="MS-Mincho" w:hint="eastAsia"/>
              </w:rPr>
              <w:t>160</w:t>
            </w:r>
          </w:p>
        </w:tc>
        <w:tc>
          <w:tcPr>
            <w:tcW w:w="1134" w:type="dxa"/>
            <w:shd w:val="clear" w:color="auto" w:fill="auto"/>
            <w:vAlign w:val="center"/>
          </w:tcPr>
          <w:p w14:paraId="560D8633" w14:textId="77777777" w:rsidR="004B0268" w:rsidRDefault="004B0268" w:rsidP="004B0268">
            <w:pPr>
              <w:jc w:val="center"/>
              <w:rPr>
                <w:rFonts w:cs="MS-Mincho"/>
              </w:rPr>
            </w:pPr>
            <w:r>
              <w:rPr>
                <w:rFonts w:cs="MS-Mincho" w:hint="eastAsia"/>
              </w:rPr>
              <w:t>81.2</w:t>
            </w:r>
          </w:p>
        </w:tc>
      </w:tr>
      <w:tr w:rsidR="004B0268" w14:paraId="4EB9BADB" w14:textId="77777777" w:rsidTr="004B0268">
        <w:trPr>
          <w:trHeight w:val="582"/>
        </w:trPr>
        <w:tc>
          <w:tcPr>
            <w:tcW w:w="3295" w:type="dxa"/>
            <w:shd w:val="clear" w:color="auto" w:fill="auto"/>
            <w:vAlign w:val="center"/>
          </w:tcPr>
          <w:p w14:paraId="02096C9E" w14:textId="77777777" w:rsidR="004B0268" w:rsidRPr="007237FE" w:rsidRDefault="004B0268" w:rsidP="004B0268">
            <w:pPr>
              <w:jc w:val="center"/>
              <w:rPr>
                <w:rFonts w:asciiTheme="majorEastAsia" w:eastAsiaTheme="majorEastAsia" w:hAnsiTheme="majorEastAsia" w:cs="MS-Mincho"/>
              </w:rPr>
            </w:pPr>
            <w:r w:rsidRPr="007237FE">
              <w:rPr>
                <w:rFonts w:asciiTheme="majorEastAsia" w:eastAsiaTheme="majorEastAsia" w:hAnsiTheme="majorEastAsia" w:cs="MS-Mincho" w:hint="eastAsia"/>
              </w:rPr>
              <w:t>②小学生児童のいる世帯向</w:t>
            </w:r>
          </w:p>
        </w:tc>
        <w:tc>
          <w:tcPr>
            <w:tcW w:w="2693" w:type="dxa"/>
            <w:shd w:val="clear" w:color="auto" w:fill="auto"/>
            <w:vAlign w:val="center"/>
          </w:tcPr>
          <w:p w14:paraId="3E98A81D" w14:textId="77777777" w:rsidR="004B0268" w:rsidRDefault="004B0268" w:rsidP="004B0268">
            <w:pPr>
              <w:jc w:val="center"/>
              <w:rPr>
                <w:rFonts w:cs="MS-Mincho"/>
              </w:rPr>
            </w:pPr>
            <w:r w:rsidRPr="007237FE">
              <w:rPr>
                <w:rFonts w:cs="MS-Mincho" w:hint="eastAsia"/>
              </w:rPr>
              <w:t>郵送配布</w:t>
            </w:r>
            <w:r>
              <w:rPr>
                <w:rFonts w:cs="MS-Mincho" w:hint="eastAsia"/>
              </w:rPr>
              <w:t>、</w:t>
            </w:r>
            <w:r w:rsidRPr="007237FE">
              <w:rPr>
                <w:rFonts w:cs="MS-Mincho" w:hint="eastAsia"/>
              </w:rPr>
              <w:t>郵送回収</w:t>
            </w:r>
          </w:p>
        </w:tc>
        <w:tc>
          <w:tcPr>
            <w:tcW w:w="1134" w:type="dxa"/>
            <w:shd w:val="clear" w:color="auto" w:fill="auto"/>
            <w:vAlign w:val="center"/>
          </w:tcPr>
          <w:p w14:paraId="01763BA8" w14:textId="77777777" w:rsidR="004B0268" w:rsidRPr="00A803DF" w:rsidRDefault="004B0268" w:rsidP="004B0268">
            <w:pPr>
              <w:jc w:val="center"/>
              <w:rPr>
                <w:rFonts w:cs="MS-Mincho"/>
              </w:rPr>
            </w:pPr>
            <w:r>
              <w:rPr>
                <w:rFonts w:cs="MS-Mincho" w:hint="eastAsia"/>
              </w:rPr>
              <w:t>106</w:t>
            </w:r>
          </w:p>
        </w:tc>
        <w:tc>
          <w:tcPr>
            <w:tcW w:w="1134" w:type="dxa"/>
            <w:shd w:val="clear" w:color="auto" w:fill="auto"/>
            <w:vAlign w:val="center"/>
          </w:tcPr>
          <w:p w14:paraId="2FDB3B5A" w14:textId="77777777" w:rsidR="004B0268" w:rsidRDefault="004B0268" w:rsidP="004B0268">
            <w:pPr>
              <w:jc w:val="center"/>
              <w:rPr>
                <w:rFonts w:cs="MS-Mincho"/>
              </w:rPr>
            </w:pPr>
            <w:r>
              <w:rPr>
                <w:rFonts w:cs="MS-Mincho" w:hint="eastAsia"/>
              </w:rPr>
              <w:t>29</w:t>
            </w:r>
          </w:p>
        </w:tc>
        <w:tc>
          <w:tcPr>
            <w:tcW w:w="1134" w:type="dxa"/>
            <w:shd w:val="clear" w:color="auto" w:fill="auto"/>
            <w:vAlign w:val="center"/>
          </w:tcPr>
          <w:p w14:paraId="0880C2B1" w14:textId="77777777" w:rsidR="004B0268" w:rsidRDefault="004B0268" w:rsidP="004B0268">
            <w:pPr>
              <w:jc w:val="center"/>
              <w:rPr>
                <w:rFonts w:cs="MS-Mincho"/>
              </w:rPr>
            </w:pPr>
            <w:r>
              <w:rPr>
                <w:rFonts w:cs="MS-Mincho" w:hint="eastAsia"/>
              </w:rPr>
              <w:t>27.4</w:t>
            </w:r>
          </w:p>
        </w:tc>
      </w:tr>
    </w:tbl>
    <w:p w14:paraId="46424EBE" w14:textId="77777777" w:rsidR="004B0268" w:rsidRPr="007237FE" w:rsidRDefault="004B0268" w:rsidP="004B0268">
      <w:pPr>
        <w:ind w:leftChars="200" w:left="420" w:firstLineChars="100" w:firstLine="210"/>
        <w:rPr>
          <w:rFonts w:cs="MS-Mincho"/>
        </w:rPr>
      </w:pPr>
    </w:p>
    <w:p w14:paraId="78D3B5D2" w14:textId="77777777" w:rsidR="004B0268" w:rsidRPr="006D47FA" w:rsidRDefault="004B0268" w:rsidP="004B0268">
      <w:pPr>
        <w:pStyle w:val="3"/>
        <w:ind w:leftChars="207" w:left="435"/>
        <w:rPr>
          <w:sz w:val="24"/>
        </w:rPr>
      </w:pPr>
      <w:r>
        <w:rPr>
          <w:rFonts w:hint="eastAsia"/>
          <w:sz w:val="24"/>
        </w:rPr>
        <w:t>⑵</w:t>
      </w:r>
      <w:r w:rsidRPr="006D47FA">
        <w:rPr>
          <w:rFonts w:hint="eastAsia"/>
          <w:sz w:val="24"/>
        </w:rPr>
        <w:t xml:space="preserve">　</w:t>
      </w:r>
      <w:bookmarkStart w:id="88" w:name="_Hlk3296039"/>
      <w:r>
        <w:rPr>
          <w:rFonts w:hint="eastAsia"/>
          <w:sz w:val="24"/>
        </w:rPr>
        <w:t>抽出方法</w:t>
      </w:r>
      <w:bookmarkEnd w:id="88"/>
    </w:p>
    <w:p w14:paraId="6CF34195" w14:textId="77777777" w:rsidR="004B0268" w:rsidRPr="004B322D" w:rsidRDefault="004B0268" w:rsidP="004B0268">
      <w:pPr>
        <w:ind w:leftChars="300" w:left="630" w:firstLineChars="100" w:firstLine="210"/>
      </w:pPr>
      <w:r>
        <w:rPr>
          <w:rFonts w:hint="eastAsia"/>
        </w:rPr>
        <w:t>広尾町内の</w:t>
      </w:r>
      <w:r w:rsidRPr="00A803DF">
        <w:rPr>
          <w:rFonts w:hint="eastAsia"/>
        </w:rPr>
        <w:t>未就学児童のいる世帯</w:t>
      </w:r>
      <w:r>
        <w:rPr>
          <w:rFonts w:hint="eastAsia"/>
        </w:rPr>
        <w:t>及び</w:t>
      </w:r>
      <w:r w:rsidRPr="00A803DF">
        <w:rPr>
          <w:rFonts w:hint="eastAsia"/>
        </w:rPr>
        <w:t>小学生児童のいる世帯</w:t>
      </w:r>
      <w:r>
        <w:rPr>
          <w:rFonts w:hint="eastAsia"/>
        </w:rPr>
        <w:t>の保護者</w:t>
      </w:r>
      <w:r w:rsidRPr="004B322D">
        <w:rPr>
          <w:rFonts w:hint="eastAsia"/>
        </w:rPr>
        <w:t>。</w:t>
      </w:r>
    </w:p>
    <w:p w14:paraId="4B27DA8D" w14:textId="77777777" w:rsidR="004B0268" w:rsidRDefault="004B0268" w:rsidP="004B0268">
      <w:pPr>
        <w:ind w:leftChars="300" w:left="630" w:firstLineChars="100" w:firstLine="210"/>
      </w:pPr>
      <w:r>
        <w:rPr>
          <w:rFonts w:hint="eastAsia"/>
        </w:rPr>
        <w:t>調査対象者の抽出方法は、住民基本台帳から無作為抽出とした。</w:t>
      </w:r>
    </w:p>
    <w:p w14:paraId="52F842F1" w14:textId="77777777" w:rsidR="004B0268" w:rsidRPr="004B1113" w:rsidRDefault="004B0268" w:rsidP="004B0268">
      <w:pPr>
        <w:ind w:leftChars="200" w:left="420" w:firstLineChars="100" w:firstLine="210"/>
        <w:rPr>
          <w:rFonts w:cs="MS-Mincho"/>
        </w:rPr>
      </w:pPr>
    </w:p>
    <w:p w14:paraId="192CEAB9" w14:textId="77777777" w:rsidR="004B0268" w:rsidRPr="006D47FA" w:rsidRDefault="004B0268" w:rsidP="004B0268">
      <w:pPr>
        <w:pStyle w:val="3"/>
        <w:ind w:leftChars="207" w:left="435"/>
        <w:rPr>
          <w:sz w:val="24"/>
        </w:rPr>
      </w:pPr>
      <w:r>
        <w:rPr>
          <w:rFonts w:hint="eastAsia"/>
          <w:sz w:val="24"/>
        </w:rPr>
        <w:t>⑶</w:t>
      </w:r>
      <w:r w:rsidRPr="006D47FA">
        <w:rPr>
          <w:rFonts w:hint="eastAsia"/>
          <w:sz w:val="24"/>
        </w:rPr>
        <w:t xml:space="preserve">　</w:t>
      </w:r>
      <w:bookmarkStart w:id="89" w:name="_Hlk3296046"/>
      <w:r>
        <w:rPr>
          <w:rFonts w:hint="eastAsia"/>
          <w:sz w:val="24"/>
        </w:rPr>
        <w:t>調査時期</w:t>
      </w:r>
      <w:bookmarkEnd w:id="89"/>
    </w:p>
    <w:p w14:paraId="6B358682" w14:textId="77777777" w:rsidR="004B0268" w:rsidRDefault="004B0268" w:rsidP="004B0268">
      <w:pPr>
        <w:ind w:leftChars="200" w:left="420" w:firstLineChars="100" w:firstLine="210"/>
        <w:rPr>
          <w:rFonts w:cs="MS-Mincho"/>
        </w:rPr>
      </w:pPr>
      <w:r w:rsidRPr="007237FE">
        <w:rPr>
          <w:rFonts w:cs="MS-Mincho" w:hint="eastAsia"/>
        </w:rPr>
        <w:t>平成</w:t>
      </w:r>
      <w:r>
        <w:rPr>
          <w:rFonts w:cs="MS-Mincho" w:hint="eastAsia"/>
        </w:rPr>
        <w:t>30</w:t>
      </w:r>
      <w:r w:rsidRPr="007237FE">
        <w:rPr>
          <w:rFonts w:cs="MS-Mincho" w:hint="eastAsia"/>
        </w:rPr>
        <w:t>年</w:t>
      </w:r>
      <w:r>
        <w:rPr>
          <w:rFonts w:cs="MS-Mincho" w:hint="eastAsia"/>
        </w:rPr>
        <w:t>10</w:t>
      </w:r>
      <w:r w:rsidRPr="007237FE">
        <w:rPr>
          <w:rFonts w:cs="MS-Mincho" w:hint="eastAsia"/>
        </w:rPr>
        <w:t>月</w:t>
      </w:r>
      <w:r>
        <w:rPr>
          <w:rFonts w:cs="MS-Mincho" w:hint="eastAsia"/>
        </w:rPr>
        <w:t>11日～11月26日</w:t>
      </w:r>
    </w:p>
    <w:p w14:paraId="7F76181E" w14:textId="77777777" w:rsidR="004B0268" w:rsidRDefault="004B0268" w:rsidP="004B0268">
      <w:pPr>
        <w:ind w:leftChars="200" w:left="420" w:firstLineChars="100" w:firstLine="210"/>
        <w:rPr>
          <w:rFonts w:cs="MS-Mincho"/>
        </w:rPr>
      </w:pPr>
    </w:p>
    <w:p w14:paraId="70883081" w14:textId="77777777" w:rsidR="004B0268" w:rsidRPr="004A765D" w:rsidRDefault="004B0268" w:rsidP="004B0268">
      <w:pPr>
        <w:pStyle w:val="3"/>
        <w:ind w:leftChars="207" w:left="435"/>
        <w:rPr>
          <w:sz w:val="24"/>
        </w:rPr>
      </w:pPr>
      <w:r>
        <w:rPr>
          <w:rFonts w:hint="eastAsia"/>
          <w:sz w:val="24"/>
        </w:rPr>
        <w:t xml:space="preserve">⑷　</w:t>
      </w:r>
      <w:bookmarkStart w:id="90" w:name="_Hlk3296053"/>
      <w:r w:rsidRPr="004A765D">
        <w:rPr>
          <w:rFonts w:hint="eastAsia"/>
          <w:sz w:val="24"/>
        </w:rPr>
        <w:t>本報告書におけるデータの見方</w:t>
      </w:r>
      <w:bookmarkEnd w:id="90"/>
    </w:p>
    <w:p w14:paraId="33B9BD93" w14:textId="77777777" w:rsidR="004B0268" w:rsidRPr="004A765D" w:rsidRDefault="004B0268" w:rsidP="004B0268">
      <w:pPr>
        <w:ind w:leftChars="200" w:left="420" w:firstLineChars="100" w:firstLine="210"/>
        <w:rPr>
          <w:rFonts w:cs="MS-Mincho"/>
        </w:rPr>
      </w:pPr>
      <w:r w:rsidRPr="004A765D">
        <w:rPr>
          <w:rFonts w:cs="MS-Mincho" w:hint="eastAsia"/>
        </w:rPr>
        <w:t>集計・分析上の注意事項</w:t>
      </w:r>
    </w:p>
    <w:p w14:paraId="77AA7BDA" w14:textId="77777777" w:rsidR="004B0268" w:rsidRDefault="004B0268" w:rsidP="004B0268">
      <w:pPr>
        <w:ind w:leftChars="300" w:left="840" w:hangingChars="100" w:hanging="210"/>
        <w:rPr>
          <w:rFonts w:cs="MS-Mincho"/>
        </w:rPr>
      </w:pPr>
      <w:r w:rsidRPr="004A765D">
        <w:rPr>
          <w:rFonts w:cs="MS-Mincho" w:hint="eastAsia"/>
        </w:rPr>
        <w:t>・図表中の構成比（％）については、小数点第</w:t>
      </w:r>
      <w:r>
        <w:rPr>
          <w:rFonts w:cs="MS-Mincho" w:hint="eastAsia"/>
        </w:rPr>
        <w:t>2</w:t>
      </w:r>
      <w:r w:rsidRPr="004A765D">
        <w:rPr>
          <w:rFonts w:cs="MS-Mincho" w:hint="eastAsia"/>
        </w:rPr>
        <w:t>位を四捨五入しているため、合計は</w:t>
      </w:r>
      <w:r>
        <w:rPr>
          <w:rFonts w:cs="MS-Mincho" w:hint="eastAsia"/>
        </w:rPr>
        <w:t>1</w:t>
      </w:r>
      <w:r w:rsidRPr="004A765D">
        <w:rPr>
          <w:rFonts w:cs="MS-Mincho" w:hint="eastAsia"/>
        </w:rPr>
        <w:t>00.0％にならない場合がある。</w:t>
      </w:r>
    </w:p>
    <w:p w14:paraId="625E5706" w14:textId="77777777" w:rsidR="004B0268" w:rsidRDefault="004B0268" w:rsidP="004B0268">
      <w:pPr>
        <w:ind w:leftChars="300" w:left="840" w:hangingChars="100" w:hanging="210"/>
        <w:rPr>
          <w:rFonts w:cs="MS-Mincho"/>
        </w:rPr>
      </w:pPr>
      <w:r>
        <w:rPr>
          <w:rFonts w:cs="MS-Mincho" w:hint="eastAsia"/>
        </w:rPr>
        <w:t>・</w:t>
      </w:r>
      <w:r w:rsidRPr="00380B3C">
        <w:rPr>
          <w:rFonts w:cs="MS-Mincho" w:hint="eastAsia"/>
        </w:rPr>
        <w:t>回答者件数が100件未満の場合、標本誤差が大きくなるため十分なデータ数とはいえないが、ここでは100件以上得られたデータと同様に、構成比による分析を行っている。なお、回答者件数が10件以下のものについては、件数による分析を行っている。</w:t>
      </w:r>
    </w:p>
    <w:p w14:paraId="583D72B2" w14:textId="77777777" w:rsidR="004B0268" w:rsidRDefault="004B0268" w:rsidP="004B0268">
      <w:pPr>
        <w:ind w:leftChars="300" w:left="840" w:hangingChars="100" w:hanging="210"/>
        <w:rPr>
          <w:rFonts w:cs="MS-Mincho"/>
        </w:rPr>
      </w:pPr>
    </w:p>
    <w:p w14:paraId="4865F79F" w14:textId="77777777" w:rsidR="004B0268" w:rsidRPr="00D86B9D" w:rsidRDefault="004B0268" w:rsidP="004B0268">
      <w:pPr>
        <w:pStyle w:val="1"/>
        <w:rPr>
          <w:sz w:val="24"/>
        </w:rPr>
      </w:pPr>
      <w:r w:rsidRPr="00D86B9D">
        <w:rPr>
          <w:rFonts w:hint="eastAsia"/>
          <w:sz w:val="24"/>
        </w:rPr>
        <w:lastRenderedPageBreak/>
        <w:t>Ⅱ　調査結果</w:t>
      </w:r>
    </w:p>
    <w:p w14:paraId="0AD96A41" w14:textId="77777777" w:rsidR="004B0268" w:rsidRPr="00D86B9D" w:rsidRDefault="004B0268" w:rsidP="004B0268">
      <w:pPr>
        <w:pStyle w:val="2"/>
        <w:ind w:firstLineChars="100" w:firstLine="240"/>
        <w:rPr>
          <w:sz w:val="24"/>
          <w:szCs w:val="24"/>
        </w:rPr>
      </w:pPr>
      <w:r w:rsidRPr="00D86B9D">
        <w:rPr>
          <w:rFonts w:hint="eastAsia"/>
          <w:sz w:val="24"/>
          <w:szCs w:val="24"/>
        </w:rPr>
        <w:t>１．調査項目</w:t>
      </w:r>
    </w:p>
    <w:tbl>
      <w:tblPr>
        <w:tblStyle w:val="aa"/>
        <w:tblW w:w="9355" w:type="dxa"/>
        <w:tblInd w:w="421" w:type="dxa"/>
        <w:tblCellMar>
          <w:top w:w="28" w:type="dxa"/>
          <w:left w:w="28" w:type="dxa"/>
          <w:bottom w:w="28" w:type="dxa"/>
          <w:right w:w="28" w:type="dxa"/>
        </w:tblCellMar>
        <w:tblLook w:val="04A0" w:firstRow="1" w:lastRow="0" w:firstColumn="1" w:lastColumn="0" w:noHBand="0" w:noVBand="1"/>
      </w:tblPr>
      <w:tblGrid>
        <w:gridCol w:w="1842"/>
        <w:gridCol w:w="3756"/>
        <w:gridCol w:w="3757"/>
      </w:tblGrid>
      <w:tr w:rsidR="004B0268" w:rsidRPr="00225C99" w14:paraId="56FB2C8B" w14:textId="77777777" w:rsidTr="004B0268">
        <w:trPr>
          <w:trHeight w:val="363"/>
        </w:trPr>
        <w:tc>
          <w:tcPr>
            <w:tcW w:w="1842" w:type="dxa"/>
            <w:shd w:val="clear" w:color="auto" w:fill="auto"/>
            <w:vAlign w:val="center"/>
          </w:tcPr>
          <w:p w14:paraId="51CDEAC5" w14:textId="77777777" w:rsidR="004B0268" w:rsidRPr="00225C99" w:rsidRDefault="004B0268" w:rsidP="004B0268">
            <w:pPr>
              <w:snapToGrid w:val="0"/>
              <w:jc w:val="center"/>
              <w:rPr>
                <w:rFonts w:asciiTheme="majorEastAsia" w:eastAsiaTheme="majorEastAsia" w:hAnsiTheme="majorEastAsia" w:cs="ＭＳ Ｐゴシック"/>
                <w:bCs/>
                <w:szCs w:val="21"/>
              </w:rPr>
            </w:pPr>
          </w:p>
        </w:tc>
        <w:tc>
          <w:tcPr>
            <w:tcW w:w="3756" w:type="dxa"/>
            <w:shd w:val="clear" w:color="auto" w:fill="auto"/>
            <w:vAlign w:val="center"/>
          </w:tcPr>
          <w:p w14:paraId="63B47961" w14:textId="77777777" w:rsidR="004B0268" w:rsidRPr="00225C99" w:rsidRDefault="004B0268" w:rsidP="004B0268">
            <w:pPr>
              <w:snapToGrid w:val="0"/>
              <w:jc w:val="center"/>
              <w:rPr>
                <w:rFonts w:asciiTheme="majorEastAsia" w:eastAsiaTheme="majorEastAsia" w:hAnsiTheme="majorEastAsia"/>
                <w:szCs w:val="21"/>
              </w:rPr>
            </w:pPr>
            <w:r w:rsidRPr="00225C99">
              <w:rPr>
                <w:rFonts w:asciiTheme="majorEastAsia" w:eastAsiaTheme="majorEastAsia" w:hAnsiTheme="majorEastAsia" w:cs="MS-Mincho" w:hint="eastAsia"/>
                <w:szCs w:val="21"/>
              </w:rPr>
              <w:t>①　未就学児童のいる世帯向</w:t>
            </w:r>
          </w:p>
        </w:tc>
        <w:tc>
          <w:tcPr>
            <w:tcW w:w="3757" w:type="dxa"/>
            <w:shd w:val="clear" w:color="auto" w:fill="auto"/>
            <w:vAlign w:val="center"/>
          </w:tcPr>
          <w:p w14:paraId="1DA17B12" w14:textId="77777777" w:rsidR="004B0268" w:rsidRPr="00225C99" w:rsidRDefault="004B0268" w:rsidP="004B0268">
            <w:pPr>
              <w:snapToGrid w:val="0"/>
              <w:jc w:val="center"/>
              <w:rPr>
                <w:rFonts w:asciiTheme="majorEastAsia" w:eastAsiaTheme="majorEastAsia" w:hAnsiTheme="majorEastAsia"/>
                <w:szCs w:val="21"/>
              </w:rPr>
            </w:pPr>
            <w:r w:rsidRPr="00225C99">
              <w:rPr>
                <w:rFonts w:asciiTheme="majorEastAsia" w:eastAsiaTheme="majorEastAsia" w:hAnsiTheme="majorEastAsia" w:cs="MS-Mincho" w:hint="eastAsia"/>
                <w:szCs w:val="21"/>
              </w:rPr>
              <w:t>②　小学生</w:t>
            </w:r>
            <w:r>
              <w:rPr>
                <w:rFonts w:asciiTheme="majorEastAsia" w:eastAsiaTheme="majorEastAsia" w:hAnsiTheme="majorEastAsia" w:cs="MS-Mincho" w:hint="eastAsia"/>
                <w:szCs w:val="21"/>
              </w:rPr>
              <w:t>児童</w:t>
            </w:r>
            <w:r w:rsidRPr="00225C99">
              <w:rPr>
                <w:rFonts w:asciiTheme="majorEastAsia" w:eastAsiaTheme="majorEastAsia" w:hAnsiTheme="majorEastAsia" w:cs="MS-Mincho" w:hint="eastAsia"/>
                <w:szCs w:val="21"/>
              </w:rPr>
              <w:t>のいる世帯向</w:t>
            </w:r>
          </w:p>
        </w:tc>
      </w:tr>
      <w:tr w:rsidR="004B0268" w:rsidRPr="00225C99" w14:paraId="4C901CB3" w14:textId="77777777" w:rsidTr="004B0268">
        <w:tc>
          <w:tcPr>
            <w:tcW w:w="1842" w:type="dxa"/>
            <w:vMerge w:val="restart"/>
            <w:shd w:val="clear" w:color="auto" w:fill="auto"/>
            <w:vAlign w:val="center"/>
          </w:tcPr>
          <w:p w14:paraId="7CE8A383"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回答者属性</w:t>
            </w:r>
          </w:p>
        </w:tc>
        <w:tc>
          <w:tcPr>
            <w:tcW w:w="3756" w:type="dxa"/>
          </w:tcPr>
          <w:p w14:paraId="03D5E2B0"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　居住地区</w:t>
            </w:r>
          </w:p>
        </w:tc>
        <w:tc>
          <w:tcPr>
            <w:tcW w:w="3757" w:type="dxa"/>
          </w:tcPr>
          <w:p w14:paraId="3F66246C"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　居住地区</w:t>
            </w:r>
          </w:p>
        </w:tc>
      </w:tr>
      <w:tr w:rsidR="004B0268" w:rsidRPr="00225C99" w14:paraId="706A7B5D" w14:textId="77777777" w:rsidTr="004B0268">
        <w:tc>
          <w:tcPr>
            <w:tcW w:w="1842" w:type="dxa"/>
            <w:vMerge/>
            <w:shd w:val="clear" w:color="auto" w:fill="auto"/>
            <w:vAlign w:val="center"/>
          </w:tcPr>
          <w:p w14:paraId="4FA9D438"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13F5657"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問2　子どもの生</w:t>
            </w:r>
            <w:r w:rsidRPr="00225C99">
              <w:rPr>
                <w:rFonts w:ascii="ＭＳ 明朝" w:eastAsia="ＭＳ 明朝" w:hAnsi="ＭＳ 明朝" w:cs="ＭＳ 明朝" w:hint="eastAsia"/>
                <w:szCs w:val="21"/>
              </w:rPr>
              <w:t>年月</w:t>
            </w:r>
          </w:p>
        </w:tc>
        <w:tc>
          <w:tcPr>
            <w:tcW w:w="3757" w:type="dxa"/>
          </w:tcPr>
          <w:p w14:paraId="35E013F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問2　子どもの生</w:t>
            </w:r>
            <w:r w:rsidRPr="00225C99">
              <w:rPr>
                <w:rFonts w:ascii="ＭＳ 明朝" w:eastAsia="ＭＳ 明朝" w:hAnsi="ＭＳ 明朝" w:cs="ＭＳ 明朝" w:hint="eastAsia"/>
                <w:szCs w:val="21"/>
              </w:rPr>
              <w:t>年月</w:t>
            </w:r>
          </w:p>
        </w:tc>
      </w:tr>
      <w:tr w:rsidR="004B0268" w:rsidRPr="00225C99" w14:paraId="0A460247" w14:textId="77777777" w:rsidTr="004B0268">
        <w:tc>
          <w:tcPr>
            <w:tcW w:w="1842" w:type="dxa"/>
            <w:vMerge/>
            <w:shd w:val="clear" w:color="auto" w:fill="auto"/>
            <w:vAlign w:val="center"/>
          </w:tcPr>
          <w:p w14:paraId="400B8510" w14:textId="77777777" w:rsidR="004B0268" w:rsidRPr="00225C99"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14FC8E68" w14:textId="77777777" w:rsidR="004B0268" w:rsidRPr="00225C99" w:rsidRDefault="004B0268" w:rsidP="004B0268">
            <w:pPr>
              <w:widowControl/>
              <w:snapToGrid w:val="0"/>
              <w:jc w:val="left"/>
              <w:rPr>
                <w:rFonts w:ascii="ＭＳ 明朝" w:eastAsia="ＭＳ 明朝" w:hAnsi="ＭＳ 明朝"/>
                <w:szCs w:val="21"/>
              </w:rPr>
            </w:pPr>
            <w:r w:rsidRPr="00225C99">
              <w:rPr>
                <w:rFonts w:ascii="ＭＳ 明朝" w:eastAsia="ＭＳ 明朝" w:hAnsi="ＭＳ 明朝" w:hint="eastAsia"/>
                <w:szCs w:val="21"/>
              </w:rPr>
              <w:t>問3　家族の人数</w:t>
            </w:r>
          </w:p>
        </w:tc>
        <w:tc>
          <w:tcPr>
            <w:tcW w:w="3757" w:type="dxa"/>
            <w:vAlign w:val="center"/>
          </w:tcPr>
          <w:p w14:paraId="37EFEC38" w14:textId="77777777" w:rsidR="004B0268" w:rsidRPr="00225C99" w:rsidRDefault="004B0268" w:rsidP="004B0268">
            <w:pPr>
              <w:widowControl/>
              <w:snapToGrid w:val="0"/>
              <w:jc w:val="left"/>
              <w:rPr>
                <w:rFonts w:ascii="ＭＳ 明朝" w:eastAsia="ＭＳ 明朝" w:hAnsi="ＭＳ 明朝"/>
                <w:szCs w:val="21"/>
              </w:rPr>
            </w:pPr>
            <w:r w:rsidRPr="00225C99">
              <w:rPr>
                <w:rFonts w:ascii="ＭＳ 明朝" w:eastAsia="ＭＳ 明朝" w:hAnsi="ＭＳ 明朝" w:hint="eastAsia"/>
                <w:szCs w:val="21"/>
              </w:rPr>
              <w:t>問3　家族の人数</w:t>
            </w:r>
          </w:p>
        </w:tc>
      </w:tr>
      <w:tr w:rsidR="004B0268" w:rsidRPr="00225C99" w14:paraId="3C5953EC" w14:textId="77777777" w:rsidTr="004B0268">
        <w:tc>
          <w:tcPr>
            <w:tcW w:w="1842" w:type="dxa"/>
            <w:vMerge/>
            <w:shd w:val="clear" w:color="auto" w:fill="auto"/>
            <w:vAlign w:val="center"/>
          </w:tcPr>
          <w:p w14:paraId="3AD220C8" w14:textId="77777777" w:rsidR="004B0268" w:rsidRPr="00225C99"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2A405AF8"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問3-1　子どもの人数</w:t>
            </w:r>
          </w:p>
        </w:tc>
        <w:tc>
          <w:tcPr>
            <w:tcW w:w="3757" w:type="dxa"/>
            <w:vAlign w:val="center"/>
          </w:tcPr>
          <w:p w14:paraId="01EEAC6C"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問3-1　子どもの人数</w:t>
            </w:r>
          </w:p>
        </w:tc>
      </w:tr>
      <w:tr w:rsidR="004B0268" w:rsidRPr="00225C99" w14:paraId="201DB296" w14:textId="77777777" w:rsidTr="004B0268">
        <w:tc>
          <w:tcPr>
            <w:tcW w:w="1842" w:type="dxa"/>
            <w:vMerge/>
            <w:shd w:val="clear" w:color="auto" w:fill="auto"/>
            <w:vAlign w:val="center"/>
          </w:tcPr>
          <w:p w14:paraId="49F5506A" w14:textId="77777777" w:rsidR="004B0268" w:rsidRPr="00225C99"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631ACE8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問3-1　末子の生年月</w:t>
            </w:r>
          </w:p>
        </w:tc>
        <w:tc>
          <w:tcPr>
            <w:tcW w:w="3757" w:type="dxa"/>
            <w:vAlign w:val="center"/>
          </w:tcPr>
          <w:p w14:paraId="1671A042"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問3-1　末子の生年月</w:t>
            </w:r>
          </w:p>
        </w:tc>
      </w:tr>
      <w:tr w:rsidR="004B0268" w:rsidRPr="00225C99" w14:paraId="2710116B" w14:textId="77777777" w:rsidTr="004B0268">
        <w:tc>
          <w:tcPr>
            <w:tcW w:w="1842" w:type="dxa"/>
            <w:vMerge/>
            <w:shd w:val="clear" w:color="auto" w:fill="auto"/>
            <w:vAlign w:val="center"/>
          </w:tcPr>
          <w:p w14:paraId="2E58D738"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21455810"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問3-2　別居している家族</w:t>
            </w:r>
          </w:p>
        </w:tc>
        <w:tc>
          <w:tcPr>
            <w:tcW w:w="3757" w:type="dxa"/>
          </w:tcPr>
          <w:p w14:paraId="7C5013A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問3-2　別居している家族</w:t>
            </w:r>
          </w:p>
        </w:tc>
      </w:tr>
      <w:tr w:rsidR="004B0268" w:rsidRPr="00225C99" w14:paraId="5DDB4BFF" w14:textId="77777777" w:rsidTr="004B0268">
        <w:tc>
          <w:tcPr>
            <w:tcW w:w="1842" w:type="dxa"/>
            <w:vMerge/>
            <w:shd w:val="clear" w:color="auto" w:fill="auto"/>
            <w:vAlign w:val="center"/>
          </w:tcPr>
          <w:p w14:paraId="2E78FEA1"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72CD2846"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問3-3　家族形態</w:t>
            </w:r>
          </w:p>
        </w:tc>
        <w:tc>
          <w:tcPr>
            <w:tcW w:w="3757" w:type="dxa"/>
          </w:tcPr>
          <w:p w14:paraId="438EF1B4"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問3-3　家族形態</w:t>
            </w:r>
          </w:p>
        </w:tc>
      </w:tr>
      <w:tr w:rsidR="004B0268" w:rsidRPr="00225C99" w14:paraId="3362763D" w14:textId="77777777" w:rsidTr="004B0268">
        <w:tc>
          <w:tcPr>
            <w:tcW w:w="1842" w:type="dxa"/>
            <w:vMerge/>
            <w:shd w:val="clear" w:color="auto" w:fill="auto"/>
            <w:vAlign w:val="center"/>
          </w:tcPr>
          <w:p w14:paraId="40FF6C06"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21DFFBB9"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問4　回答者の続柄</w:t>
            </w:r>
          </w:p>
        </w:tc>
        <w:tc>
          <w:tcPr>
            <w:tcW w:w="3757" w:type="dxa"/>
          </w:tcPr>
          <w:p w14:paraId="28C89E02"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問4　回答者の続柄</w:t>
            </w:r>
          </w:p>
        </w:tc>
      </w:tr>
      <w:tr w:rsidR="004B0268" w:rsidRPr="00225C99" w14:paraId="75BCB41D" w14:textId="77777777" w:rsidTr="004B0268">
        <w:tc>
          <w:tcPr>
            <w:tcW w:w="1842" w:type="dxa"/>
            <w:vMerge/>
            <w:shd w:val="clear" w:color="auto" w:fill="auto"/>
            <w:vAlign w:val="center"/>
          </w:tcPr>
          <w:p w14:paraId="635ECEE3"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733B44E"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問5　回答者の配偶関係</w:t>
            </w:r>
          </w:p>
        </w:tc>
        <w:tc>
          <w:tcPr>
            <w:tcW w:w="3757" w:type="dxa"/>
          </w:tcPr>
          <w:p w14:paraId="2598E602"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問5　回答者の配偶関係</w:t>
            </w:r>
          </w:p>
        </w:tc>
      </w:tr>
      <w:tr w:rsidR="004B0268" w:rsidRPr="00225C99" w14:paraId="76E503DC" w14:textId="77777777" w:rsidTr="004B0268">
        <w:tc>
          <w:tcPr>
            <w:tcW w:w="1842" w:type="dxa"/>
            <w:vMerge/>
            <w:shd w:val="clear" w:color="auto" w:fill="auto"/>
            <w:vAlign w:val="center"/>
          </w:tcPr>
          <w:p w14:paraId="6356B11F"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FD5E46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問6　子育てを主にしている人</w:t>
            </w:r>
          </w:p>
        </w:tc>
        <w:tc>
          <w:tcPr>
            <w:tcW w:w="3757" w:type="dxa"/>
          </w:tcPr>
          <w:p w14:paraId="1BA72938"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問6　子育てを主にしている人</w:t>
            </w:r>
          </w:p>
        </w:tc>
      </w:tr>
      <w:tr w:rsidR="004B0268" w:rsidRPr="00225C99" w14:paraId="754E48FA" w14:textId="77777777" w:rsidTr="004B0268">
        <w:tc>
          <w:tcPr>
            <w:tcW w:w="1842" w:type="dxa"/>
            <w:vMerge w:val="restart"/>
            <w:shd w:val="clear" w:color="auto" w:fill="auto"/>
            <w:vAlign w:val="center"/>
          </w:tcPr>
          <w:p w14:paraId="4AD209CE"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保護者の就労状況</w:t>
            </w:r>
          </w:p>
        </w:tc>
        <w:tc>
          <w:tcPr>
            <w:tcW w:w="3756" w:type="dxa"/>
          </w:tcPr>
          <w:p w14:paraId="76CEF97A"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問7　就労状況</w:t>
            </w:r>
          </w:p>
        </w:tc>
        <w:tc>
          <w:tcPr>
            <w:tcW w:w="3757" w:type="dxa"/>
          </w:tcPr>
          <w:p w14:paraId="7D45AEC2"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問7　就労状況</w:t>
            </w:r>
          </w:p>
        </w:tc>
      </w:tr>
      <w:tr w:rsidR="004B0268" w:rsidRPr="00225C99" w14:paraId="2D51BE53" w14:textId="77777777" w:rsidTr="004B0268">
        <w:tc>
          <w:tcPr>
            <w:tcW w:w="1842" w:type="dxa"/>
            <w:vMerge/>
            <w:shd w:val="clear" w:color="auto" w:fill="auto"/>
            <w:vAlign w:val="center"/>
          </w:tcPr>
          <w:p w14:paraId="57528C70"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14E29B0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7-1</w:t>
            </w:r>
            <w:r w:rsidRPr="00225C99">
              <w:rPr>
                <w:rFonts w:ascii="ＭＳ 明朝" w:eastAsia="ＭＳ 明朝" w:hAnsi="ＭＳ 明朝" w:cs="ＭＳ 明朝" w:hint="eastAsia"/>
                <w:szCs w:val="21"/>
              </w:rPr>
              <w:t xml:space="preserve">　フルタイムへの転換希望</w:t>
            </w:r>
          </w:p>
        </w:tc>
        <w:tc>
          <w:tcPr>
            <w:tcW w:w="3757" w:type="dxa"/>
          </w:tcPr>
          <w:p w14:paraId="54612192"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7-1</w:t>
            </w:r>
            <w:r w:rsidRPr="00225C99">
              <w:rPr>
                <w:rFonts w:ascii="ＭＳ 明朝" w:eastAsia="ＭＳ 明朝" w:hAnsi="ＭＳ 明朝" w:cs="ＭＳ 明朝" w:hint="eastAsia"/>
                <w:szCs w:val="21"/>
              </w:rPr>
              <w:t xml:space="preserve">　フルタイムへの転換希望</w:t>
            </w:r>
          </w:p>
        </w:tc>
      </w:tr>
      <w:tr w:rsidR="004B0268" w:rsidRPr="00225C99" w14:paraId="3FAF4E20" w14:textId="77777777" w:rsidTr="004B0268">
        <w:tc>
          <w:tcPr>
            <w:tcW w:w="1842" w:type="dxa"/>
            <w:vMerge/>
            <w:shd w:val="clear" w:color="auto" w:fill="auto"/>
            <w:vAlign w:val="center"/>
          </w:tcPr>
          <w:p w14:paraId="33FF394A"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61459C2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7-2</w:t>
            </w:r>
            <w:r w:rsidRPr="00225C99">
              <w:rPr>
                <w:rFonts w:ascii="ＭＳ 明朝" w:eastAsia="ＭＳ 明朝" w:hAnsi="ＭＳ 明朝" w:cs="ＭＳ 明朝" w:hint="eastAsia"/>
                <w:szCs w:val="21"/>
              </w:rPr>
              <w:t xml:space="preserve">　就労希望</w:t>
            </w:r>
          </w:p>
        </w:tc>
        <w:tc>
          <w:tcPr>
            <w:tcW w:w="3757" w:type="dxa"/>
          </w:tcPr>
          <w:p w14:paraId="46838C6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7-2</w:t>
            </w:r>
            <w:r w:rsidRPr="00225C99">
              <w:rPr>
                <w:rFonts w:ascii="ＭＳ 明朝" w:eastAsia="ＭＳ 明朝" w:hAnsi="ＭＳ 明朝" w:cs="ＭＳ 明朝" w:hint="eastAsia"/>
                <w:szCs w:val="21"/>
              </w:rPr>
              <w:t xml:space="preserve">　就労希望</w:t>
            </w:r>
          </w:p>
        </w:tc>
      </w:tr>
      <w:tr w:rsidR="004B0268" w:rsidRPr="00225C99" w14:paraId="3D03738B" w14:textId="77777777" w:rsidTr="004B0268">
        <w:tc>
          <w:tcPr>
            <w:tcW w:w="1842" w:type="dxa"/>
            <w:vMerge/>
            <w:shd w:val="clear" w:color="auto" w:fill="auto"/>
            <w:vAlign w:val="center"/>
          </w:tcPr>
          <w:p w14:paraId="4354E642"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2B125A8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問7-3　希望する就労形態</w:t>
            </w:r>
          </w:p>
        </w:tc>
        <w:tc>
          <w:tcPr>
            <w:tcW w:w="3757" w:type="dxa"/>
          </w:tcPr>
          <w:p w14:paraId="7A26C93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問7-3　希望する就労形態</w:t>
            </w:r>
          </w:p>
        </w:tc>
      </w:tr>
      <w:tr w:rsidR="004B0268" w:rsidRPr="00225C99" w14:paraId="6CFAAE21" w14:textId="77777777" w:rsidTr="004B0268">
        <w:tc>
          <w:tcPr>
            <w:tcW w:w="1842" w:type="dxa"/>
            <w:vMerge w:val="restart"/>
            <w:shd w:val="clear" w:color="auto" w:fill="auto"/>
            <w:vAlign w:val="center"/>
          </w:tcPr>
          <w:p w14:paraId="48746680"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教育・保育事業の利用状況</w:t>
            </w:r>
          </w:p>
        </w:tc>
        <w:tc>
          <w:tcPr>
            <w:tcW w:w="3756" w:type="dxa"/>
          </w:tcPr>
          <w:p w14:paraId="348D0F86"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　定期的な教育・保育事業の利用</w:t>
            </w:r>
          </w:p>
        </w:tc>
        <w:tc>
          <w:tcPr>
            <w:tcW w:w="3757" w:type="dxa"/>
          </w:tcPr>
          <w:p w14:paraId="2299450C"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　定期的な教育・保育事業の利用</w:t>
            </w:r>
          </w:p>
        </w:tc>
      </w:tr>
      <w:tr w:rsidR="004B0268" w:rsidRPr="00225C99" w14:paraId="0CDA0295" w14:textId="77777777" w:rsidTr="004B0268">
        <w:tc>
          <w:tcPr>
            <w:tcW w:w="1842" w:type="dxa"/>
            <w:vMerge/>
            <w:shd w:val="clear" w:color="auto" w:fill="auto"/>
            <w:vAlign w:val="center"/>
          </w:tcPr>
          <w:p w14:paraId="67F720D8"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EB3FE3A"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問8-1　平日定期的に利用している教育・保育事業</w:t>
            </w:r>
          </w:p>
        </w:tc>
        <w:tc>
          <w:tcPr>
            <w:tcW w:w="3757" w:type="dxa"/>
          </w:tcPr>
          <w:p w14:paraId="2A2C9EE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問8-1　放課後児童クラブの利用日数</w:t>
            </w:r>
          </w:p>
        </w:tc>
      </w:tr>
      <w:tr w:rsidR="004B0268" w:rsidRPr="00225C99" w14:paraId="5732261D" w14:textId="77777777" w:rsidTr="004B0268">
        <w:tc>
          <w:tcPr>
            <w:tcW w:w="1842" w:type="dxa"/>
            <w:vMerge/>
            <w:shd w:val="clear" w:color="auto" w:fill="auto"/>
            <w:vAlign w:val="center"/>
          </w:tcPr>
          <w:p w14:paraId="22A1B3BF"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307960E8"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問8-2　現在の利用状況と利用希望</w:t>
            </w:r>
          </w:p>
        </w:tc>
        <w:tc>
          <w:tcPr>
            <w:tcW w:w="3757" w:type="dxa"/>
          </w:tcPr>
          <w:p w14:paraId="3B8778C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問8-2　放課後児童クラブを利用している理由</w:t>
            </w:r>
          </w:p>
        </w:tc>
      </w:tr>
      <w:tr w:rsidR="004B0268" w:rsidRPr="00225C99" w14:paraId="7E1FED58" w14:textId="77777777" w:rsidTr="004B0268">
        <w:tc>
          <w:tcPr>
            <w:tcW w:w="1842" w:type="dxa"/>
            <w:vMerge/>
            <w:shd w:val="clear" w:color="auto" w:fill="auto"/>
            <w:vAlign w:val="center"/>
          </w:tcPr>
          <w:p w14:paraId="39ED17FA"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57BDABC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問8-3　利用している事業所の実施場所</w:t>
            </w:r>
          </w:p>
        </w:tc>
        <w:tc>
          <w:tcPr>
            <w:tcW w:w="3757" w:type="dxa"/>
          </w:tcPr>
          <w:p w14:paraId="227503C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問8-3　放課後児童クラブ満足度</w:t>
            </w:r>
          </w:p>
        </w:tc>
      </w:tr>
      <w:tr w:rsidR="004B0268" w:rsidRPr="00225C99" w14:paraId="06556FD8" w14:textId="77777777" w:rsidTr="004B0268">
        <w:tc>
          <w:tcPr>
            <w:tcW w:w="1842" w:type="dxa"/>
            <w:vMerge/>
            <w:shd w:val="clear" w:color="auto" w:fill="auto"/>
            <w:vAlign w:val="center"/>
          </w:tcPr>
          <w:p w14:paraId="29E13E4F"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120218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問8-4　「定期的な教育・保育事業」の今後の利用希望</w:t>
            </w:r>
          </w:p>
        </w:tc>
        <w:tc>
          <w:tcPr>
            <w:tcW w:w="3757" w:type="dxa"/>
          </w:tcPr>
          <w:p w14:paraId="08B4420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問8-4　放課後児童クラブへの要望</w:t>
            </w:r>
          </w:p>
        </w:tc>
      </w:tr>
      <w:tr w:rsidR="004B0268" w:rsidRPr="00225C99" w14:paraId="63485079" w14:textId="77777777" w:rsidTr="004B0268">
        <w:tc>
          <w:tcPr>
            <w:tcW w:w="1842" w:type="dxa"/>
            <w:vMerge/>
            <w:shd w:val="clear" w:color="auto" w:fill="auto"/>
            <w:vAlign w:val="center"/>
          </w:tcPr>
          <w:p w14:paraId="16B06386"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7E6CC0C"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問8-5　事業を定期利用していない理由</w:t>
            </w:r>
          </w:p>
        </w:tc>
        <w:tc>
          <w:tcPr>
            <w:tcW w:w="3757" w:type="dxa"/>
          </w:tcPr>
          <w:p w14:paraId="3C2E9CF6"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問8-5　放課後児童クラブを利用していない理由</w:t>
            </w:r>
          </w:p>
        </w:tc>
      </w:tr>
      <w:tr w:rsidR="004B0268" w:rsidRPr="00225C99" w14:paraId="4E654DB8" w14:textId="77777777" w:rsidTr="004B0268">
        <w:tc>
          <w:tcPr>
            <w:tcW w:w="1842" w:type="dxa"/>
            <w:vMerge/>
            <w:shd w:val="clear" w:color="auto" w:fill="auto"/>
            <w:vAlign w:val="center"/>
          </w:tcPr>
          <w:p w14:paraId="68441A41" w14:textId="77777777" w:rsidR="004B0268" w:rsidRPr="00225C99" w:rsidRDefault="004B0268" w:rsidP="004B0268">
            <w:pPr>
              <w:snapToGrid w:val="0"/>
              <w:jc w:val="left"/>
              <w:rPr>
                <w:rFonts w:asciiTheme="majorEastAsia" w:eastAsiaTheme="majorEastAsia" w:hAnsiTheme="majorEastAsia"/>
                <w:szCs w:val="21"/>
              </w:rPr>
            </w:pPr>
          </w:p>
        </w:tc>
        <w:tc>
          <w:tcPr>
            <w:tcW w:w="3756" w:type="dxa"/>
            <w:vAlign w:val="center"/>
          </w:tcPr>
          <w:p w14:paraId="17B029D3"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c>
          <w:tcPr>
            <w:tcW w:w="3757" w:type="dxa"/>
          </w:tcPr>
          <w:p w14:paraId="5C4140F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問8-6　放課後児童クラブの利用希望</w:t>
            </w:r>
          </w:p>
        </w:tc>
      </w:tr>
      <w:tr w:rsidR="004B0268" w:rsidRPr="00225C99" w14:paraId="0FFA774D" w14:textId="77777777" w:rsidTr="004B0268">
        <w:tc>
          <w:tcPr>
            <w:tcW w:w="1842" w:type="dxa"/>
            <w:vMerge/>
            <w:shd w:val="clear" w:color="auto" w:fill="auto"/>
            <w:vAlign w:val="center"/>
          </w:tcPr>
          <w:p w14:paraId="1F636277" w14:textId="77777777" w:rsidR="004B0268" w:rsidRPr="00225C99" w:rsidRDefault="004B0268" w:rsidP="004B0268">
            <w:pPr>
              <w:snapToGrid w:val="0"/>
              <w:jc w:val="left"/>
              <w:rPr>
                <w:rFonts w:asciiTheme="majorEastAsia" w:eastAsiaTheme="majorEastAsia" w:hAnsiTheme="majorEastAsia"/>
                <w:szCs w:val="21"/>
              </w:rPr>
            </w:pPr>
          </w:p>
        </w:tc>
        <w:tc>
          <w:tcPr>
            <w:tcW w:w="3756" w:type="dxa"/>
            <w:vAlign w:val="center"/>
          </w:tcPr>
          <w:p w14:paraId="42C521CF"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c>
          <w:tcPr>
            <w:tcW w:w="3757" w:type="dxa"/>
          </w:tcPr>
          <w:p w14:paraId="1FAECCFB"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問8-7　今後放課後児童クラブを利用したい理由</w:t>
            </w:r>
          </w:p>
        </w:tc>
      </w:tr>
      <w:tr w:rsidR="004B0268" w:rsidRPr="00225C99" w14:paraId="5C567A11" w14:textId="77777777" w:rsidTr="004B0268">
        <w:tc>
          <w:tcPr>
            <w:tcW w:w="1842" w:type="dxa"/>
            <w:vMerge w:val="restart"/>
            <w:shd w:val="clear" w:color="auto" w:fill="auto"/>
            <w:vAlign w:val="center"/>
          </w:tcPr>
          <w:p w14:paraId="16BF8EB4"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地域の子育て支援事業の利用状況</w:t>
            </w:r>
          </w:p>
        </w:tc>
        <w:tc>
          <w:tcPr>
            <w:tcW w:w="3756" w:type="dxa"/>
          </w:tcPr>
          <w:p w14:paraId="4DD25F0A"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問9　地域子育て支援拠点事業の利用</w:t>
            </w:r>
          </w:p>
        </w:tc>
        <w:tc>
          <w:tcPr>
            <w:tcW w:w="3757" w:type="dxa"/>
            <w:vAlign w:val="center"/>
          </w:tcPr>
          <w:p w14:paraId="1A94DFB2"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078309E0" w14:textId="77777777" w:rsidTr="004B0268">
        <w:tc>
          <w:tcPr>
            <w:tcW w:w="1842" w:type="dxa"/>
            <w:vMerge/>
            <w:shd w:val="clear" w:color="auto" w:fill="auto"/>
            <w:vAlign w:val="center"/>
          </w:tcPr>
          <w:p w14:paraId="7C95C62C"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18E08AA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問9-1　地域子育て支援拠点事業の利用希望</w:t>
            </w:r>
          </w:p>
        </w:tc>
        <w:tc>
          <w:tcPr>
            <w:tcW w:w="3757" w:type="dxa"/>
            <w:vAlign w:val="center"/>
          </w:tcPr>
          <w:p w14:paraId="7935296C"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25930F84" w14:textId="77777777" w:rsidTr="004B0268">
        <w:tc>
          <w:tcPr>
            <w:tcW w:w="1842" w:type="dxa"/>
            <w:vMerge/>
            <w:shd w:val="clear" w:color="auto" w:fill="auto"/>
            <w:vAlign w:val="center"/>
          </w:tcPr>
          <w:p w14:paraId="491E90BE"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34A3B5F8"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問10　子育て支援事業の利用実績と今後の希望</w:t>
            </w:r>
          </w:p>
        </w:tc>
        <w:tc>
          <w:tcPr>
            <w:tcW w:w="3757" w:type="dxa"/>
            <w:vAlign w:val="center"/>
          </w:tcPr>
          <w:p w14:paraId="0788C8FC"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169DE738" w14:textId="77777777" w:rsidTr="004B0268">
        <w:trPr>
          <w:trHeight w:val="648"/>
        </w:trPr>
        <w:tc>
          <w:tcPr>
            <w:tcW w:w="1842" w:type="dxa"/>
            <w:vMerge w:val="restart"/>
            <w:shd w:val="clear" w:color="auto" w:fill="auto"/>
            <w:vAlign w:val="center"/>
          </w:tcPr>
          <w:p w14:paraId="15C6F5A0"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土曜・休日や長期休暇中の「定期的」な教育・保育事業の利用希望</w:t>
            </w:r>
          </w:p>
        </w:tc>
        <w:tc>
          <w:tcPr>
            <w:tcW w:w="3756" w:type="dxa"/>
          </w:tcPr>
          <w:p w14:paraId="0CC9B739"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問11　土日祝／定期的な教育・保育事業の利用希望</w:t>
            </w:r>
          </w:p>
        </w:tc>
        <w:tc>
          <w:tcPr>
            <w:tcW w:w="3757" w:type="dxa"/>
            <w:vAlign w:val="center"/>
          </w:tcPr>
          <w:p w14:paraId="3186ACBF"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01B6870D" w14:textId="77777777" w:rsidTr="004B0268">
        <w:trPr>
          <w:trHeight w:val="648"/>
        </w:trPr>
        <w:tc>
          <w:tcPr>
            <w:tcW w:w="1842" w:type="dxa"/>
            <w:vMerge/>
            <w:shd w:val="clear" w:color="auto" w:fill="auto"/>
            <w:vAlign w:val="center"/>
          </w:tcPr>
          <w:p w14:paraId="42BBFBED"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0BC8FDC"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問12　長期休暇期間中／定期的な教育・保育事業の利用希望</w:t>
            </w:r>
          </w:p>
        </w:tc>
        <w:tc>
          <w:tcPr>
            <w:tcW w:w="3757" w:type="dxa"/>
            <w:vAlign w:val="center"/>
          </w:tcPr>
          <w:p w14:paraId="1CE7BFD1"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6D0B8A00" w14:textId="77777777" w:rsidTr="004B0268">
        <w:tc>
          <w:tcPr>
            <w:tcW w:w="1842" w:type="dxa"/>
            <w:vMerge w:val="restart"/>
            <w:shd w:val="clear" w:color="auto" w:fill="auto"/>
            <w:vAlign w:val="center"/>
          </w:tcPr>
          <w:p w14:paraId="5267B432"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病気やケガの際の対応</w:t>
            </w:r>
          </w:p>
        </w:tc>
        <w:tc>
          <w:tcPr>
            <w:tcW w:w="3756" w:type="dxa"/>
          </w:tcPr>
          <w:p w14:paraId="6F78BE07"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13</w:t>
            </w:r>
            <w:r w:rsidRPr="00225C99">
              <w:rPr>
                <w:rFonts w:ascii="ＭＳ 明朝" w:eastAsia="ＭＳ 明朝" w:hAnsi="ＭＳ 明朝" w:cs="ＭＳ 明朝" w:hint="eastAsia"/>
                <w:szCs w:val="21"/>
              </w:rPr>
              <w:t xml:space="preserve">　子どもの病気やケガで教育・保育事業が利用できなかったケース</w:t>
            </w:r>
          </w:p>
        </w:tc>
        <w:tc>
          <w:tcPr>
            <w:tcW w:w="3757" w:type="dxa"/>
          </w:tcPr>
          <w:p w14:paraId="061EF78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問10　代わって子どもの面倒をみてくれる人</w:t>
            </w:r>
          </w:p>
        </w:tc>
      </w:tr>
      <w:tr w:rsidR="004B0268" w:rsidRPr="00225C99" w14:paraId="4A456884" w14:textId="77777777" w:rsidTr="004B0268">
        <w:tc>
          <w:tcPr>
            <w:tcW w:w="1842" w:type="dxa"/>
            <w:vMerge/>
            <w:shd w:val="clear" w:color="auto" w:fill="auto"/>
            <w:vAlign w:val="center"/>
          </w:tcPr>
          <w:p w14:paraId="6EBA2187"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75A517E0"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13-1</w:t>
            </w:r>
            <w:r w:rsidRPr="00225C99">
              <w:rPr>
                <w:rFonts w:ascii="ＭＳ 明朝" w:eastAsia="ＭＳ 明朝" w:hAnsi="ＭＳ 明朝" w:cs="ＭＳ 明朝" w:hint="eastAsia"/>
                <w:szCs w:val="21"/>
              </w:rPr>
              <w:t xml:space="preserve">　教育・保育事業が利用できなかった際の対処方法</w:t>
            </w:r>
          </w:p>
        </w:tc>
        <w:tc>
          <w:tcPr>
            <w:tcW w:w="3757" w:type="dxa"/>
          </w:tcPr>
          <w:p w14:paraId="5991D280"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問10-1　子どものお世話を頼める期間</w:t>
            </w:r>
          </w:p>
        </w:tc>
      </w:tr>
      <w:tr w:rsidR="004B0268" w:rsidRPr="00225C99" w14:paraId="6F668DF2" w14:textId="77777777" w:rsidTr="004B0268">
        <w:tc>
          <w:tcPr>
            <w:tcW w:w="1842" w:type="dxa"/>
            <w:vMerge/>
            <w:shd w:val="clear" w:color="auto" w:fill="auto"/>
            <w:vAlign w:val="center"/>
          </w:tcPr>
          <w:p w14:paraId="63C77EFF"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775FDDD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問13-2　病児・病後児のための保育施設等の利用希望</w:t>
            </w:r>
          </w:p>
        </w:tc>
        <w:tc>
          <w:tcPr>
            <w:tcW w:w="3757" w:type="dxa"/>
            <w:vAlign w:val="center"/>
          </w:tcPr>
          <w:p w14:paraId="33CD8B52"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52527D14" w14:textId="77777777" w:rsidTr="004B0268">
        <w:tc>
          <w:tcPr>
            <w:tcW w:w="1842" w:type="dxa"/>
            <w:vMerge/>
            <w:shd w:val="clear" w:color="auto" w:fill="auto"/>
            <w:vAlign w:val="center"/>
          </w:tcPr>
          <w:p w14:paraId="4C606FDB"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2AAFF09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問13-3　病児・病後児を預ける際に望ましい事業形態</w:t>
            </w:r>
          </w:p>
        </w:tc>
        <w:tc>
          <w:tcPr>
            <w:tcW w:w="3757" w:type="dxa"/>
            <w:vAlign w:val="center"/>
          </w:tcPr>
          <w:p w14:paraId="3AAE7886"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51C9A3C9" w14:textId="77777777" w:rsidTr="004B0268">
        <w:tc>
          <w:tcPr>
            <w:tcW w:w="1842" w:type="dxa"/>
            <w:vMerge/>
            <w:shd w:val="clear" w:color="auto" w:fill="auto"/>
            <w:vAlign w:val="center"/>
          </w:tcPr>
          <w:p w14:paraId="41953E49"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15833E14"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問13-4　病児・病後児保育を利用したくない理由</w:t>
            </w:r>
          </w:p>
        </w:tc>
        <w:tc>
          <w:tcPr>
            <w:tcW w:w="3757" w:type="dxa"/>
            <w:vAlign w:val="center"/>
          </w:tcPr>
          <w:p w14:paraId="66F14AA6"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36F57B8B" w14:textId="77777777" w:rsidTr="004B0268">
        <w:tc>
          <w:tcPr>
            <w:tcW w:w="1842" w:type="dxa"/>
            <w:vMerge w:val="restart"/>
            <w:shd w:val="clear" w:color="auto" w:fill="auto"/>
            <w:vAlign w:val="center"/>
          </w:tcPr>
          <w:p w14:paraId="3F9D3BEC"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不定期の教育・保育事業や宿泊を伴う一時預かり等の利用</w:t>
            </w:r>
          </w:p>
        </w:tc>
        <w:tc>
          <w:tcPr>
            <w:tcW w:w="3756" w:type="dxa"/>
          </w:tcPr>
          <w:p w14:paraId="0E10A7C7"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問14　不定期に利用している事業</w:t>
            </w:r>
          </w:p>
        </w:tc>
        <w:tc>
          <w:tcPr>
            <w:tcW w:w="3757" w:type="dxa"/>
          </w:tcPr>
          <w:p w14:paraId="30012502"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問11　一時預かり等の利用</w:t>
            </w:r>
          </w:p>
        </w:tc>
      </w:tr>
      <w:tr w:rsidR="004B0268" w:rsidRPr="00225C99" w14:paraId="7275D613" w14:textId="77777777" w:rsidTr="004B0268">
        <w:tc>
          <w:tcPr>
            <w:tcW w:w="1842" w:type="dxa"/>
            <w:vMerge/>
            <w:shd w:val="clear" w:color="auto" w:fill="auto"/>
            <w:vAlign w:val="center"/>
          </w:tcPr>
          <w:p w14:paraId="029157B8"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1CDEE79E"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問14-1　事業を不定期利用していない理由</w:t>
            </w:r>
          </w:p>
        </w:tc>
        <w:tc>
          <w:tcPr>
            <w:tcW w:w="3757" w:type="dxa"/>
          </w:tcPr>
          <w:p w14:paraId="2E684D9A"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問12　一時預かり等の利用希望</w:t>
            </w:r>
          </w:p>
        </w:tc>
      </w:tr>
      <w:tr w:rsidR="004B0268" w:rsidRPr="00225C99" w14:paraId="403B6667" w14:textId="77777777" w:rsidTr="004B0268">
        <w:tc>
          <w:tcPr>
            <w:tcW w:w="1842" w:type="dxa"/>
            <w:vMerge/>
            <w:shd w:val="clear" w:color="auto" w:fill="auto"/>
            <w:vAlign w:val="center"/>
          </w:tcPr>
          <w:p w14:paraId="2DA27B88"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D69E826"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問15　事業の不定期利用希望</w:t>
            </w:r>
          </w:p>
        </w:tc>
        <w:tc>
          <w:tcPr>
            <w:tcW w:w="3757" w:type="dxa"/>
            <w:vAlign w:val="center"/>
          </w:tcPr>
          <w:p w14:paraId="72FBC82D"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3D406447" w14:textId="77777777" w:rsidTr="004B0268">
        <w:tc>
          <w:tcPr>
            <w:tcW w:w="1842" w:type="dxa"/>
            <w:vMerge/>
            <w:shd w:val="clear" w:color="auto" w:fill="auto"/>
            <w:vAlign w:val="center"/>
          </w:tcPr>
          <w:p w14:paraId="41D4413A"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6D736A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16</w:t>
            </w:r>
            <w:r w:rsidRPr="00225C99">
              <w:rPr>
                <w:rFonts w:ascii="ＭＳ 明朝" w:eastAsia="ＭＳ 明朝" w:hAnsi="ＭＳ 明朝" w:cs="ＭＳ 明朝" w:hint="eastAsia"/>
                <w:szCs w:val="21"/>
              </w:rPr>
              <w:t xml:space="preserve">　子どもを泊りがけで家族以外に預けたケース</w:t>
            </w:r>
          </w:p>
        </w:tc>
        <w:tc>
          <w:tcPr>
            <w:tcW w:w="3757" w:type="dxa"/>
            <w:vAlign w:val="center"/>
          </w:tcPr>
          <w:p w14:paraId="09592DD8"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r w:rsidR="004B0268" w:rsidRPr="00225C99" w14:paraId="57776C5F" w14:textId="77777777" w:rsidTr="004B0268">
        <w:tc>
          <w:tcPr>
            <w:tcW w:w="1842" w:type="dxa"/>
            <w:shd w:val="clear" w:color="auto" w:fill="auto"/>
            <w:vAlign w:val="center"/>
          </w:tcPr>
          <w:p w14:paraId="6A53C318"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小学校就学後の</w:t>
            </w:r>
          </w:p>
          <w:p w14:paraId="2A705E9D"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放課後の過ごし方</w:t>
            </w:r>
          </w:p>
        </w:tc>
        <w:tc>
          <w:tcPr>
            <w:tcW w:w="3756" w:type="dxa"/>
          </w:tcPr>
          <w:p w14:paraId="33EA8048"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問17　子どもを放課後の時間過ごさせたい場所</w:t>
            </w:r>
          </w:p>
        </w:tc>
        <w:tc>
          <w:tcPr>
            <w:tcW w:w="3757" w:type="dxa"/>
          </w:tcPr>
          <w:p w14:paraId="46481C6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問9　子どもの小学4年生以降の放課後の過ごし方の希望</w:t>
            </w:r>
          </w:p>
        </w:tc>
      </w:tr>
      <w:tr w:rsidR="004B0268" w:rsidRPr="00225C99" w14:paraId="0E8E2688" w14:textId="77777777" w:rsidTr="004B0268">
        <w:tc>
          <w:tcPr>
            <w:tcW w:w="1842" w:type="dxa"/>
            <w:vMerge w:val="restart"/>
            <w:shd w:val="clear" w:color="auto" w:fill="auto"/>
            <w:vAlign w:val="center"/>
          </w:tcPr>
          <w:p w14:paraId="1B854C22"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職場の両立支援制度</w:t>
            </w:r>
          </w:p>
        </w:tc>
        <w:tc>
          <w:tcPr>
            <w:tcW w:w="3756" w:type="dxa"/>
          </w:tcPr>
          <w:p w14:paraId="63C68319"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18</w:t>
            </w:r>
            <w:r w:rsidRPr="00225C99">
              <w:rPr>
                <w:rFonts w:ascii="ＭＳ 明朝" w:eastAsia="ＭＳ 明朝" w:hAnsi="ＭＳ 明朝" w:cs="ＭＳ 明朝" w:hint="eastAsia"/>
                <w:szCs w:val="21"/>
              </w:rPr>
              <w:t xml:space="preserve">　母親／有給休暇の取得</w:t>
            </w:r>
          </w:p>
        </w:tc>
        <w:tc>
          <w:tcPr>
            <w:tcW w:w="3757" w:type="dxa"/>
          </w:tcPr>
          <w:p w14:paraId="51A0529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13</w:t>
            </w:r>
            <w:r w:rsidRPr="00225C99">
              <w:rPr>
                <w:rFonts w:ascii="ＭＳ 明朝" w:eastAsia="ＭＳ 明朝" w:hAnsi="ＭＳ 明朝" w:cs="ＭＳ 明朝" w:hint="eastAsia"/>
                <w:szCs w:val="21"/>
              </w:rPr>
              <w:t xml:space="preserve">　母親／有給休暇の取得</w:t>
            </w:r>
          </w:p>
        </w:tc>
      </w:tr>
      <w:tr w:rsidR="004B0268" w:rsidRPr="00225C99" w14:paraId="0137840C" w14:textId="77777777" w:rsidTr="004B0268">
        <w:tc>
          <w:tcPr>
            <w:tcW w:w="1842" w:type="dxa"/>
            <w:vMerge/>
            <w:shd w:val="clear" w:color="auto" w:fill="auto"/>
            <w:vAlign w:val="center"/>
          </w:tcPr>
          <w:p w14:paraId="7E68EC8B"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1A479918"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18-1</w:t>
            </w:r>
            <w:r w:rsidRPr="00225C99">
              <w:rPr>
                <w:rFonts w:ascii="ＭＳ 明朝" w:eastAsia="ＭＳ 明朝" w:hAnsi="ＭＳ 明朝" w:cs="ＭＳ 明朝" w:hint="eastAsia"/>
                <w:szCs w:val="21"/>
              </w:rPr>
              <w:t xml:space="preserve">　母親／育児休業の取得期間</w:t>
            </w:r>
          </w:p>
        </w:tc>
        <w:tc>
          <w:tcPr>
            <w:tcW w:w="3757" w:type="dxa"/>
          </w:tcPr>
          <w:p w14:paraId="47C8E64A"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13-1</w:t>
            </w:r>
            <w:r w:rsidRPr="00225C99">
              <w:rPr>
                <w:rFonts w:ascii="ＭＳ 明朝" w:eastAsia="ＭＳ 明朝" w:hAnsi="ＭＳ 明朝" w:cs="ＭＳ 明朝" w:hint="eastAsia"/>
                <w:szCs w:val="21"/>
              </w:rPr>
              <w:t xml:space="preserve">　母親／育児休業の取得期間</w:t>
            </w:r>
          </w:p>
        </w:tc>
      </w:tr>
      <w:tr w:rsidR="004B0268" w:rsidRPr="00225C99" w14:paraId="5692BA25" w14:textId="77777777" w:rsidTr="004B0268">
        <w:tc>
          <w:tcPr>
            <w:tcW w:w="1842" w:type="dxa"/>
            <w:vMerge/>
            <w:shd w:val="clear" w:color="auto" w:fill="auto"/>
            <w:vAlign w:val="center"/>
          </w:tcPr>
          <w:p w14:paraId="49D167B2"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183FF5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問18-2　母親／希望と異なる理由</w:t>
            </w:r>
          </w:p>
        </w:tc>
        <w:tc>
          <w:tcPr>
            <w:tcW w:w="3757" w:type="dxa"/>
          </w:tcPr>
          <w:p w14:paraId="3FE88713"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問13-2　母親／希望と異なる理由</w:t>
            </w:r>
          </w:p>
        </w:tc>
      </w:tr>
      <w:tr w:rsidR="004B0268" w:rsidRPr="00225C99" w14:paraId="79AC3620" w14:textId="77777777" w:rsidTr="004B0268">
        <w:tc>
          <w:tcPr>
            <w:tcW w:w="1842" w:type="dxa"/>
            <w:vMerge/>
            <w:shd w:val="clear" w:color="auto" w:fill="auto"/>
            <w:vAlign w:val="center"/>
          </w:tcPr>
          <w:p w14:paraId="55FC055E"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066BE84"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18-3</w:t>
            </w:r>
            <w:r w:rsidRPr="00225C99">
              <w:rPr>
                <w:rFonts w:ascii="ＭＳ 明朝" w:eastAsia="ＭＳ 明朝" w:hAnsi="ＭＳ 明朝" w:cs="ＭＳ 明朝" w:hint="eastAsia"/>
                <w:szCs w:val="21"/>
              </w:rPr>
              <w:t xml:space="preserve">　母親／短時間勤務制度の利用</w:t>
            </w:r>
          </w:p>
        </w:tc>
        <w:tc>
          <w:tcPr>
            <w:tcW w:w="3757" w:type="dxa"/>
          </w:tcPr>
          <w:p w14:paraId="40A79FDA"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13-3</w:t>
            </w:r>
            <w:r w:rsidRPr="00225C99">
              <w:rPr>
                <w:rFonts w:ascii="ＭＳ 明朝" w:eastAsia="ＭＳ 明朝" w:hAnsi="ＭＳ 明朝" w:cs="ＭＳ 明朝" w:hint="eastAsia"/>
                <w:szCs w:val="21"/>
              </w:rPr>
              <w:t xml:space="preserve">　母親／短時間勤務制度の利用</w:t>
            </w:r>
          </w:p>
        </w:tc>
      </w:tr>
      <w:tr w:rsidR="004B0268" w:rsidRPr="00225C99" w14:paraId="62B415BF" w14:textId="77777777" w:rsidTr="004B0268">
        <w:tc>
          <w:tcPr>
            <w:tcW w:w="1842" w:type="dxa"/>
            <w:vMerge/>
            <w:shd w:val="clear" w:color="auto" w:fill="auto"/>
            <w:vAlign w:val="center"/>
          </w:tcPr>
          <w:p w14:paraId="5EA551D9"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741E527"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18-4</w:t>
            </w:r>
            <w:r w:rsidRPr="00225C99">
              <w:rPr>
                <w:rFonts w:ascii="ＭＳ 明朝" w:eastAsia="ＭＳ 明朝" w:hAnsi="ＭＳ 明朝" w:cs="ＭＳ 明朝" w:hint="eastAsia"/>
                <w:szCs w:val="21"/>
              </w:rPr>
              <w:t xml:space="preserve">　母親／短時間勤務制度を利用しなかった理由</w:t>
            </w:r>
          </w:p>
        </w:tc>
        <w:tc>
          <w:tcPr>
            <w:tcW w:w="3757" w:type="dxa"/>
          </w:tcPr>
          <w:p w14:paraId="0600AB30"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13-4</w:t>
            </w:r>
            <w:r w:rsidRPr="00225C99">
              <w:rPr>
                <w:rFonts w:ascii="ＭＳ 明朝" w:eastAsia="ＭＳ 明朝" w:hAnsi="ＭＳ 明朝" w:cs="ＭＳ 明朝" w:hint="eastAsia"/>
                <w:szCs w:val="21"/>
              </w:rPr>
              <w:t xml:space="preserve">　母親／短時間勤務制度を利用しなかった理由</w:t>
            </w:r>
          </w:p>
        </w:tc>
      </w:tr>
      <w:tr w:rsidR="004B0268" w:rsidRPr="00225C99" w14:paraId="2EA6E08F" w14:textId="77777777" w:rsidTr="004B0268">
        <w:tc>
          <w:tcPr>
            <w:tcW w:w="1842" w:type="dxa"/>
            <w:vMerge/>
            <w:shd w:val="clear" w:color="auto" w:fill="auto"/>
            <w:vAlign w:val="center"/>
          </w:tcPr>
          <w:p w14:paraId="31B31AE7"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3F1BD394"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問19　父親／有給休暇の取得</w:t>
            </w:r>
          </w:p>
        </w:tc>
        <w:tc>
          <w:tcPr>
            <w:tcW w:w="3757" w:type="dxa"/>
          </w:tcPr>
          <w:p w14:paraId="2990AF6E"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問14　父親／有給休暇の取得</w:t>
            </w:r>
          </w:p>
        </w:tc>
      </w:tr>
      <w:tr w:rsidR="004B0268" w:rsidRPr="00225C99" w14:paraId="3D464E79" w14:textId="77777777" w:rsidTr="004B0268">
        <w:tc>
          <w:tcPr>
            <w:tcW w:w="1842" w:type="dxa"/>
            <w:vMerge/>
            <w:shd w:val="clear" w:color="auto" w:fill="auto"/>
            <w:vAlign w:val="center"/>
          </w:tcPr>
          <w:p w14:paraId="5301A05F"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0722ED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19-1</w:t>
            </w:r>
            <w:r w:rsidRPr="00225C99">
              <w:rPr>
                <w:rFonts w:ascii="ＭＳ 明朝" w:eastAsia="ＭＳ 明朝" w:hAnsi="ＭＳ 明朝" w:cs="ＭＳ 明朝" w:hint="eastAsia"/>
                <w:szCs w:val="21"/>
              </w:rPr>
              <w:t xml:space="preserve">　父親／育児休業の取得期間</w:t>
            </w:r>
          </w:p>
        </w:tc>
        <w:tc>
          <w:tcPr>
            <w:tcW w:w="3757" w:type="dxa"/>
          </w:tcPr>
          <w:p w14:paraId="377C794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14-1</w:t>
            </w:r>
            <w:r w:rsidRPr="00225C99">
              <w:rPr>
                <w:rFonts w:ascii="ＭＳ 明朝" w:eastAsia="ＭＳ 明朝" w:hAnsi="ＭＳ 明朝" w:cs="ＭＳ 明朝" w:hint="eastAsia"/>
                <w:szCs w:val="21"/>
              </w:rPr>
              <w:t xml:space="preserve">　父親／育児休業の取得期間</w:t>
            </w:r>
          </w:p>
        </w:tc>
      </w:tr>
      <w:tr w:rsidR="004B0268" w:rsidRPr="00225C99" w14:paraId="5C66569C" w14:textId="77777777" w:rsidTr="004B0268">
        <w:tc>
          <w:tcPr>
            <w:tcW w:w="1842" w:type="dxa"/>
            <w:vMerge/>
            <w:shd w:val="clear" w:color="auto" w:fill="auto"/>
            <w:vAlign w:val="center"/>
          </w:tcPr>
          <w:p w14:paraId="4D3D528B"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4948F7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20</w:t>
            </w:r>
            <w:r w:rsidRPr="00225C99">
              <w:rPr>
                <w:rFonts w:ascii="ＭＳ 明朝" w:eastAsia="ＭＳ 明朝" w:hAnsi="ＭＳ 明朝" w:cs="ＭＳ 明朝" w:hint="eastAsia"/>
                <w:szCs w:val="21"/>
              </w:rPr>
              <w:t xml:space="preserve">　育児休業を取得しなかった理由</w:t>
            </w:r>
          </w:p>
        </w:tc>
        <w:tc>
          <w:tcPr>
            <w:tcW w:w="3757" w:type="dxa"/>
          </w:tcPr>
          <w:p w14:paraId="125184F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問15　育児休業を取得しなかった理由</w:t>
            </w:r>
          </w:p>
        </w:tc>
      </w:tr>
      <w:tr w:rsidR="004B0268" w:rsidRPr="00225C99" w14:paraId="1CD29860" w14:textId="77777777" w:rsidTr="004B0268">
        <w:tc>
          <w:tcPr>
            <w:tcW w:w="1842" w:type="dxa"/>
            <w:vMerge w:val="restart"/>
            <w:shd w:val="clear" w:color="auto" w:fill="auto"/>
            <w:vAlign w:val="center"/>
          </w:tcPr>
          <w:p w14:paraId="5D1593EF"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家庭での子育てと子育て環境</w:t>
            </w:r>
          </w:p>
        </w:tc>
        <w:tc>
          <w:tcPr>
            <w:tcW w:w="3756" w:type="dxa"/>
          </w:tcPr>
          <w:p w14:paraId="1FD91BEE"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21</w:t>
            </w:r>
            <w:r w:rsidRPr="00225C99">
              <w:rPr>
                <w:rFonts w:ascii="ＭＳ 明朝" w:eastAsia="ＭＳ 明朝" w:hAnsi="ＭＳ 明朝" w:cs="ＭＳ 明朝" w:hint="eastAsia"/>
                <w:szCs w:val="21"/>
              </w:rPr>
              <w:t xml:space="preserve">　子育てに関して不安や負担を感じるか</w:t>
            </w:r>
          </w:p>
        </w:tc>
        <w:tc>
          <w:tcPr>
            <w:tcW w:w="3757" w:type="dxa"/>
          </w:tcPr>
          <w:p w14:paraId="671146B6"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問16　学校費用・学校以外の費用</w:t>
            </w:r>
          </w:p>
        </w:tc>
      </w:tr>
      <w:tr w:rsidR="004B0268" w:rsidRPr="00225C99" w14:paraId="29CCB716" w14:textId="77777777" w:rsidTr="004B0268">
        <w:tc>
          <w:tcPr>
            <w:tcW w:w="1842" w:type="dxa"/>
            <w:vMerge/>
            <w:shd w:val="clear" w:color="auto" w:fill="auto"/>
            <w:vAlign w:val="center"/>
          </w:tcPr>
          <w:p w14:paraId="562C4FB3"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7CFA6209"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22</w:t>
            </w:r>
            <w:r w:rsidRPr="00225C99">
              <w:rPr>
                <w:rFonts w:ascii="ＭＳ 明朝" w:eastAsia="ＭＳ 明朝" w:hAnsi="ＭＳ 明朝" w:cs="ＭＳ 明朝" w:hint="eastAsia"/>
                <w:szCs w:val="21"/>
              </w:rPr>
              <w:t xml:space="preserve">　子育てについての悩み</w:t>
            </w:r>
          </w:p>
        </w:tc>
        <w:tc>
          <w:tcPr>
            <w:tcW w:w="3757" w:type="dxa"/>
            <w:shd w:val="clear" w:color="auto" w:fill="auto"/>
            <w:vAlign w:val="center"/>
          </w:tcPr>
          <w:p w14:paraId="2C8FF592" w14:textId="77777777" w:rsidR="004B0268" w:rsidRPr="00225C99" w:rsidRDefault="004B0268" w:rsidP="004B0268">
            <w:pPr>
              <w:widowControl/>
              <w:snapToGrid w:val="0"/>
              <w:jc w:val="left"/>
              <w:rPr>
                <w:rFonts w:ascii="ＭＳ 明朝" w:eastAsia="ＭＳ 明朝" w:hAnsi="ＭＳ 明朝"/>
                <w:color w:val="000000"/>
                <w:szCs w:val="21"/>
              </w:rPr>
            </w:pPr>
            <w:r w:rsidRPr="00225C99">
              <w:rPr>
                <w:rFonts w:ascii="ＭＳ 明朝" w:eastAsia="ＭＳ 明朝" w:hAnsi="ＭＳ 明朝" w:hint="eastAsia"/>
                <w:color w:val="000000"/>
                <w:szCs w:val="21"/>
              </w:rPr>
              <w:t>問17　家庭の普段の家計</w:t>
            </w:r>
          </w:p>
        </w:tc>
      </w:tr>
      <w:tr w:rsidR="004B0268" w:rsidRPr="00225C99" w14:paraId="7C7B60C5" w14:textId="77777777" w:rsidTr="004B0268">
        <w:tc>
          <w:tcPr>
            <w:tcW w:w="1842" w:type="dxa"/>
            <w:vMerge/>
            <w:shd w:val="clear" w:color="auto" w:fill="auto"/>
            <w:vAlign w:val="center"/>
          </w:tcPr>
          <w:p w14:paraId="2D9880B0"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E8DB488"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問23　子育てをする上で近所や地域に望むこと</w:t>
            </w:r>
          </w:p>
        </w:tc>
        <w:tc>
          <w:tcPr>
            <w:tcW w:w="3757" w:type="dxa"/>
            <w:shd w:val="clear" w:color="auto" w:fill="auto"/>
          </w:tcPr>
          <w:p w14:paraId="2D53A205" w14:textId="77777777" w:rsidR="004B0268" w:rsidRPr="00225C99" w:rsidRDefault="004B0268" w:rsidP="004B0268">
            <w:pPr>
              <w:snapToGrid w:val="0"/>
              <w:rPr>
                <w:rFonts w:ascii="ＭＳ 明朝" w:eastAsia="ＭＳ 明朝" w:hAnsi="ＭＳ 明朝"/>
                <w:color w:val="000000"/>
                <w:szCs w:val="21"/>
              </w:rPr>
            </w:pPr>
            <w:r w:rsidRPr="00225C99">
              <w:rPr>
                <w:rFonts w:ascii="ＭＳ 明朝" w:eastAsia="ＭＳ 明朝" w:hAnsi="ＭＳ 明朝" w:hint="eastAsia"/>
                <w:color w:val="000000"/>
                <w:szCs w:val="21"/>
              </w:rPr>
              <w:t>問18　家庭の収入の内訳</w:t>
            </w:r>
          </w:p>
        </w:tc>
      </w:tr>
      <w:tr w:rsidR="004B0268" w:rsidRPr="00225C99" w14:paraId="4BDF25A6" w14:textId="77777777" w:rsidTr="004B0268">
        <w:tc>
          <w:tcPr>
            <w:tcW w:w="1842" w:type="dxa"/>
            <w:vMerge/>
            <w:shd w:val="clear" w:color="auto" w:fill="auto"/>
            <w:vAlign w:val="center"/>
          </w:tcPr>
          <w:p w14:paraId="243C664C"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3C2D277C"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24</w:t>
            </w:r>
            <w:r w:rsidRPr="00225C99">
              <w:rPr>
                <w:rFonts w:ascii="ＭＳ 明朝" w:eastAsia="ＭＳ 明朝" w:hAnsi="ＭＳ 明朝" w:cs="ＭＳ 明朝" w:hint="eastAsia"/>
                <w:szCs w:val="21"/>
              </w:rPr>
              <w:t xml:space="preserve">　居住地区は子育てのしやすい環境と感じるか</w:t>
            </w:r>
          </w:p>
        </w:tc>
        <w:tc>
          <w:tcPr>
            <w:tcW w:w="3757" w:type="dxa"/>
            <w:shd w:val="clear" w:color="auto" w:fill="auto"/>
            <w:vAlign w:val="center"/>
          </w:tcPr>
          <w:p w14:paraId="2B508A87" w14:textId="77777777" w:rsidR="004B0268" w:rsidRPr="00225C99" w:rsidRDefault="004B0268" w:rsidP="004B0268">
            <w:pPr>
              <w:snapToGrid w:val="0"/>
              <w:jc w:val="left"/>
              <w:rPr>
                <w:rFonts w:ascii="ＭＳ 明朝" w:eastAsia="ＭＳ 明朝" w:hAnsi="ＭＳ 明朝"/>
                <w:color w:val="000000"/>
                <w:szCs w:val="21"/>
              </w:rPr>
            </w:pPr>
          </w:p>
        </w:tc>
      </w:tr>
      <w:tr w:rsidR="004B0268" w:rsidRPr="00225C99" w14:paraId="69638C7C" w14:textId="77777777" w:rsidTr="004B0268">
        <w:tc>
          <w:tcPr>
            <w:tcW w:w="1842" w:type="dxa"/>
            <w:vMerge/>
            <w:shd w:val="clear" w:color="auto" w:fill="auto"/>
            <w:vAlign w:val="center"/>
          </w:tcPr>
          <w:p w14:paraId="4AB42B85"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7CF65B77"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25</w:t>
            </w:r>
            <w:r w:rsidRPr="00225C99">
              <w:rPr>
                <w:rFonts w:ascii="ＭＳ 明朝" w:eastAsia="ＭＳ 明朝" w:hAnsi="ＭＳ 明朝" w:cs="ＭＳ 明朝" w:hint="eastAsia"/>
                <w:szCs w:val="21"/>
              </w:rPr>
              <w:t xml:space="preserve">　子育て支援について特に期待すること</w:t>
            </w:r>
          </w:p>
        </w:tc>
        <w:tc>
          <w:tcPr>
            <w:tcW w:w="3757" w:type="dxa"/>
            <w:shd w:val="clear" w:color="auto" w:fill="auto"/>
          </w:tcPr>
          <w:p w14:paraId="121FCF62" w14:textId="77777777" w:rsidR="004B0268" w:rsidRPr="00225C99" w:rsidRDefault="004B0268" w:rsidP="004B0268">
            <w:pPr>
              <w:snapToGrid w:val="0"/>
              <w:rPr>
                <w:rFonts w:ascii="ＭＳ 明朝" w:eastAsia="ＭＳ 明朝" w:hAnsi="ＭＳ 明朝"/>
                <w:color w:val="000000"/>
                <w:szCs w:val="21"/>
              </w:rPr>
            </w:pPr>
            <w:r w:rsidRPr="00225C99">
              <w:rPr>
                <w:rFonts w:ascii="ＭＳ 明朝" w:eastAsia="ＭＳ 明朝" w:hAnsi="ＭＳ 明朝" w:hint="eastAsia"/>
                <w:color w:val="000000"/>
                <w:szCs w:val="21"/>
              </w:rPr>
              <w:t>問18-1　家庭の年収の合計金額</w:t>
            </w:r>
          </w:p>
        </w:tc>
      </w:tr>
      <w:tr w:rsidR="004B0268" w:rsidRPr="00225C99" w14:paraId="181831CC" w14:textId="77777777" w:rsidTr="004B0268">
        <w:tc>
          <w:tcPr>
            <w:tcW w:w="1842" w:type="dxa"/>
            <w:vMerge/>
            <w:shd w:val="clear" w:color="auto" w:fill="auto"/>
            <w:vAlign w:val="center"/>
          </w:tcPr>
          <w:p w14:paraId="2B115F7E"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54893492"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問26　家庭の普段の家計</w:t>
            </w:r>
          </w:p>
        </w:tc>
        <w:tc>
          <w:tcPr>
            <w:tcW w:w="3757" w:type="dxa"/>
            <w:shd w:val="clear" w:color="auto" w:fill="auto"/>
            <w:vAlign w:val="center"/>
          </w:tcPr>
          <w:p w14:paraId="2EB2B00A" w14:textId="77777777" w:rsidR="004B0268" w:rsidRPr="00225C99" w:rsidRDefault="004B0268" w:rsidP="004B0268">
            <w:pPr>
              <w:snapToGrid w:val="0"/>
              <w:jc w:val="left"/>
              <w:rPr>
                <w:rFonts w:ascii="ＭＳ 明朝" w:eastAsia="ＭＳ 明朝" w:hAnsi="ＭＳ 明朝"/>
                <w:color w:val="000000"/>
                <w:szCs w:val="21"/>
              </w:rPr>
            </w:pPr>
            <w:r w:rsidRPr="00225C99">
              <w:rPr>
                <w:rFonts w:ascii="ＭＳ 明朝" w:eastAsia="ＭＳ 明朝" w:hAnsi="ＭＳ 明朝" w:hint="eastAsia"/>
                <w:color w:val="000000"/>
                <w:szCs w:val="21"/>
              </w:rPr>
              <w:t>問18-2　年収に占める割合の大きいもの</w:t>
            </w:r>
          </w:p>
        </w:tc>
      </w:tr>
      <w:tr w:rsidR="004B0268" w:rsidRPr="00225C99" w14:paraId="26D100C1" w14:textId="77777777" w:rsidTr="004B0268">
        <w:tc>
          <w:tcPr>
            <w:tcW w:w="1842" w:type="dxa"/>
            <w:vMerge/>
            <w:shd w:val="clear" w:color="auto" w:fill="auto"/>
            <w:vAlign w:val="center"/>
          </w:tcPr>
          <w:p w14:paraId="733B217E"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3E80DC6E"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27</w:t>
            </w:r>
            <w:r w:rsidRPr="00225C99">
              <w:rPr>
                <w:rFonts w:ascii="ＭＳ 明朝" w:eastAsia="ＭＳ 明朝" w:hAnsi="ＭＳ 明朝" w:cs="ＭＳ 明朝" w:hint="eastAsia"/>
                <w:szCs w:val="21"/>
              </w:rPr>
              <w:t xml:space="preserve">　過去</w:t>
            </w:r>
            <w:r>
              <w:rPr>
                <w:rFonts w:ascii="ＭＳ 明朝" w:eastAsia="ＭＳ 明朝" w:hAnsi="ＭＳ 明朝" w:hint="eastAsia"/>
                <w:szCs w:val="21"/>
              </w:rPr>
              <w:t>1年</w:t>
            </w:r>
            <w:r w:rsidRPr="00225C99">
              <w:rPr>
                <w:rFonts w:ascii="ＭＳ 明朝" w:eastAsia="ＭＳ 明朝" w:hAnsi="ＭＳ 明朝" w:cs="ＭＳ 明朝" w:hint="eastAsia"/>
                <w:szCs w:val="21"/>
              </w:rPr>
              <w:t>間で①家族が必要とする食料を買えなかった</w:t>
            </w:r>
          </w:p>
        </w:tc>
        <w:tc>
          <w:tcPr>
            <w:tcW w:w="3757" w:type="dxa"/>
            <w:shd w:val="clear" w:color="auto" w:fill="auto"/>
          </w:tcPr>
          <w:p w14:paraId="709532F6" w14:textId="77777777" w:rsidR="004B0268" w:rsidRPr="00225C99" w:rsidRDefault="004B0268" w:rsidP="004B0268">
            <w:pPr>
              <w:snapToGrid w:val="0"/>
              <w:rPr>
                <w:rFonts w:ascii="ＭＳ 明朝" w:eastAsia="ＭＳ 明朝" w:hAnsi="ＭＳ 明朝"/>
                <w:color w:val="000000"/>
                <w:szCs w:val="21"/>
              </w:rPr>
            </w:pPr>
            <w:r w:rsidRPr="00225C99">
              <w:rPr>
                <w:rFonts w:ascii="ＭＳ 明朝" w:eastAsia="ＭＳ 明朝" w:hAnsi="ＭＳ 明朝" w:hint="eastAsia"/>
                <w:color w:val="000000"/>
                <w:szCs w:val="21"/>
              </w:rPr>
              <w:t>問18-3　住民税非課税世帯</w:t>
            </w:r>
          </w:p>
        </w:tc>
      </w:tr>
      <w:tr w:rsidR="004B0268" w:rsidRPr="00225C99" w14:paraId="7B1AAC63" w14:textId="77777777" w:rsidTr="004B0268">
        <w:tc>
          <w:tcPr>
            <w:tcW w:w="1842" w:type="dxa"/>
            <w:vMerge/>
            <w:shd w:val="clear" w:color="auto" w:fill="auto"/>
            <w:vAlign w:val="center"/>
          </w:tcPr>
          <w:p w14:paraId="3B16A97B"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6F70A474"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27</w:t>
            </w:r>
            <w:r w:rsidRPr="00225C99">
              <w:rPr>
                <w:rFonts w:ascii="ＭＳ 明朝" w:eastAsia="ＭＳ 明朝" w:hAnsi="ＭＳ 明朝" w:cs="ＭＳ 明朝" w:hint="eastAsia"/>
                <w:szCs w:val="21"/>
              </w:rPr>
              <w:t xml:space="preserve">　過去</w:t>
            </w:r>
            <w:r>
              <w:rPr>
                <w:rFonts w:ascii="ＭＳ 明朝" w:eastAsia="ＭＳ 明朝" w:hAnsi="ＭＳ 明朝" w:hint="eastAsia"/>
                <w:szCs w:val="21"/>
              </w:rPr>
              <w:t>1年</w:t>
            </w:r>
            <w:r w:rsidRPr="00225C99">
              <w:rPr>
                <w:rFonts w:ascii="ＭＳ 明朝" w:eastAsia="ＭＳ 明朝" w:hAnsi="ＭＳ 明朝" w:cs="ＭＳ 明朝" w:hint="eastAsia"/>
                <w:szCs w:val="21"/>
              </w:rPr>
              <w:t>間で②冬に暖房が使えなかった</w:t>
            </w:r>
          </w:p>
        </w:tc>
        <w:tc>
          <w:tcPr>
            <w:tcW w:w="3757" w:type="dxa"/>
            <w:shd w:val="clear" w:color="auto" w:fill="auto"/>
            <w:vAlign w:val="center"/>
          </w:tcPr>
          <w:p w14:paraId="4F61EF00" w14:textId="77777777" w:rsidR="004B0268" w:rsidRPr="00225C99" w:rsidRDefault="004B0268" w:rsidP="004B0268">
            <w:pPr>
              <w:snapToGrid w:val="0"/>
              <w:jc w:val="left"/>
              <w:rPr>
                <w:rFonts w:ascii="ＭＳ 明朝" w:eastAsia="ＭＳ 明朝" w:hAnsi="ＭＳ 明朝"/>
                <w:color w:val="000000"/>
                <w:szCs w:val="21"/>
              </w:rPr>
            </w:pPr>
            <w:r w:rsidRPr="00225C99">
              <w:rPr>
                <w:rFonts w:ascii="ＭＳ 明朝" w:eastAsia="ＭＳ 明朝" w:hAnsi="ＭＳ 明朝" w:hint="eastAsia"/>
                <w:color w:val="000000"/>
                <w:szCs w:val="21"/>
              </w:rPr>
              <w:t>問19　過去</w:t>
            </w:r>
            <w:r>
              <w:rPr>
                <w:rFonts w:ascii="ＭＳ 明朝" w:eastAsia="ＭＳ 明朝" w:hAnsi="ＭＳ 明朝" w:hint="eastAsia"/>
                <w:color w:val="000000"/>
                <w:szCs w:val="21"/>
              </w:rPr>
              <w:t>1年</w:t>
            </w:r>
            <w:r w:rsidRPr="00225C99">
              <w:rPr>
                <w:rFonts w:ascii="ＭＳ 明朝" w:eastAsia="ＭＳ 明朝" w:hAnsi="ＭＳ 明朝" w:hint="eastAsia"/>
                <w:color w:val="000000"/>
                <w:szCs w:val="21"/>
              </w:rPr>
              <w:t>間で①家族が必要とする食料を買えなかった</w:t>
            </w:r>
          </w:p>
        </w:tc>
      </w:tr>
      <w:tr w:rsidR="004B0268" w:rsidRPr="00225C99" w14:paraId="6340DF02" w14:textId="77777777" w:rsidTr="004B0268">
        <w:tc>
          <w:tcPr>
            <w:tcW w:w="1842" w:type="dxa"/>
            <w:vMerge/>
            <w:shd w:val="clear" w:color="auto" w:fill="auto"/>
            <w:vAlign w:val="center"/>
          </w:tcPr>
          <w:p w14:paraId="4954468E"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1238157"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28</w:t>
            </w:r>
            <w:r w:rsidRPr="00225C99">
              <w:rPr>
                <w:rFonts w:ascii="ＭＳ 明朝" w:eastAsia="ＭＳ 明朝" w:hAnsi="ＭＳ 明朝" w:cs="ＭＳ 明朝" w:hint="eastAsia"/>
                <w:szCs w:val="21"/>
              </w:rPr>
              <w:t xml:space="preserve">　家庭の収入の内訳</w:t>
            </w:r>
          </w:p>
        </w:tc>
        <w:tc>
          <w:tcPr>
            <w:tcW w:w="3757" w:type="dxa"/>
            <w:shd w:val="clear" w:color="auto" w:fill="auto"/>
            <w:vAlign w:val="center"/>
          </w:tcPr>
          <w:p w14:paraId="0A25B296" w14:textId="77777777" w:rsidR="004B0268" w:rsidRPr="00225C99" w:rsidRDefault="004B0268" w:rsidP="004B0268">
            <w:pPr>
              <w:snapToGrid w:val="0"/>
              <w:jc w:val="left"/>
              <w:rPr>
                <w:rFonts w:ascii="ＭＳ 明朝" w:eastAsia="ＭＳ 明朝" w:hAnsi="ＭＳ 明朝"/>
                <w:color w:val="000000"/>
                <w:szCs w:val="21"/>
              </w:rPr>
            </w:pPr>
            <w:r w:rsidRPr="00225C99">
              <w:rPr>
                <w:rFonts w:ascii="ＭＳ 明朝" w:eastAsia="ＭＳ 明朝" w:hAnsi="ＭＳ 明朝" w:hint="eastAsia"/>
                <w:color w:val="000000"/>
                <w:szCs w:val="21"/>
              </w:rPr>
              <w:t>問19　過去</w:t>
            </w:r>
            <w:r>
              <w:rPr>
                <w:rFonts w:ascii="ＭＳ 明朝" w:eastAsia="ＭＳ 明朝" w:hAnsi="ＭＳ 明朝" w:hint="eastAsia"/>
                <w:color w:val="000000"/>
                <w:szCs w:val="21"/>
              </w:rPr>
              <w:t>1年</w:t>
            </w:r>
            <w:r w:rsidRPr="00225C99">
              <w:rPr>
                <w:rFonts w:ascii="ＭＳ 明朝" w:eastAsia="ＭＳ 明朝" w:hAnsi="ＭＳ 明朝" w:hint="eastAsia"/>
                <w:color w:val="000000"/>
                <w:szCs w:val="21"/>
              </w:rPr>
              <w:t>間で②冬に暖房が使えなかった</w:t>
            </w:r>
          </w:p>
        </w:tc>
      </w:tr>
      <w:tr w:rsidR="004B0268" w:rsidRPr="00225C99" w14:paraId="69387CDA" w14:textId="77777777" w:rsidTr="004B0268">
        <w:tc>
          <w:tcPr>
            <w:tcW w:w="1842" w:type="dxa"/>
            <w:vMerge/>
            <w:shd w:val="clear" w:color="auto" w:fill="auto"/>
            <w:vAlign w:val="center"/>
          </w:tcPr>
          <w:p w14:paraId="4AB84A9C"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1B13185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問29　現在の家族の貯金額の合計</w:t>
            </w:r>
          </w:p>
        </w:tc>
        <w:tc>
          <w:tcPr>
            <w:tcW w:w="3757" w:type="dxa"/>
            <w:shd w:val="clear" w:color="auto" w:fill="auto"/>
          </w:tcPr>
          <w:p w14:paraId="4698A681" w14:textId="77777777" w:rsidR="004B0268" w:rsidRPr="00225C99" w:rsidRDefault="004B0268" w:rsidP="004B0268">
            <w:pPr>
              <w:snapToGrid w:val="0"/>
              <w:rPr>
                <w:rFonts w:ascii="ＭＳ 明朝" w:eastAsia="ＭＳ 明朝" w:hAnsi="ＭＳ 明朝"/>
                <w:color w:val="000000"/>
                <w:szCs w:val="21"/>
              </w:rPr>
            </w:pPr>
            <w:r w:rsidRPr="00225C99">
              <w:rPr>
                <w:rFonts w:ascii="ＭＳ 明朝" w:eastAsia="ＭＳ 明朝" w:hAnsi="ＭＳ 明朝" w:hint="eastAsia"/>
                <w:color w:val="000000"/>
                <w:szCs w:val="21"/>
              </w:rPr>
              <w:t>問20　過去</w:t>
            </w:r>
            <w:r>
              <w:rPr>
                <w:rFonts w:ascii="ＭＳ 明朝" w:eastAsia="ＭＳ 明朝" w:hAnsi="ＭＳ 明朝" w:hint="eastAsia"/>
                <w:color w:val="000000"/>
                <w:szCs w:val="21"/>
              </w:rPr>
              <w:t>1年</w:t>
            </w:r>
            <w:r w:rsidRPr="00225C99">
              <w:rPr>
                <w:rFonts w:ascii="ＭＳ 明朝" w:eastAsia="ＭＳ 明朝" w:hAnsi="ＭＳ 明朝" w:hint="eastAsia"/>
                <w:color w:val="000000"/>
                <w:szCs w:val="21"/>
              </w:rPr>
              <w:t>間の未払い</w:t>
            </w:r>
          </w:p>
        </w:tc>
      </w:tr>
      <w:tr w:rsidR="004B0268" w:rsidRPr="00225C99" w14:paraId="1F603864" w14:textId="77777777" w:rsidTr="004B0268">
        <w:tc>
          <w:tcPr>
            <w:tcW w:w="1842" w:type="dxa"/>
            <w:vMerge/>
            <w:shd w:val="clear" w:color="auto" w:fill="auto"/>
            <w:vAlign w:val="center"/>
          </w:tcPr>
          <w:p w14:paraId="371A96CE"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12182DFD"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問30　過去</w:t>
            </w:r>
            <w:r>
              <w:rPr>
                <w:rFonts w:ascii="ＭＳ 明朝" w:eastAsia="ＭＳ 明朝" w:hAnsi="ＭＳ 明朝" w:hint="eastAsia"/>
                <w:szCs w:val="21"/>
              </w:rPr>
              <w:t>1年</w:t>
            </w:r>
            <w:r w:rsidRPr="00225C99">
              <w:rPr>
                <w:rFonts w:ascii="ＭＳ 明朝" w:eastAsia="ＭＳ 明朝" w:hAnsi="ＭＳ 明朝" w:hint="eastAsia"/>
                <w:szCs w:val="21"/>
              </w:rPr>
              <w:t>間の未払い</w:t>
            </w:r>
          </w:p>
        </w:tc>
        <w:tc>
          <w:tcPr>
            <w:tcW w:w="3757" w:type="dxa"/>
          </w:tcPr>
          <w:p w14:paraId="44A8EB8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21</w:t>
            </w:r>
            <w:r w:rsidRPr="00225C99">
              <w:rPr>
                <w:rFonts w:ascii="ＭＳ 明朝" w:eastAsia="ＭＳ 明朝" w:hAnsi="ＭＳ 明朝" w:cs="ＭＳ 明朝" w:hint="eastAsia"/>
                <w:szCs w:val="21"/>
              </w:rPr>
              <w:t xml:space="preserve">　現在の家族の貯金額の合計</w:t>
            </w:r>
          </w:p>
        </w:tc>
      </w:tr>
      <w:tr w:rsidR="004B0268" w:rsidRPr="00225C99" w14:paraId="1B16DD3A" w14:textId="77777777" w:rsidTr="004B0268">
        <w:tc>
          <w:tcPr>
            <w:tcW w:w="1842" w:type="dxa"/>
            <w:vMerge/>
            <w:shd w:val="clear" w:color="auto" w:fill="auto"/>
            <w:vAlign w:val="center"/>
          </w:tcPr>
          <w:p w14:paraId="49601D75"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756F623"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問31　ローンや借金の返済</w:t>
            </w:r>
          </w:p>
        </w:tc>
        <w:tc>
          <w:tcPr>
            <w:tcW w:w="3757" w:type="dxa"/>
          </w:tcPr>
          <w:p w14:paraId="2E2D4E0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22</w:t>
            </w:r>
            <w:r w:rsidRPr="00225C99">
              <w:rPr>
                <w:rFonts w:ascii="ＭＳ 明朝" w:eastAsia="ＭＳ 明朝" w:hAnsi="ＭＳ 明朝" w:cs="ＭＳ 明朝" w:hint="eastAsia"/>
                <w:szCs w:val="21"/>
              </w:rPr>
              <w:t xml:space="preserve">　ローンや借金の返済</w:t>
            </w:r>
          </w:p>
        </w:tc>
      </w:tr>
      <w:tr w:rsidR="004B0268" w:rsidRPr="00225C99" w14:paraId="22EB9A15" w14:textId="77777777" w:rsidTr="004B0268">
        <w:tc>
          <w:tcPr>
            <w:tcW w:w="1842" w:type="dxa"/>
            <w:vMerge w:val="restart"/>
            <w:shd w:val="clear" w:color="auto" w:fill="auto"/>
            <w:vAlign w:val="center"/>
          </w:tcPr>
          <w:p w14:paraId="5731B184"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t>制度の利用</w:t>
            </w:r>
          </w:p>
        </w:tc>
        <w:tc>
          <w:tcPr>
            <w:tcW w:w="3756" w:type="dxa"/>
            <w:vAlign w:val="center"/>
          </w:tcPr>
          <w:p w14:paraId="2873FEAE"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c>
          <w:tcPr>
            <w:tcW w:w="3757" w:type="dxa"/>
          </w:tcPr>
          <w:p w14:paraId="04FE1801"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23</w:t>
            </w:r>
            <w:r w:rsidRPr="00225C99">
              <w:rPr>
                <w:rFonts w:ascii="ＭＳ 明朝" w:eastAsia="ＭＳ 明朝" w:hAnsi="ＭＳ 明朝" w:cs="ＭＳ 明朝" w:hint="eastAsia"/>
                <w:szCs w:val="21"/>
              </w:rPr>
              <w:t xml:space="preserve">　子どもに関する施策等の情報手段</w:t>
            </w:r>
          </w:p>
        </w:tc>
      </w:tr>
      <w:tr w:rsidR="004B0268" w:rsidRPr="00225C99" w14:paraId="11D06AD1" w14:textId="77777777" w:rsidTr="004B0268">
        <w:tc>
          <w:tcPr>
            <w:tcW w:w="1842" w:type="dxa"/>
            <w:vMerge/>
            <w:shd w:val="clear" w:color="auto" w:fill="auto"/>
            <w:vAlign w:val="center"/>
          </w:tcPr>
          <w:p w14:paraId="4382E88D" w14:textId="77777777" w:rsidR="004B0268" w:rsidRPr="00225C99" w:rsidRDefault="004B0268" w:rsidP="004B0268">
            <w:pPr>
              <w:snapToGrid w:val="0"/>
              <w:jc w:val="left"/>
              <w:rPr>
                <w:rFonts w:asciiTheme="majorEastAsia" w:eastAsiaTheme="majorEastAsia" w:hAnsiTheme="majorEastAsia"/>
                <w:szCs w:val="21"/>
              </w:rPr>
            </w:pPr>
          </w:p>
        </w:tc>
        <w:tc>
          <w:tcPr>
            <w:tcW w:w="3756" w:type="dxa"/>
            <w:vAlign w:val="center"/>
          </w:tcPr>
          <w:p w14:paraId="102049A9"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c>
          <w:tcPr>
            <w:tcW w:w="3757" w:type="dxa"/>
          </w:tcPr>
          <w:p w14:paraId="41B6831B"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24</w:t>
            </w:r>
            <w:r w:rsidRPr="00225C99">
              <w:rPr>
                <w:rFonts w:ascii="ＭＳ 明朝" w:eastAsia="ＭＳ 明朝" w:hAnsi="ＭＳ 明朝" w:cs="ＭＳ 明朝" w:hint="eastAsia"/>
                <w:szCs w:val="21"/>
              </w:rPr>
              <w:t xml:space="preserve">　相談機関・相談員を利用</w:t>
            </w:r>
          </w:p>
        </w:tc>
      </w:tr>
      <w:tr w:rsidR="004B0268" w:rsidRPr="00225C99" w14:paraId="5BE8A28C" w14:textId="77777777" w:rsidTr="004B0268">
        <w:tc>
          <w:tcPr>
            <w:tcW w:w="1842" w:type="dxa"/>
            <w:vMerge/>
            <w:shd w:val="clear" w:color="auto" w:fill="auto"/>
            <w:vAlign w:val="center"/>
          </w:tcPr>
          <w:p w14:paraId="039E9CC3" w14:textId="77777777" w:rsidR="004B0268" w:rsidRPr="00225C99" w:rsidRDefault="004B0268" w:rsidP="004B0268">
            <w:pPr>
              <w:snapToGrid w:val="0"/>
              <w:jc w:val="left"/>
              <w:rPr>
                <w:rFonts w:asciiTheme="majorEastAsia" w:eastAsiaTheme="majorEastAsia" w:hAnsiTheme="majorEastAsia"/>
                <w:szCs w:val="21"/>
              </w:rPr>
            </w:pPr>
          </w:p>
        </w:tc>
        <w:tc>
          <w:tcPr>
            <w:tcW w:w="3756" w:type="dxa"/>
            <w:vAlign w:val="center"/>
          </w:tcPr>
          <w:p w14:paraId="76F0873B"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c>
          <w:tcPr>
            <w:tcW w:w="3757" w:type="dxa"/>
          </w:tcPr>
          <w:p w14:paraId="0480CA96"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25</w:t>
            </w:r>
            <w:r w:rsidRPr="00225C99">
              <w:rPr>
                <w:rFonts w:ascii="ＭＳ 明朝" w:eastAsia="ＭＳ 明朝" w:hAnsi="ＭＳ 明朝" w:cs="ＭＳ 明朝" w:hint="eastAsia"/>
                <w:szCs w:val="21"/>
              </w:rPr>
              <w:t xml:space="preserve">　制度の利用／⑤母子年金、遺児手</w:t>
            </w:r>
            <w:r w:rsidRPr="00225C99">
              <w:rPr>
                <w:rFonts w:ascii="ＭＳ 明朝" w:eastAsia="ＭＳ 明朝" w:hAnsi="ＭＳ 明朝" w:cs="ＭＳ 明朝" w:hint="eastAsia"/>
                <w:szCs w:val="21"/>
              </w:rPr>
              <w:lastRenderedPageBreak/>
              <w:t>当</w:t>
            </w:r>
          </w:p>
        </w:tc>
      </w:tr>
      <w:tr w:rsidR="004B0268" w:rsidRPr="00225C99" w14:paraId="61EF43AD" w14:textId="77777777" w:rsidTr="004B0268">
        <w:tc>
          <w:tcPr>
            <w:tcW w:w="1842" w:type="dxa"/>
            <w:vMerge w:val="restart"/>
            <w:shd w:val="clear" w:color="auto" w:fill="auto"/>
            <w:vAlign w:val="center"/>
          </w:tcPr>
          <w:p w14:paraId="06B0CEB2" w14:textId="77777777" w:rsidR="004B0268" w:rsidRPr="00225C99" w:rsidRDefault="004B0268" w:rsidP="004B0268">
            <w:pPr>
              <w:snapToGrid w:val="0"/>
              <w:jc w:val="left"/>
              <w:rPr>
                <w:rFonts w:asciiTheme="majorEastAsia" w:eastAsiaTheme="majorEastAsia" w:hAnsiTheme="majorEastAsia"/>
                <w:szCs w:val="21"/>
              </w:rPr>
            </w:pPr>
            <w:r w:rsidRPr="00225C99">
              <w:rPr>
                <w:rFonts w:asciiTheme="majorEastAsia" w:eastAsiaTheme="majorEastAsia" w:hAnsiTheme="majorEastAsia" w:hint="eastAsia"/>
                <w:szCs w:val="21"/>
              </w:rPr>
              <w:lastRenderedPageBreak/>
              <w:t>自由意見</w:t>
            </w:r>
          </w:p>
        </w:tc>
        <w:tc>
          <w:tcPr>
            <w:tcW w:w="3756" w:type="dxa"/>
          </w:tcPr>
          <w:p w14:paraId="47F6437A"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問32　 1.「あったらいいな」と思う子育て世代の交流・イベントなど</w:t>
            </w:r>
          </w:p>
        </w:tc>
        <w:tc>
          <w:tcPr>
            <w:tcW w:w="3757" w:type="dxa"/>
          </w:tcPr>
          <w:p w14:paraId="4D877DBB"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25-1</w:t>
            </w:r>
            <w:r w:rsidRPr="00225C99">
              <w:rPr>
                <w:rFonts w:ascii="ＭＳ 明朝" w:eastAsia="ＭＳ 明朝" w:hAnsi="ＭＳ 明朝" w:cs="ＭＳ 明朝" w:hint="eastAsia"/>
                <w:szCs w:val="21"/>
              </w:rPr>
              <w:t xml:space="preserve">　自由意見／制度の満足度</w:t>
            </w:r>
          </w:p>
        </w:tc>
      </w:tr>
      <w:tr w:rsidR="004B0268" w:rsidRPr="00225C99" w14:paraId="23FD2D42" w14:textId="77777777" w:rsidTr="004B0268">
        <w:tc>
          <w:tcPr>
            <w:tcW w:w="1842" w:type="dxa"/>
            <w:vMerge/>
            <w:shd w:val="clear" w:color="auto" w:fill="auto"/>
            <w:vAlign w:val="center"/>
          </w:tcPr>
          <w:p w14:paraId="33042E66"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4274BDC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問32　2.町の子育て支援対策について</w:t>
            </w:r>
          </w:p>
        </w:tc>
        <w:tc>
          <w:tcPr>
            <w:tcW w:w="3757" w:type="dxa"/>
          </w:tcPr>
          <w:p w14:paraId="13A109AF"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26</w:t>
            </w:r>
            <w:r w:rsidRPr="00225C99">
              <w:rPr>
                <w:rFonts w:ascii="ＭＳ 明朝" w:eastAsia="ＭＳ 明朝" w:hAnsi="ＭＳ 明朝" w:cs="ＭＳ 明朝" w:hint="eastAsia"/>
                <w:szCs w:val="21"/>
              </w:rPr>
              <w:t xml:space="preserve">　自由意見／制度やサービス、相談機関の満足度</w:t>
            </w:r>
          </w:p>
        </w:tc>
      </w:tr>
      <w:tr w:rsidR="004B0268" w:rsidRPr="00225C99" w14:paraId="39178EB2" w14:textId="77777777" w:rsidTr="004B0268">
        <w:tc>
          <w:tcPr>
            <w:tcW w:w="1842" w:type="dxa"/>
            <w:vMerge/>
            <w:shd w:val="clear" w:color="auto" w:fill="auto"/>
            <w:vAlign w:val="center"/>
          </w:tcPr>
          <w:p w14:paraId="42BDF6AC"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0CACF915"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問32　3.町の情報提供について</w:t>
            </w:r>
          </w:p>
        </w:tc>
        <w:tc>
          <w:tcPr>
            <w:tcW w:w="3757" w:type="dxa"/>
          </w:tcPr>
          <w:p w14:paraId="62DC50E0"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cs="ＭＳ 明朝" w:hint="eastAsia"/>
                <w:szCs w:val="21"/>
              </w:rPr>
              <w:t>問</w:t>
            </w:r>
            <w:r w:rsidRPr="00225C99">
              <w:rPr>
                <w:rFonts w:ascii="ＭＳ 明朝" w:eastAsia="ＭＳ 明朝" w:hAnsi="ＭＳ 明朝" w:hint="eastAsia"/>
                <w:szCs w:val="21"/>
              </w:rPr>
              <w:t>27</w:t>
            </w:r>
            <w:r w:rsidRPr="00225C99">
              <w:rPr>
                <w:rFonts w:ascii="ＭＳ 明朝" w:eastAsia="ＭＳ 明朝" w:hAnsi="ＭＳ 明朝" w:cs="ＭＳ 明朝" w:hint="eastAsia"/>
                <w:szCs w:val="21"/>
              </w:rPr>
              <w:t xml:space="preserve">　自由意見／子育て環境や支援について</w:t>
            </w:r>
          </w:p>
        </w:tc>
      </w:tr>
      <w:tr w:rsidR="004B0268" w:rsidRPr="00225C99" w14:paraId="14CDC38B" w14:textId="77777777" w:rsidTr="004B0268">
        <w:tc>
          <w:tcPr>
            <w:tcW w:w="1842" w:type="dxa"/>
            <w:vMerge/>
            <w:shd w:val="clear" w:color="auto" w:fill="auto"/>
            <w:vAlign w:val="center"/>
          </w:tcPr>
          <w:p w14:paraId="57CA1D07" w14:textId="77777777" w:rsidR="004B0268" w:rsidRPr="00225C99" w:rsidRDefault="004B0268" w:rsidP="004B0268">
            <w:pPr>
              <w:snapToGrid w:val="0"/>
              <w:jc w:val="left"/>
              <w:rPr>
                <w:rFonts w:asciiTheme="majorEastAsia" w:eastAsiaTheme="majorEastAsia" w:hAnsiTheme="majorEastAsia"/>
                <w:szCs w:val="21"/>
              </w:rPr>
            </w:pPr>
          </w:p>
        </w:tc>
        <w:tc>
          <w:tcPr>
            <w:tcW w:w="3756" w:type="dxa"/>
          </w:tcPr>
          <w:p w14:paraId="7FC871A0" w14:textId="77777777" w:rsidR="004B0268" w:rsidRPr="00225C99" w:rsidRDefault="004B0268" w:rsidP="004B0268">
            <w:pPr>
              <w:snapToGrid w:val="0"/>
              <w:jc w:val="left"/>
              <w:rPr>
                <w:rFonts w:ascii="ＭＳ 明朝" w:eastAsia="ＭＳ 明朝" w:hAnsi="ＭＳ 明朝"/>
                <w:szCs w:val="21"/>
              </w:rPr>
            </w:pPr>
            <w:r w:rsidRPr="00225C99">
              <w:rPr>
                <w:rFonts w:ascii="ＭＳ 明朝" w:eastAsia="ＭＳ 明朝" w:hAnsi="ＭＳ 明朝" w:hint="eastAsia"/>
                <w:szCs w:val="21"/>
              </w:rPr>
              <w:t>問32　4.その他</w:t>
            </w:r>
          </w:p>
        </w:tc>
        <w:tc>
          <w:tcPr>
            <w:tcW w:w="3757" w:type="dxa"/>
            <w:vAlign w:val="center"/>
          </w:tcPr>
          <w:p w14:paraId="47BC1065" w14:textId="77777777" w:rsidR="004B0268" w:rsidRPr="00225C99" w:rsidRDefault="004B0268" w:rsidP="004B0268">
            <w:pPr>
              <w:snapToGrid w:val="0"/>
              <w:jc w:val="center"/>
              <w:rPr>
                <w:rFonts w:ascii="ＭＳ 明朝" w:eastAsia="ＭＳ 明朝" w:hAnsi="ＭＳ 明朝"/>
                <w:szCs w:val="21"/>
              </w:rPr>
            </w:pPr>
            <w:r w:rsidRPr="00225C99">
              <w:rPr>
                <w:rFonts w:ascii="ＭＳ 明朝" w:eastAsia="ＭＳ 明朝" w:hAnsi="ＭＳ 明朝" w:hint="eastAsia"/>
                <w:szCs w:val="21"/>
              </w:rPr>
              <w:t>-</w:t>
            </w:r>
          </w:p>
        </w:tc>
      </w:tr>
    </w:tbl>
    <w:p w14:paraId="34D35E99" w14:textId="77777777" w:rsidR="004B0268" w:rsidRDefault="004B0268" w:rsidP="004B0268">
      <w:pPr>
        <w:snapToGrid w:val="0"/>
      </w:pPr>
    </w:p>
    <w:p w14:paraId="2BE0E8C7" w14:textId="77777777" w:rsidR="004B0268" w:rsidRDefault="004B0268" w:rsidP="004B0268">
      <w:pPr>
        <w:widowControl/>
        <w:snapToGrid w:val="0"/>
        <w:jc w:val="left"/>
        <w:rPr>
          <w:rFonts w:asciiTheme="majorHAnsi" w:eastAsiaTheme="majorEastAsia" w:hAnsiTheme="majorHAnsi" w:cstheme="majorBidi"/>
          <w:sz w:val="32"/>
        </w:rPr>
      </w:pPr>
    </w:p>
    <w:p w14:paraId="6E4EE1EC" w14:textId="77777777" w:rsidR="004B0268" w:rsidRDefault="004B0268" w:rsidP="004B0268">
      <w:pPr>
        <w:widowControl/>
        <w:jc w:val="left"/>
        <w:rPr>
          <w:rFonts w:asciiTheme="majorHAnsi" w:eastAsiaTheme="majorEastAsia" w:hAnsiTheme="majorHAnsi" w:cstheme="majorBidi"/>
          <w:sz w:val="32"/>
        </w:rPr>
      </w:pPr>
      <w:r>
        <w:rPr>
          <w:sz w:val="32"/>
        </w:rPr>
        <w:br w:type="page"/>
      </w:r>
    </w:p>
    <w:p w14:paraId="633E0D73" w14:textId="77777777" w:rsidR="004B0268" w:rsidRPr="00D86B9D" w:rsidRDefault="004B0268" w:rsidP="004B0268">
      <w:pPr>
        <w:pStyle w:val="2"/>
        <w:ind w:firstLineChars="100" w:firstLine="240"/>
        <w:rPr>
          <w:sz w:val="24"/>
          <w:szCs w:val="24"/>
        </w:rPr>
      </w:pPr>
      <w:r w:rsidRPr="00D86B9D">
        <w:rPr>
          <w:rFonts w:hint="eastAsia"/>
          <w:sz w:val="24"/>
          <w:szCs w:val="24"/>
        </w:rPr>
        <w:lastRenderedPageBreak/>
        <w:t>２．</w:t>
      </w:r>
      <w:bookmarkStart w:id="91" w:name="_Hlk3296264"/>
      <w:r w:rsidRPr="00D86B9D">
        <w:rPr>
          <w:rFonts w:hint="eastAsia"/>
          <w:sz w:val="24"/>
          <w:szCs w:val="24"/>
        </w:rPr>
        <w:t>就学前児童のいる世帯に関する調査結果</w:t>
      </w:r>
      <w:bookmarkEnd w:id="91"/>
    </w:p>
    <w:p w14:paraId="5E96D236" w14:textId="77777777" w:rsidR="004B0268" w:rsidRPr="00225C99" w:rsidRDefault="004B0268" w:rsidP="004B0268">
      <w:pPr>
        <w:pStyle w:val="3"/>
        <w:ind w:leftChars="207" w:left="435"/>
        <w:rPr>
          <w:rFonts w:asciiTheme="majorEastAsia" w:hAnsiTheme="majorEastAsia"/>
          <w:sz w:val="24"/>
        </w:rPr>
      </w:pPr>
      <w:r w:rsidRPr="006D47FA">
        <w:rPr>
          <w:rFonts w:hint="eastAsia"/>
          <w:sz w:val="24"/>
        </w:rPr>
        <w:t>⑴</w:t>
      </w:r>
      <w:r w:rsidRPr="00225C99">
        <w:rPr>
          <w:rFonts w:hint="eastAsia"/>
          <w:sz w:val="28"/>
        </w:rPr>
        <w:t xml:space="preserve">　</w:t>
      </w:r>
      <w:bookmarkStart w:id="92" w:name="_Toc488757009"/>
      <w:bookmarkEnd w:id="86"/>
      <w:r w:rsidRPr="00536DCE">
        <w:rPr>
          <w:rFonts w:hint="eastAsia"/>
          <w:sz w:val="24"/>
        </w:rPr>
        <w:t>回答者属性</w:t>
      </w:r>
    </w:p>
    <w:tbl>
      <w:tblPr>
        <w:tblStyle w:val="aa"/>
        <w:tblW w:w="9781"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781"/>
      </w:tblGrid>
      <w:tr w:rsidR="004B0268" w14:paraId="141770EF" w14:textId="77777777" w:rsidTr="004B0268">
        <w:tc>
          <w:tcPr>
            <w:tcW w:w="9781" w:type="dxa"/>
            <w:shd w:val="clear" w:color="auto" w:fill="DBE5F1" w:themeFill="accent1" w:themeFillTint="33"/>
          </w:tcPr>
          <w:p w14:paraId="5B0B4EDC" w14:textId="77777777" w:rsidR="004B0268" w:rsidRPr="00636F4A" w:rsidRDefault="004B0268" w:rsidP="004B0268">
            <w:pPr>
              <w:pStyle w:val="4"/>
              <w:ind w:leftChars="0" w:left="0"/>
              <w:outlineLvl w:val="3"/>
              <w:rPr>
                <w:rFonts w:asciiTheme="majorEastAsia" w:eastAsiaTheme="majorEastAsia" w:hAnsiTheme="majorEastAsia"/>
                <w:b w:val="0"/>
              </w:rPr>
            </w:pPr>
            <w:r w:rsidRPr="00636F4A">
              <w:rPr>
                <w:rFonts w:asciiTheme="majorEastAsia" w:eastAsiaTheme="majorEastAsia" w:hAnsiTheme="majorEastAsia" w:hint="eastAsia"/>
                <w:b w:val="0"/>
              </w:rPr>
              <w:t>①</w:t>
            </w:r>
            <w:r w:rsidRPr="00C0160F">
              <w:rPr>
                <w:rFonts w:asciiTheme="majorEastAsia" w:eastAsiaTheme="majorEastAsia" w:hAnsiTheme="majorEastAsia" w:hint="eastAsia"/>
                <w:b w:val="0"/>
              </w:rPr>
              <w:t>居住地区</w:t>
            </w:r>
          </w:p>
          <w:p w14:paraId="5BDD47AE" w14:textId="77777777" w:rsidR="004B0268" w:rsidRDefault="004B0268" w:rsidP="004B0268">
            <w:pPr>
              <w:ind w:leftChars="100" w:left="210"/>
            </w:pPr>
            <w:r>
              <w:rPr>
                <w:rFonts w:hint="eastAsia"/>
              </w:rPr>
              <w:t>・</w:t>
            </w:r>
            <w:r w:rsidRPr="00F200D3">
              <w:rPr>
                <w:rFonts w:hint="eastAsia"/>
                <w:szCs w:val="21"/>
              </w:rPr>
              <w:t>「</w:t>
            </w:r>
            <w:r>
              <w:rPr>
                <w:rFonts w:hint="eastAsia"/>
                <w:szCs w:val="21"/>
              </w:rPr>
              <w:t>広尾地区</w:t>
            </w:r>
            <w:r w:rsidRPr="00F200D3">
              <w:rPr>
                <w:rFonts w:hint="eastAsia"/>
                <w:szCs w:val="21"/>
              </w:rPr>
              <w:t>」が最も多く</w:t>
            </w:r>
            <w:r>
              <w:rPr>
                <w:rFonts w:hint="eastAsia"/>
                <w:szCs w:val="21"/>
              </w:rPr>
              <w:t>84.4</w:t>
            </w:r>
            <w:r w:rsidRPr="00F200D3">
              <w:rPr>
                <w:rFonts w:hint="eastAsia"/>
                <w:szCs w:val="21"/>
              </w:rPr>
              <w:t>％、次いで「</w:t>
            </w:r>
            <w:r>
              <w:rPr>
                <w:rFonts w:hint="eastAsia"/>
                <w:szCs w:val="21"/>
              </w:rPr>
              <w:t>豊似地区</w:t>
            </w:r>
            <w:r w:rsidRPr="00F200D3">
              <w:rPr>
                <w:rFonts w:hint="eastAsia"/>
                <w:szCs w:val="21"/>
              </w:rPr>
              <w:t>」が</w:t>
            </w:r>
            <w:r>
              <w:rPr>
                <w:rFonts w:hint="eastAsia"/>
                <w:szCs w:val="21"/>
              </w:rPr>
              <w:t>10.6</w:t>
            </w:r>
            <w:r w:rsidRPr="00F200D3">
              <w:rPr>
                <w:rFonts w:hint="eastAsia"/>
                <w:szCs w:val="21"/>
              </w:rPr>
              <w:t>％</w:t>
            </w:r>
            <w:r>
              <w:rPr>
                <w:rFonts w:ascii="ＭＳ 明朝" w:eastAsia="ＭＳ 明朝" w:hAnsi="ＭＳ 明朝" w:cs="ＭＳ 明朝" w:hint="eastAsia"/>
                <w:szCs w:val="21"/>
              </w:rPr>
              <w:t>、「野塚地区」が4.4％。</w:t>
            </w:r>
          </w:p>
          <w:p w14:paraId="5313BE6B"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②</w:t>
            </w:r>
            <w:r w:rsidRPr="00C0160F">
              <w:rPr>
                <w:rFonts w:asciiTheme="majorEastAsia" w:eastAsiaTheme="majorEastAsia" w:hAnsiTheme="majorEastAsia" w:hint="eastAsia"/>
                <w:b w:val="0"/>
              </w:rPr>
              <w:t>子どもの生年月</w:t>
            </w:r>
          </w:p>
          <w:p w14:paraId="377CF167" w14:textId="77777777" w:rsidR="004B0268" w:rsidRPr="00011CD8" w:rsidRDefault="004B0268" w:rsidP="004B0268">
            <w:pPr>
              <w:ind w:leftChars="100" w:left="410" w:hangingChars="100" w:hanging="200"/>
            </w:pPr>
            <w:r>
              <w:rPr>
                <w:rFonts w:hint="eastAsia"/>
              </w:rPr>
              <w:t>・</w:t>
            </w:r>
            <w:r w:rsidRPr="00FE462E">
              <w:rPr>
                <w:rFonts w:hint="eastAsia"/>
              </w:rPr>
              <w:t>「</w:t>
            </w:r>
            <w:r>
              <w:rPr>
                <w:rFonts w:hint="eastAsia"/>
              </w:rPr>
              <w:t>平成25年</w:t>
            </w:r>
            <w:r w:rsidRPr="00FE462E">
              <w:rPr>
                <w:rFonts w:hint="eastAsia"/>
              </w:rPr>
              <w:t>」が最も多く</w:t>
            </w:r>
            <w:r>
              <w:rPr>
                <w:rFonts w:hint="eastAsia"/>
              </w:rPr>
              <w:t>21.9％、次いで「平成28年」が19.4％</w:t>
            </w:r>
            <w:r>
              <w:rPr>
                <w:rFonts w:ascii="ＭＳ 明朝" w:eastAsia="ＭＳ 明朝" w:hAnsi="ＭＳ 明朝" w:cs="ＭＳ 明朝" w:hint="eastAsia"/>
              </w:rPr>
              <w:t>、「平成26年」が17.5％</w:t>
            </w:r>
            <w:r w:rsidRPr="00011CD8">
              <w:rPr>
                <w:rFonts w:hint="eastAsia"/>
              </w:rPr>
              <w:t>。</w:t>
            </w:r>
          </w:p>
          <w:p w14:paraId="4F45D0C9"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③</w:t>
            </w:r>
            <w:r w:rsidRPr="00C0160F">
              <w:rPr>
                <w:rFonts w:asciiTheme="majorEastAsia" w:eastAsiaTheme="majorEastAsia" w:hAnsiTheme="majorEastAsia" w:hint="eastAsia"/>
                <w:b w:val="0"/>
              </w:rPr>
              <w:t>家族の人数</w:t>
            </w:r>
          </w:p>
          <w:p w14:paraId="44679D17" w14:textId="77777777" w:rsidR="004B0268" w:rsidRDefault="004B0268" w:rsidP="004B0268">
            <w:pPr>
              <w:ind w:leftChars="100" w:left="410" w:hangingChars="100" w:hanging="200"/>
            </w:pPr>
            <w:r>
              <w:rPr>
                <w:rFonts w:hint="eastAsia"/>
              </w:rPr>
              <w:t>・</w:t>
            </w:r>
            <w:r w:rsidRPr="004E2601">
              <w:rPr>
                <w:rFonts w:hint="eastAsia"/>
              </w:rPr>
              <w:t>「</w:t>
            </w:r>
            <w:r>
              <w:rPr>
                <w:rFonts w:hint="eastAsia"/>
              </w:rPr>
              <w:t>4人</w:t>
            </w:r>
            <w:r w:rsidRPr="004E2601">
              <w:rPr>
                <w:rFonts w:hint="eastAsia"/>
              </w:rPr>
              <w:t>」が最も多く</w:t>
            </w:r>
            <w:r>
              <w:rPr>
                <w:rFonts w:hint="eastAsia"/>
              </w:rPr>
              <w:t>46.3</w:t>
            </w:r>
            <w:r w:rsidRPr="004E2601">
              <w:rPr>
                <w:rFonts w:hint="eastAsia"/>
              </w:rPr>
              <w:t>％、</w:t>
            </w:r>
            <w:r>
              <w:rPr>
                <w:rFonts w:hint="eastAsia"/>
              </w:rPr>
              <w:t>次いで「3人」が25.0％</w:t>
            </w:r>
            <w:r w:rsidRPr="00011CD8">
              <w:rPr>
                <w:rFonts w:hint="eastAsia"/>
              </w:rPr>
              <w:t>、「</w:t>
            </w:r>
            <w:r>
              <w:rPr>
                <w:rFonts w:hint="eastAsia"/>
              </w:rPr>
              <w:t>5</w:t>
            </w:r>
            <w:r>
              <w:rPr>
                <w:rFonts w:ascii="ＭＳ 明朝" w:eastAsia="ＭＳ 明朝" w:hAnsi="ＭＳ 明朝" w:cs="ＭＳ 明朝" w:hint="eastAsia"/>
              </w:rPr>
              <w:t>人</w:t>
            </w:r>
            <w:r w:rsidRPr="00011CD8">
              <w:rPr>
                <w:rFonts w:hint="eastAsia"/>
              </w:rPr>
              <w:t>」が</w:t>
            </w:r>
            <w:r>
              <w:rPr>
                <w:rFonts w:hint="eastAsia"/>
              </w:rPr>
              <w:t>19.4</w:t>
            </w:r>
            <w:r w:rsidRPr="00011CD8">
              <w:rPr>
                <w:rFonts w:hint="eastAsia"/>
              </w:rPr>
              <w:t>％。</w:t>
            </w:r>
          </w:p>
          <w:p w14:paraId="56024EAD"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rPr>
              <w:t>・</w:t>
            </w:r>
            <w:r>
              <w:rPr>
                <w:rFonts w:hint="eastAsia"/>
                <w:szCs w:val="21"/>
              </w:rPr>
              <w:t>子どもの人数</w:t>
            </w:r>
            <w:r w:rsidRPr="00F200D3">
              <w:rPr>
                <w:rFonts w:hint="eastAsia"/>
                <w:szCs w:val="21"/>
              </w:rPr>
              <w:t>は「</w:t>
            </w:r>
            <w:r>
              <w:rPr>
                <w:rFonts w:hint="eastAsia"/>
                <w:szCs w:val="21"/>
              </w:rPr>
              <w:t>2人</w:t>
            </w:r>
            <w:r w:rsidRPr="00F200D3">
              <w:rPr>
                <w:rFonts w:hint="eastAsia"/>
                <w:szCs w:val="21"/>
              </w:rPr>
              <w:t>」が最も多く</w:t>
            </w:r>
            <w:r>
              <w:rPr>
                <w:rFonts w:hint="eastAsia"/>
                <w:szCs w:val="21"/>
              </w:rPr>
              <w:t>51.3</w:t>
            </w:r>
            <w:r w:rsidRPr="00F200D3">
              <w:rPr>
                <w:rFonts w:hint="eastAsia"/>
                <w:szCs w:val="21"/>
              </w:rPr>
              <w:t>％、次いで「</w:t>
            </w:r>
            <w:r>
              <w:rPr>
                <w:rFonts w:hint="eastAsia"/>
                <w:szCs w:val="21"/>
              </w:rPr>
              <w:t>1人</w:t>
            </w:r>
            <w:r w:rsidRPr="00F200D3">
              <w:rPr>
                <w:rFonts w:hint="eastAsia"/>
                <w:szCs w:val="21"/>
              </w:rPr>
              <w:t>」が</w:t>
            </w:r>
            <w:r>
              <w:rPr>
                <w:rFonts w:hint="eastAsia"/>
                <w:szCs w:val="21"/>
              </w:rPr>
              <w:t>26.9</w:t>
            </w:r>
            <w:r w:rsidRPr="00F200D3">
              <w:rPr>
                <w:rFonts w:hint="eastAsia"/>
                <w:szCs w:val="21"/>
              </w:rPr>
              <w:t>％</w:t>
            </w:r>
            <w:r>
              <w:rPr>
                <w:rFonts w:ascii="ＭＳ 明朝" w:eastAsia="ＭＳ 明朝" w:hAnsi="ＭＳ 明朝" w:cs="ＭＳ 明朝" w:hint="eastAsia"/>
                <w:szCs w:val="21"/>
              </w:rPr>
              <w:t>、「3人」が18.1％。</w:t>
            </w:r>
          </w:p>
          <w:p w14:paraId="31911C1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D4244C">
              <w:rPr>
                <w:rFonts w:hint="eastAsia"/>
                <w:szCs w:val="21"/>
              </w:rPr>
              <w:t>別居している家族</w:t>
            </w:r>
            <w:r w:rsidRPr="00F200D3">
              <w:rPr>
                <w:rFonts w:hint="eastAsia"/>
                <w:szCs w:val="21"/>
              </w:rPr>
              <w:t>は「</w:t>
            </w:r>
            <w:r>
              <w:rPr>
                <w:rFonts w:hint="eastAsia"/>
                <w:szCs w:val="21"/>
              </w:rPr>
              <w:t>いない」</w:t>
            </w:r>
            <w:r w:rsidRPr="00F200D3">
              <w:rPr>
                <w:rFonts w:hint="eastAsia"/>
                <w:szCs w:val="21"/>
              </w:rPr>
              <w:t>が</w:t>
            </w:r>
            <w:r>
              <w:rPr>
                <w:rFonts w:hint="eastAsia"/>
                <w:szCs w:val="21"/>
              </w:rPr>
              <w:t>95.0</w:t>
            </w:r>
            <w:r w:rsidRPr="00F200D3">
              <w:rPr>
                <w:rFonts w:hint="eastAsia"/>
                <w:szCs w:val="21"/>
              </w:rPr>
              <w:t>％、「</w:t>
            </w:r>
            <w:r>
              <w:rPr>
                <w:rFonts w:hint="eastAsia"/>
                <w:szCs w:val="21"/>
              </w:rPr>
              <w:t>いる</w:t>
            </w:r>
            <w:r w:rsidRPr="00F200D3">
              <w:rPr>
                <w:rFonts w:hint="eastAsia"/>
                <w:szCs w:val="21"/>
              </w:rPr>
              <w:t>」が</w:t>
            </w:r>
            <w:r>
              <w:rPr>
                <w:rFonts w:hint="eastAsia"/>
                <w:szCs w:val="21"/>
              </w:rPr>
              <w:t>5.0</w:t>
            </w:r>
            <w:r w:rsidRPr="00F200D3">
              <w:rPr>
                <w:rFonts w:hint="eastAsia"/>
                <w:szCs w:val="21"/>
              </w:rPr>
              <w:t>％</w:t>
            </w:r>
            <w:r>
              <w:rPr>
                <w:rFonts w:ascii="ＭＳ 明朝" w:eastAsia="ＭＳ 明朝" w:hAnsi="ＭＳ 明朝" w:cs="ＭＳ 明朝" w:hint="eastAsia"/>
                <w:szCs w:val="21"/>
              </w:rPr>
              <w:t>。</w:t>
            </w:r>
          </w:p>
          <w:p w14:paraId="26EF5EA5" w14:textId="77777777" w:rsidR="004B0268" w:rsidRPr="00011CD8" w:rsidRDefault="004B0268" w:rsidP="004B0268">
            <w:pPr>
              <w:ind w:leftChars="100" w:left="410" w:hangingChars="100" w:hanging="200"/>
            </w:pPr>
            <w:r>
              <w:rPr>
                <w:rFonts w:ascii="ＭＳ 明朝" w:eastAsia="ＭＳ 明朝" w:hAnsi="ＭＳ 明朝" w:cs="ＭＳ 明朝" w:hint="eastAsia"/>
                <w:szCs w:val="21"/>
              </w:rPr>
              <w:t>・</w:t>
            </w:r>
            <w:r w:rsidRPr="00D248E5">
              <w:rPr>
                <w:rFonts w:hint="eastAsia"/>
                <w:szCs w:val="21"/>
              </w:rPr>
              <w:t>家族形態</w:t>
            </w:r>
            <w:r w:rsidRPr="00F200D3">
              <w:rPr>
                <w:rFonts w:hint="eastAsia"/>
                <w:szCs w:val="21"/>
              </w:rPr>
              <w:t>は「</w:t>
            </w:r>
            <w:r>
              <w:rPr>
                <w:rFonts w:hint="eastAsia"/>
                <w:szCs w:val="21"/>
              </w:rPr>
              <w:t>両親世帯</w:t>
            </w:r>
            <w:r w:rsidRPr="00F200D3">
              <w:rPr>
                <w:rFonts w:hint="eastAsia"/>
                <w:szCs w:val="21"/>
              </w:rPr>
              <w:t>」が最も多く</w:t>
            </w:r>
            <w:r>
              <w:rPr>
                <w:rFonts w:hint="eastAsia"/>
                <w:szCs w:val="21"/>
              </w:rPr>
              <w:t>81.3</w:t>
            </w:r>
            <w:r w:rsidRPr="00F200D3">
              <w:rPr>
                <w:rFonts w:hint="eastAsia"/>
                <w:szCs w:val="21"/>
              </w:rPr>
              <w:t>％、次いで「</w:t>
            </w:r>
            <w:r w:rsidRPr="00D248E5">
              <w:rPr>
                <w:rFonts w:hint="eastAsia"/>
                <w:szCs w:val="21"/>
              </w:rPr>
              <w:t>祖父母同居の両親世帯</w:t>
            </w:r>
            <w:r w:rsidRPr="00F200D3">
              <w:rPr>
                <w:rFonts w:hint="eastAsia"/>
                <w:szCs w:val="21"/>
              </w:rPr>
              <w:t>」が</w:t>
            </w:r>
            <w:r>
              <w:rPr>
                <w:rFonts w:hint="eastAsia"/>
                <w:szCs w:val="21"/>
              </w:rPr>
              <w:t>7.5</w:t>
            </w:r>
            <w:r w:rsidRPr="00F200D3">
              <w:rPr>
                <w:rFonts w:hint="eastAsia"/>
                <w:szCs w:val="21"/>
              </w:rPr>
              <w:t>％</w:t>
            </w:r>
            <w:r>
              <w:rPr>
                <w:rFonts w:ascii="ＭＳ 明朝" w:eastAsia="ＭＳ 明朝" w:hAnsi="ＭＳ 明朝" w:cs="ＭＳ 明朝" w:hint="eastAsia"/>
                <w:szCs w:val="21"/>
              </w:rPr>
              <w:t>、「母子世帯」が3.1％。</w:t>
            </w:r>
          </w:p>
          <w:p w14:paraId="480EB3F0"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④</w:t>
            </w:r>
            <w:r w:rsidRPr="00A16C60">
              <w:rPr>
                <w:rFonts w:asciiTheme="majorEastAsia" w:eastAsiaTheme="majorEastAsia" w:hAnsiTheme="majorEastAsia" w:hint="eastAsia"/>
                <w:b w:val="0"/>
              </w:rPr>
              <w:t>回答者の続柄</w:t>
            </w:r>
          </w:p>
          <w:p w14:paraId="7719C96A" w14:textId="77777777" w:rsidR="004B0268" w:rsidRDefault="004B0268" w:rsidP="004B0268">
            <w:pPr>
              <w:ind w:leftChars="100" w:left="410" w:hangingChars="100" w:hanging="200"/>
            </w:pPr>
            <w:r w:rsidRPr="00011CD8">
              <w:rPr>
                <w:rFonts w:hint="eastAsia"/>
              </w:rPr>
              <w:t>・</w:t>
            </w:r>
            <w:r w:rsidRPr="00F200D3">
              <w:rPr>
                <w:rFonts w:hint="eastAsia"/>
                <w:szCs w:val="21"/>
              </w:rPr>
              <w:t>「</w:t>
            </w:r>
            <w:r>
              <w:rPr>
                <w:rFonts w:hint="eastAsia"/>
                <w:szCs w:val="21"/>
              </w:rPr>
              <w:t>父親</w:t>
            </w:r>
            <w:r w:rsidRPr="00F200D3">
              <w:rPr>
                <w:rFonts w:hint="eastAsia"/>
                <w:szCs w:val="21"/>
              </w:rPr>
              <w:t>」が</w:t>
            </w:r>
            <w:r>
              <w:rPr>
                <w:rFonts w:hint="eastAsia"/>
                <w:szCs w:val="21"/>
              </w:rPr>
              <w:t>6.3</w:t>
            </w:r>
            <w:r w:rsidRPr="00F200D3">
              <w:rPr>
                <w:rFonts w:hint="eastAsia"/>
                <w:szCs w:val="21"/>
              </w:rPr>
              <w:t>％</w:t>
            </w:r>
            <w:r>
              <w:rPr>
                <w:rFonts w:hint="eastAsia"/>
                <w:szCs w:val="21"/>
              </w:rPr>
              <w:t>、</w:t>
            </w:r>
            <w:r w:rsidRPr="00F200D3">
              <w:rPr>
                <w:rFonts w:hint="eastAsia"/>
                <w:szCs w:val="21"/>
              </w:rPr>
              <w:t>「</w:t>
            </w:r>
            <w:r>
              <w:rPr>
                <w:rFonts w:hint="eastAsia"/>
                <w:szCs w:val="21"/>
              </w:rPr>
              <w:t>母親</w:t>
            </w:r>
            <w:r w:rsidRPr="00F200D3">
              <w:rPr>
                <w:rFonts w:hint="eastAsia"/>
                <w:szCs w:val="21"/>
              </w:rPr>
              <w:t>」が</w:t>
            </w:r>
            <w:r>
              <w:rPr>
                <w:rFonts w:hint="eastAsia"/>
                <w:szCs w:val="21"/>
              </w:rPr>
              <w:t>93.1</w:t>
            </w:r>
            <w:r w:rsidRPr="00F200D3">
              <w:rPr>
                <w:rFonts w:hint="eastAsia"/>
                <w:szCs w:val="21"/>
              </w:rPr>
              <w:t>％</w:t>
            </w:r>
            <w:r w:rsidRPr="00011CD8">
              <w:rPr>
                <w:rFonts w:hint="eastAsia"/>
              </w:rPr>
              <w:t>、「</w:t>
            </w:r>
            <w:r>
              <w:rPr>
                <w:rFonts w:ascii="ＭＳ 明朝" w:eastAsia="ＭＳ 明朝" w:hAnsi="ＭＳ 明朝" w:cs="ＭＳ 明朝" w:hint="eastAsia"/>
              </w:rPr>
              <w:t>その他</w:t>
            </w:r>
            <w:r w:rsidRPr="00011CD8">
              <w:rPr>
                <w:rFonts w:hint="eastAsia"/>
              </w:rPr>
              <w:t>」が</w:t>
            </w:r>
            <w:r>
              <w:rPr>
                <w:rFonts w:hint="eastAsia"/>
              </w:rPr>
              <w:t>0.6</w:t>
            </w:r>
            <w:r w:rsidRPr="00011CD8">
              <w:rPr>
                <w:rFonts w:hint="eastAsia"/>
              </w:rPr>
              <w:t>％。</w:t>
            </w:r>
          </w:p>
          <w:p w14:paraId="3350CF6F" w14:textId="77777777" w:rsidR="004B0268" w:rsidRPr="00636F4A"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A16C60">
              <w:rPr>
                <w:rFonts w:asciiTheme="majorEastAsia" w:eastAsiaTheme="majorEastAsia" w:hAnsiTheme="majorEastAsia" w:hint="eastAsia"/>
                <w:b w:val="0"/>
              </w:rPr>
              <w:t>回答者の配偶関係</w:t>
            </w:r>
          </w:p>
          <w:p w14:paraId="3E32ACC4" w14:textId="77777777" w:rsidR="004B0268" w:rsidRDefault="004B0268" w:rsidP="004B0268">
            <w:pPr>
              <w:ind w:leftChars="100" w:left="210"/>
            </w:pPr>
            <w:r>
              <w:rPr>
                <w:rFonts w:hint="eastAsia"/>
              </w:rPr>
              <w:t>・</w:t>
            </w:r>
            <w:r>
              <w:rPr>
                <w:rFonts w:hint="eastAsia"/>
                <w:szCs w:val="21"/>
              </w:rPr>
              <w:t>「</w:t>
            </w:r>
            <w:r w:rsidRPr="00865A80">
              <w:rPr>
                <w:rFonts w:hint="eastAsia"/>
                <w:szCs w:val="21"/>
              </w:rPr>
              <w:t>配偶者がいる</w:t>
            </w:r>
            <w:r>
              <w:rPr>
                <w:rFonts w:hint="eastAsia"/>
                <w:szCs w:val="21"/>
              </w:rPr>
              <w:t>」が95.0％、「</w:t>
            </w:r>
            <w:r w:rsidRPr="00865A80">
              <w:rPr>
                <w:rFonts w:hint="eastAsia"/>
                <w:szCs w:val="21"/>
              </w:rPr>
              <w:t>配偶者がいない</w:t>
            </w:r>
            <w:r>
              <w:rPr>
                <w:rFonts w:hint="eastAsia"/>
                <w:szCs w:val="21"/>
              </w:rPr>
              <w:t>」が5.0％</w:t>
            </w:r>
            <w:r w:rsidRPr="00AE7BBA">
              <w:rPr>
                <w:rFonts w:cs="MS-Mincho" w:hint="eastAsia"/>
                <w:szCs w:val="21"/>
              </w:rPr>
              <w:t>。</w:t>
            </w:r>
          </w:p>
          <w:p w14:paraId="391AB412" w14:textId="77777777" w:rsidR="004B0268" w:rsidRPr="00011CD8"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A16C60">
              <w:rPr>
                <w:rFonts w:asciiTheme="majorEastAsia" w:eastAsiaTheme="majorEastAsia" w:hAnsiTheme="majorEastAsia" w:hint="eastAsia"/>
                <w:b w:val="0"/>
              </w:rPr>
              <w:t>子育てを主にしている人</w:t>
            </w:r>
          </w:p>
          <w:p w14:paraId="507ADA59" w14:textId="77777777" w:rsidR="004B0268" w:rsidRPr="002340B2" w:rsidRDefault="004B0268" w:rsidP="004B0268">
            <w:pPr>
              <w:ind w:leftChars="100" w:left="410" w:hangingChars="100" w:hanging="200"/>
            </w:pPr>
            <w:r>
              <w:rPr>
                <w:rFonts w:hint="eastAsia"/>
              </w:rPr>
              <w:t>・</w:t>
            </w:r>
            <w:r>
              <w:rPr>
                <w:rFonts w:hint="eastAsia"/>
                <w:szCs w:val="21"/>
              </w:rPr>
              <w:t>「</w:t>
            </w:r>
            <w:r w:rsidRPr="000D6F91">
              <w:rPr>
                <w:rFonts w:hint="eastAsia"/>
                <w:szCs w:val="21"/>
              </w:rPr>
              <w:t>父母両方</w:t>
            </w:r>
            <w:r>
              <w:rPr>
                <w:rFonts w:hint="eastAsia"/>
                <w:szCs w:val="21"/>
              </w:rPr>
              <w:t>」が最も多く65.6％、次いで「</w:t>
            </w:r>
            <w:r w:rsidRPr="000D6F91">
              <w:rPr>
                <w:rFonts w:hint="eastAsia"/>
                <w:szCs w:val="21"/>
              </w:rPr>
              <w:t>主に母親</w:t>
            </w:r>
            <w:r>
              <w:rPr>
                <w:rFonts w:hint="eastAsia"/>
                <w:szCs w:val="21"/>
              </w:rPr>
              <w:t>」が31.9％</w:t>
            </w:r>
            <w:r w:rsidRPr="00011CD8">
              <w:rPr>
                <w:rFonts w:hint="eastAsia"/>
              </w:rPr>
              <w:t>、「</w:t>
            </w:r>
            <w:r>
              <w:rPr>
                <w:rFonts w:ascii="ＭＳ 明朝" w:eastAsia="ＭＳ 明朝" w:hAnsi="ＭＳ 明朝" w:cs="ＭＳ 明朝" w:hint="eastAsia"/>
              </w:rPr>
              <w:t>主に祖父母</w:t>
            </w:r>
            <w:r w:rsidRPr="00011CD8">
              <w:rPr>
                <w:rFonts w:hint="eastAsia"/>
              </w:rPr>
              <w:t>」が1.</w:t>
            </w:r>
            <w:r>
              <w:rPr>
                <w:rFonts w:hint="eastAsia"/>
              </w:rPr>
              <w:t>3</w:t>
            </w:r>
            <w:r w:rsidRPr="00011CD8">
              <w:rPr>
                <w:rFonts w:hint="eastAsia"/>
              </w:rPr>
              <w:t>％。</w:t>
            </w:r>
          </w:p>
        </w:tc>
      </w:tr>
    </w:tbl>
    <w:p w14:paraId="62544A2D"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5103"/>
        <w:gridCol w:w="4536"/>
      </w:tblGrid>
      <w:tr w:rsidR="004B0268" w:rsidRPr="00212BD7" w14:paraId="69B353F6" w14:textId="77777777" w:rsidTr="004B0268">
        <w:tc>
          <w:tcPr>
            <w:tcW w:w="5103" w:type="dxa"/>
          </w:tcPr>
          <w:p w14:paraId="56AE99E1"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556132">
              <w:rPr>
                <w:rFonts w:asciiTheme="majorEastAsia" w:eastAsiaTheme="majorEastAsia" w:hAnsiTheme="majorEastAsia" w:hint="eastAsia"/>
                <w:sz w:val="18"/>
                <w:szCs w:val="18"/>
              </w:rPr>
              <w:t>子どもの生まれた年</w:t>
            </w:r>
          </w:p>
          <w:p w14:paraId="03523E69"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EC345E">
              <w:rPr>
                <w:rFonts w:asciiTheme="majorEastAsia" w:eastAsiaTheme="majorEastAsia" w:hAnsiTheme="majorEastAsia" w:cs="MS-Mincho"/>
                <w:noProof/>
                <w:sz w:val="18"/>
                <w:szCs w:val="21"/>
              </w:rPr>
              <w:drawing>
                <wp:inline distT="0" distB="0" distL="0" distR="0" wp14:anchorId="6DF08D22" wp14:editId="40635334">
                  <wp:extent cx="3145790" cy="2293016"/>
                  <wp:effectExtent l="0" t="0" r="0" b="0"/>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3647" cy="2298743"/>
                          </a:xfrm>
                          <a:prstGeom prst="rect">
                            <a:avLst/>
                          </a:prstGeom>
                          <a:noFill/>
                          <a:ln>
                            <a:noFill/>
                          </a:ln>
                        </pic:spPr>
                      </pic:pic>
                    </a:graphicData>
                  </a:graphic>
                </wp:inline>
              </w:drawing>
            </w:r>
          </w:p>
        </w:tc>
        <w:tc>
          <w:tcPr>
            <w:tcW w:w="4536" w:type="dxa"/>
          </w:tcPr>
          <w:p w14:paraId="0530E451" w14:textId="77777777" w:rsidR="004B0268" w:rsidRDefault="004B0268" w:rsidP="004B0268">
            <w:pPr>
              <w:ind w:left="180" w:hangingChars="100" w:hanging="180"/>
              <w:jc w:val="center"/>
              <w:rPr>
                <w:rFonts w:asciiTheme="majorEastAsia" w:eastAsiaTheme="majorEastAsia" w:hAnsiTheme="majorEastAsia"/>
                <w:sz w:val="18"/>
                <w:szCs w:val="18"/>
              </w:rPr>
            </w:pPr>
            <w:r w:rsidRPr="00556132">
              <w:rPr>
                <w:rFonts w:asciiTheme="majorEastAsia" w:eastAsiaTheme="majorEastAsia" w:hAnsiTheme="majorEastAsia" w:hint="eastAsia"/>
                <w:sz w:val="18"/>
                <w:szCs w:val="18"/>
              </w:rPr>
              <w:t>子どもの人数</w:t>
            </w:r>
          </w:p>
          <w:p w14:paraId="3FB3A44F"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EC345E">
              <w:rPr>
                <w:rFonts w:asciiTheme="majorEastAsia" w:eastAsiaTheme="majorEastAsia" w:hAnsiTheme="majorEastAsia"/>
                <w:noProof/>
                <w:sz w:val="18"/>
                <w:szCs w:val="18"/>
              </w:rPr>
              <w:drawing>
                <wp:inline distT="0" distB="0" distL="0" distR="0" wp14:anchorId="3D7BC37D" wp14:editId="500764D5">
                  <wp:extent cx="2867025" cy="1580883"/>
                  <wp:effectExtent l="0" t="0" r="0" b="63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1326" cy="1583255"/>
                          </a:xfrm>
                          <a:prstGeom prst="rect">
                            <a:avLst/>
                          </a:prstGeom>
                          <a:noFill/>
                          <a:ln>
                            <a:noFill/>
                          </a:ln>
                        </pic:spPr>
                      </pic:pic>
                    </a:graphicData>
                  </a:graphic>
                </wp:inline>
              </w:drawing>
            </w:r>
          </w:p>
        </w:tc>
      </w:tr>
      <w:bookmarkEnd w:id="92"/>
    </w:tbl>
    <w:p w14:paraId="1FA8FD27" w14:textId="77777777" w:rsidR="004B0268" w:rsidRDefault="004B0268" w:rsidP="004B0268">
      <w:pPr>
        <w:widowControl/>
        <w:jc w:val="left"/>
        <w:rPr>
          <w:rFonts w:asciiTheme="majorEastAsia" w:eastAsiaTheme="majorEastAsia" w:hAnsiTheme="majorEastAsia"/>
          <w:szCs w:val="21"/>
        </w:rPr>
      </w:pPr>
    </w:p>
    <w:p w14:paraId="31049384" w14:textId="77777777" w:rsidR="004B0268" w:rsidRDefault="004B0268" w:rsidP="004B0268"/>
    <w:p w14:paraId="179BFA55" w14:textId="77777777" w:rsidR="004B0268" w:rsidRDefault="004B0268" w:rsidP="004B0268">
      <w:pPr>
        <w:pStyle w:val="3"/>
        <w:ind w:leftChars="100" w:left="210"/>
        <w:rPr>
          <w:sz w:val="24"/>
        </w:rPr>
      </w:pPr>
      <w:r>
        <w:rPr>
          <w:rFonts w:hint="eastAsia"/>
          <w:sz w:val="24"/>
        </w:rPr>
        <w:lastRenderedPageBreak/>
        <w:t xml:space="preserve">⑵　</w:t>
      </w:r>
      <w:r w:rsidRPr="00407692">
        <w:rPr>
          <w:rFonts w:hint="eastAsia"/>
          <w:sz w:val="24"/>
        </w:rPr>
        <w:t>保護者の就労状況</w:t>
      </w:r>
    </w:p>
    <w:tbl>
      <w:tblPr>
        <w:tblStyle w:val="aa"/>
        <w:tblW w:w="9639"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639"/>
      </w:tblGrid>
      <w:tr w:rsidR="004B0268" w:rsidRPr="00E96466" w14:paraId="33487FFA" w14:textId="77777777" w:rsidTr="004B0268">
        <w:tc>
          <w:tcPr>
            <w:tcW w:w="9639" w:type="dxa"/>
            <w:shd w:val="clear" w:color="auto" w:fill="DBE5F1" w:themeFill="accent1" w:themeFillTint="33"/>
          </w:tcPr>
          <w:p w14:paraId="55DF5E60" w14:textId="77777777" w:rsidR="004B0268" w:rsidRPr="00E96466" w:rsidRDefault="004B0268" w:rsidP="004B0268">
            <w:pPr>
              <w:pStyle w:val="4"/>
              <w:ind w:leftChars="0" w:left="0"/>
              <w:outlineLvl w:val="3"/>
              <w:rPr>
                <w:rFonts w:asciiTheme="majorEastAsia" w:eastAsiaTheme="majorEastAsia" w:hAnsiTheme="majorEastAsia"/>
                <w:b w:val="0"/>
              </w:rPr>
            </w:pPr>
            <w:r w:rsidRPr="00E96466">
              <w:rPr>
                <w:rFonts w:asciiTheme="majorEastAsia" w:eastAsiaTheme="majorEastAsia" w:hAnsiTheme="majorEastAsia" w:hint="eastAsia"/>
                <w:b w:val="0"/>
              </w:rPr>
              <w:t>①</w:t>
            </w:r>
            <w:r w:rsidRPr="00407692">
              <w:rPr>
                <w:rFonts w:asciiTheme="majorEastAsia" w:eastAsiaTheme="majorEastAsia" w:hAnsiTheme="majorEastAsia" w:hint="eastAsia"/>
                <w:b w:val="0"/>
              </w:rPr>
              <w:t>就労状況</w:t>
            </w:r>
          </w:p>
          <w:p w14:paraId="75347E5C" w14:textId="77777777" w:rsidR="004B0268" w:rsidRDefault="004B0268" w:rsidP="004B0268">
            <w:pPr>
              <w:ind w:leftChars="100" w:left="410" w:hangingChars="100" w:hanging="200"/>
            </w:pPr>
            <w:r>
              <w:rPr>
                <w:rFonts w:hint="eastAsia"/>
              </w:rPr>
              <w:t>・</w:t>
            </w:r>
            <w:r w:rsidRPr="002B1A00">
              <w:rPr>
                <w:rFonts w:hint="eastAsia"/>
              </w:rPr>
              <w:t>父親の就労状況は「就労している（フルタイム）」</w:t>
            </w:r>
            <w:r>
              <w:rPr>
                <w:rFonts w:ascii="ＭＳ 明朝" w:eastAsia="ＭＳ 明朝" w:hAnsi="ＭＳ 明朝" w:cs="ＭＳ 明朝" w:hint="eastAsia"/>
              </w:rPr>
              <w:t>のみの</w:t>
            </w:r>
            <w:r w:rsidRPr="002B1A00">
              <w:rPr>
                <w:rFonts w:hint="eastAsia"/>
              </w:rPr>
              <w:t>95.6％</w:t>
            </w:r>
            <w:r>
              <w:rPr>
                <w:rFonts w:ascii="ＭＳ 明朝" w:eastAsia="ＭＳ 明朝" w:hAnsi="ＭＳ 明朝" w:cs="ＭＳ 明朝" w:hint="eastAsia"/>
              </w:rPr>
              <w:t>。</w:t>
            </w:r>
          </w:p>
          <w:p w14:paraId="79E0886E"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2B1A00">
              <w:rPr>
                <w:rFonts w:ascii="ＭＳ 明朝" w:eastAsia="ＭＳ 明朝" w:hAnsi="ＭＳ 明朝" w:cs="ＭＳ 明朝" w:hint="eastAsia"/>
              </w:rPr>
              <w:t>母親の就労状況は「就労している（フルタイム）」が最も多く32.5％、次いで「就労している（パートタイム･アルバイト･短時間勤務等）」が31.3％</w:t>
            </w:r>
            <w:r>
              <w:rPr>
                <w:rFonts w:ascii="ＭＳ 明朝" w:eastAsia="ＭＳ 明朝" w:hAnsi="ＭＳ 明朝" w:cs="ＭＳ 明朝" w:hint="eastAsia"/>
              </w:rPr>
              <w:t>、「</w:t>
            </w:r>
            <w:r w:rsidRPr="002B1A00">
              <w:rPr>
                <w:rFonts w:ascii="ＭＳ 明朝" w:eastAsia="ＭＳ 明朝" w:hAnsi="ＭＳ 明朝" w:cs="ＭＳ 明朝" w:hint="eastAsia"/>
              </w:rPr>
              <w:t>以前は就労していたが、現在は就労していない</w:t>
            </w:r>
            <w:r>
              <w:rPr>
                <w:rFonts w:ascii="ＭＳ 明朝" w:eastAsia="ＭＳ 明朝" w:hAnsi="ＭＳ 明朝" w:cs="ＭＳ 明朝" w:hint="eastAsia"/>
              </w:rPr>
              <w:t>」が28.1％。</w:t>
            </w:r>
          </w:p>
          <w:p w14:paraId="35DECB4A"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②母親のフルタイムへの転換希望</w:t>
            </w:r>
          </w:p>
          <w:p w14:paraId="3F299BF1"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860A12">
              <w:rPr>
                <w:rFonts w:ascii="ＭＳ 明朝" w:eastAsia="ＭＳ 明朝" w:hAnsi="ＭＳ 明朝" w:cs="ＭＳ 明朝" w:hint="eastAsia"/>
              </w:rPr>
              <w:t>母親のフルタイムへの転換希望は、「パート・アルバイト等の就労を続けたい」が最も多く58.8％、次いで「フルタイムへの転換を希望しているが、実現は難しいと考えている」が21.6％</w:t>
            </w:r>
            <w:r>
              <w:rPr>
                <w:rFonts w:ascii="ＭＳ 明朝" w:eastAsia="ＭＳ 明朝" w:hAnsi="ＭＳ 明朝" w:cs="ＭＳ 明朝" w:hint="eastAsia"/>
              </w:rPr>
              <w:t>、「</w:t>
            </w:r>
            <w:r w:rsidRPr="00860A12">
              <w:rPr>
                <w:rFonts w:ascii="ＭＳ 明朝" w:eastAsia="ＭＳ 明朝" w:hAnsi="ＭＳ 明朝" w:cs="ＭＳ 明朝" w:hint="eastAsia"/>
              </w:rPr>
              <w:t>フルタイムへの転換を希望しており、実現の見込みがある</w:t>
            </w:r>
            <w:r>
              <w:rPr>
                <w:rFonts w:ascii="ＭＳ 明朝" w:eastAsia="ＭＳ 明朝" w:hAnsi="ＭＳ 明朝" w:cs="ＭＳ 明朝" w:hint="eastAsia"/>
              </w:rPr>
              <w:t>」が15.7％。</w:t>
            </w:r>
          </w:p>
          <w:p w14:paraId="3A504006"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③母親の就労希望</w:t>
            </w:r>
          </w:p>
          <w:p w14:paraId="33B4E6FE"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397AFC">
              <w:rPr>
                <w:rFonts w:ascii="ＭＳ 明朝" w:eastAsia="ＭＳ 明朝" w:hAnsi="ＭＳ 明朝" w:cs="ＭＳ 明朝" w:hint="eastAsia"/>
              </w:rPr>
              <w:t>母親の就労希望は「1年以上先に、一番下の子どもが（　）歳になったころに就労したい」が最も多く36.2％、次いで「子育てや家事などに専念したい（就労を希望していない）」が31.9％</w:t>
            </w:r>
            <w:r>
              <w:rPr>
                <w:rFonts w:ascii="ＭＳ 明朝" w:eastAsia="ＭＳ 明朝" w:hAnsi="ＭＳ 明朝" w:cs="ＭＳ 明朝" w:hint="eastAsia"/>
              </w:rPr>
              <w:t>、「</w:t>
            </w:r>
            <w:r w:rsidRPr="00397AFC">
              <w:rPr>
                <w:rFonts w:ascii="ＭＳ 明朝" w:eastAsia="ＭＳ 明朝" w:hAnsi="ＭＳ 明朝" w:cs="ＭＳ 明朝" w:hint="eastAsia"/>
              </w:rPr>
              <w:t>すぐにでも、もしくは</w:t>
            </w:r>
            <w:r>
              <w:rPr>
                <w:rFonts w:ascii="ＭＳ 明朝" w:eastAsia="ＭＳ 明朝" w:hAnsi="ＭＳ 明朝" w:cs="ＭＳ 明朝" w:hint="eastAsia"/>
              </w:rPr>
              <w:t>1</w:t>
            </w:r>
            <w:r w:rsidRPr="00397AFC">
              <w:rPr>
                <w:rFonts w:ascii="ＭＳ 明朝" w:eastAsia="ＭＳ 明朝" w:hAnsi="ＭＳ 明朝" w:cs="ＭＳ 明朝" w:hint="eastAsia"/>
              </w:rPr>
              <w:t>年以内に就労したい</w:t>
            </w:r>
            <w:r>
              <w:rPr>
                <w:rFonts w:ascii="ＭＳ 明朝" w:eastAsia="ＭＳ 明朝" w:hAnsi="ＭＳ 明朝" w:cs="ＭＳ 明朝" w:hint="eastAsia"/>
              </w:rPr>
              <w:t>」が27.7％</w:t>
            </w:r>
            <w:r w:rsidRPr="00397AFC">
              <w:rPr>
                <w:rFonts w:ascii="ＭＳ 明朝" w:eastAsia="ＭＳ 明朝" w:hAnsi="ＭＳ 明朝" w:cs="ＭＳ 明朝" w:hint="eastAsia"/>
              </w:rPr>
              <w:t>。</w:t>
            </w:r>
          </w:p>
          <w:p w14:paraId="3E0E7CAF"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397AFC">
              <w:rPr>
                <w:rFonts w:ascii="ＭＳ 明朝" w:eastAsia="ＭＳ 明朝" w:hAnsi="ＭＳ 明朝" w:cs="ＭＳ 明朝" w:hint="eastAsia"/>
              </w:rPr>
              <w:t>就労を希望する末子の年齢は、「0歳～3歳」が最も多く58.8％、次いで「4歳～5歳」が17.6％</w:t>
            </w:r>
            <w:r>
              <w:rPr>
                <w:rFonts w:ascii="ＭＳ 明朝" w:eastAsia="ＭＳ 明朝" w:hAnsi="ＭＳ 明朝" w:cs="ＭＳ 明朝" w:hint="eastAsia"/>
              </w:rPr>
              <w:t>、「</w:t>
            </w:r>
            <w:r w:rsidRPr="00397AFC">
              <w:rPr>
                <w:rFonts w:ascii="ＭＳ 明朝" w:eastAsia="ＭＳ 明朝" w:hAnsi="ＭＳ 明朝" w:cs="ＭＳ 明朝" w:hint="eastAsia"/>
              </w:rPr>
              <w:t>6歳～8歳</w:t>
            </w:r>
            <w:r>
              <w:rPr>
                <w:rFonts w:ascii="ＭＳ 明朝" w:eastAsia="ＭＳ 明朝" w:hAnsi="ＭＳ 明朝" w:cs="ＭＳ 明朝" w:hint="eastAsia"/>
              </w:rPr>
              <w:t>」が11.8％。</w:t>
            </w:r>
          </w:p>
          <w:p w14:paraId="4CD21A51" w14:textId="77777777" w:rsidR="004B0268" w:rsidRPr="00860A12" w:rsidRDefault="004B0268" w:rsidP="004B0268">
            <w:pPr>
              <w:ind w:leftChars="100" w:left="410" w:hangingChars="100" w:hanging="200"/>
            </w:pPr>
            <w:r>
              <w:rPr>
                <w:rFonts w:ascii="ＭＳ 明朝" w:eastAsia="ＭＳ 明朝" w:hAnsi="ＭＳ 明朝" w:cs="ＭＳ 明朝" w:hint="eastAsia"/>
              </w:rPr>
              <w:t>・</w:t>
            </w:r>
            <w:r w:rsidRPr="00397AFC">
              <w:rPr>
                <w:rFonts w:ascii="ＭＳ 明朝" w:eastAsia="ＭＳ 明朝" w:hAnsi="ＭＳ 明朝" w:cs="ＭＳ 明朝" w:hint="eastAsia"/>
              </w:rPr>
              <w:t>母親の希望する就労形態は「パート･アルバイト等（フルタイム以外）」が73.3％、「フルタイム（週5日程度・1日8時間程度）」が16.7％</w:t>
            </w:r>
            <w:r>
              <w:rPr>
                <w:rFonts w:ascii="ＭＳ 明朝" w:eastAsia="ＭＳ 明朝" w:hAnsi="ＭＳ 明朝" w:cs="ＭＳ 明朝" w:hint="eastAsia"/>
              </w:rPr>
              <w:t>。</w:t>
            </w:r>
          </w:p>
        </w:tc>
      </w:tr>
    </w:tbl>
    <w:p w14:paraId="7F625888" w14:textId="77777777" w:rsidR="004B0268" w:rsidRPr="00397AFC"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2BFAF239" w14:textId="77777777" w:rsidTr="004B0268">
        <w:trPr>
          <w:trHeight w:val="3515"/>
        </w:trPr>
        <w:tc>
          <w:tcPr>
            <w:tcW w:w="4819" w:type="dxa"/>
          </w:tcPr>
          <w:p w14:paraId="7AEB5AE1"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860A12">
              <w:rPr>
                <w:rFonts w:asciiTheme="majorEastAsia" w:eastAsiaTheme="majorEastAsia" w:hAnsiTheme="majorEastAsia" w:hint="eastAsia"/>
                <w:sz w:val="18"/>
                <w:szCs w:val="18"/>
              </w:rPr>
              <w:t>母親の就労状況</w:t>
            </w:r>
          </w:p>
          <w:p w14:paraId="320A6525"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860A12">
              <w:rPr>
                <w:rFonts w:asciiTheme="majorEastAsia" w:eastAsiaTheme="majorEastAsia" w:hAnsiTheme="majorEastAsia" w:cs="MS-Mincho"/>
                <w:noProof/>
                <w:sz w:val="18"/>
                <w:szCs w:val="21"/>
              </w:rPr>
              <w:drawing>
                <wp:inline distT="0" distB="0" distL="0" distR="0" wp14:anchorId="46B411BA" wp14:editId="0518D7F4">
                  <wp:extent cx="3266920" cy="2124075"/>
                  <wp:effectExtent l="0" t="0" r="0" b="0"/>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2556" cy="2127739"/>
                          </a:xfrm>
                          <a:prstGeom prst="rect">
                            <a:avLst/>
                          </a:prstGeom>
                          <a:noFill/>
                          <a:ln>
                            <a:noFill/>
                          </a:ln>
                        </pic:spPr>
                      </pic:pic>
                    </a:graphicData>
                  </a:graphic>
                </wp:inline>
              </w:drawing>
            </w:r>
          </w:p>
        </w:tc>
        <w:tc>
          <w:tcPr>
            <w:tcW w:w="4820" w:type="dxa"/>
          </w:tcPr>
          <w:p w14:paraId="53D71C93"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860A12">
              <w:rPr>
                <w:rFonts w:asciiTheme="majorEastAsia" w:eastAsiaTheme="majorEastAsia" w:hAnsiTheme="majorEastAsia" w:hint="eastAsia"/>
                <w:sz w:val="18"/>
                <w:szCs w:val="18"/>
              </w:rPr>
              <w:t>母親</w:t>
            </w:r>
            <w:r>
              <w:rPr>
                <w:rFonts w:asciiTheme="majorEastAsia" w:eastAsiaTheme="majorEastAsia" w:hAnsiTheme="majorEastAsia" w:hint="eastAsia"/>
                <w:sz w:val="18"/>
                <w:szCs w:val="18"/>
              </w:rPr>
              <w:t>の</w:t>
            </w:r>
            <w:r w:rsidRPr="00860A12">
              <w:rPr>
                <w:rFonts w:asciiTheme="majorEastAsia" w:eastAsiaTheme="majorEastAsia" w:hAnsiTheme="majorEastAsia" w:hint="eastAsia"/>
                <w:sz w:val="18"/>
                <w:szCs w:val="18"/>
              </w:rPr>
              <w:t>希望する就労形態</w:t>
            </w:r>
          </w:p>
          <w:p w14:paraId="7E700EF6"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860A12">
              <w:rPr>
                <w:rFonts w:asciiTheme="majorEastAsia" w:eastAsiaTheme="majorEastAsia" w:hAnsiTheme="majorEastAsia"/>
                <w:noProof/>
                <w:sz w:val="18"/>
                <w:szCs w:val="18"/>
              </w:rPr>
              <w:drawing>
                <wp:inline distT="0" distB="0" distL="0" distR="0" wp14:anchorId="252154C7" wp14:editId="0ABE256C">
                  <wp:extent cx="2618707" cy="2233211"/>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18984" r="4303"/>
                          <a:stretch/>
                        </pic:blipFill>
                        <pic:spPr bwMode="auto">
                          <a:xfrm>
                            <a:off x="0" y="0"/>
                            <a:ext cx="2657834" cy="22665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52B3C1D" w14:textId="77777777" w:rsidR="004B0268" w:rsidRDefault="004B0268" w:rsidP="004B0268"/>
    <w:p w14:paraId="76AE0258" w14:textId="77777777" w:rsidR="004B0268" w:rsidRDefault="004B0268" w:rsidP="004B0268">
      <w:pPr>
        <w:pStyle w:val="3"/>
        <w:ind w:leftChars="100" w:left="210"/>
        <w:rPr>
          <w:sz w:val="24"/>
        </w:rPr>
      </w:pPr>
      <w:r>
        <w:rPr>
          <w:rFonts w:hint="eastAsia"/>
          <w:sz w:val="24"/>
        </w:rPr>
        <w:lastRenderedPageBreak/>
        <w:t xml:space="preserve">⑶　</w:t>
      </w:r>
      <w:r w:rsidRPr="00407692">
        <w:rPr>
          <w:rFonts w:hint="eastAsia"/>
          <w:sz w:val="24"/>
        </w:rPr>
        <w:t>教育・保育事業の利用状況</w:t>
      </w:r>
    </w:p>
    <w:tbl>
      <w:tblPr>
        <w:tblStyle w:val="aa"/>
        <w:tblW w:w="9741"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741"/>
      </w:tblGrid>
      <w:tr w:rsidR="004B0268" w:rsidRPr="00C83471" w14:paraId="19EF64DF" w14:textId="77777777" w:rsidTr="004B0268">
        <w:tc>
          <w:tcPr>
            <w:tcW w:w="9741" w:type="dxa"/>
            <w:shd w:val="clear" w:color="auto" w:fill="DBE5F1" w:themeFill="accent1" w:themeFillTint="33"/>
          </w:tcPr>
          <w:p w14:paraId="0C9CD3B2"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407692">
              <w:rPr>
                <w:rFonts w:asciiTheme="majorEastAsia" w:eastAsiaTheme="majorEastAsia" w:hAnsiTheme="majorEastAsia" w:hint="eastAsia"/>
                <w:b w:val="0"/>
              </w:rPr>
              <w:t>定期的な教育・保育事業の利用</w:t>
            </w:r>
          </w:p>
          <w:p w14:paraId="77721287" w14:textId="77777777" w:rsidR="004B0268" w:rsidRDefault="004B0268" w:rsidP="004B0268">
            <w:pPr>
              <w:ind w:leftChars="100" w:left="410" w:hangingChars="100" w:hanging="200"/>
              <w:rPr>
                <w:rFonts w:ascii="ＭＳ 明朝" w:hAnsi="ＭＳ 明朝"/>
                <w:szCs w:val="21"/>
              </w:rPr>
            </w:pPr>
            <w:r>
              <w:rPr>
                <w:rFonts w:hint="eastAsia"/>
              </w:rPr>
              <w:t>・</w:t>
            </w:r>
            <w:r w:rsidRPr="00397AFC">
              <w:rPr>
                <w:rFonts w:hint="eastAsia"/>
              </w:rPr>
              <w:t>「利用している」が76.9％、「利用していない」が21.9％</w:t>
            </w:r>
            <w:r w:rsidRPr="00C667B2">
              <w:rPr>
                <w:rFonts w:ascii="ＭＳ 明朝" w:hAnsi="ＭＳ 明朝" w:hint="eastAsia"/>
                <w:szCs w:val="21"/>
              </w:rPr>
              <w:t>。</w:t>
            </w:r>
          </w:p>
          <w:p w14:paraId="6E3DAE17" w14:textId="77777777" w:rsidR="004B0268" w:rsidRPr="005D2542" w:rsidRDefault="004B0268" w:rsidP="004B0268">
            <w:pPr>
              <w:rPr>
                <w:rFonts w:asciiTheme="majorEastAsia" w:eastAsiaTheme="majorEastAsia" w:hAnsiTheme="majorEastAsia"/>
                <w:szCs w:val="21"/>
              </w:rPr>
            </w:pPr>
            <w:r w:rsidRPr="005D2542">
              <w:rPr>
                <w:rFonts w:asciiTheme="majorEastAsia" w:eastAsiaTheme="majorEastAsia" w:hAnsiTheme="majorEastAsia" w:hint="eastAsia"/>
                <w:szCs w:val="21"/>
              </w:rPr>
              <w:t>②平日定期的に利用している教育・保育事業</w:t>
            </w:r>
          </w:p>
          <w:p w14:paraId="4F4C9BAB"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397AFC">
              <w:rPr>
                <w:rFonts w:ascii="ＭＳ 明朝" w:hAnsi="ＭＳ 明朝" w:hint="eastAsia"/>
                <w:szCs w:val="21"/>
              </w:rPr>
              <w:t>「認可保育所」が最も多く</w:t>
            </w:r>
            <w:r w:rsidRPr="00397AFC">
              <w:rPr>
                <w:rFonts w:ascii="ＭＳ 明朝" w:hAnsi="ＭＳ 明朝" w:hint="eastAsia"/>
                <w:szCs w:val="21"/>
              </w:rPr>
              <w:t>69.9</w:t>
            </w:r>
            <w:r w:rsidRPr="00397AFC">
              <w:rPr>
                <w:rFonts w:ascii="ＭＳ 明朝" w:hAnsi="ＭＳ 明朝" w:hint="eastAsia"/>
                <w:szCs w:val="21"/>
              </w:rPr>
              <w:t>％、次いで「幼稚園（ひろお幼稚園）」が</w:t>
            </w:r>
            <w:r w:rsidRPr="00397AFC">
              <w:rPr>
                <w:rFonts w:ascii="ＭＳ 明朝" w:hAnsi="ＭＳ 明朝" w:hint="eastAsia"/>
                <w:szCs w:val="21"/>
              </w:rPr>
              <w:t>28.5</w:t>
            </w:r>
            <w:r w:rsidRPr="00397AFC">
              <w:rPr>
                <w:rFonts w:ascii="ＭＳ 明朝" w:hAnsi="ＭＳ 明朝" w:hint="eastAsia"/>
                <w:szCs w:val="21"/>
              </w:rPr>
              <w:t>％</w:t>
            </w:r>
            <w:r w:rsidRPr="00C667B2">
              <w:rPr>
                <w:rFonts w:ascii="ＭＳ 明朝" w:hAnsi="ＭＳ 明朝" w:hint="eastAsia"/>
                <w:szCs w:val="21"/>
              </w:rPr>
              <w:t>。</w:t>
            </w:r>
          </w:p>
          <w:p w14:paraId="48FCDDF1"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397AFC">
              <w:rPr>
                <w:rFonts w:ascii="ＭＳ 明朝" w:hAnsi="ＭＳ 明朝" w:hint="eastAsia"/>
                <w:szCs w:val="21"/>
              </w:rPr>
              <w:t>利用日数は「</w:t>
            </w:r>
            <w:r w:rsidRPr="00397AFC">
              <w:rPr>
                <w:rFonts w:ascii="ＭＳ 明朝" w:hAnsi="ＭＳ 明朝" w:hint="eastAsia"/>
                <w:szCs w:val="21"/>
              </w:rPr>
              <w:t>5</w:t>
            </w:r>
            <w:r w:rsidRPr="00397AFC">
              <w:rPr>
                <w:rFonts w:ascii="ＭＳ 明朝" w:hAnsi="ＭＳ 明朝" w:hint="eastAsia"/>
                <w:szCs w:val="21"/>
              </w:rPr>
              <w:t>日」が最も多く</w:t>
            </w:r>
            <w:r w:rsidRPr="00397AFC">
              <w:rPr>
                <w:rFonts w:ascii="ＭＳ 明朝" w:hAnsi="ＭＳ 明朝" w:hint="eastAsia"/>
                <w:szCs w:val="21"/>
              </w:rPr>
              <w:t>91.1</w:t>
            </w:r>
            <w:r w:rsidRPr="00397AFC">
              <w:rPr>
                <w:rFonts w:ascii="ＭＳ 明朝" w:hAnsi="ＭＳ 明朝" w:hint="eastAsia"/>
                <w:szCs w:val="21"/>
              </w:rPr>
              <w:t>％、次いで「</w:t>
            </w:r>
            <w:r w:rsidRPr="00397AFC">
              <w:rPr>
                <w:rFonts w:ascii="ＭＳ 明朝" w:hAnsi="ＭＳ 明朝" w:hint="eastAsia"/>
                <w:szCs w:val="21"/>
              </w:rPr>
              <w:t>6</w:t>
            </w:r>
            <w:r w:rsidRPr="00397AFC">
              <w:rPr>
                <w:rFonts w:ascii="ＭＳ 明朝" w:hAnsi="ＭＳ 明朝" w:hint="eastAsia"/>
                <w:szCs w:val="21"/>
              </w:rPr>
              <w:t>日」が</w:t>
            </w:r>
            <w:r w:rsidRPr="00397AFC">
              <w:rPr>
                <w:rFonts w:ascii="ＭＳ 明朝" w:hAnsi="ＭＳ 明朝" w:hint="eastAsia"/>
                <w:szCs w:val="21"/>
              </w:rPr>
              <w:t>3.3</w:t>
            </w:r>
            <w:r w:rsidRPr="00397AFC">
              <w:rPr>
                <w:rFonts w:ascii="ＭＳ 明朝" w:hAnsi="ＭＳ 明朝" w:hint="eastAsia"/>
                <w:szCs w:val="21"/>
              </w:rPr>
              <w:t>％</w:t>
            </w:r>
            <w:r w:rsidRPr="00C667B2">
              <w:rPr>
                <w:rFonts w:ascii="ＭＳ 明朝" w:hAnsi="ＭＳ 明朝" w:hint="eastAsia"/>
                <w:szCs w:val="21"/>
              </w:rPr>
              <w:t>。</w:t>
            </w:r>
          </w:p>
          <w:p w14:paraId="27DB32D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hAnsi="ＭＳ 明朝" w:hint="eastAsia"/>
                <w:szCs w:val="21"/>
              </w:rPr>
              <w:t>・</w:t>
            </w:r>
            <w:r w:rsidRPr="00986B09">
              <w:rPr>
                <w:rFonts w:ascii="ＭＳ 明朝" w:hAnsi="ＭＳ 明朝" w:hint="eastAsia"/>
                <w:szCs w:val="21"/>
              </w:rPr>
              <w:t>利用時間数は「</w:t>
            </w:r>
            <w:r w:rsidRPr="00986B09">
              <w:rPr>
                <w:rFonts w:ascii="ＭＳ 明朝" w:hAnsi="ＭＳ 明朝" w:hint="eastAsia"/>
                <w:szCs w:val="21"/>
              </w:rPr>
              <w:t>8</w:t>
            </w:r>
            <w:r w:rsidRPr="00986B09">
              <w:rPr>
                <w:rFonts w:ascii="ＭＳ 明朝" w:hAnsi="ＭＳ 明朝" w:hint="eastAsia"/>
                <w:szCs w:val="21"/>
              </w:rPr>
              <w:t>時間～</w:t>
            </w:r>
            <w:r w:rsidRPr="00986B09">
              <w:rPr>
                <w:rFonts w:ascii="ＭＳ 明朝" w:hAnsi="ＭＳ 明朝" w:hint="eastAsia"/>
                <w:szCs w:val="21"/>
              </w:rPr>
              <w:t>9</w:t>
            </w:r>
            <w:r w:rsidRPr="00986B09">
              <w:rPr>
                <w:rFonts w:ascii="ＭＳ 明朝" w:hAnsi="ＭＳ 明朝" w:hint="eastAsia"/>
                <w:szCs w:val="21"/>
              </w:rPr>
              <w:t>時間未満」が最も多く</w:t>
            </w:r>
            <w:r w:rsidRPr="00986B09">
              <w:rPr>
                <w:rFonts w:ascii="ＭＳ 明朝" w:hAnsi="ＭＳ 明朝" w:hint="eastAsia"/>
                <w:szCs w:val="21"/>
              </w:rPr>
              <w:t>25.2</w:t>
            </w:r>
            <w:r w:rsidRPr="00986B09">
              <w:rPr>
                <w:rFonts w:ascii="ＭＳ 明朝" w:hAnsi="ＭＳ 明朝" w:hint="eastAsia"/>
                <w:szCs w:val="21"/>
              </w:rPr>
              <w:t>％、次いで「</w:t>
            </w:r>
            <w:r w:rsidRPr="00986B09">
              <w:rPr>
                <w:rFonts w:ascii="ＭＳ 明朝" w:hAnsi="ＭＳ 明朝" w:hint="eastAsia"/>
                <w:szCs w:val="21"/>
              </w:rPr>
              <w:t>4</w:t>
            </w:r>
            <w:r w:rsidRPr="00986B09">
              <w:rPr>
                <w:rFonts w:ascii="ＭＳ 明朝" w:hAnsi="ＭＳ 明朝" w:hint="eastAsia"/>
                <w:szCs w:val="21"/>
              </w:rPr>
              <w:t>時間～</w:t>
            </w:r>
            <w:r w:rsidRPr="00986B09">
              <w:rPr>
                <w:rFonts w:ascii="ＭＳ 明朝" w:hAnsi="ＭＳ 明朝" w:hint="eastAsia"/>
                <w:szCs w:val="21"/>
              </w:rPr>
              <w:t>5</w:t>
            </w:r>
            <w:r w:rsidRPr="00986B09">
              <w:rPr>
                <w:rFonts w:ascii="ＭＳ 明朝" w:hAnsi="ＭＳ 明朝" w:hint="eastAsia"/>
                <w:szCs w:val="21"/>
              </w:rPr>
              <w:t>時間未満」及び「</w:t>
            </w:r>
            <w:r w:rsidRPr="00986B09">
              <w:rPr>
                <w:rFonts w:ascii="ＭＳ 明朝" w:hAnsi="ＭＳ 明朝" w:hint="eastAsia"/>
                <w:szCs w:val="21"/>
              </w:rPr>
              <w:t>9</w:t>
            </w:r>
            <w:r w:rsidRPr="00986B09">
              <w:rPr>
                <w:rFonts w:ascii="ＭＳ 明朝" w:hAnsi="ＭＳ 明朝" w:hint="eastAsia"/>
                <w:szCs w:val="21"/>
              </w:rPr>
              <w:t>時間～</w:t>
            </w:r>
            <w:r w:rsidRPr="00986B09">
              <w:rPr>
                <w:rFonts w:ascii="ＭＳ 明朝" w:hAnsi="ＭＳ 明朝" w:hint="eastAsia"/>
                <w:szCs w:val="21"/>
              </w:rPr>
              <w:t>10</w:t>
            </w:r>
            <w:r w:rsidRPr="00986B09">
              <w:rPr>
                <w:rFonts w:ascii="ＭＳ 明朝" w:hAnsi="ＭＳ 明朝" w:hint="eastAsia"/>
                <w:szCs w:val="21"/>
              </w:rPr>
              <w:t>時間未満」が</w:t>
            </w:r>
            <w:r w:rsidRPr="00986B09">
              <w:rPr>
                <w:rFonts w:ascii="ＭＳ 明朝" w:hAnsi="ＭＳ 明朝" w:hint="eastAsia"/>
                <w:szCs w:val="21"/>
              </w:rPr>
              <w:t>16.3</w:t>
            </w:r>
            <w:r w:rsidRPr="00986B09">
              <w:rPr>
                <w:rFonts w:ascii="ＭＳ 明朝" w:hAnsi="ＭＳ 明朝" w:hint="eastAsia"/>
                <w:szCs w:val="21"/>
              </w:rPr>
              <w:t>％</w:t>
            </w:r>
            <w:r>
              <w:rPr>
                <w:rFonts w:ascii="ＭＳ 明朝" w:eastAsia="ＭＳ 明朝" w:hAnsi="ＭＳ 明朝" w:cs="ＭＳ 明朝" w:hint="eastAsia"/>
                <w:szCs w:val="21"/>
              </w:rPr>
              <w:t>。</w:t>
            </w:r>
          </w:p>
          <w:p w14:paraId="1F39C569"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Pr>
                <w:rFonts w:hint="eastAsia"/>
                <w:szCs w:val="21"/>
              </w:rPr>
              <w:t>利用開始時間は</w:t>
            </w:r>
            <w:r w:rsidRPr="00F200D3">
              <w:rPr>
                <w:rFonts w:hint="eastAsia"/>
                <w:szCs w:val="21"/>
              </w:rPr>
              <w:t>「</w:t>
            </w:r>
            <w:r>
              <w:rPr>
                <w:rFonts w:hint="eastAsia"/>
                <w:szCs w:val="21"/>
              </w:rPr>
              <w:t>8時00分～8時59分</w:t>
            </w:r>
            <w:r w:rsidRPr="00F200D3">
              <w:rPr>
                <w:rFonts w:hint="eastAsia"/>
                <w:szCs w:val="21"/>
              </w:rPr>
              <w:t>」が最も多く</w:t>
            </w:r>
            <w:r>
              <w:rPr>
                <w:rFonts w:hint="eastAsia"/>
                <w:szCs w:val="21"/>
              </w:rPr>
              <w:t>61.8</w:t>
            </w:r>
            <w:r w:rsidRPr="00F200D3">
              <w:rPr>
                <w:rFonts w:hint="eastAsia"/>
                <w:szCs w:val="21"/>
              </w:rPr>
              <w:t>％、次いで「</w:t>
            </w:r>
            <w:r>
              <w:rPr>
                <w:rFonts w:hint="eastAsia"/>
                <w:szCs w:val="21"/>
              </w:rPr>
              <w:t>9時00分～9時59分</w:t>
            </w:r>
            <w:r w:rsidRPr="00F200D3">
              <w:rPr>
                <w:rFonts w:hint="eastAsia"/>
                <w:szCs w:val="21"/>
              </w:rPr>
              <w:t>」</w:t>
            </w:r>
            <w:r>
              <w:rPr>
                <w:rFonts w:hint="eastAsia"/>
                <w:szCs w:val="21"/>
              </w:rPr>
              <w:t>が30.1</w:t>
            </w:r>
            <w:r w:rsidRPr="00F200D3">
              <w:rPr>
                <w:rFonts w:hint="eastAsia"/>
                <w:szCs w:val="21"/>
              </w:rPr>
              <w:t>％</w:t>
            </w:r>
            <w:r>
              <w:rPr>
                <w:rFonts w:ascii="ＭＳ 明朝" w:eastAsia="ＭＳ 明朝" w:hAnsi="ＭＳ 明朝" w:cs="ＭＳ 明朝" w:hint="eastAsia"/>
                <w:szCs w:val="21"/>
              </w:rPr>
              <w:t>、「</w:t>
            </w:r>
            <w:r>
              <w:rPr>
                <w:rFonts w:cs="ＭＳ 明朝" w:hint="eastAsia"/>
                <w:szCs w:val="21"/>
              </w:rPr>
              <w:t>7</w:t>
            </w:r>
            <w:r>
              <w:rPr>
                <w:rFonts w:hint="eastAsia"/>
                <w:szCs w:val="21"/>
              </w:rPr>
              <w:t>時00分～7時59分</w:t>
            </w:r>
            <w:r>
              <w:rPr>
                <w:rFonts w:ascii="ＭＳ 明朝" w:eastAsia="ＭＳ 明朝" w:hAnsi="ＭＳ 明朝" w:cs="ＭＳ 明朝" w:hint="eastAsia"/>
                <w:szCs w:val="21"/>
              </w:rPr>
              <w:t>」が1.6％。</w:t>
            </w:r>
          </w:p>
          <w:p w14:paraId="0657112F"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Pr>
                <w:rFonts w:hint="eastAsia"/>
                <w:szCs w:val="21"/>
              </w:rPr>
              <w:t>利用終了時間は</w:t>
            </w:r>
            <w:r w:rsidRPr="00F200D3">
              <w:rPr>
                <w:rFonts w:hint="eastAsia"/>
                <w:szCs w:val="21"/>
              </w:rPr>
              <w:t>「</w:t>
            </w:r>
            <w:r>
              <w:rPr>
                <w:rFonts w:hint="eastAsia"/>
                <w:szCs w:val="21"/>
              </w:rPr>
              <w:t>15時01分～16時</w:t>
            </w:r>
            <w:r w:rsidRPr="00F200D3">
              <w:rPr>
                <w:rFonts w:hint="eastAsia"/>
                <w:szCs w:val="21"/>
              </w:rPr>
              <w:t>」が最も多く</w:t>
            </w:r>
            <w:r>
              <w:rPr>
                <w:rFonts w:hint="eastAsia"/>
                <w:szCs w:val="21"/>
              </w:rPr>
              <w:t>37.4</w:t>
            </w:r>
            <w:r w:rsidRPr="00F200D3">
              <w:rPr>
                <w:rFonts w:hint="eastAsia"/>
                <w:szCs w:val="21"/>
              </w:rPr>
              <w:t>％、次いで「</w:t>
            </w:r>
            <w:r>
              <w:rPr>
                <w:rFonts w:hint="eastAsia"/>
                <w:szCs w:val="21"/>
              </w:rPr>
              <w:t>12時01分～15時</w:t>
            </w:r>
            <w:r w:rsidRPr="00F200D3">
              <w:rPr>
                <w:rFonts w:hint="eastAsia"/>
                <w:szCs w:val="21"/>
              </w:rPr>
              <w:t>」</w:t>
            </w:r>
            <w:r>
              <w:rPr>
                <w:rFonts w:hint="eastAsia"/>
                <w:szCs w:val="21"/>
              </w:rPr>
              <w:t>が28.5</w:t>
            </w:r>
            <w:r w:rsidRPr="00F200D3">
              <w:rPr>
                <w:rFonts w:hint="eastAsia"/>
                <w:szCs w:val="21"/>
              </w:rPr>
              <w:t>％</w:t>
            </w:r>
            <w:r>
              <w:rPr>
                <w:rFonts w:ascii="ＭＳ 明朝" w:eastAsia="ＭＳ 明朝" w:hAnsi="ＭＳ 明朝" w:cs="ＭＳ 明朝" w:hint="eastAsia"/>
                <w:szCs w:val="21"/>
              </w:rPr>
              <w:t>、</w:t>
            </w:r>
          </w:p>
          <w:p w14:paraId="553AE8DA" w14:textId="77777777" w:rsidR="004B0268" w:rsidRDefault="004B0268" w:rsidP="004B0268">
            <w:pPr>
              <w:ind w:leftChars="200" w:left="420"/>
              <w:rPr>
                <w:rFonts w:ascii="ＭＳ 明朝" w:eastAsia="ＭＳ 明朝" w:hAnsi="ＭＳ 明朝" w:cs="ＭＳ 明朝"/>
                <w:szCs w:val="21"/>
              </w:rPr>
            </w:pPr>
            <w:r>
              <w:rPr>
                <w:rFonts w:ascii="ＭＳ 明朝" w:eastAsia="ＭＳ 明朝" w:hAnsi="ＭＳ 明朝" w:cs="ＭＳ 明朝" w:hint="eastAsia"/>
                <w:szCs w:val="21"/>
              </w:rPr>
              <w:t>「</w:t>
            </w:r>
            <w:r>
              <w:rPr>
                <w:rFonts w:hint="eastAsia"/>
                <w:szCs w:val="21"/>
              </w:rPr>
              <w:t>16時01分～17時</w:t>
            </w:r>
            <w:r>
              <w:rPr>
                <w:rFonts w:ascii="ＭＳ 明朝" w:eastAsia="ＭＳ 明朝" w:hAnsi="ＭＳ 明朝" w:cs="ＭＳ 明朝" w:hint="eastAsia"/>
                <w:szCs w:val="21"/>
              </w:rPr>
              <w:t>」が15.4％。</w:t>
            </w:r>
          </w:p>
          <w:p w14:paraId="5003D68D" w14:textId="77777777" w:rsidR="004B0268" w:rsidRDefault="004B0268" w:rsidP="004B0268">
            <w:pP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3D77D4">
              <w:rPr>
                <w:rFonts w:ascii="ＭＳ 明朝" w:eastAsia="ＭＳ 明朝" w:hAnsi="ＭＳ 明朝" w:cs="ＭＳ 明朝" w:hint="eastAsia"/>
                <w:szCs w:val="21"/>
              </w:rPr>
              <w:t>利用希望日数は「5日」が最も多く44.7％、次いで「6日」が5.7％</w:t>
            </w:r>
            <w:r>
              <w:rPr>
                <w:rFonts w:ascii="ＭＳ 明朝" w:eastAsia="ＭＳ 明朝" w:hAnsi="ＭＳ 明朝" w:cs="ＭＳ 明朝" w:hint="eastAsia"/>
                <w:szCs w:val="21"/>
              </w:rPr>
              <w:t>。</w:t>
            </w:r>
          </w:p>
          <w:p w14:paraId="3E4AB38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682412">
              <w:rPr>
                <w:rFonts w:ascii="ＭＳ 明朝" w:eastAsia="ＭＳ 明朝" w:hAnsi="ＭＳ 明朝" w:cs="ＭＳ 明朝" w:hint="eastAsia"/>
                <w:szCs w:val="21"/>
              </w:rPr>
              <w:t>利用希望時間数は「6時間～7時間未満」、「7時間～8時間未満」、「8時間～9時間未満」が最も多くそれぞれ10.6％、次いで「9時間～10時間未満」が7.3％</w:t>
            </w:r>
            <w:r>
              <w:rPr>
                <w:rFonts w:ascii="ＭＳ 明朝" w:eastAsia="ＭＳ 明朝" w:hAnsi="ＭＳ 明朝" w:cs="ＭＳ 明朝" w:hint="eastAsia"/>
                <w:szCs w:val="21"/>
              </w:rPr>
              <w:t>。</w:t>
            </w:r>
          </w:p>
          <w:p w14:paraId="52D5B60E"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682412">
              <w:rPr>
                <w:rFonts w:ascii="ＭＳ 明朝" w:eastAsia="ＭＳ 明朝" w:hAnsi="ＭＳ 明朝" w:cs="ＭＳ 明朝" w:hint="eastAsia"/>
                <w:szCs w:val="21"/>
              </w:rPr>
              <w:t>利用希望開始時間は「8時00分～8時59分」が最も多く28.5％、次いで「9時00分～9時59分」が22.0％</w:t>
            </w:r>
            <w:r>
              <w:rPr>
                <w:rFonts w:ascii="ＭＳ 明朝" w:eastAsia="ＭＳ 明朝" w:hAnsi="ＭＳ 明朝" w:cs="ＭＳ 明朝" w:hint="eastAsia"/>
                <w:szCs w:val="21"/>
              </w:rPr>
              <w:t>、「</w:t>
            </w:r>
            <w:r>
              <w:rPr>
                <w:rFonts w:cs="ＭＳ 明朝" w:hint="eastAsia"/>
                <w:szCs w:val="21"/>
              </w:rPr>
              <w:t>7</w:t>
            </w:r>
            <w:r>
              <w:rPr>
                <w:rFonts w:hint="eastAsia"/>
                <w:szCs w:val="21"/>
              </w:rPr>
              <w:t>時00分～7時59分</w:t>
            </w:r>
            <w:r>
              <w:rPr>
                <w:rFonts w:ascii="ＭＳ 明朝" w:eastAsia="ＭＳ 明朝" w:hAnsi="ＭＳ 明朝" w:cs="ＭＳ 明朝" w:hint="eastAsia"/>
                <w:szCs w:val="21"/>
              </w:rPr>
              <w:t>」が1.6％。</w:t>
            </w:r>
          </w:p>
          <w:p w14:paraId="6BB60E86"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AB053A">
              <w:rPr>
                <w:rFonts w:ascii="ＭＳ 明朝" w:eastAsia="ＭＳ 明朝" w:hAnsi="ＭＳ 明朝" w:cs="ＭＳ 明朝" w:hint="eastAsia"/>
                <w:szCs w:val="21"/>
              </w:rPr>
              <w:t>利用希望終了時間は「12時01分～15時」及び「15時01分～16時」が最も多く18.7％、次いで</w:t>
            </w:r>
          </w:p>
          <w:p w14:paraId="425829E8" w14:textId="77777777" w:rsidR="004B0268" w:rsidRDefault="004B0268" w:rsidP="004B0268">
            <w:pPr>
              <w:ind w:leftChars="200" w:left="420"/>
              <w:rPr>
                <w:rFonts w:ascii="ＭＳ 明朝" w:eastAsia="ＭＳ 明朝" w:hAnsi="ＭＳ 明朝" w:cs="ＭＳ 明朝"/>
                <w:szCs w:val="21"/>
              </w:rPr>
            </w:pPr>
            <w:r w:rsidRPr="00AB053A">
              <w:rPr>
                <w:rFonts w:ascii="ＭＳ 明朝" w:eastAsia="ＭＳ 明朝" w:hAnsi="ＭＳ 明朝" w:cs="ＭＳ 明朝" w:hint="eastAsia"/>
                <w:szCs w:val="21"/>
              </w:rPr>
              <w:t>「16時01分～17時」が8.9％</w:t>
            </w:r>
          </w:p>
          <w:p w14:paraId="4B4C939B"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682412">
              <w:rPr>
                <w:rFonts w:ascii="ＭＳ 明朝" w:eastAsia="ＭＳ 明朝" w:hAnsi="ＭＳ 明朝" w:cs="ＭＳ 明朝" w:hint="eastAsia"/>
                <w:szCs w:val="21"/>
              </w:rPr>
              <w:t>実施場所は「広尾町内」が94.3％、「他の市町村」</w:t>
            </w:r>
            <w:r>
              <w:rPr>
                <w:rFonts w:ascii="ＭＳ 明朝" w:eastAsia="ＭＳ 明朝" w:hAnsi="ＭＳ 明朝" w:cs="ＭＳ 明朝" w:hint="eastAsia"/>
                <w:szCs w:val="21"/>
              </w:rPr>
              <w:t>が</w:t>
            </w:r>
            <w:r w:rsidRPr="00682412">
              <w:rPr>
                <w:rFonts w:ascii="ＭＳ 明朝" w:eastAsia="ＭＳ 明朝" w:hAnsi="ＭＳ 明朝" w:cs="ＭＳ 明朝" w:hint="eastAsia"/>
                <w:szCs w:val="21"/>
              </w:rPr>
              <w:t>0.8％</w:t>
            </w:r>
            <w:r>
              <w:rPr>
                <w:rFonts w:ascii="ＭＳ 明朝" w:eastAsia="ＭＳ 明朝" w:hAnsi="ＭＳ 明朝" w:cs="ＭＳ 明朝" w:hint="eastAsia"/>
                <w:szCs w:val="21"/>
              </w:rPr>
              <w:t>。</w:t>
            </w:r>
          </w:p>
          <w:p w14:paraId="53C7717B" w14:textId="77777777" w:rsidR="004B0268" w:rsidRPr="005D2542" w:rsidRDefault="004B0268" w:rsidP="004B0268">
            <w:pPr>
              <w:rPr>
                <w:rFonts w:ascii="ＭＳ ゴシック" w:eastAsia="ＭＳ ゴシック" w:hAnsi="ＭＳ ゴシック" w:cs="ＭＳ 明朝"/>
                <w:szCs w:val="21"/>
              </w:rPr>
            </w:pPr>
            <w:r w:rsidRPr="005D2542">
              <w:rPr>
                <w:rFonts w:ascii="ＭＳ ゴシック" w:eastAsia="ＭＳ ゴシック" w:hAnsi="ＭＳ ゴシック" w:cs="ＭＳ 明朝" w:hint="eastAsia"/>
                <w:szCs w:val="21"/>
              </w:rPr>
              <w:t>③</w:t>
            </w:r>
            <w:r w:rsidRPr="005D2542">
              <w:rPr>
                <w:rFonts w:ascii="ＭＳ ゴシック" w:eastAsia="ＭＳ ゴシック" w:hAnsi="ＭＳ ゴシック" w:hint="eastAsia"/>
                <w:szCs w:val="21"/>
              </w:rPr>
              <w:t>教育・保育事業の利用希望</w:t>
            </w:r>
          </w:p>
          <w:p w14:paraId="25596329"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D2542">
              <w:rPr>
                <w:rFonts w:ascii="ＭＳ 明朝" w:eastAsia="ＭＳ 明朝" w:hAnsi="ＭＳ 明朝" w:cs="ＭＳ 明朝" w:hint="eastAsia"/>
                <w:szCs w:val="21"/>
              </w:rPr>
              <w:t>「利用したい」が96.3％、「利用は考えていない」が3.8％</w:t>
            </w:r>
            <w:r>
              <w:rPr>
                <w:rFonts w:ascii="ＭＳ 明朝" w:eastAsia="ＭＳ 明朝" w:hAnsi="ＭＳ 明朝" w:cs="ＭＳ 明朝" w:hint="eastAsia"/>
                <w:szCs w:val="21"/>
              </w:rPr>
              <w:t>。</w:t>
            </w:r>
          </w:p>
          <w:p w14:paraId="713DEFD0"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D2542">
              <w:rPr>
                <w:rFonts w:ascii="ＭＳ 明朝" w:eastAsia="ＭＳ 明朝" w:hAnsi="ＭＳ 明朝" w:cs="ＭＳ 明朝" w:hint="eastAsia"/>
                <w:szCs w:val="21"/>
              </w:rPr>
              <w:t>利用を希望する施設は「認可保育所」が最も多く61.0％、次いで「幼稚園」が21.4％</w:t>
            </w:r>
            <w:r>
              <w:rPr>
                <w:rFonts w:ascii="ＭＳ 明朝" w:eastAsia="ＭＳ 明朝" w:hAnsi="ＭＳ 明朝" w:cs="ＭＳ 明朝" w:hint="eastAsia"/>
                <w:szCs w:val="21"/>
              </w:rPr>
              <w:t>、「認定こども園」が13.0％。</w:t>
            </w:r>
          </w:p>
          <w:p w14:paraId="7025E92F"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cs="ＭＳ 明朝" w:hint="eastAsia"/>
                <w:szCs w:val="21"/>
              </w:rPr>
              <w:t>・</w:t>
            </w:r>
            <w:r w:rsidRPr="00895A29">
              <w:rPr>
                <w:rFonts w:ascii="ＭＳ 明朝" w:eastAsia="ＭＳ 明朝" w:hAnsi="ＭＳ 明朝" w:hint="eastAsia"/>
              </w:rPr>
              <w:t>施設</w:t>
            </w:r>
            <w:r>
              <w:rPr>
                <w:rFonts w:ascii="ＭＳ 明朝" w:eastAsia="ＭＳ 明朝" w:hAnsi="ＭＳ 明朝" w:hint="eastAsia"/>
              </w:rPr>
              <w:t>の場所</w:t>
            </w:r>
            <w:r w:rsidRPr="00895A29">
              <w:rPr>
                <w:rFonts w:ascii="ＭＳ 明朝" w:eastAsia="ＭＳ 明朝" w:hAnsi="ＭＳ 明朝" w:hint="eastAsia"/>
              </w:rPr>
              <w:t>は「広尾町内」が97.4％、「他の市町村」が0.6％</w:t>
            </w:r>
            <w:r>
              <w:rPr>
                <w:rFonts w:ascii="ＭＳ 明朝" w:eastAsia="ＭＳ 明朝" w:hAnsi="ＭＳ 明朝" w:hint="eastAsia"/>
              </w:rPr>
              <w:t>。</w:t>
            </w:r>
          </w:p>
          <w:p w14:paraId="796F9C31"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54593F">
              <w:rPr>
                <w:rFonts w:ascii="ＭＳ 明朝" w:eastAsia="ＭＳ 明朝" w:hAnsi="ＭＳ 明朝" w:hint="eastAsia"/>
              </w:rPr>
              <w:t>教育・保育事業を利用していない理由</w:t>
            </w:r>
            <w:r w:rsidRPr="00895A29">
              <w:rPr>
                <w:rFonts w:ascii="ＭＳ 明朝" w:eastAsia="ＭＳ 明朝" w:hAnsi="ＭＳ 明朝" w:hint="eastAsia"/>
              </w:rPr>
              <w:t>は「</w:t>
            </w:r>
            <w:r>
              <w:rPr>
                <w:rFonts w:ascii="ＭＳ 明朝" w:eastAsia="ＭＳ 明朝" w:hAnsi="ＭＳ 明朝" w:hint="eastAsia"/>
              </w:rPr>
              <w:t>子どもがまだ小さいため（　）歳になったら利用したい</w:t>
            </w:r>
            <w:r w:rsidRPr="00895A29">
              <w:rPr>
                <w:rFonts w:ascii="ＭＳ 明朝" w:eastAsia="ＭＳ 明朝" w:hAnsi="ＭＳ 明朝" w:hint="eastAsia"/>
              </w:rPr>
              <w:t>」が最も多く</w:t>
            </w:r>
            <w:r>
              <w:rPr>
                <w:rFonts w:ascii="ＭＳ 明朝" w:eastAsia="ＭＳ 明朝" w:hAnsi="ＭＳ 明朝" w:hint="eastAsia"/>
              </w:rPr>
              <w:t>45.7</w:t>
            </w:r>
            <w:r w:rsidRPr="00895A29">
              <w:rPr>
                <w:rFonts w:ascii="ＭＳ 明朝" w:eastAsia="ＭＳ 明朝" w:hAnsi="ＭＳ 明朝" w:hint="eastAsia"/>
              </w:rPr>
              <w:t>％</w:t>
            </w:r>
            <w:r>
              <w:rPr>
                <w:rFonts w:hint="eastAsia"/>
                <w:szCs w:val="21"/>
              </w:rPr>
              <w:t>、</w:t>
            </w:r>
            <w:r w:rsidRPr="00895A29">
              <w:rPr>
                <w:rFonts w:ascii="ＭＳ 明朝" w:eastAsia="ＭＳ 明朝" w:hAnsi="ＭＳ 明朝" w:hint="eastAsia"/>
              </w:rPr>
              <w:t>次いで「</w:t>
            </w:r>
            <w:r>
              <w:rPr>
                <w:rFonts w:ascii="ＭＳ 明朝" w:eastAsia="ＭＳ 明朝" w:hAnsi="ＭＳ 明朝" w:hint="eastAsia"/>
              </w:rPr>
              <w:t>利用する必要がない</w:t>
            </w:r>
            <w:r w:rsidRPr="00895A29">
              <w:rPr>
                <w:rFonts w:ascii="ＭＳ 明朝" w:eastAsia="ＭＳ 明朝" w:hAnsi="ＭＳ 明朝" w:hint="eastAsia"/>
              </w:rPr>
              <w:t>」が</w:t>
            </w:r>
            <w:r>
              <w:rPr>
                <w:rFonts w:ascii="ＭＳ 明朝" w:eastAsia="ＭＳ 明朝" w:hAnsi="ＭＳ 明朝" w:hint="eastAsia"/>
              </w:rPr>
              <w:t>17.1</w:t>
            </w:r>
            <w:r w:rsidRPr="00895A29">
              <w:rPr>
                <w:rFonts w:ascii="ＭＳ 明朝" w:eastAsia="ＭＳ 明朝" w:hAnsi="ＭＳ 明朝" w:hint="eastAsia"/>
              </w:rPr>
              <w:t>％</w:t>
            </w:r>
            <w:r>
              <w:rPr>
                <w:rFonts w:ascii="ＭＳ 明朝" w:eastAsia="ＭＳ 明朝" w:hAnsi="ＭＳ 明朝" w:hint="eastAsia"/>
              </w:rPr>
              <w:t>、「幼稚園・保育所等の空きがない」が8.6％。</w:t>
            </w:r>
          </w:p>
          <w:p w14:paraId="49C80833" w14:textId="77777777" w:rsidR="004B0268" w:rsidRPr="00682412"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hint="eastAsia"/>
              </w:rPr>
              <w:t>・</w:t>
            </w:r>
            <w:r w:rsidRPr="0017124A">
              <w:rPr>
                <w:rFonts w:ascii="ＭＳ 明朝" w:eastAsia="ＭＳ 明朝" w:hAnsi="ＭＳ 明朝" w:hint="eastAsia"/>
              </w:rPr>
              <w:t>利用しようと考えている子どもの年齢は「3歳」が最も多く8件、次いで「2歳」が5件</w:t>
            </w:r>
            <w:r>
              <w:rPr>
                <w:rFonts w:ascii="ＭＳ 明朝" w:eastAsia="ＭＳ 明朝" w:hAnsi="ＭＳ 明朝" w:hint="eastAsia"/>
              </w:rPr>
              <w:t>。</w:t>
            </w:r>
          </w:p>
        </w:tc>
      </w:tr>
    </w:tbl>
    <w:p w14:paraId="0FFD7869" w14:textId="77777777" w:rsidR="004B0268" w:rsidRDefault="004B0268" w:rsidP="004B0268"/>
    <w:p w14:paraId="0A010CDE" w14:textId="77777777" w:rsidR="00D74AA7" w:rsidRDefault="00D74AA7"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4D686175" w14:textId="77777777" w:rsidTr="004B0268">
        <w:trPr>
          <w:trHeight w:val="3052"/>
        </w:trPr>
        <w:tc>
          <w:tcPr>
            <w:tcW w:w="4819" w:type="dxa"/>
          </w:tcPr>
          <w:p w14:paraId="65576761"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B23384">
              <w:rPr>
                <w:rFonts w:asciiTheme="majorEastAsia" w:eastAsiaTheme="majorEastAsia" w:hAnsiTheme="majorEastAsia" w:hint="eastAsia"/>
                <w:sz w:val="18"/>
                <w:szCs w:val="18"/>
              </w:rPr>
              <w:lastRenderedPageBreak/>
              <w:t>教育・保育事業の</w:t>
            </w:r>
            <w:r w:rsidRPr="00682412">
              <w:rPr>
                <w:rFonts w:asciiTheme="majorEastAsia" w:eastAsiaTheme="majorEastAsia" w:hAnsiTheme="majorEastAsia" w:hint="eastAsia"/>
                <w:sz w:val="18"/>
                <w:szCs w:val="18"/>
              </w:rPr>
              <w:t>利用日数</w:t>
            </w:r>
          </w:p>
          <w:p w14:paraId="6525E00F"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791187E5"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682412">
              <w:rPr>
                <w:rFonts w:asciiTheme="majorEastAsia" w:eastAsiaTheme="majorEastAsia" w:hAnsiTheme="majorEastAsia" w:cs="MS-Mincho" w:hint="eastAsia"/>
                <w:noProof/>
                <w:sz w:val="18"/>
                <w:szCs w:val="21"/>
              </w:rPr>
              <w:drawing>
                <wp:inline distT="0" distB="0" distL="0" distR="0" wp14:anchorId="3BAE4C85" wp14:editId="28BA4B35">
                  <wp:extent cx="3056890" cy="1904365"/>
                  <wp:effectExtent l="0" t="0" r="0" b="635"/>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6890" cy="1904365"/>
                          </a:xfrm>
                          <a:prstGeom prst="rect">
                            <a:avLst/>
                          </a:prstGeom>
                          <a:noFill/>
                          <a:ln>
                            <a:noFill/>
                          </a:ln>
                        </pic:spPr>
                      </pic:pic>
                    </a:graphicData>
                  </a:graphic>
                </wp:inline>
              </w:drawing>
            </w:r>
          </w:p>
        </w:tc>
        <w:tc>
          <w:tcPr>
            <w:tcW w:w="4820" w:type="dxa"/>
          </w:tcPr>
          <w:p w14:paraId="30976456"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B23384">
              <w:rPr>
                <w:rFonts w:asciiTheme="majorEastAsia" w:eastAsiaTheme="majorEastAsia" w:hAnsiTheme="majorEastAsia" w:hint="eastAsia"/>
                <w:sz w:val="18"/>
                <w:szCs w:val="18"/>
              </w:rPr>
              <w:t>教育・保育事業の</w:t>
            </w:r>
            <w:r w:rsidRPr="00682412">
              <w:rPr>
                <w:rFonts w:asciiTheme="majorEastAsia" w:eastAsiaTheme="majorEastAsia" w:hAnsiTheme="majorEastAsia" w:hint="eastAsia"/>
                <w:sz w:val="18"/>
                <w:szCs w:val="18"/>
              </w:rPr>
              <w:t>利用</w:t>
            </w:r>
            <w:r>
              <w:rPr>
                <w:rFonts w:asciiTheme="majorEastAsia" w:eastAsiaTheme="majorEastAsia" w:hAnsiTheme="majorEastAsia" w:hint="eastAsia"/>
                <w:sz w:val="18"/>
                <w:szCs w:val="18"/>
              </w:rPr>
              <w:t>時間</w:t>
            </w:r>
            <w:r w:rsidRPr="00682412">
              <w:rPr>
                <w:rFonts w:asciiTheme="majorEastAsia" w:eastAsiaTheme="majorEastAsia" w:hAnsiTheme="majorEastAsia" w:hint="eastAsia"/>
                <w:sz w:val="18"/>
                <w:szCs w:val="18"/>
              </w:rPr>
              <w:t>数</w:t>
            </w:r>
          </w:p>
          <w:p w14:paraId="3AF112BB"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AC5E76">
              <w:rPr>
                <w:rFonts w:asciiTheme="majorEastAsia" w:eastAsiaTheme="majorEastAsia" w:hAnsiTheme="majorEastAsia"/>
                <w:noProof/>
                <w:sz w:val="18"/>
                <w:szCs w:val="18"/>
              </w:rPr>
              <w:drawing>
                <wp:inline distT="0" distB="0" distL="0" distR="0" wp14:anchorId="0DE3EF46" wp14:editId="7C5EFAB0">
                  <wp:extent cx="2521730" cy="21996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6719" cy="2203992"/>
                          </a:xfrm>
                          <a:prstGeom prst="rect">
                            <a:avLst/>
                          </a:prstGeom>
                          <a:noFill/>
                          <a:ln>
                            <a:noFill/>
                          </a:ln>
                        </pic:spPr>
                      </pic:pic>
                    </a:graphicData>
                  </a:graphic>
                </wp:inline>
              </w:drawing>
            </w:r>
          </w:p>
        </w:tc>
      </w:tr>
      <w:tr w:rsidR="004B0268" w:rsidRPr="00212BD7" w14:paraId="7AF046B1" w14:textId="77777777" w:rsidTr="004B0268">
        <w:trPr>
          <w:trHeight w:val="3515"/>
        </w:trPr>
        <w:tc>
          <w:tcPr>
            <w:tcW w:w="4819" w:type="dxa"/>
          </w:tcPr>
          <w:p w14:paraId="386F90F5"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682412">
              <w:rPr>
                <w:rFonts w:asciiTheme="majorEastAsia" w:eastAsiaTheme="majorEastAsia" w:hAnsiTheme="majorEastAsia" w:hint="eastAsia"/>
                <w:sz w:val="18"/>
                <w:szCs w:val="18"/>
              </w:rPr>
              <w:t>利用開始時間</w:t>
            </w:r>
          </w:p>
          <w:p w14:paraId="2B18DD79" w14:textId="77777777" w:rsidR="004B0268" w:rsidRPr="00860A12" w:rsidRDefault="004B0268" w:rsidP="004B0268">
            <w:pPr>
              <w:snapToGrid w:val="0"/>
              <w:ind w:left="180" w:hangingChars="100" w:hanging="180"/>
              <w:jc w:val="center"/>
              <w:rPr>
                <w:rFonts w:asciiTheme="majorEastAsia" w:eastAsiaTheme="majorEastAsia" w:hAnsiTheme="majorEastAsia"/>
                <w:sz w:val="18"/>
                <w:szCs w:val="18"/>
              </w:rPr>
            </w:pPr>
            <w:r w:rsidRPr="00922BFE">
              <w:rPr>
                <w:rFonts w:asciiTheme="majorEastAsia" w:eastAsiaTheme="majorEastAsia" w:hAnsiTheme="majorEastAsia" w:hint="eastAsia"/>
                <w:noProof/>
                <w:sz w:val="18"/>
                <w:szCs w:val="18"/>
              </w:rPr>
              <w:drawing>
                <wp:inline distT="0" distB="0" distL="0" distR="0" wp14:anchorId="62C41CDC" wp14:editId="1894058E">
                  <wp:extent cx="3056890" cy="2666365"/>
                  <wp:effectExtent l="0" t="0" r="0" b="635"/>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6890" cy="2666365"/>
                          </a:xfrm>
                          <a:prstGeom prst="rect">
                            <a:avLst/>
                          </a:prstGeom>
                          <a:noFill/>
                          <a:ln>
                            <a:noFill/>
                          </a:ln>
                        </pic:spPr>
                      </pic:pic>
                    </a:graphicData>
                  </a:graphic>
                </wp:inline>
              </w:drawing>
            </w:r>
          </w:p>
        </w:tc>
        <w:tc>
          <w:tcPr>
            <w:tcW w:w="4820" w:type="dxa"/>
          </w:tcPr>
          <w:p w14:paraId="73F535F5"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682412">
              <w:rPr>
                <w:rFonts w:asciiTheme="majorEastAsia" w:eastAsiaTheme="majorEastAsia" w:hAnsiTheme="majorEastAsia" w:hint="eastAsia"/>
                <w:sz w:val="18"/>
                <w:szCs w:val="18"/>
              </w:rPr>
              <w:t>利用終了時間</w:t>
            </w:r>
          </w:p>
          <w:p w14:paraId="2123F164" w14:textId="77777777" w:rsidR="004B0268" w:rsidRPr="00860A12" w:rsidRDefault="004B0268" w:rsidP="004B0268">
            <w:pPr>
              <w:snapToGrid w:val="0"/>
              <w:ind w:left="180" w:hangingChars="100" w:hanging="180"/>
              <w:jc w:val="center"/>
              <w:rPr>
                <w:rFonts w:asciiTheme="majorEastAsia" w:eastAsiaTheme="majorEastAsia" w:hAnsiTheme="majorEastAsia"/>
                <w:sz w:val="18"/>
                <w:szCs w:val="18"/>
              </w:rPr>
            </w:pPr>
            <w:r w:rsidRPr="00922BFE">
              <w:rPr>
                <w:rFonts w:asciiTheme="majorEastAsia" w:eastAsiaTheme="majorEastAsia" w:hAnsiTheme="majorEastAsia" w:hint="eastAsia"/>
                <w:noProof/>
                <w:sz w:val="18"/>
                <w:szCs w:val="18"/>
              </w:rPr>
              <w:drawing>
                <wp:inline distT="0" distB="0" distL="0" distR="0" wp14:anchorId="01A5E611" wp14:editId="5477C69B">
                  <wp:extent cx="3057525" cy="2667000"/>
                  <wp:effectExtent l="0" t="0" r="9525"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7525" cy="2667000"/>
                          </a:xfrm>
                          <a:prstGeom prst="rect">
                            <a:avLst/>
                          </a:prstGeom>
                          <a:noFill/>
                          <a:ln>
                            <a:noFill/>
                          </a:ln>
                        </pic:spPr>
                      </pic:pic>
                    </a:graphicData>
                  </a:graphic>
                </wp:inline>
              </w:drawing>
            </w:r>
          </w:p>
        </w:tc>
      </w:tr>
    </w:tbl>
    <w:p w14:paraId="6ED4EB6F" w14:textId="77777777" w:rsidR="004B0268" w:rsidRDefault="004B0268" w:rsidP="004B0268"/>
    <w:p w14:paraId="7958FA55" w14:textId="77777777" w:rsidR="004B0268" w:rsidRDefault="004B0268" w:rsidP="004B0268">
      <w:pPr>
        <w:pStyle w:val="3"/>
        <w:ind w:leftChars="100" w:left="210"/>
        <w:rPr>
          <w:sz w:val="24"/>
        </w:rPr>
      </w:pPr>
      <w:r>
        <w:rPr>
          <w:rFonts w:asciiTheme="majorEastAsia" w:hAnsiTheme="majorEastAsia" w:hint="eastAsia"/>
          <w:sz w:val="24"/>
        </w:rPr>
        <w:lastRenderedPageBreak/>
        <w:t>⑷</w:t>
      </w:r>
      <w:r>
        <w:rPr>
          <w:rFonts w:hint="eastAsia"/>
          <w:sz w:val="24"/>
        </w:rPr>
        <w:t xml:space="preserve">　</w:t>
      </w:r>
      <w:r w:rsidRPr="00771BF5">
        <w:rPr>
          <w:rFonts w:hint="eastAsia"/>
          <w:sz w:val="24"/>
        </w:rPr>
        <w:t>地域子育て支援事業の利用状況</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585C83EE" w14:textId="77777777" w:rsidTr="004B0268">
        <w:tc>
          <w:tcPr>
            <w:tcW w:w="9639" w:type="dxa"/>
            <w:shd w:val="clear" w:color="auto" w:fill="DBE5F1" w:themeFill="accent1" w:themeFillTint="33"/>
          </w:tcPr>
          <w:p w14:paraId="6588763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71BF5">
              <w:rPr>
                <w:rFonts w:asciiTheme="majorEastAsia" w:eastAsiaTheme="majorEastAsia" w:hAnsiTheme="majorEastAsia" w:hint="eastAsia"/>
                <w:b w:val="0"/>
              </w:rPr>
              <w:t>地域子育て支援拠点事業の利用</w:t>
            </w:r>
          </w:p>
          <w:p w14:paraId="3F2B9550" w14:textId="77777777" w:rsidR="004B0268" w:rsidRDefault="004B0268" w:rsidP="004B0268">
            <w:pPr>
              <w:ind w:leftChars="100" w:left="410" w:hangingChars="100" w:hanging="200"/>
              <w:rPr>
                <w:rFonts w:ascii="ＭＳ 明朝" w:hAnsi="ＭＳ 明朝"/>
                <w:szCs w:val="21"/>
              </w:rPr>
            </w:pPr>
            <w:r>
              <w:rPr>
                <w:rFonts w:hint="eastAsia"/>
              </w:rPr>
              <w:t>・</w:t>
            </w:r>
            <w:r w:rsidRPr="00922BFE">
              <w:rPr>
                <w:rFonts w:hint="eastAsia"/>
              </w:rPr>
              <w:t>「利用していない」が71.9％、「利用している」が24.4％</w:t>
            </w:r>
            <w:r w:rsidRPr="00C667B2">
              <w:rPr>
                <w:rFonts w:ascii="ＭＳ 明朝" w:hAnsi="ＭＳ 明朝" w:hint="eastAsia"/>
                <w:szCs w:val="21"/>
              </w:rPr>
              <w:t>。</w:t>
            </w:r>
          </w:p>
          <w:p w14:paraId="060BF189"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922BFE">
              <w:rPr>
                <w:rFonts w:ascii="ＭＳ 明朝" w:eastAsia="ＭＳ 明朝" w:hAnsi="ＭＳ 明朝" w:cs="ＭＳ 明朝" w:hint="eastAsia"/>
                <w:szCs w:val="21"/>
              </w:rPr>
              <w:t>1週当たりの利用回数は「1回」が最も多く30.8％、次いで「2回」が12.8％</w:t>
            </w:r>
            <w:r>
              <w:rPr>
                <w:rFonts w:ascii="ＭＳ 明朝" w:eastAsia="ＭＳ 明朝" w:hAnsi="ＭＳ 明朝" w:cs="ＭＳ 明朝" w:hint="eastAsia"/>
                <w:szCs w:val="21"/>
              </w:rPr>
              <w:t>、「3回」が10.3％。</w:t>
            </w:r>
          </w:p>
          <w:p w14:paraId="133DD596"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922BFE">
              <w:rPr>
                <w:rFonts w:ascii="ＭＳ 明朝" w:eastAsia="ＭＳ 明朝" w:hAnsi="ＭＳ 明朝" w:cs="ＭＳ 明朝" w:hint="eastAsia"/>
                <w:szCs w:val="21"/>
              </w:rPr>
              <w:t>1か月当たりの利用回数は「1回～2回」が最も多く33.3％、次いで「3回～5回」が25.6％</w:t>
            </w:r>
            <w:r>
              <w:rPr>
                <w:rFonts w:ascii="ＭＳ 明朝" w:eastAsia="ＭＳ 明朝" w:hAnsi="ＭＳ 明朝" w:cs="ＭＳ 明朝" w:hint="eastAsia"/>
                <w:szCs w:val="21"/>
              </w:rPr>
              <w:t>、</w:t>
            </w:r>
          </w:p>
          <w:p w14:paraId="4637938A" w14:textId="77777777" w:rsidR="004B0268" w:rsidRDefault="004B0268" w:rsidP="004B0268">
            <w:pPr>
              <w:ind w:leftChars="200" w:left="420"/>
              <w:rPr>
                <w:rFonts w:ascii="ＭＳ 明朝" w:eastAsia="ＭＳ 明朝" w:hAnsi="ＭＳ 明朝" w:cs="ＭＳ 明朝"/>
                <w:szCs w:val="21"/>
              </w:rPr>
            </w:pPr>
            <w:r>
              <w:rPr>
                <w:rFonts w:ascii="ＭＳ 明朝" w:eastAsia="ＭＳ 明朝" w:hAnsi="ＭＳ 明朝" w:cs="ＭＳ 明朝" w:hint="eastAsia"/>
                <w:szCs w:val="21"/>
              </w:rPr>
              <w:t>「6回～10回」が5.1％。</w:t>
            </w:r>
          </w:p>
          <w:p w14:paraId="5D23E9E0"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771BF5">
              <w:rPr>
                <w:rFonts w:asciiTheme="majorEastAsia" w:eastAsiaTheme="majorEastAsia" w:hAnsiTheme="majorEastAsia" w:hint="eastAsia"/>
                <w:b w:val="0"/>
              </w:rPr>
              <w:t>地域子育て支援拠点事業の利用</w:t>
            </w:r>
            <w:r>
              <w:rPr>
                <w:rFonts w:asciiTheme="majorEastAsia" w:eastAsiaTheme="majorEastAsia" w:hAnsiTheme="majorEastAsia" w:hint="eastAsia"/>
                <w:b w:val="0"/>
              </w:rPr>
              <w:t>希望</w:t>
            </w:r>
          </w:p>
          <w:p w14:paraId="45D020EC"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922BFE">
              <w:rPr>
                <w:rFonts w:ascii="ＭＳ 明朝" w:eastAsia="ＭＳ 明朝" w:hAnsi="ＭＳ 明朝" w:cs="ＭＳ 明朝" w:hint="eastAsia"/>
                <w:szCs w:val="21"/>
              </w:rPr>
              <w:t>「新たに利用したり、利用日数を増やしたいとは思わない」が最も多く60.6％、次いで「すでに利用しているが、今後利用日数を増やしたい」が13.1％</w:t>
            </w:r>
            <w:r>
              <w:rPr>
                <w:rFonts w:ascii="ＭＳ 明朝" w:eastAsia="ＭＳ 明朝" w:hAnsi="ＭＳ 明朝" w:cs="ＭＳ 明朝" w:hint="eastAsia"/>
                <w:szCs w:val="21"/>
              </w:rPr>
              <w:t>、「利用していないが、今後利用したい」が8.8％。</w:t>
            </w:r>
          </w:p>
          <w:p w14:paraId="5C8BE2D0"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③</w:t>
            </w:r>
            <w:r w:rsidRPr="00771BF5">
              <w:rPr>
                <w:rFonts w:ascii="ＭＳ ゴシック" w:eastAsia="ＭＳ ゴシック" w:hAnsi="ＭＳ ゴシック" w:hint="eastAsia"/>
                <w:szCs w:val="21"/>
              </w:rPr>
              <w:t>子育て支援事業の利用実績</w:t>
            </w:r>
          </w:p>
          <w:p w14:paraId="7D8920AC"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・全て「無」が多く、</w:t>
            </w:r>
            <w:r w:rsidRPr="00922BFE">
              <w:rPr>
                <w:rFonts w:ascii="ＭＳ 明朝" w:eastAsia="ＭＳ 明朝" w:hAnsi="ＭＳ 明朝" w:cs="ＭＳ 明朝" w:hint="eastAsia"/>
                <w:szCs w:val="21"/>
              </w:rPr>
              <w:t>「有」</w:t>
            </w:r>
            <w:r>
              <w:rPr>
                <w:rFonts w:ascii="ＭＳ 明朝" w:eastAsia="ＭＳ 明朝" w:hAnsi="ＭＳ 明朝" w:cs="ＭＳ 明朝" w:hint="eastAsia"/>
                <w:szCs w:val="21"/>
              </w:rPr>
              <w:t>で</w:t>
            </w:r>
            <w:r w:rsidRPr="00922BFE">
              <w:rPr>
                <w:rFonts w:ascii="ＭＳ 明朝" w:eastAsia="ＭＳ 明朝" w:hAnsi="ＭＳ 明朝" w:cs="ＭＳ 明朝" w:hint="eastAsia"/>
                <w:szCs w:val="21"/>
              </w:rPr>
              <w:t>は「一時預かり」</w:t>
            </w:r>
            <w:r>
              <w:rPr>
                <w:rFonts w:ascii="ＭＳ 明朝" w:eastAsia="ＭＳ 明朝" w:hAnsi="ＭＳ 明朝" w:cs="ＭＳ 明朝" w:hint="eastAsia"/>
                <w:szCs w:val="21"/>
              </w:rPr>
              <w:t>が最も多く</w:t>
            </w:r>
            <w:r w:rsidRPr="00922BFE">
              <w:rPr>
                <w:rFonts w:ascii="ＭＳ 明朝" w:eastAsia="ＭＳ 明朝" w:hAnsi="ＭＳ 明朝" w:cs="ＭＳ 明朝" w:hint="eastAsia"/>
                <w:szCs w:val="21"/>
              </w:rPr>
              <w:t>25.0％、次いで「子育て世代包括支援センター」が8.1％</w:t>
            </w:r>
            <w:r>
              <w:rPr>
                <w:rFonts w:ascii="ＭＳ 明朝" w:eastAsia="ＭＳ 明朝" w:hAnsi="ＭＳ 明朝" w:cs="ＭＳ 明朝" w:hint="eastAsia"/>
                <w:szCs w:val="21"/>
              </w:rPr>
              <w:t>、「休日保育」が2.5％。</w:t>
            </w:r>
          </w:p>
          <w:p w14:paraId="10B761E5" w14:textId="77777777" w:rsidR="004B0268"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④</w:t>
            </w:r>
            <w:r w:rsidRPr="00771BF5">
              <w:rPr>
                <w:rFonts w:ascii="ＭＳ ゴシック" w:eastAsia="ＭＳ ゴシック" w:hAnsi="ＭＳ ゴシック" w:hint="eastAsia"/>
                <w:szCs w:val="21"/>
              </w:rPr>
              <w:t>子育て支援事業の今後の</w:t>
            </w:r>
            <w:r>
              <w:rPr>
                <w:rFonts w:ascii="ＭＳ ゴシック" w:eastAsia="ＭＳ ゴシック" w:hAnsi="ＭＳ ゴシック" w:hint="eastAsia"/>
                <w:szCs w:val="21"/>
              </w:rPr>
              <w:t>利用</w:t>
            </w:r>
            <w:r w:rsidRPr="00771BF5">
              <w:rPr>
                <w:rFonts w:ascii="ＭＳ ゴシック" w:eastAsia="ＭＳ ゴシック" w:hAnsi="ＭＳ ゴシック" w:hint="eastAsia"/>
                <w:szCs w:val="21"/>
              </w:rPr>
              <w:t>希望</w:t>
            </w:r>
          </w:p>
          <w:p w14:paraId="663347F6" w14:textId="77777777" w:rsidR="004B0268" w:rsidRPr="00140539" w:rsidRDefault="004B0268" w:rsidP="004B0268">
            <w:pPr>
              <w:ind w:left="400" w:hangingChars="200" w:hanging="400"/>
              <w:rPr>
                <w:rFonts w:ascii="ＭＳ 明朝" w:eastAsia="ＭＳ 明朝" w:hAnsi="ＭＳ 明朝"/>
                <w:szCs w:val="21"/>
              </w:rPr>
            </w:pPr>
            <w:r w:rsidRPr="00140539">
              <w:rPr>
                <w:rFonts w:ascii="ＭＳ 明朝" w:eastAsia="ＭＳ 明朝" w:hAnsi="ＭＳ 明朝" w:hint="eastAsia"/>
                <w:szCs w:val="21"/>
              </w:rPr>
              <w:t xml:space="preserve">　・「有」では「病児・病後時保育」</w:t>
            </w:r>
            <w:r>
              <w:rPr>
                <w:rFonts w:ascii="ＭＳ 明朝" w:eastAsia="ＭＳ 明朝" w:hAnsi="ＭＳ 明朝" w:hint="eastAsia"/>
                <w:szCs w:val="21"/>
              </w:rPr>
              <w:t>が最も多く</w:t>
            </w:r>
            <w:r w:rsidRPr="00140539">
              <w:rPr>
                <w:rFonts w:ascii="ＭＳ 明朝" w:eastAsia="ＭＳ 明朝" w:hAnsi="ＭＳ 明朝" w:hint="eastAsia"/>
                <w:szCs w:val="21"/>
              </w:rPr>
              <w:t>41.9％、次いで「一時預かり」が33.1％</w:t>
            </w:r>
            <w:r>
              <w:rPr>
                <w:rFonts w:ascii="ＭＳ 明朝" w:eastAsia="ＭＳ 明朝" w:hAnsi="ＭＳ 明朝" w:hint="eastAsia"/>
                <w:szCs w:val="21"/>
              </w:rPr>
              <w:t>、</w:t>
            </w:r>
            <w:r>
              <w:rPr>
                <w:rFonts w:ascii="ＭＳ 明朝" w:eastAsia="ＭＳ 明朝" w:hAnsi="ＭＳ 明朝" w:cs="ＭＳ 明朝" w:hint="eastAsia"/>
                <w:szCs w:val="21"/>
              </w:rPr>
              <w:t>「休日保育」が28.1％。</w:t>
            </w:r>
          </w:p>
        </w:tc>
      </w:tr>
    </w:tbl>
    <w:p w14:paraId="703E19F3" w14:textId="77777777" w:rsidR="004B0268" w:rsidRPr="00DD2021" w:rsidRDefault="004B0268" w:rsidP="004B0268"/>
    <w:tbl>
      <w:tblPr>
        <w:tblStyle w:val="aa"/>
        <w:tblW w:w="9638"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19"/>
      </w:tblGrid>
      <w:tr w:rsidR="004B0268" w:rsidRPr="00212BD7" w14:paraId="10D56F12" w14:textId="77777777" w:rsidTr="004B0268">
        <w:trPr>
          <w:trHeight w:val="3345"/>
        </w:trPr>
        <w:tc>
          <w:tcPr>
            <w:tcW w:w="4819" w:type="dxa"/>
          </w:tcPr>
          <w:p w14:paraId="19766CFA"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5858B7">
              <w:rPr>
                <w:rFonts w:asciiTheme="majorEastAsia" w:eastAsiaTheme="majorEastAsia" w:hAnsiTheme="majorEastAsia" w:hint="eastAsia"/>
                <w:sz w:val="18"/>
                <w:szCs w:val="18"/>
              </w:rPr>
              <w:t>地域子育て支援拠点事業の利用希望</w:t>
            </w:r>
            <w:r w:rsidRPr="005858B7">
              <w:rPr>
                <w:rFonts w:asciiTheme="majorEastAsia" w:eastAsiaTheme="majorEastAsia" w:hAnsiTheme="majorEastAsia" w:cs="MS-Mincho"/>
                <w:noProof/>
                <w:sz w:val="18"/>
                <w:szCs w:val="21"/>
              </w:rPr>
              <w:drawing>
                <wp:inline distT="0" distB="0" distL="0" distR="0" wp14:anchorId="120B1D80" wp14:editId="4F7779BC">
                  <wp:extent cx="2450803" cy="2000250"/>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8338" cy="2022723"/>
                          </a:xfrm>
                          <a:prstGeom prst="rect">
                            <a:avLst/>
                          </a:prstGeom>
                          <a:noFill/>
                          <a:ln>
                            <a:noFill/>
                          </a:ln>
                        </pic:spPr>
                      </pic:pic>
                    </a:graphicData>
                  </a:graphic>
                </wp:inline>
              </w:drawing>
            </w:r>
          </w:p>
        </w:tc>
        <w:tc>
          <w:tcPr>
            <w:tcW w:w="4819" w:type="dxa"/>
          </w:tcPr>
          <w:p w14:paraId="6F3F634C" w14:textId="77777777" w:rsidR="004B0268" w:rsidRDefault="004B0268" w:rsidP="004B0268">
            <w:pPr>
              <w:ind w:left="180" w:hangingChars="100" w:hanging="180"/>
              <w:jc w:val="center"/>
              <w:rPr>
                <w:rFonts w:asciiTheme="majorEastAsia" w:eastAsiaTheme="majorEastAsia" w:hAnsiTheme="majorEastAsia"/>
                <w:sz w:val="18"/>
                <w:szCs w:val="18"/>
              </w:rPr>
            </w:pPr>
            <w:r w:rsidRPr="005858B7">
              <w:rPr>
                <w:rFonts w:asciiTheme="majorEastAsia" w:eastAsiaTheme="majorEastAsia" w:hAnsiTheme="majorEastAsia" w:hint="eastAsia"/>
                <w:sz w:val="18"/>
                <w:szCs w:val="18"/>
              </w:rPr>
              <w:t>子育て支援事業の今後の</w:t>
            </w:r>
            <w:r>
              <w:rPr>
                <w:rFonts w:asciiTheme="majorEastAsia" w:eastAsiaTheme="majorEastAsia" w:hAnsiTheme="majorEastAsia" w:hint="eastAsia"/>
                <w:sz w:val="18"/>
                <w:szCs w:val="18"/>
              </w:rPr>
              <w:t>利用</w:t>
            </w:r>
            <w:r w:rsidRPr="005858B7">
              <w:rPr>
                <w:rFonts w:asciiTheme="majorEastAsia" w:eastAsiaTheme="majorEastAsia" w:hAnsiTheme="majorEastAsia" w:hint="eastAsia"/>
                <w:sz w:val="18"/>
                <w:szCs w:val="18"/>
              </w:rPr>
              <w:t>希望</w:t>
            </w:r>
          </w:p>
          <w:p w14:paraId="6DD14874"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5858B7">
              <w:rPr>
                <w:rFonts w:asciiTheme="majorEastAsia" w:eastAsiaTheme="majorEastAsia" w:hAnsiTheme="majorEastAsia"/>
                <w:noProof/>
                <w:sz w:val="18"/>
                <w:szCs w:val="18"/>
              </w:rPr>
              <w:drawing>
                <wp:inline distT="0" distB="0" distL="0" distR="0" wp14:anchorId="35861104" wp14:editId="7347999F">
                  <wp:extent cx="2870615" cy="1838325"/>
                  <wp:effectExtent l="0" t="0" r="381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0615" cy="1838325"/>
                          </a:xfrm>
                          <a:prstGeom prst="rect">
                            <a:avLst/>
                          </a:prstGeom>
                          <a:noFill/>
                          <a:ln>
                            <a:noFill/>
                          </a:ln>
                        </pic:spPr>
                      </pic:pic>
                    </a:graphicData>
                  </a:graphic>
                </wp:inline>
              </w:drawing>
            </w:r>
          </w:p>
        </w:tc>
      </w:tr>
    </w:tbl>
    <w:p w14:paraId="6712D2CA" w14:textId="77777777" w:rsidR="004B0268" w:rsidRDefault="004B0268" w:rsidP="004B0268">
      <w:pPr>
        <w:pStyle w:val="3"/>
        <w:ind w:leftChars="100" w:left="210"/>
        <w:rPr>
          <w:sz w:val="24"/>
        </w:rPr>
      </w:pPr>
      <w:r>
        <w:rPr>
          <w:rFonts w:asciiTheme="majorEastAsia" w:hAnsiTheme="majorEastAsia" w:hint="eastAsia"/>
          <w:sz w:val="24"/>
        </w:rPr>
        <w:lastRenderedPageBreak/>
        <w:t>⑸</w:t>
      </w:r>
      <w:r>
        <w:rPr>
          <w:rFonts w:hint="eastAsia"/>
          <w:sz w:val="24"/>
        </w:rPr>
        <w:t xml:space="preserve">　</w:t>
      </w:r>
      <w:r w:rsidRPr="00771BF5">
        <w:rPr>
          <w:rFonts w:hint="eastAsia"/>
          <w:sz w:val="24"/>
        </w:rPr>
        <w:t>土曜・休日や長期休暇中の「定期的」な教育・保育事業の利用希望</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12369AB1" w14:textId="77777777" w:rsidTr="004B0268">
        <w:tc>
          <w:tcPr>
            <w:tcW w:w="9639" w:type="dxa"/>
            <w:shd w:val="clear" w:color="auto" w:fill="DBE5F1" w:themeFill="accent1" w:themeFillTint="33"/>
          </w:tcPr>
          <w:p w14:paraId="582D73A3"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71BF5">
              <w:rPr>
                <w:rFonts w:asciiTheme="majorEastAsia" w:eastAsiaTheme="majorEastAsia" w:hAnsiTheme="majorEastAsia" w:hint="eastAsia"/>
                <w:b w:val="0"/>
              </w:rPr>
              <w:t>土日祝</w:t>
            </w:r>
            <w:r>
              <w:rPr>
                <w:rFonts w:asciiTheme="majorEastAsia" w:eastAsiaTheme="majorEastAsia" w:hAnsiTheme="majorEastAsia" w:hint="eastAsia"/>
                <w:b w:val="0"/>
              </w:rPr>
              <w:t>の</w:t>
            </w:r>
            <w:r w:rsidRPr="00771BF5">
              <w:rPr>
                <w:rFonts w:asciiTheme="majorEastAsia" w:eastAsiaTheme="majorEastAsia" w:hAnsiTheme="majorEastAsia" w:hint="eastAsia"/>
                <w:b w:val="0"/>
              </w:rPr>
              <w:t>定期的な教育・保育事業の利用希望</w:t>
            </w:r>
          </w:p>
          <w:p w14:paraId="62BA0F67"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140539">
              <w:rPr>
                <w:rFonts w:hint="eastAsia"/>
              </w:rPr>
              <w:t>土曜日、日曜日・祝日ともに「利用する必要はない」が最も多く、土曜日は67.5％、日曜・祝日は76.3％</w:t>
            </w:r>
            <w:r w:rsidRPr="00C667B2">
              <w:rPr>
                <w:rFonts w:ascii="ＭＳ 明朝" w:hAnsi="ＭＳ 明朝" w:hint="eastAsia"/>
                <w:szCs w:val="21"/>
              </w:rPr>
              <w:t>。</w:t>
            </w:r>
            <w:r w:rsidRPr="00140539">
              <w:rPr>
                <w:rFonts w:ascii="ＭＳ 明朝" w:hAnsi="ＭＳ 明朝" w:hint="eastAsia"/>
                <w:szCs w:val="21"/>
              </w:rPr>
              <w:t>次いで「月に</w:t>
            </w:r>
            <w:r w:rsidRPr="00140539">
              <w:rPr>
                <w:rFonts w:ascii="ＭＳ 明朝" w:hAnsi="ＭＳ 明朝" w:hint="eastAsia"/>
                <w:szCs w:val="21"/>
              </w:rPr>
              <w:t>1</w:t>
            </w:r>
            <w:r w:rsidRPr="00140539">
              <w:rPr>
                <w:rFonts w:ascii="ＭＳ 明朝" w:hAnsi="ＭＳ 明朝" w:hint="eastAsia"/>
                <w:szCs w:val="21"/>
              </w:rPr>
              <w:t>～</w:t>
            </w:r>
            <w:r w:rsidRPr="00140539">
              <w:rPr>
                <w:rFonts w:ascii="ＭＳ 明朝" w:hAnsi="ＭＳ 明朝" w:hint="eastAsia"/>
                <w:szCs w:val="21"/>
              </w:rPr>
              <w:t>2</w:t>
            </w:r>
            <w:r w:rsidRPr="00140539">
              <w:rPr>
                <w:rFonts w:ascii="ＭＳ 明朝" w:hAnsi="ＭＳ 明朝" w:hint="eastAsia"/>
                <w:szCs w:val="21"/>
              </w:rPr>
              <w:t>回利用したい」が土曜日は</w:t>
            </w:r>
            <w:r w:rsidRPr="00140539">
              <w:rPr>
                <w:rFonts w:ascii="ＭＳ 明朝" w:hAnsi="ＭＳ 明朝" w:hint="eastAsia"/>
                <w:szCs w:val="21"/>
              </w:rPr>
              <w:t>24.4</w:t>
            </w:r>
            <w:r w:rsidRPr="00140539">
              <w:rPr>
                <w:rFonts w:ascii="ＭＳ 明朝" w:hAnsi="ＭＳ 明朝" w:hint="eastAsia"/>
                <w:szCs w:val="21"/>
              </w:rPr>
              <w:t>％、日曜・祝日は</w:t>
            </w:r>
            <w:r w:rsidRPr="00140539">
              <w:rPr>
                <w:rFonts w:ascii="ＭＳ 明朝" w:hAnsi="ＭＳ 明朝" w:hint="eastAsia"/>
                <w:szCs w:val="21"/>
              </w:rPr>
              <w:t>12.5</w:t>
            </w:r>
            <w:r w:rsidRPr="00140539">
              <w:rPr>
                <w:rFonts w:ascii="ＭＳ 明朝" w:hAnsi="ＭＳ 明朝" w:hint="eastAsia"/>
                <w:szCs w:val="21"/>
              </w:rPr>
              <w:t>％</w:t>
            </w:r>
            <w:r>
              <w:rPr>
                <w:rFonts w:ascii="ＭＳ 明朝" w:eastAsia="ＭＳ 明朝" w:hAnsi="ＭＳ 明朝" w:cs="ＭＳ 明朝" w:hint="eastAsia"/>
                <w:szCs w:val="21"/>
              </w:rPr>
              <w:t>。</w:t>
            </w:r>
          </w:p>
          <w:p w14:paraId="16EDBE6F"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140539">
              <w:rPr>
                <w:rFonts w:ascii="ＭＳ 明朝" w:eastAsia="ＭＳ 明朝" w:hAnsi="ＭＳ 明朝" w:cs="ＭＳ 明朝" w:hint="eastAsia"/>
                <w:szCs w:val="21"/>
              </w:rPr>
              <w:t>土曜日の利用希望開始時間は「8時00分～8時59分」が最も多く58.1％、次いで「9時00分～</w:t>
            </w:r>
          </w:p>
          <w:p w14:paraId="39AF5DE6" w14:textId="77777777" w:rsidR="004B0268" w:rsidRDefault="004B0268" w:rsidP="004B0268">
            <w:pPr>
              <w:ind w:leftChars="200" w:left="420"/>
              <w:rPr>
                <w:rFonts w:ascii="ＭＳ 明朝" w:eastAsia="ＭＳ 明朝" w:hAnsi="ＭＳ 明朝" w:cs="ＭＳ 明朝"/>
                <w:szCs w:val="21"/>
              </w:rPr>
            </w:pPr>
            <w:r w:rsidRPr="00140539">
              <w:rPr>
                <w:rFonts w:ascii="ＭＳ 明朝" w:eastAsia="ＭＳ 明朝" w:hAnsi="ＭＳ 明朝" w:cs="ＭＳ 明朝" w:hint="eastAsia"/>
                <w:szCs w:val="21"/>
              </w:rPr>
              <w:t>9時59分」が30.2％</w:t>
            </w:r>
            <w:r>
              <w:rPr>
                <w:rFonts w:ascii="ＭＳ 明朝" w:eastAsia="ＭＳ 明朝" w:hAnsi="ＭＳ 明朝" w:cs="ＭＳ 明朝" w:hint="eastAsia"/>
                <w:szCs w:val="21"/>
              </w:rPr>
              <w:t>、「10</w:t>
            </w:r>
            <w:r w:rsidRPr="00140539">
              <w:rPr>
                <w:rFonts w:ascii="ＭＳ 明朝" w:eastAsia="ＭＳ 明朝" w:hAnsi="ＭＳ 明朝" w:cs="ＭＳ 明朝" w:hint="eastAsia"/>
                <w:szCs w:val="21"/>
              </w:rPr>
              <w:t>時00分～</w:t>
            </w:r>
            <w:r>
              <w:rPr>
                <w:rFonts w:ascii="ＭＳ 明朝" w:eastAsia="ＭＳ 明朝" w:hAnsi="ＭＳ 明朝" w:cs="ＭＳ 明朝" w:hint="eastAsia"/>
                <w:szCs w:val="21"/>
              </w:rPr>
              <w:t>11</w:t>
            </w:r>
            <w:r w:rsidRPr="00140539">
              <w:rPr>
                <w:rFonts w:ascii="ＭＳ 明朝" w:eastAsia="ＭＳ 明朝" w:hAnsi="ＭＳ 明朝" w:cs="ＭＳ 明朝" w:hint="eastAsia"/>
                <w:szCs w:val="21"/>
              </w:rPr>
              <w:t>時59分</w:t>
            </w:r>
            <w:r>
              <w:rPr>
                <w:rFonts w:ascii="ＭＳ 明朝" w:eastAsia="ＭＳ 明朝" w:hAnsi="ＭＳ 明朝" w:cs="ＭＳ 明朝" w:hint="eastAsia"/>
                <w:szCs w:val="21"/>
              </w:rPr>
              <w:t>」が4.7％。</w:t>
            </w:r>
          </w:p>
          <w:p w14:paraId="17B2158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9310ED">
              <w:rPr>
                <w:rFonts w:ascii="ＭＳ 明朝" w:eastAsia="ＭＳ 明朝" w:hAnsi="ＭＳ 明朝" w:cs="ＭＳ 明朝" w:hint="eastAsia"/>
                <w:szCs w:val="21"/>
              </w:rPr>
              <w:t>土曜日の利用希望終了時間は「12時01分～15時」が最も多く32.6％、次いで「15時01分～16時」及び「16時01分～17時」がそれぞれ18.6％</w:t>
            </w:r>
            <w:r>
              <w:rPr>
                <w:rFonts w:ascii="ＭＳ 明朝" w:eastAsia="ＭＳ 明朝" w:hAnsi="ＭＳ 明朝" w:cs="ＭＳ 明朝" w:hint="eastAsia"/>
                <w:szCs w:val="21"/>
              </w:rPr>
              <w:t>。</w:t>
            </w:r>
          </w:p>
          <w:p w14:paraId="25F08EC5"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9310ED">
              <w:rPr>
                <w:rFonts w:ascii="ＭＳ 明朝" w:eastAsia="ＭＳ 明朝" w:hAnsi="ＭＳ 明朝" w:cs="ＭＳ 明朝" w:hint="eastAsia"/>
                <w:szCs w:val="21"/>
              </w:rPr>
              <w:t>日曜・祝日の利用希望開始時間は「8時00分～8時59分」が最も多く52.2％、次いで「9時00分～9時59分」が39.1％</w:t>
            </w:r>
            <w:r>
              <w:rPr>
                <w:rFonts w:ascii="ＭＳ 明朝" w:eastAsia="ＭＳ 明朝" w:hAnsi="ＭＳ 明朝" w:cs="ＭＳ 明朝" w:hint="eastAsia"/>
                <w:szCs w:val="21"/>
              </w:rPr>
              <w:t>。</w:t>
            </w:r>
          </w:p>
          <w:p w14:paraId="18A1F449"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5C6999">
              <w:rPr>
                <w:rFonts w:ascii="ＭＳ 明朝" w:eastAsia="ＭＳ 明朝" w:hAnsi="ＭＳ 明朝" w:hint="eastAsia"/>
              </w:rPr>
              <w:t>日曜・祝日</w:t>
            </w:r>
            <w:r>
              <w:rPr>
                <w:rFonts w:ascii="ＭＳ 明朝" w:eastAsia="ＭＳ 明朝" w:hAnsi="ＭＳ 明朝" w:hint="eastAsia"/>
              </w:rPr>
              <w:t>の</w:t>
            </w:r>
            <w:r w:rsidRPr="005C6999">
              <w:rPr>
                <w:rFonts w:ascii="ＭＳ 明朝" w:eastAsia="ＭＳ 明朝" w:hAnsi="ＭＳ 明朝" w:hint="eastAsia"/>
              </w:rPr>
              <w:t>利用希望</w:t>
            </w:r>
            <w:r>
              <w:rPr>
                <w:rFonts w:ascii="ＭＳ 明朝" w:eastAsia="ＭＳ 明朝" w:hAnsi="ＭＳ 明朝" w:hint="eastAsia"/>
              </w:rPr>
              <w:t>終了</w:t>
            </w:r>
            <w:r w:rsidRPr="005C6999">
              <w:rPr>
                <w:rFonts w:ascii="ＭＳ 明朝" w:eastAsia="ＭＳ 明朝" w:hAnsi="ＭＳ 明朝" w:hint="eastAsia"/>
              </w:rPr>
              <w:t>時間</w:t>
            </w:r>
            <w:r>
              <w:rPr>
                <w:rFonts w:ascii="ＭＳ 明朝" w:eastAsia="ＭＳ 明朝" w:hAnsi="ＭＳ 明朝" w:hint="eastAsia"/>
              </w:rPr>
              <w:t>は「</w:t>
            </w:r>
            <w:r w:rsidRPr="005C6999">
              <w:rPr>
                <w:rFonts w:ascii="ＭＳ 明朝" w:eastAsia="ＭＳ 明朝" w:hAnsi="ＭＳ 明朝" w:hint="eastAsia"/>
              </w:rPr>
              <w:t>12時01分～15時</w:t>
            </w:r>
            <w:r>
              <w:rPr>
                <w:rFonts w:ascii="ＭＳ 明朝" w:eastAsia="ＭＳ 明朝" w:hAnsi="ＭＳ 明朝" w:hint="eastAsia"/>
              </w:rPr>
              <w:t>」</w:t>
            </w:r>
            <w:r w:rsidRPr="005C6999">
              <w:rPr>
                <w:rFonts w:ascii="ＭＳ 明朝" w:eastAsia="ＭＳ 明朝" w:hAnsi="ＭＳ 明朝" w:hint="eastAsia"/>
              </w:rPr>
              <w:t>が最も多く</w:t>
            </w:r>
            <w:r>
              <w:rPr>
                <w:rFonts w:ascii="ＭＳ 明朝" w:eastAsia="ＭＳ 明朝" w:hAnsi="ＭＳ 明朝" w:hint="eastAsia"/>
              </w:rPr>
              <w:t>34.8％、次いで「</w:t>
            </w:r>
            <w:r w:rsidRPr="005C6999">
              <w:rPr>
                <w:rFonts w:ascii="ＭＳ 明朝" w:eastAsia="ＭＳ 明朝" w:hAnsi="ＭＳ 明朝" w:hint="eastAsia"/>
              </w:rPr>
              <w:t>16時01分～17時</w:t>
            </w:r>
            <w:r>
              <w:rPr>
                <w:rFonts w:ascii="ＭＳ 明朝" w:eastAsia="ＭＳ 明朝" w:hAnsi="ＭＳ 明朝" w:hint="eastAsia"/>
              </w:rPr>
              <w:t>」が30.4％、「</w:t>
            </w:r>
            <w:r w:rsidRPr="005C6999">
              <w:rPr>
                <w:rFonts w:ascii="ＭＳ 明朝" w:eastAsia="ＭＳ 明朝" w:hAnsi="ＭＳ 明朝" w:hint="eastAsia"/>
              </w:rPr>
              <w:t>1</w:t>
            </w:r>
            <w:r>
              <w:rPr>
                <w:rFonts w:ascii="ＭＳ 明朝" w:eastAsia="ＭＳ 明朝" w:hAnsi="ＭＳ 明朝" w:hint="eastAsia"/>
              </w:rPr>
              <w:t>7</w:t>
            </w:r>
            <w:r w:rsidRPr="005C6999">
              <w:rPr>
                <w:rFonts w:ascii="ＭＳ 明朝" w:eastAsia="ＭＳ 明朝" w:hAnsi="ＭＳ 明朝" w:hint="eastAsia"/>
              </w:rPr>
              <w:t>時01分～1</w:t>
            </w:r>
            <w:r>
              <w:rPr>
                <w:rFonts w:ascii="ＭＳ 明朝" w:eastAsia="ＭＳ 明朝" w:hAnsi="ＭＳ 明朝" w:hint="eastAsia"/>
              </w:rPr>
              <w:t>8</w:t>
            </w:r>
            <w:r w:rsidRPr="005C6999">
              <w:rPr>
                <w:rFonts w:ascii="ＭＳ 明朝" w:eastAsia="ＭＳ 明朝" w:hAnsi="ＭＳ 明朝" w:hint="eastAsia"/>
              </w:rPr>
              <w:t>時</w:t>
            </w:r>
            <w:r>
              <w:rPr>
                <w:rFonts w:ascii="ＭＳ 明朝" w:eastAsia="ＭＳ 明朝" w:hAnsi="ＭＳ 明朝" w:hint="eastAsia"/>
              </w:rPr>
              <w:t>」が17.4％。</w:t>
            </w:r>
          </w:p>
          <w:p w14:paraId="18254A65"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②</w:t>
            </w:r>
            <w:r w:rsidRPr="00771BF5">
              <w:rPr>
                <w:rFonts w:ascii="ＭＳ ゴシック" w:eastAsia="ＭＳ ゴシック" w:hAnsi="ＭＳ ゴシック" w:hint="eastAsia"/>
                <w:szCs w:val="21"/>
              </w:rPr>
              <w:t>長期休暇期間中</w:t>
            </w:r>
            <w:r>
              <w:rPr>
                <w:rFonts w:ascii="ＭＳ ゴシック" w:eastAsia="ＭＳ ゴシック" w:hAnsi="ＭＳ ゴシック" w:hint="eastAsia"/>
                <w:szCs w:val="21"/>
              </w:rPr>
              <w:t>の</w:t>
            </w:r>
            <w:r w:rsidRPr="00771BF5">
              <w:rPr>
                <w:rFonts w:ascii="ＭＳ ゴシック" w:eastAsia="ＭＳ ゴシック" w:hAnsi="ＭＳ ゴシック" w:hint="eastAsia"/>
                <w:szCs w:val="21"/>
              </w:rPr>
              <w:t>定期的な教育・保育事業の利用希望</w:t>
            </w:r>
          </w:p>
          <w:p w14:paraId="69A3CF2B" w14:textId="77777777" w:rsidR="004B0268" w:rsidRPr="00B273A0" w:rsidRDefault="004B0268" w:rsidP="004B0268">
            <w:pPr>
              <w:ind w:leftChars="100" w:left="410" w:hangingChars="100" w:hanging="200"/>
              <w:rPr>
                <w:rFonts w:ascii="ＭＳ 明朝" w:eastAsia="ＭＳ 明朝" w:hAnsi="ＭＳ 明朝" w:cs="ＭＳ 明朝"/>
                <w:szCs w:val="21"/>
              </w:rPr>
            </w:pPr>
            <w:r w:rsidRPr="00B273A0">
              <w:rPr>
                <w:rFonts w:ascii="ＭＳ 明朝" w:eastAsia="ＭＳ 明朝" w:hAnsi="ＭＳ 明朝" w:cs="ＭＳ 明朝" w:hint="eastAsia"/>
                <w:szCs w:val="21"/>
              </w:rPr>
              <w:t>・「利用する必要はない」が最も多く40.0％、次いで「休みの期間中、週に数日利用したい」が28.6％、「休みの期間中、ほぼ毎日利用したい」が14.3％。</w:t>
            </w:r>
          </w:p>
          <w:p w14:paraId="4C4F939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9310ED">
              <w:rPr>
                <w:rFonts w:ascii="ＭＳ 明朝" w:eastAsia="ＭＳ 明朝" w:hAnsi="ＭＳ 明朝" w:cs="ＭＳ 明朝" w:hint="eastAsia"/>
                <w:szCs w:val="21"/>
              </w:rPr>
              <w:t>利用希望開始時間は、「9時00分～9時59分」が最も多く60.0％、次いで「8時00分～8時59分」が15.0％</w:t>
            </w:r>
            <w:r>
              <w:rPr>
                <w:rFonts w:ascii="ＭＳ 明朝" w:eastAsia="ＭＳ 明朝" w:hAnsi="ＭＳ 明朝" w:cs="ＭＳ 明朝" w:hint="eastAsia"/>
                <w:szCs w:val="21"/>
              </w:rPr>
              <w:t>、「7</w:t>
            </w:r>
            <w:r w:rsidRPr="009310ED">
              <w:rPr>
                <w:rFonts w:ascii="ＭＳ 明朝" w:eastAsia="ＭＳ 明朝" w:hAnsi="ＭＳ 明朝" w:cs="ＭＳ 明朝" w:hint="eastAsia"/>
                <w:szCs w:val="21"/>
              </w:rPr>
              <w:t>時00分～</w:t>
            </w:r>
            <w:r>
              <w:rPr>
                <w:rFonts w:ascii="ＭＳ 明朝" w:eastAsia="ＭＳ 明朝" w:hAnsi="ＭＳ 明朝" w:cs="ＭＳ 明朝" w:hint="eastAsia"/>
                <w:szCs w:val="21"/>
              </w:rPr>
              <w:t>7</w:t>
            </w:r>
            <w:r w:rsidRPr="009310ED">
              <w:rPr>
                <w:rFonts w:ascii="ＭＳ 明朝" w:eastAsia="ＭＳ 明朝" w:hAnsi="ＭＳ 明朝" w:cs="ＭＳ 明朝" w:hint="eastAsia"/>
                <w:szCs w:val="21"/>
              </w:rPr>
              <w:t>時59分</w:t>
            </w:r>
            <w:r>
              <w:rPr>
                <w:rFonts w:ascii="ＭＳ 明朝" w:eastAsia="ＭＳ 明朝" w:hAnsi="ＭＳ 明朝" w:cs="ＭＳ 明朝" w:hint="eastAsia"/>
                <w:szCs w:val="21"/>
              </w:rPr>
              <w:t>」が5.0％。</w:t>
            </w:r>
          </w:p>
          <w:p w14:paraId="23DDE212" w14:textId="77777777" w:rsidR="004B0268" w:rsidRPr="00771BF5"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9310ED">
              <w:rPr>
                <w:rFonts w:ascii="ＭＳ 明朝" w:eastAsia="ＭＳ 明朝" w:hAnsi="ＭＳ 明朝" w:cs="ＭＳ 明朝" w:hint="eastAsia"/>
                <w:szCs w:val="21"/>
              </w:rPr>
              <w:t>利用希望終了時間は「12時01分～15時」が最も多く45.0％、次いで「9時01分～12時」が20.0％</w:t>
            </w:r>
            <w:r>
              <w:rPr>
                <w:rFonts w:ascii="ＭＳ 明朝" w:eastAsia="ＭＳ 明朝" w:hAnsi="ＭＳ 明朝" w:cs="ＭＳ 明朝" w:hint="eastAsia"/>
                <w:szCs w:val="21"/>
              </w:rPr>
              <w:t>、</w:t>
            </w:r>
            <w:r w:rsidRPr="009310ED">
              <w:rPr>
                <w:rFonts w:ascii="ＭＳ 明朝" w:eastAsia="ＭＳ 明朝" w:hAnsi="ＭＳ 明朝" w:cs="ＭＳ 明朝" w:hint="eastAsia"/>
                <w:szCs w:val="21"/>
              </w:rPr>
              <w:t>「</w:t>
            </w:r>
            <w:r>
              <w:rPr>
                <w:rFonts w:ascii="ＭＳ 明朝" w:eastAsia="ＭＳ 明朝" w:hAnsi="ＭＳ 明朝" w:cs="ＭＳ 明朝" w:hint="eastAsia"/>
                <w:szCs w:val="21"/>
              </w:rPr>
              <w:t>17</w:t>
            </w:r>
            <w:r w:rsidRPr="009310ED">
              <w:rPr>
                <w:rFonts w:ascii="ＭＳ 明朝" w:eastAsia="ＭＳ 明朝" w:hAnsi="ＭＳ 明朝" w:cs="ＭＳ 明朝" w:hint="eastAsia"/>
                <w:szCs w:val="21"/>
              </w:rPr>
              <w:t>時01分～1</w:t>
            </w:r>
            <w:r>
              <w:rPr>
                <w:rFonts w:ascii="ＭＳ 明朝" w:eastAsia="ＭＳ 明朝" w:hAnsi="ＭＳ 明朝" w:cs="ＭＳ 明朝" w:hint="eastAsia"/>
                <w:szCs w:val="21"/>
              </w:rPr>
              <w:t>8</w:t>
            </w:r>
            <w:r w:rsidRPr="009310ED">
              <w:rPr>
                <w:rFonts w:ascii="ＭＳ 明朝" w:eastAsia="ＭＳ 明朝" w:hAnsi="ＭＳ 明朝" w:cs="ＭＳ 明朝" w:hint="eastAsia"/>
                <w:szCs w:val="21"/>
              </w:rPr>
              <w:t>時」</w:t>
            </w:r>
            <w:r>
              <w:rPr>
                <w:rFonts w:ascii="ＭＳ 明朝" w:eastAsia="ＭＳ 明朝" w:hAnsi="ＭＳ 明朝" w:cs="ＭＳ 明朝" w:hint="eastAsia"/>
                <w:szCs w:val="21"/>
              </w:rPr>
              <w:t>が10.0％。</w:t>
            </w:r>
          </w:p>
        </w:tc>
      </w:tr>
    </w:tbl>
    <w:p w14:paraId="53D93D16" w14:textId="77777777" w:rsidR="004B0268" w:rsidRDefault="004B0268" w:rsidP="004B0268"/>
    <w:tbl>
      <w:tblPr>
        <w:tblStyle w:val="aa"/>
        <w:tblW w:w="9740"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740"/>
      </w:tblGrid>
      <w:tr w:rsidR="004B0268" w:rsidRPr="00212BD7" w14:paraId="31B6626F" w14:textId="77777777" w:rsidTr="004B0268">
        <w:trPr>
          <w:trHeight w:val="3052"/>
        </w:trPr>
        <w:tc>
          <w:tcPr>
            <w:tcW w:w="9740" w:type="dxa"/>
          </w:tcPr>
          <w:p w14:paraId="50094517"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B273A0">
              <w:rPr>
                <w:rFonts w:asciiTheme="majorEastAsia" w:eastAsiaTheme="majorEastAsia" w:hAnsiTheme="majorEastAsia" w:hint="eastAsia"/>
                <w:sz w:val="18"/>
                <w:szCs w:val="18"/>
              </w:rPr>
              <w:t>土日祝</w:t>
            </w:r>
            <w:r>
              <w:rPr>
                <w:rFonts w:asciiTheme="majorEastAsia" w:eastAsiaTheme="majorEastAsia" w:hAnsiTheme="majorEastAsia" w:hint="eastAsia"/>
                <w:sz w:val="18"/>
                <w:szCs w:val="18"/>
              </w:rPr>
              <w:t>・</w:t>
            </w:r>
            <w:r w:rsidRPr="00B273A0">
              <w:rPr>
                <w:rFonts w:asciiTheme="majorEastAsia" w:eastAsiaTheme="majorEastAsia" w:hAnsiTheme="majorEastAsia" w:hint="eastAsia"/>
                <w:sz w:val="18"/>
                <w:szCs w:val="18"/>
              </w:rPr>
              <w:t>長期休暇期間中の定期的な教育・保育事業の利用希望</w:t>
            </w:r>
          </w:p>
          <w:p w14:paraId="0EAC63DE"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B273A0">
              <w:rPr>
                <w:rFonts w:asciiTheme="majorEastAsia" w:eastAsiaTheme="majorEastAsia" w:hAnsiTheme="majorEastAsia"/>
                <w:noProof/>
                <w:sz w:val="18"/>
                <w:szCs w:val="18"/>
              </w:rPr>
              <w:drawing>
                <wp:inline distT="0" distB="0" distL="0" distR="0" wp14:anchorId="1CDD5A6E" wp14:editId="72E2F690">
                  <wp:extent cx="4311139" cy="1495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341" cy="1511798"/>
                          </a:xfrm>
                          <a:prstGeom prst="rect">
                            <a:avLst/>
                          </a:prstGeom>
                          <a:noFill/>
                          <a:ln>
                            <a:noFill/>
                          </a:ln>
                        </pic:spPr>
                      </pic:pic>
                    </a:graphicData>
                  </a:graphic>
                </wp:inline>
              </w:drawing>
            </w:r>
          </w:p>
          <w:p w14:paraId="067FED54"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74C07366" w14:textId="77777777" w:rsidR="004B0268" w:rsidRDefault="004B0268" w:rsidP="004B0268">
            <w:pPr>
              <w:snapToGrid w:val="0"/>
              <w:ind w:left="180" w:hangingChars="100" w:hanging="180"/>
              <w:rPr>
                <w:rFonts w:asciiTheme="majorEastAsia" w:eastAsiaTheme="majorEastAsia" w:hAnsiTheme="majorEastAsia" w:cs="MS-Mincho"/>
                <w:sz w:val="18"/>
                <w:szCs w:val="21"/>
              </w:rPr>
            </w:pPr>
            <w:r>
              <w:rPr>
                <w:rFonts w:asciiTheme="majorEastAsia" w:eastAsiaTheme="majorEastAsia" w:hAnsiTheme="majorEastAsia" w:cs="MS-Mincho" w:hint="eastAsia"/>
                <w:sz w:val="18"/>
                <w:szCs w:val="21"/>
              </w:rPr>
              <w:t xml:space="preserve">　　 　　　　</w:t>
            </w:r>
            <w:r w:rsidRPr="00B273A0">
              <w:rPr>
                <w:rFonts w:asciiTheme="majorEastAsia" w:eastAsiaTheme="majorEastAsia" w:hAnsiTheme="majorEastAsia" w:cs="MS-Mincho"/>
                <w:noProof/>
                <w:sz w:val="18"/>
                <w:szCs w:val="21"/>
              </w:rPr>
              <w:drawing>
                <wp:inline distT="0" distB="0" distL="0" distR="0" wp14:anchorId="0819F2E5" wp14:editId="6687E2FA">
                  <wp:extent cx="4502520" cy="1096203"/>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2520" cy="1096203"/>
                          </a:xfrm>
                          <a:prstGeom prst="rect">
                            <a:avLst/>
                          </a:prstGeom>
                          <a:noFill/>
                          <a:ln>
                            <a:noFill/>
                          </a:ln>
                        </pic:spPr>
                      </pic:pic>
                    </a:graphicData>
                  </a:graphic>
                </wp:inline>
              </w:drawing>
            </w:r>
          </w:p>
          <w:p w14:paraId="1617FFA0" w14:textId="77777777" w:rsidR="004B0268" w:rsidRPr="00212BD7" w:rsidRDefault="004B0268" w:rsidP="004B0268">
            <w:pPr>
              <w:snapToGrid w:val="0"/>
              <w:ind w:left="180" w:hangingChars="100" w:hanging="180"/>
              <w:rPr>
                <w:rFonts w:asciiTheme="majorEastAsia" w:eastAsiaTheme="majorEastAsia" w:hAnsiTheme="majorEastAsia" w:cs="MS-Mincho"/>
                <w:sz w:val="18"/>
                <w:szCs w:val="21"/>
              </w:rPr>
            </w:pPr>
          </w:p>
        </w:tc>
      </w:tr>
    </w:tbl>
    <w:p w14:paraId="3CEB16D7" w14:textId="77777777" w:rsidR="004B0268" w:rsidRPr="00771BF5" w:rsidRDefault="004B0268" w:rsidP="004B0268"/>
    <w:p w14:paraId="21D7F9C5" w14:textId="77777777" w:rsidR="004B0268" w:rsidRDefault="004B0268" w:rsidP="004B0268">
      <w:pPr>
        <w:pStyle w:val="3"/>
        <w:ind w:leftChars="100" w:left="210"/>
        <w:rPr>
          <w:sz w:val="24"/>
        </w:rPr>
      </w:pPr>
      <w:r>
        <w:rPr>
          <w:rFonts w:asciiTheme="majorEastAsia" w:hAnsiTheme="majorEastAsia" w:hint="eastAsia"/>
          <w:sz w:val="24"/>
        </w:rPr>
        <w:lastRenderedPageBreak/>
        <w:t>⑹</w:t>
      </w:r>
      <w:r>
        <w:rPr>
          <w:rFonts w:hint="eastAsia"/>
          <w:sz w:val="24"/>
        </w:rPr>
        <w:t xml:space="preserve">　</w:t>
      </w:r>
      <w:r w:rsidRPr="00771BF5">
        <w:rPr>
          <w:rFonts w:hint="eastAsia"/>
          <w:sz w:val="24"/>
        </w:rPr>
        <w:t>病気やケガの際の対応</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2658B716" w14:textId="77777777" w:rsidTr="004B0268">
        <w:tc>
          <w:tcPr>
            <w:tcW w:w="9639" w:type="dxa"/>
            <w:shd w:val="clear" w:color="auto" w:fill="DBE5F1" w:themeFill="accent1" w:themeFillTint="33"/>
          </w:tcPr>
          <w:p w14:paraId="7595AEDD"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71BF5">
              <w:rPr>
                <w:rFonts w:asciiTheme="majorEastAsia" w:eastAsiaTheme="majorEastAsia" w:hAnsiTheme="majorEastAsia" w:hint="eastAsia"/>
                <w:b w:val="0"/>
              </w:rPr>
              <w:t>子どもの病気やケガで教育・保育事業が利用できなかったケース</w:t>
            </w:r>
          </w:p>
          <w:p w14:paraId="0A624C40" w14:textId="77777777" w:rsidR="004B0268" w:rsidRDefault="004B0268" w:rsidP="004B0268">
            <w:pPr>
              <w:ind w:leftChars="100" w:left="410" w:hangingChars="100" w:hanging="200"/>
              <w:rPr>
                <w:rFonts w:ascii="ＭＳ 明朝" w:hAnsi="ＭＳ 明朝"/>
                <w:szCs w:val="21"/>
              </w:rPr>
            </w:pPr>
            <w:r>
              <w:rPr>
                <w:rFonts w:hint="eastAsia"/>
              </w:rPr>
              <w:t>・</w:t>
            </w:r>
            <w:r w:rsidRPr="00F103BB">
              <w:rPr>
                <w:rFonts w:hint="eastAsia"/>
              </w:rPr>
              <w:t>「あった」が69.1％、「なかった」が27.6％</w:t>
            </w:r>
            <w:r w:rsidRPr="00C667B2">
              <w:rPr>
                <w:rFonts w:ascii="ＭＳ 明朝" w:hAnsi="ＭＳ 明朝" w:hint="eastAsia"/>
                <w:szCs w:val="21"/>
              </w:rPr>
              <w:t>。</w:t>
            </w:r>
          </w:p>
          <w:p w14:paraId="7813DF61"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F103BB">
              <w:rPr>
                <w:rFonts w:asciiTheme="majorEastAsia" w:eastAsiaTheme="majorEastAsia" w:hAnsiTheme="majorEastAsia" w:hint="eastAsia"/>
                <w:b w:val="0"/>
              </w:rPr>
              <w:t>普段利用している教育・保育の事業が利用できなかった際の対処方法</w:t>
            </w:r>
          </w:p>
          <w:p w14:paraId="2D6D8BEB" w14:textId="77777777" w:rsidR="004B0268" w:rsidRDefault="004B0268" w:rsidP="004B0268">
            <w:pPr>
              <w:ind w:leftChars="100" w:left="410" w:hangingChars="100" w:hanging="200"/>
              <w:rPr>
                <w:rFonts w:ascii="ＭＳ 明朝" w:hAnsi="ＭＳ 明朝"/>
                <w:szCs w:val="21"/>
              </w:rPr>
            </w:pPr>
            <w:r w:rsidRPr="00B273A0">
              <w:rPr>
                <w:rFonts w:ascii="ＭＳ 明朝" w:hAnsi="ＭＳ 明朝" w:hint="eastAsia"/>
                <w:szCs w:val="21"/>
              </w:rPr>
              <w:t>・「母親が仕事を休んだ」が最も多く</w:t>
            </w:r>
            <w:r w:rsidRPr="00B273A0">
              <w:rPr>
                <w:rFonts w:ascii="ＭＳ 明朝" w:hAnsi="ＭＳ 明朝" w:hint="eastAsia"/>
                <w:szCs w:val="21"/>
              </w:rPr>
              <w:t>77.6</w:t>
            </w:r>
            <w:r w:rsidRPr="00B273A0">
              <w:rPr>
                <w:rFonts w:ascii="ＭＳ 明朝" w:hAnsi="ＭＳ 明朝" w:hint="eastAsia"/>
                <w:szCs w:val="21"/>
              </w:rPr>
              <w:t>％、次いで「親族・知人（同居者を含む）に子どもをみてもらった」が</w:t>
            </w:r>
            <w:r w:rsidRPr="00B273A0">
              <w:rPr>
                <w:rFonts w:ascii="ＭＳ 明朝" w:hAnsi="ＭＳ 明朝" w:hint="eastAsia"/>
                <w:szCs w:val="21"/>
              </w:rPr>
              <w:t>50.6</w:t>
            </w:r>
            <w:r w:rsidRPr="00B273A0">
              <w:rPr>
                <w:rFonts w:ascii="ＭＳ 明朝" w:hAnsi="ＭＳ 明朝" w:hint="eastAsia"/>
                <w:szCs w:val="21"/>
              </w:rPr>
              <w:t>％、「父親が仕事を休んだ」が</w:t>
            </w:r>
            <w:r w:rsidRPr="00B273A0">
              <w:rPr>
                <w:rFonts w:ascii="ＭＳ 明朝" w:hAnsi="ＭＳ 明朝" w:hint="eastAsia"/>
                <w:szCs w:val="21"/>
              </w:rPr>
              <w:t>27.1</w:t>
            </w:r>
            <w:r w:rsidRPr="00B273A0">
              <w:rPr>
                <w:rFonts w:ascii="ＭＳ 明朝" w:hAnsi="ＭＳ 明朝" w:hint="eastAsia"/>
                <w:szCs w:val="21"/>
              </w:rPr>
              <w:t>％。</w:t>
            </w:r>
          </w:p>
          <w:p w14:paraId="5E9D7DA0"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・対処を行った日数はいずれも「1～5日」が最も多い。</w:t>
            </w:r>
          </w:p>
          <w:p w14:paraId="5AE9595C" w14:textId="77777777" w:rsidR="004B0268" w:rsidRPr="00F103BB" w:rsidRDefault="004B0268" w:rsidP="004B0268">
            <w:pPr>
              <w:rPr>
                <w:rFonts w:asciiTheme="majorEastAsia" w:eastAsiaTheme="majorEastAsia" w:hAnsiTheme="majorEastAsia"/>
                <w:szCs w:val="21"/>
              </w:rPr>
            </w:pPr>
            <w:r w:rsidRPr="00F103BB">
              <w:rPr>
                <w:rFonts w:asciiTheme="majorEastAsia" w:eastAsiaTheme="majorEastAsia" w:hAnsiTheme="majorEastAsia" w:hint="eastAsia"/>
                <w:szCs w:val="21"/>
              </w:rPr>
              <w:t>③病児・病後児のための保育施設等の利用希望</w:t>
            </w:r>
          </w:p>
          <w:p w14:paraId="45161063"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F103BB">
              <w:rPr>
                <w:rFonts w:ascii="ＭＳ 明朝" w:hAnsi="ＭＳ 明朝" w:hint="eastAsia"/>
                <w:szCs w:val="21"/>
              </w:rPr>
              <w:t>「できれば病児・病後児のための保育施設等を利用したい」が</w:t>
            </w:r>
            <w:r w:rsidRPr="00F103BB">
              <w:rPr>
                <w:rFonts w:ascii="ＭＳ 明朝" w:hAnsi="ＭＳ 明朝" w:hint="eastAsia"/>
                <w:szCs w:val="21"/>
              </w:rPr>
              <w:t>59.1</w:t>
            </w:r>
            <w:r w:rsidRPr="00F103BB">
              <w:rPr>
                <w:rFonts w:ascii="ＭＳ 明朝" w:hAnsi="ＭＳ 明朝" w:hint="eastAsia"/>
                <w:szCs w:val="21"/>
              </w:rPr>
              <w:t>％、「利用したいとは思わない」が</w:t>
            </w:r>
            <w:r w:rsidRPr="00F103BB">
              <w:rPr>
                <w:rFonts w:ascii="ＭＳ 明朝" w:hAnsi="ＭＳ 明朝" w:hint="eastAsia"/>
                <w:szCs w:val="21"/>
              </w:rPr>
              <w:t>36.4</w:t>
            </w:r>
            <w:r w:rsidRPr="00F103BB">
              <w:rPr>
                <w:rFonts w:ascii="ＭＳ 明朝" w:hAnsi="ＭＳ 明朝" w:hint="eastAsia"/>
                <w:szCs w:val="21"/>
              </w:rPr>
              <w:t>％</w:t>
            </w:r>
            <w:r>
              <w:rPr>
                <w:rFonts w:ascii="ＭＳ 明朝" w:hAnsi="ＭＳ 明朝" w:hint="eastAsia"/>
                <w:szCs w:val="21"/>
              </w:rPr>
              <w:t>。</w:t>
            </w:r>
          </w:p>
          <w:p w14:paraId="7A7F8A5E"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CB707F">
              <w:rPr>
                <w:rFonts w:ascii="ＭＳ 明朝" w:hAnsi="ＭＳ 明朝" w:hint="eastAsia"/>
                <w:szCs w:val="21"/>
              </w:rPr>
              <w:t>利用希望日数は「</w:t>
            </w:r>
            <w:r w:rsidRPr="00CB707F">
              <w:rPr>
                <w:rFonts w:ascii="ＭＳ 明朝" w:hAnsi="ＭＳ 明朝" w:hint="eastAsia"/>
                <w:szCs w:val="21"/>
              </w:rPr>
              <w:t>5</w:t>
            </w:r>
            <w:r w:rsidRPr="00CB707F">
              <w:rPr>
                <w:rFonts w:ascii="ＭＳ 明朝" w:hAnsi="ＭＳ 明朝" w:hint="eastAsia"/>
                <w:szCs w:val="21"/>
              </w:rPr>
              <w:t>日以上」が最も多く</w:t>
            </w:r>
            <w:r w:rsidRPr="00CB707F">
              <w:rPr>
                <w:rFonts w:ascii="ＭＳ 明朝" w:hAnsi="ＭＳ 明朝" w:hint="eastAsia"/>
                <w:szCs w:val="21"/>
              </w:rPr>
              <w:t>28.2</w:t>
            </w:r>
            <w:r w:rsidRPr="00CB707F">
              <w:rPr>
                <w:rFonts w:ascii="ＭＳ 明朝" w:hAnsi="ＭＳ 明朝" w:hint="eastAsia"/>
                <w:szCs w:val="21"/>
              </w:rPr>
              <w:t>％、次いで「</w:t>
            </w:r>
            <w:r w:rsidRPr="00CB707F">
              <w:rPr>
                <w:rFonts w:ascii="ＭＳ 明朝" w:hAnsi="ＭＳ 明朝" w:hint="eastAsia"/>
                <w:szCs w:val="21"/>
              </w:rPr>
              <w:t>3</w:t>
            </w:r>
            <w:r w:rsidRPr="00CB707F">
              <w:rPr>
                <w:rFonts w:ascii="ＭＳ 明朝" w:hAnsi="ＭＳ 明朝" w:hint="eastAsia"/>
                <w:szCs w:val="21"/>
              </w:rPr>
              <w:t>日」が</w:t>
            </w:r>
            <w:r w:rsidRPr="00CB707F">
              <w:rPr>
                <w:rFonts w:ascii="ＭＳ 明朝" w:hAnsi="ＭＳ 明朝" w:hint="eastAsia"/>
                <w:szCs w:val="21"/>
              </w:rPr>
              <w:t>15.4</w:t>
            </w:r>
            <w:r w:rsidRPr="00CB707F">
              <w:rPr>
                <w:rFonts w:ascii="ＭＳ 明朝" w:hAnsi="ＭＳ 明朝" w:hint="eastAsia"/>
                <w:szCs w:val="21"/>
              </w:rPr>
              <w:t>％</w:t>
            </w:r>
            <w:r>
              <w:rPr>
                <w:rFonts w:ascii="ＭＳ 明朝" w:hAnsi="ＭＳ 明朝" w:hint="eastAsia"/>
                <w:szCs w:val="21"/>
              </w:rPr>
              <w:t>。</w:t>
            </w:r>
          </w:p>
          <w:p w14:paraId="09EC2147"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CB707F">
              <w:rPr>
                <w:rFonts w:ascii="ＭＳ 明朝" w:hAnsi="ＭＳ 明朝" w:hint="eastAsia"/>
                <w:szCs w:val="21"/>
              </w:rPr>
              <w:t>病児・病後児を預ける際に望ましい事業形態は「幼稚園・保育所等に併設した施設で子どもを保育する事業」が最も多く</w:t>
            </w:r>
            <w:r w:rsidRPr="00CB707F">
              <w:rPr>
                <w:rFonts w:ascii="ＭＳ 明朝" w:hAnsi="ＭＳ 明朝" w:hint="eastAsia"/>
                <w:szCs w:val="21"/>
              </w:rPr>
              <w:t>71.8</w:t>
            </w:r>
            <w:r w:rsidRPr="00CB707F">
              <w:rPr>
                <w:rFonts w:ascii="ＭＳ 明朝" w:hAnsi="ＭＳ 明朝" w:hint="eastAsia"/>
                <w:szCs w:val="21"/>
              </w:rPr>
              <w:t>％、次いで「医療機関に併設した施設で子どもを保育する事業」が</w:t>
            </w:r>
            <w:r w:rsidRPr="00CB707F">
              <w:rPr>
                <w:rFonts w:ascii="ＭＳ 明朝" w:hAnsi="ＭＳ 明朝" w:hint="eastAsia"/>
                <w:szCs w:val="21"/>
              </w:rPr>
              <w:t>66.7</w:t>
            </w:r>
            <w:r w:rsidRPr="00CB707F">
              <w:rPr>
                <w:rFonts w:ascii="ＭＳ 明朝" w:hAnsi="ＭＳ 明朝" w:hint="eastAsia"/>
                <w:szCs w:val="21"/>
              </w:rPr>
              <w:t>％</w:t>
            </w:r>
            <w:r>
              <w:rPr>
                <w:rFonts w:ascii="ＭＳ 明朝" w:hAnsi="ＭＳ 明朝" w:hint="eastAsia"/>
                <w:szCs w:val="21"/>
              </w:rPr>
              <w:t>、「</w:t>
            </w:r>
            <w:r w:rsidRPr="00CB707F">
              <w:rPr>
                <w:rFonts w:ascii="ＭＳ 明朝" w:hAnsi="ＭＳ 明朝" w:hint="eastAsia"/>
                <w:szCs w:val="21"/>
              </w:rPr>
              <w:t>地域住民等が子育て家庭の近くの場所で保育する事業</w:t>
            </w:r>
            <w:r>
              <w:rPr>
                <w:rFonts w:ascii="ＭＳ 明朝" w:hAnsi="ＭＳ 明朝" w:hint="eastAsia"/>
                <w:szCs w:val="21"/>
              </w:rPr>
              <w:t>」が</w:t>
            </w:r>
            <w:r>
              <w:rPr>
                <w:rFonts w:ascii="ＭＳ 明朝" w:hAnsi="ＭＳ 明朝" w:hint="eastAsia"/>
                <w:szCs w:val="21"/>
              </w:rPr>
              <w:t>10.3</w:t>
            </w:r>
            <w:r>
              <w:rPr>
                <w:rFonts w:ascii="ＭＳ 明朝" w:hAnsi="ＭＳ 明朝" w:hint="eastAsia"/>
                <w:szCs w:val="21"/>
              </w:rPr>
              <w:t>％。</w:t>
            </w:r>
          </w:p>
          <w:p w14:paraId="42C54E46" w14:textId="77777777" w:rsidR="004B0268" w:rsidRPr="00771BF5"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CB707F">
              <w:rPr>
                <w:rFonts w:ascii="ＭＳ 明朝" w:hAnsi="ＭＳ 明朝" w:hint="eastAsia"/>
                <w:szCs w:val="21"/>
              </w:rPr>
              <w:t>病児・病後児保育を利用したくない理由は「親が仕事を休んで対応する」が最も多く</w:t>
            </w:r>
            <w:r w:rsidRPr="00CB707F">
              <w:rPr>
                <w:rFonts w:ascii="ＭＳ 明朝" w:hAnsi="ＭＳ 明朝" w:hint="eastAsia"/>
                <w:szCs w:val="21"/>
              </w:rPr>
              <w:t>70.8</w:t>
            </w:r>
            <w:r w:rsidRPr="00CB707F">
              <w:rPr>
                <w:rFonts w:ascii="ＭＳ 明朝" w:hAnsi="ＭＳ 明朝" w:hint="eastAsia"/>
                <w:szCs w:val="21"/>
              </w:rPr>
              <w:t>％、次いで「病児･病後児を他人にみてもらうのは不安」が</w:t>
            </w:r>
            <w:r w:rsidRPr="00CB707F">
              <w:rPr>
                <w:rFonts w:ascii="ＭＳ 明朝" w:hAnsi="ＭＳ 明朝" w:hint="eastAsia"/>
                <w:szCs w:val="21"/>
              </w:rPr>
              <w:t>66.7</w:t>
            </w:r>
            <w:r w:rsidRPr="00CB707F">
              <w:rPr>
                <w:rFonts w:ascii="ＭＳ 明朝" w:hAnsi="ＭＳ 明朝" w:hint="eastAsia"/>
                <w:szCs w:val="21"/>
              </w:rPr>
              <w:t>％</w:t>
            </w:r>
            <w:r>
              <w:rPr>
                <w:rFonts w:ascii="ＭＳ 明朝" w:hAnsi="ＭＳ 明朝" w:hint="eastAsia"/>
                <w:szCs w:val="21"/>
              </w:rPr>
              <w:t>、「</w:t>
            </w:r>
            <w:r w:rsidRPr="00CB707F">
              <w:rPr>
                <w:rFonts w:ascii="ＭＳ 明朝" w:hAnsi="ＭＳ 明朝" w:hint="eastAsia"/>
                <w:szCs w:val="21"/>
              </w:rPr>
              <w:t>利用料がわからない</w:t>
            </w:r>
            <w:r>
              <w:rPr>
                <w:rFonts w:ascii="ＭＳ 明朝" w:hAnsi="ＭＳ 明朝" w:hint="eastAsia"/>
                <w:szCs w:val="21"/>
              </w:rPr>
              <w:t>」が</w:t>
            </w:r>
            <w:r>
              <w:rPr>
                <w:rFonts w:ascii="ＭＳ 明朝" w:hAnsi="ＭＳ 明朝" w:hint="eastAsia"/>
                <w:szCs w:val="21"/>
              </w:rPr>
              <w:t>16.7</w:t>
            </w:r>
            <w:r>
              <w:rPr>
                <w:rFonts w:ascii="ＭＳ 明朝" w:hAnsi="ＭＳ 明朝" w:hint="eastAsia"/>
                <w:szCs w:val="21"/>
              </w:rPr>
              <w:t>％。</w:t>
            </w:r>
          </w:p>
        </w:tc>
      </w:tr>
    </w:tbl>
    <w:p w14:paraId="347490CC" w14:textId="77777777" w:rsidR="004B0268" w:rsidRPr="00DD2021"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78807C31" w14:textId="77777777" w:rsidTr="004B0268">
        <w:trPr>
          <w:trHeight w:val="3371"/>
        </w:trPr>
        <w:tc>
          <w:tcPr>
            <w:tcW w:w="4819" w:type="dxa"/>
          </w:tcPr>
          <w:p w14:paraId="76E3B8B9"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C63396">
              <w:rPr>
                <w:rFonts w:asciiTheme="majorEastAsia" w:eastAsiaTheme="majorEastAsia" w:hAnsiTheme="majorEastAsia" w:hint="eastAsia"/>
                <w:sz w:val="18"/>
                <w:szCs w:val="18"/>
              </w:rPr>
              <w:t>子どもの病気やケガで教育・保育事業が利用できなかった</w:t>
            </w:r>
          </w:p>
          <w:p w14:paraId="19329083" w14:textId="77777777" w:rsidR="004B0268" w:rsidRPr="00C63396" w:rsidRDefault="004B0268" w:rsidP="004B0268">
            <w:pPr>
              <w:snapToGrid w:val="0"/>
              <w:ind w:left="180" w:hangingChars="100" w:hanging="180"/>
              <w:jc w:val="center"/>
              <w:rPr>
                <w:rFonts w:asciiTheme="majorEastAsia" w:eastAsiaTheme="majorEastAsia" w:hAnsiTheme="majorEastAsia"/>
                <w:sz w:val="18"/>
                <w:szCs w:val="18"/>
              </w:rPr>
            </w:pPr>
            <w:r w:rsidRPr="00C63396">
              <w:rPr>
                <w:rFonts w:asciiTheme="majorEastAsia" w:eastAsiaTheme="majorEastAsia" w:hAnsiTheme="majorEastAsia" w:hint="eastAsia"/>
                <w:noProof/>
                <w:sz w:val="18"/>
                <w:szCs w:val="18"/>
              </w:rPr>
              <w:drawing>
                <wp:inline distT="0" distB="0" distL="0" distR="0" wp14:anchorId="061B7BF9" wp14:editId="676FA931">
                  <wp:extent cx="2341104" cy="2209800"/>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1564" cy="2229113"/>
                          </a:xfrm>
                          <a:prstGeom prst="rect">
                            <a:avLst/>
                          </a:prstGeom>
                          <a:noFill/>
                          <a:ln>
                            <a:noFill/>
                          </a:ln>
                        </pic:spPr>
                      </pic:pic>
                    </a:graphicData>
                  </a:graphic>
                </wp:inline>
              </w:drawing>
            </w:r>
          </w:p>
        </w:tc>
        <w:tc>
          <w:tcPr>
            <w:tcW w:w="4820" w:type="dxa"/>
          </w:tcPr>
          <w:p w14:paraId="43DEBC71"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5858B7">
              <w:rPr>
                <w:rFonts w:asciiTheme="majorEastAsia" w:eastAsiaTheme="majorEastAsia" w:hAnsiTheme="majorEastAsia" w:hint="eastAsia"/>
                <w:sz w:val="18"/>
                <w:szCs w:val="18"/>
              </w:rPr>
              <w:t>教育・保育の事業が利用できなかった際の対処方法</w:t>
            </w:r>
          </w:p>
          <w:p w14:paraId="52F0267F"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6201C21B" w14:textId="77777777" w:rsidR="004B0268" w:rsidRPr="00C63396" w:rsidRDefault="004B0268" w:rsidP="004B0268">
            <w:pPr>
              <w:snapToGrid w:val="0"/>
              <w:ind w:left="180" w:hangingChars="100" w:hanging="180"/>
              <w:jc w:val="center"/>
              <w:rPr>
                <w:rFonts w:asciiTheme="majorEastAsia" w:eastAsiaTheme="majorEastAsia" w:hAnsiTheme="majorEastAsia"/>
                <w:sz w:val="18"/>
                <w:szCs w:val="18"/>
              </w:rPr>
            </w:pPr>
            <w:r w:rsidRPr="00F63D4A">
              <w:rPr>
                <w:rFonts w:asciiTheme="majorEastAsia" w:eastAsiaTheme="majorEastAsia" w:hAnsiTheme="majorEastAsia" w:cs="MS-Mincho"/>
                <w:noProof/>
                <w:sz w:val="18"/>
                <w:szCs w:val="21"/>
              </w:rPr>
              <w:drawing>
                <wp:inline distT="0" distB="0" distL="0" distR="0" wp14:anchorId="41BA9D4F" wp14:editId="2F31B7BE">
                  <wp:extent cx="3056890" cy="19138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6890" cy="1913890"/>
                          </a:xfrm>
                          <a:prstGeom prst="rect">
                            <a:avLst/>
                          </a:prstGeom>
                          <a:noFill/>
                          <a:ln>
                            <a:noFill/>
                          </a:ln>
                        </pic:spPr>
                      </pic:pic>
                    </a:graphicData>
                  </a:graphic>
                </wp:inline>
              </w:drawing>
            </w:r>
          </w:p>
        </w:tc>
      </w:tr>
      <w:tr w:rsidR="004B0268" w:rsidRPr="00212BD7" w14:paraId="5D66E2C5" w14:textId="77777777" w:rsidTr="004B0268">
        <w:trPr>
          <w:trHeight w:val="3371"/>
        </w:trPr>
        <w:tc>
          <w:tcPr>
            <w:tcW w:w="4819" w:type="dxa"/>
          </w:tcPr>
          <w:p w14:paraId="742963B3"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C63396">
              <w:rPr>
                <w:rFonts w:asciiTheme="majorEastAsia" w:eastAsiaTheme="majorEastAsia" w:hAnsiTheme="majorEastAsia" w:hint="eastAsia"/>
                <w:sz w:val="18"/>
                <w:szCs w:val="18"/>
              </w:rPr>
              <w:t>病児・病後児のための保育施設等の利用希望</w:t>
            </w:r>
          </w:p>
          <w:p w14:paraId="72E2CCA0"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C63396">
              <w:rPr>
                <w:rFonts w:asciiTheme="majorEastAsia" w:eastAsiaTheme="majorEastAsia" w:hAnsiTheme="majorEastAsia" w:cs="MS-Mincho"/>
                <w:noProof/>
                <w:sz w:val="18"/>
                <w:szCs w:val="21"/>
              </w:rPr>
              <w:drawing>
                <wp:inline distT="0" distB="0" distL="0" distR="0" wp14:anchorId="2162B7E9" wp14:editId="63362ED9">
                  <wp:extent cx="2324100" cy="221547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5099" cy="2225961"/>
                          </a:xfrm>
                          <a:prstGeom prst="rect">
                            <a:avLst/>
                          </a:prstGeom>
                          <a:noFill/>
                          <a:ln>
                            <a:noFill/>
                          </a:ln>
                        </pic:spPr>
                      </pic:pic>
                    </a:graphicData>
                  </a:graphic>
                </wp:inline>
              </w:drawing>
            </w:r>
          </w:p>
        </w:tc>
        <w:tc>
          <w:tcPr>
            <w:tcW w:w="4820" w:type="dxa"/>
          </w:tcPr>
          <w:p w14:paraId="01D1070C"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7846AA">
              <w:rPr>
                <w:rFonts w:asciiTheme="majorEastAsia" w:eastAsiaTheme="majorEastAsia" w:hAnsiTheme="majorEastAsia" w:hint="eastAsia"/>
                <w:sz w:val="18"/>
                <w:szCs w:val="18"/>
              </w:rPr>
              <w:t>病児・病後児を預ける際に望ましい事業形態</w:t>
            </w:r>
          </w:p>
          <w:p w14:paraId="4B0800A5" w14:textId="77777777" w:rsidR="004B0268" w:rsidRDefault="004B0268" w:rsidP="004B0268">
            <w:pPr>
              <w:snapToGrid w:val="0"/>
              <w:ind w:left="180" w:hangingChars="100" w:hanging="180"/>
              <w:jc w:val="center"/>
              <w:rPr>
                <w:rFonts w:asciiTheme="majorEastAsia" w:eastAsiaTheme="majorEastAsia" w:hAnsiTheme="majorEastAsia" w:cs="MS-Mincho"/>
                <w:noProof/>
                <w:sz w:val="18"/>
                <w:szCs w:val="21"/>
              </w:rPr>
            </w:pPr>
          </w:p>
          <w:p w14:paraId="0D0D9702"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7846AA">
              <w:rPr>
                <w:rFonts w:asciiTheme="majorEastAsia" w:eastAsiaTheme="majorEastAsia" w:hAnsiTheme="majorEastAsia"/>
                <w:noProof/>
                <w:sz w:val="18"/>
                <w:szCs w:val="18"/>
              </w:rPr>
              <w:drawing>
                <wp:inline distT="0" distB="0" distL="0" distR="0" wp14:anchorId="30B0266E" wp14:editId="70BF1D81">
                  <wp:extent cx="3057525" cy="15335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7525" cy="1533525"/>
                          </a:xfrm>
                          <a:prstGeom prst="rect">
                            <a:avLst/>
                          </a:prstGeom>
                          <a:noFill/>
                          <a:ln>
                            <a:noFill/>
                          </a:ln>
                        </pic:spPr>
                      </pic:pic>
                    </a:graphicData>
                  </a:graphic>
                </wp:inline>
              </w:drawing>
            </w:r>
          </w:p>
        </w:tc>
      </w:tr>
    </w:tbl>
    <w:p w14:paraId="4F167E80" w14:textId="77777777" w:rsidR="004B0268" w:rsidRDefault="004B0268" w:rsidP="004B0268">
      <w:pPr>
        <w:pStyle w:val="3"/>
        <w:ind w:leftChars="100" w:left="210"/>
        <w:rPr>
          <w:sz w:val="24"/>
        </w:rPr>
      </w:pPr>
      <w:r>
        <w:rPr>
          <w:rFonts w:asciiTheme="majorEastAsia" w:hAnsiTheme="majorEastAsia" w:hint="eastAsia"/>
          <w:sz w:val="24"/>
        </w:rPr>
        <w:lastRenderedPageBreak/>
        <w:t>⑺</w:t>
      </w:r>
      <w:r>
        <w:rPr>
          <w:rFonts w:hint="eastAsia"/>
          <w:sz w:val="24"/>
        </w:rPr>
        <w:t xml:space="preserve">　</w:t>
      </w:r>
      <w:r w:rsidRPr="00771BF5">
        <w:rPr>
          <w:rFonts w:hint="eastAsia"/>
          <w:sz w:val="24"/>
        </w:rPr>
        <w:t>不定期の教育・保育事業や宿泊を伴う一時預かり等の利用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63CFF873" w14:textId="77777777" w:rsidTr="004B0268">
        <w:tc>
          <w:tcPr>
            <w:tcW w:w="9639" w:type="dxa"/>
            <w:shd w:val="clear" w:color="auto" w:fill="DBE5F1" w:themeFill="accent1" w:themeFillTint="33"/>
          </w:tcPr>
          <w:p w14:paraId="2CFFD3A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71BF5">
              <w:rPr>
                <w:rFonts w:asciiTheme="majorEastAsia" w:eastAsiaTheme="majorEastAsia" w:hAnsiTheme="majorEastAsia" w:hint="eastAsia"/>
                <w:b w:val="0"/>
              </w:rPr>
              <w:t>不定期に利用している事業</w:t>
            </w:r>
          </w:p>
          <w:p w14:paraId="6D67C818"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CB707F">
              <w:rPr>
                <w:rFonts w:hint="eastAsia"/>
              </w:rPr>
              <w:t>「利用していない」が最も多く67.5％、次いで「一時預かり保育」及び「幼稚園の預かり保育」がそれぞれ5.0％</w:t>
            </w:r>
            <w:r w:rsidRPr="00C667B2">
              <w:rPr>
                <w:rFonts w:ascii="ＭＳ 明朝" w:hAnsi="ＭＳ 明朝" w:hint="eastAsia"/>
                <w:szCs w:val="21"/>
              </w:rPr>
              <w:t>。</w:t>
            </w:r>
          </w:p>
          <w:p w14:paraId="4174286B"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hAnsi="ＭＳ 明朝" w:hint="eastAsia"/>
                <w:szCs w:val="21"/>
              </w:rPr>
              <w:t>・</w:t>
            </w:r>
            <w:r>
              <w:rPr>
                <w:rFonts w:ascii="ＭＳ 明朝" w:eastAsia="ＭＳ 明朝" w:hAnsi="ＭＳ 明朝" w:cs="ＭＳ 明朝" w:hint="eastAsia"/>
                <w:szCs w:val="21"/>
              </w:rPr>
              <w:t>利用日数はいずれも「1～5日」が最も多い。</w:t>
            </w:r>
          </w:p>
          <w:p w14:paraId="203F79B3"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CB707F">
              <w:rPr>
                <w:rFonts w:ascii="ＭＳ 明朝" w:eastAsia="ＭＳ 明朝" w:hAnsi="ＭＳ 明朝" w:cs="ＭＳ 明朝" w:hint="eastAsia"/>
                <w:szCs w:val="21"/>
              </w:rPr>
              <w:t>事業を不定期利用していない理由は「特に利用する必要がない」が最も多く67.6％、次いで「利用したいサポート事業が地域にない」が12.0％</w:t>
            </w:r>
            <w:r>
              <w:rPr>
                <w:rFonts w:ascii="ＭＳ 明朝" w:eastAsia="ＭＳ 明朝" w:hAnsi="ＭＳ 明朝" w:cs="ＭＳ 明朝" w:hint="eastAsia"/>
                <w:szCs w:val="21"/>
              </w:rPr>
              <w:t>、「</w:t>
            </w:r>
            <w:r w:rsidRPr="006A387D">
              <w:rPr>
                <w:rFonts w:ascii="ＭＳ 明朝" w:eastAsia="ＭＳ 明朝" w:hAnsi="ＭＳ 明朝" w:cs="ＭＳ 明朝" w:hint="eastAsia"/>
                <w:szCs w:val="21"/>
              </w:rPr>
              <w:t>利便性が悪い</w:t>
            </w:r>
            <w:r>
              <w:rPr>
                <w:rFonts w:ascii="ＭＳ 明朝" w:eastAsia="ＭＳ 明朝" w:hAnsi="ＭＳ 明朝" w:cs="ＭＳ 明朝" w:hint="eastAsia"/>
                <w:szCs w:val="21"/>
              </w:rPr>
              <w:t>（</w:t>
            </w:r>
            <w:r w:rsidRPr="006A387D">
              <w:rPr>
                <w:rFonts w:ascii="ＭＳ 明朝" w:eastAsia="ＭＳ 明朝" w:hAnsi="ＭＳ 明朝" w:cs="ＭＳ 明朝" w:hint="eastAsia"/>
                <w:szCs w:val="21"/>
              </w:rPr>
              <w:t>場所や利用可能時間･日数など</w:t>
            </w:r>
            <w:r>
              <w:rPr>
                <w:rFonts w:ascii="ＭＳ 明朝" w:eastAsia="ＭＳ 明朝" w:hAnsi="ＭＳ 明朝" w:cs="ＭＳ 明朝" w:hint="eastAsia"/>
                <w:szCs w:val="21"/>
              </w:rPr>
              <w:t>）」が6.5％。</w:t>
            </w:r>
          </w:p>
          <w:p w14:paraId="3E2C7FED"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771BF5">
              <w:rPr>
                <w:rFonts w:asciiTheme="majorEastAsia" w:eastAsiaTheme="majorEastAsia" w:hAnsiTheme="majorEastAsia" w:hint="eastAsia"/>
                <w:b w:val="0"/>
              </w:rPr>
              <w:t>事業の不定期利用希望</w:t>
            </w:r>
          </w:p>
          <w:p w14:paraId="4C346DE8" w14:textId="77777777" w:rsidR="004B0268" w:rsidRDefault="004B0268" w:rsidP="004B0268">
            <w:pPr>
              <w:ind w:leftChars="100" w:left="410" w:hangingChars="100" w:hanging="200"/>
              <w:rPr>
                <w:rFonts w:ascii="ＭＳ 明朝" w:hAnsi="ＭＳ 明朝"/>
                <w:szCs w:val="21"/>
              </w:rPr>
            </w:pPr>
            <w:r>
              <w:rPr>
                <w:rFonts w:hint="eastAsia"/>
              </w:rPr>
              <w:t>・</w:t>
            </w:r>
            <w:r w:rsidRPr="003B426A">
              <w:rPr>
                <w:rFonts w:ascii="ＭＳ 明朝" w:eastAsia="ＭＳ 明朝" w:hAnsi="ＭＳ 明朝" w:hint="eastAsia"/>
              </w:rPr>
              <w:t>「</w:t>
            </w:r>
            <w:r w:rsidRPr="00840CFD">
              <w:rPr>
                <w:rFonts w:ascii="ＭＳ 明朝" w:eastAsia="ＭＳ 明朝" w:hAnsi="ＭＳ 明朝" w:hint="eastAsia"/>
              </w:rPr>
              <w:t>利用し</w:t>
            </w:r>
            <w:r>
              <w:rPr>
                <w:rFonts w:ascii="ＭＳ 明朝" w:eastAsia="ＭＳ 明朝" w:hAnsi="ＭＳ 明朝" w:hint="eastAsia"/>
              </w:rPr>
              <w:t>た</w:t>
            </w:r>
            <w:r w:rsidRPr="00840CFD">
              <w:rPr>
                <w:rFonts w:ascii="ＭＳ 明朝" w:eastAsia="ＭＳ 明朝" w:hAnsi="ＭＳ 明朝" w:hint="eastAsia"/>
              </w:rPr>
              <w:t>い</w:t>
            </w:r>
            <w:r w:rsidRPr="003B426A">
              <w:rPr>
                <w:rFonts w:ascii="ＭＳ 明朝" w:eastAsia="ＭＳ 明朝" w:hAnsi="ＭＳ 明朝" w:hint="eastAsia"/>
              </w:rPr>
              <w:t>」</w:t>
            </w:r>
            <w:r>
              <w:rPr>
                <w:rFonts w:ascii="ＭＳ 明朝" w:eastAsia="ＭＳ 明朝" w:hAnsi="ＭＳ 明朝" w:hint="eastAsia"/>
              </w:rPr>
              <w:t>が51.9％、</w:t>
            </w:r>
            <w:r w:rsidRPr="00895A29">
              <w:rPr>
                <w:rFonts w:ascii="ＭＳ 明朝" w:eastAsia="ＭＳ 明朝" w:hAnsi="ＭＳ 明朝" w:hint="eastAsia"/>
              </w:rPr>
              <w:t>「</w:t>
            </w:r>
            <w:r w:rsidRPr="00087D13">
              <w:rPr>
                <w:rFonts w:ascii="ＭＳ 明朝" w:eastAsia="ＭＳ 明朝" w:hAnsi="ＭＳ 明朝" w:hint="eastAsia"/>
              </w:rPr>
              <w:t>利用する必要はない</w:t>
            </w:r>
            <w:r w:rsidRPr="00895A29">
              <w:rPr>
                <w:rFonts w:ascii="ＭＳ 明朝" w:eastAsia="ＭＳ 明朝" w:hAnsi="ＭＳ 明朝" w:hint="eastAsia"/>
              </w:rPr>
              <w:t>」</w:t>
            </w:r>
            <w:r>
              <w:rPr>
                <w:rFonts w:ascii="ＭＳ 明朝" w:eastAsia="ＭＳ 明朝" w:hAnsi="ＭＳ 明朝" w:hint="eastAsia"/>
              </w:rPr>
              <w:t>が39.4</w:t>
            </w:r>
            <w:r w:rsidRPr="00895A29">
              <w:rPr>
                <w:rFonts w:ascii="ＭＳ 明朝" w:eastAsia="ＭＳ 明朝" w:hAnsi="ＭＳ 明朝" w:hint="eastAsia"/>
              </w:rPr>
              <w:t>％</w:t>
            </w:r>
            <w:r w:rsidRPr="00C667B2">
              <w:rPr>
                <w:rFonts w:ascii="ＭＳ 明朝" w:hAnsi="ＭＳ 明朝" w:hint="eastAsia"/>
                <w:szCs w:val="21"/>
              </w:rPr>
              <w:t>。</w:t>
            </w:r>
          </w:p>
          <w:p w14:paraId="126929B6"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6B6CA7">
              <w:rPr>
                <w:rFonts w:ascii="ＭＳ 明朝" w:eastAsia="ＭＳ 明朝" w:hAnsi="ＭＳ 明朝" w:cs="ＭＳ 明朝" w:hint="eastAsia"/>
                <w:szCs w:val="21"/>
              </w:rPr>
              <w:t>事業の不定期利用希望の理由は「冠婚葬祭、学校行事、子ども（兄弟姉妹を含む）や親の通院等」が最も多く65.1％、次いで「私用（買物、子ども（兄弟姉妹を含む）や親の習い事等）、リフレッシュ目的」が63.9％</w:t>
            </w:r>
            <w:r>
              <w:rPr>
                <w:rFonts w:ascii="ＭＳ 明朝" w:eastAsia="ＭＳ 明朝" w:hAnsi="ＭＳ 明朝" w:cs="ＭＳ 明朝" w:hint="eastAsia"/>
                <w:szCs w:val="21"/>
              </w:rPr>
              <w:t>、「不定期の就労」が26.5％。</w:t>
            </w:r>
          </w:p>
          <w:p w14:paraId="6771E915" w14:textId="77777777" w:rsidR="004B0268" w:rsidRDefault="004B0268" w:rsidP="004B0268">
            <w:pPr>
              <w:ind w:leftChars="100" w:left="410" w:hangingChars="100" w:hanging="200"/>
              <w:rPr>
                <w:rFonts w:ascii="ＭＳ ゴシック" w:eastAsia="ＭＳ ゴシック" w:hAnsi="ＭＳ ゴシック"/>
                <w:szCs w:val="21"/>
              </w:rPr>
            </w:pPr>
            <w:r>
              <w:rPr>
                <w:rFonts w:ascii="ＭＳ 明朝" w:eastAsia="ＭＳ 明朝" w:hAnsi="ＭＳ 明朝" w:cs="ＭＳ 明朝" w:hint="eastAsia"/>
                <w:szCs w:val="21"/>
              </w:rPr>
              <w:t>・</w:t>
            </w:r>
            <w:r w:rsidRPr="006B6CA7">
              <w:rPr>
                <w:rFonts w:ascii="ＭＳ 明朝" w:eastAsia="ＭＳ 明朝" w:hAnsi="ＭＳ 明朝" w:cs="ＭＳ 明朝" w:hint="eastAsia"/>
                <w:szCs w:val="21"/>
              </w:rPr>
              <w:t>「冠婚葬祭、学校行事、子ども（兄弟姉妹を含む）や親の通院等」</w:t>
            </w:r>
            <w:r>
              <w:rPr>
                <w:rFonts w:ascii="ＭＳ 明朝" w:eastAsia="ＭＳ 明朝" w:hAnsi="ＭＳ 明朝" w:cs="ＭＳ 明朝" w:hint="eastAsia"/>
                <w:szCs w:val="21"/>
              </w:rPr>
              <w:t>及び</w:t>
            </w:r>
            <w:r w:rsidRPr="006B6CA7">
              <w:rPr>
                <w:rFonts w:ascii="ＭＳ 明朝" w:eastAsia="ＭＳ 明朝" w:hAnsi="ＭＳ 明朝" w:cs="ＭＳ 明朝" w:hint="eastAsia"/>
                <w:szCs w:val="21"/>
              </w:rPr>
              <w:t>「私用（買物、子ども（兄弟姉妹を含む）や親の習い事等）、リフレッシュ目的」</w:t>
            </w:r>
            <w:r>
              <w:rPr>
                <w:rFonts w:ascii="ＭＳ 明朝" w:eastAsia="ＭＳ 明朝" w:hAnsi="ＭＳ 明朝" w:cs="ＭＳ 明朝" w:hint="eastAsia"/>
                <w:szCs w:val="21"/>
              </w:rPr>
              <w:t>では「1～5日」が最も多いが、</w:t>
            </w:r>
            <w:r w:rsidRPr="006B6CA7">
              <w:rPr>
                <w:rFonts w:ascii="ＭＳ 明朝" w:eastAsia="ＭＳ 明朝" w:hAnsi="ＭＳ 明朝" w:cs="ＭＳ 明朝" w:hint="eastAsia"/>
                <w:szCs w:val="21"/>
              </w:rPr>
              <w:t>「不定期の就労」の利用希望日数は「6日～10日」及び「21日以上」が最も多</w:t>
            </w:r>
            <w:r>
              <w:rPr>
                <w:rFonts w:ascii="ＭＳ 明朝" w:eastAsia="ＭＳ 明朝" w:hAnsi="ＭＳ 明朝" w:cs="ＭＳ 明朝" w:hint="eastAsia"/>
                <w:szCs w:val="21"/>
              </w:rPr>
              <w:t>い。</w:t>
            </w:r>
          </w:p>
          <w:p w14:paraId="1807ACCA"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771BF5">
              <w:rPr>
                <w:rFonts w:asciiTheme="majorEastAsia" w:eastAsiaTheme="majorEastAsia" w:hAnsiTheme="majorEastAsia" w:hint="eastAsia"/>
                <w:b w:val="0"/>
              </w:rPr>
              <w:t>子どもを泊りがけで家族以外に預けたケース</w:t>
            </w:r>
          </w:p>
          <w:p w14:paraId="797C72E8" w14:textId="77777777" w:rsidR="004B0268" w:rsidRDefault="004B0268" w:rsidP="004B0268">
            <w:pPr>
              <w:ind w:leftChars="100" w:left="410" w:hangingChars="100" w:hanging="200"/>
              <w:rPr>
                <w:rFonts w:ascii="ＭＳ 明朝" w:hAnsi="ＭＳ 明朝"/>
                <w:szCs w:val="21"/>
              </w:rPr>
            </w:pPr>
            <w:r>
              <w:rPr>
                <w:rFonts w:hint="eastAsia"/>
              </w:rPr>
              <w:t>・</w:t>
            </w:r>
            <w:r w:rsidRPr="006B6CA7">
              <w:rPr>
                <w:rFonts w:hint="eastAsia"/>
              </w:rPr>
              <w:t>「あった」が31.9％、「なかった」が59.4％</w:t>
            </w:r>
            <w:r w:rsidRPr="00C667B2">
              <w:rPr>
                <w:rFonts w:ascii="ＭＳ 明朝" w:hAnsi="ＭＳ 明朝" w:hint="eastAsia"/>
                <w:szCs w:val="21"/>
              </w:rPr>
              <w:t>。</w:t>
            </w:r>
          </w:p>
          <w:p w14:paraId="365130F5" w14:textId="77777777" w:rsidR="004B0268" w:rsidRPr="00771BF5" w:rsidRDefault="004B0268" w:rsidP="004B0268">
            <w:pPr>
              <w:ind w:leftChars="100" w:left="410" w:hangingChars="100" w:hanging="200"/>
              <w:rPr>
                <w:rFonts w:ascii="ＭＳ ゴシック" w:eastAsia="ＭＳ ゴシック" w:hAnsi="ＭＳ ゴシック"/>
                <w:szCs w:val="21"/>
              </w:rPr>
            </w:pPr>
            <w:r>
              <w:rPr>
                <w:rFonts w:ascii="ＭＳ 明朝" w:eastAsia="ＭＳ 明朝" w:hAnsi="ＭＳ 明朝" w:cs="ＭＳ 明朝" w:hint="eastAsia"/>
                <w:szCs w:val="21"/>
              </w:rPr>
              <w:t>・</w:t>
            </w:r>
            <w:r w:rsidRPr="006B6CA7">
              <w:rPr>
                <w:rFonts w:ascii="ＭＳ 明朝" w:eastAsia="ＭＳ 明朝" w:hAnsi="ＭＳ 明朝" w:cs="ＭＳ 明朝" w:hint="eastAsia"/>
                <w:szCs w:val="21"/>
              </w:rPr>
              <w:t>対処方法は「親族・知人（同居者を含む）にみてもらった」が最も多く86.3％、次いで「仕方なく子どもを同行させた」が19.6％</w:t>
            </w:r>
            <w:r>
              <w:rPr>
                <w:rFonts w:ascii="ＭＳ 明朝" w:eastAsia="ＭＳ 明朝" w:hAnsi="ＭＳ 明朝" w:cs="ＭＳ 明朝" w:hint="eastAsia"/>
                <w:szCs w:val="21"/>
              </w:rPr>
              <w:t>、「</w:t>
            </w:r>
            <w:r w:rsidRPr="006B6CA7">
              <w:rPr>
                <w:rFonts w:ascii="ＭＳ 明朝" w:eastAsia="ＭＳ 明朝" w:hAnsi="ＭＳ 明朝" w:cs="ＭＳ 明朝" w:hint="eastAsia"/>
                <w:szCs w:val="21"/>
              </w:rPr>
              <w:t>仕方なく子どもだけで留守番をさせた</w:t>
            </w:r>
            <w:r>
              <w:rPr>
                <w:rFonts w:ascii="ＭＳ 明朝" w:eastAsia="ＭＳ 明朝" w:hAnsi="ＭＳ 明朝" w:cs="ＭＳ 明朝" w:hint="eastAsia"/>
                <w:szCs w:val="21"/>
              </w:rPr>
              <w:t>」が3.9％。</w:t>
            </w:r>
          </w:p>
        </w:tc>
      </w:tr>
    </w:tbl>
    <w:p w14:paraId="3C7B3EA0"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67673FBC" w14:textId="77777777" w:rsidTr="004B0268">
        <w:trPr>
          <w:trHeight w:val="3000"/>
        </w:trPr>
        <w:tc>
          <w:tcPr>
            <w:tcW w:w="4819" w:type="dxa"/>
          </w:tcPr>
          <w:p w14:paraId="5F1E5AB6"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3A591E">
              <w:rPr>
                <w:rFonts w:asciiTheme="majorEastAsia" w:eastAsiaTheme="majorEastAsia" w:hAnsiTheme="majorEastAsia" w:hint="eastAsia"/>
                <w:sz w:val="18"/>
                <w:szCs w:val="18"/>
              </w:rPr>
              <w:t>事業の不定期利用希望の理由</w:t>
            </w:r>
          </w:p>
          <w:p w14:paraId="2A8AE91C"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2E1DADB7"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7846AA">
              <w:rPr>
                <w:rFonts w:asciiTheme="majorEastAsia" w:eastAsiaTheme="majorEastAsia" w:hAnsiTheme="majorEastAsia" w:cs="MS-Mincho"/>
                <w:noProof/>
                <w:sz w:val="18"/>
                <w:szCs w:val="21"/>
              </w:rPr>
              <w:drawing>
                <wp:inline distT="0" distB="0" distL="0" distR="0" wp14:anchorId="6EDBCC01" wp14:editId="012E432B">
                  <wp:extent cx="3048000" cy="15906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p>
        </w:tc>
        <w:tc>
          <w:tcPr>
            <w:tcW w:w="4820" w:type="dxa"/>
          </w:tcPr>
          <w:p w14:paraId="439E1774"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3A591E">
              <w:rPr>
                <w:rFonts w:asciiTheme="majorEastAsia" w:eastAsiaTheme="majorEastAsia" w:hAnsiTheme="majorEastAsia" w:hint="eastAsia"/>
                <w:sz w:val="18"/>
                <w:szCs w:val="18"/>
              </w:rPr>
              <w:t>泊りがけで預けた際の1年間の対処方法</w:t>
            </w:r>
          </w:p>
          <w:p w14:paraId="22F68C0B"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7846AA">
              <w:rPr>
                <w:rFonts w:asciiTheme="majorEastAsia" w:eastAsiaTheme="majorEastAsia" w:hAnsiTheme="majorEastAsia" w:hint="eastAsia"/>
                <w:noProof/>
                <w:sz w:val="18"/>
                <w:szCs w:val="18"/>
              </w:rPr>
              <w:drawing>
                <wp:inline distT="0" distB="0" distL="0" distR="0" wp14:anchorId="66D38563" wp14:editId="5BB10CB8">
                  <wp:extent cx="3057525" cy="174307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7525" cy="1743075"/>
                          </a:xfrm>
                          <a:prstGeom prst="rect">
                            <a:avLst/>
                          </a:prstGeom>
                          <a:noFill/>
                          <a:ln>
                            <a:noFill/>
                          </a:ln>
                        </pic:spPr>
                      </pic:pic>
                    </a:graphicData>
                  </a:graphic>
                </wp:inline>
              </w:drawing>
            </w:r>
          </w:p>
        </w:tc>
      </w:tr>
    </w:tbl>
    <w:p w14:paraId="7F0502E8" w14:textId="77777777" w:rsidR="004B0268" w:rsidRPr="00771BF5" w:rsidRDefault="004B0268" w:rsidP="004B0268"/>
    <w:p w14:paraId="7E4D88E5" w14:textId="77777777" w:rsidR="004B0268" w:rsidRDefault="004B0268" w:rsidP="004B0268">
      <w:pPr>
        <w:pStyle w:val="3"/>
        <w:ind w:leftChars="100" w:left="210"/>
        <w:rPr>
          <w:sz w:val="24"/>
        </w:rPr>
      </w:pPr>
      <w:r>
        <w:rPr>
          <w:rFonts w:asciiTheme="majorEastAsia" w:hAnsiTheme="majorEastAsia" w:hint="eastAsia"/>
          <w:sz w:val="24"/>
        </w:rPr>
        <w:lastRenderedPageBreak/>
        <w:t>⑻</w:t>
      </w:r>
      <w:r>
        <w:rPr>
          <w:rFonts w:hint="eastAsia"/>
          <w:sz w:val="24"/>
        </w:rPr>
        <w:t xml:space="preserve">　</w:t>
      </w:r>
      <w:r w:rsidRPr="00771BF5">
        <w:rPr>
          <w:rFonts w:hint="eastAsia"/>
          <w:sz w:val="24"/>
        </w:rPr>
        <w:t>小学校就学後の放課後の過ごし方</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6D932535" w14:textId="77777777" w:rsidTr="004B0268">
        <w:tc>
          <w:tcPr>
            <w:tcW w:w="9639" w:type="dxa"/>
            <w:shd w:val="clear" w:color="auto" w:fill="DBE5F1" w:themeFill="accent1" w:themeFillTint="33"/>
          </w:tcPr>
          <w:p w14:paraId="7F89BAE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71BF5">
              <w:rPr>
                <w:rFonts w:asciiTheme="majorEastAsia" w:eastAsiaTheme="majorEastAsia" w:hAnsiTheme="majorEastAsia" w:hint="eastAsia"/>
                <w:b w:val="0"/>
              </w:rPr>
              <w:t>子どもを放課後の時間過ごさせたい場所</w:t>
            </w:r>
          </w:p>
          <w:p w14:paraId="61D3A6DA"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cs="ＭＳ 明朝" w:hint="eastAsia"/>
                <w:szCs w:val="21"/>
              </w:rPr>
              <w:t>・</w:t>
            </w:r>
            <w:r w:rsidRPr="00945F57">
              <w:rPr>
                <w:rFonts w:ascii="ＭＳ 明朝" w:eastAsia="ＭＳ 明朝" w:hAnsi="ＭＳ 明朝" w:hint="eastAsia"/>
              </w:rPr>
              <w:t>低学年</w:t>
            </w:r>
            <w:r>
              <w:rPr>
                <w:rFonts w:ascii="ＭＳ 明朝" w:eastAsia="ＭＳ 明朝" w:hAnsi="ＭＳ 明朝" w:hint="eastAsia"/>
              </w:rPr>
              <w:t>の間では</w:t>
            </w:r>
            <w:r w:rsidRPr="003B426A">
              <w:rPr>
                <w:rFonts w:ascii="ＭＳ 明朝" w:eastAsia="ＭＳ 明朝" w:hAnsi="ＭＳ 明朝" w:hint="eastAsia"/>
              </w:rPr>
              <w:t>「</w:t>
            </w:r>
            <w:r>
              <w:rPr>
                <w:rFonts w:ascii="ＭＳ 明朝" w:eastAsia="ＭＳ 明朝" w:hAnsi="ＭＳ 明朝" w:hint="eastAsia"/>
              </w:rPr>
              <w:t>自宅</w:t>
            </w:r>
            <w:r w:rsidRPr="003B426A">
              <w:rPr>
                <w:rFonts w:ascii="ＭＳ 明朝" w:eastAsia="ＭＳ 明朝" w:hAnsi="ＭＳ 明朝" w:hint="eastAsia"/>
              </w:rPr>
              <w:t>」</w:t>
            </w:r>
            <w:r>
              <w:rPr>
                <w:rFonts w:ascii="ＭＳ 明朝" w:eastAsia="ＭＳ 明朝" w:hAnsi="ＭＳ 明朝" w:hint="eastAsia"/>
              </w:rPr>
              <w:t>が最も多く23.8％、次いで</w:t>
            </w:r>
            <w:r w:rsidRPr="00895A29">
              <w:rPr>
                <w:rFonts w:ascii="ＭＳ 明朝" w:eastAsia="ＭＳ 明朝" w:hAnsi="ＭＳ 明朝" w:hint="eastAsia"/>
              </w:rPr>
              <w:t>「</w:t>
            </w:r>
            <w:r w:rsidRPr="00945F57">
              <w:rPr>
                <w:rFonts w:ascii="ＭＳ 明朝" w:eastAsia="ＭＳ 明朝" w:hAnsi="ＭＳ 明朝" w:hint="eastAsia"/>
              </w:rPr>
              <w:t>放課後児童クラブ（学童保育）</w:t>
            </w:r>
            <w:r w:rsidRPr="00895A29">
              <w:rPr>
                <w:rFonts w:ascii="ＭＳ 明朝" w:eastAsia="ＭＳ 明朝" w:hAnsi="ＭＳ 明朝" w:hint="eastAsia"/>
              </w:rPr>
              <w:t>」</w:t>
            </w:r>
            <w:r>
              <w:rPr>
                <w:rFonts w:ascii="ＭＳ 明朝" w:eastAsia="ＭＳ 明朝" w:hAnsi="ＭＳ 明朝" w:hint="eastAsia"/>
              </w:rPr>
              <w:t>が18.1</w:t>
            </w:r>
            <w:r w:rsidRPr="00895A29">
              <w:rPr>
                <w:rFonts w:ascii="ＭＳ 明朝" w:eastAsia="ＭＳ 明朝" w:hAnsi="ＭＳ 明朝" w:hint="eastAsia"/>
              </w:rPr>
              <w:t>％</w:t>
            </w:r>
            <w:r>
              <w:rPr>
                <w:rFonts w:ascii="ＭＳ 明朝" w:eastAsia="ＭＳ 明朝" w:hAnsi="ＭＳ 明朝" w:hint="eastAsia"/>
              </w:rPr>
              <w:t>。</w:t>
            </w:r>
          </w:p>
          <w:p w14:paraId="0FB4D3F0"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6A4A7C">
              <w:rPr>
                <w:rFonts w:ascii="ＭＳ 明朝" w:eastAsia="ＭＳ 明朝" w:hAnsi="ＭＳ 明朝" w:hint="eastAsia"/>
              </w:rPr>
              <w:t>高学年の間では「自宅」が最も多く17.5％、次いで「祖父母宅や友人・知人宅」が8.1％</w:t>
            </w:r>
            <w:r>
              <w:rPr>
                <w:rFonts w:ascii="ＭＳ 明朝" w:eastAsia="ＭＳ 明朝" w:hAnsi="ＭＳ 明朝" w:hint="eastAsia"/>
              </w:rPr>
              <w:t>。</w:t>
            </w:r>
          </w:p>
          <w:p w14:paraId="27335064"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・「自宅」及び</w:t>
            </w:r>
            <w:r w:rsidRPr="00895A29">
              <w:rPr>
                <w:rFonts w:ascii="ＭＳ 明朝" w:eastAsia="ＭＳ 明朝" w:hAnsi="ＭＳ 明朝" w:hint="eastAsia"/>
              </w:rPr>
              <w:t>「</w:t>
            </w:r>
            <w:r w:rsidRPr="00945F57">
              <w:rPr>
                <w:rFonts w:ascii="ＭＳ 明朝" w:eastAsia="ＭＳ 明朝" w:hAnsi="ＭＳ 明朝" w:hint="eastAsia"/>
              </w:rPr>
              <w:t>放課後児童クラブ（学童保育）</w:t>
            </w:r>
            <w:r w:rsidRPr="00895A29">
              <w:rPr>
                <w:rFonts w:ascii="ＭＳ 明朝" w:eastAsia="ＭＳ 明朝" w:hAnsi="ＭＳ 明朝" w:hint="eastAsia"/>
              </w:rPr>
              <w:t>」</w:t>
            </w:r>
            <w:r>
              <w:rPr>
                <w:rFonts w:ascii="ＭＳ 明朝" w:eastAsia="ＭＳ 明朝" w:hAnsi="ＭＳ 明朝" w:hint="eastAsia"/>
              </w:rPr>
              <w:t>の利用希望日数はいずれも「5日」が最も多い。</w:t>
            </w:r>
          </w:p>
          <w:p w14:paraId="769FDAA0" w14:textId="77777777" w:rsidR="004B0268" w:rsidRPr="00771BF5" w:rsidRDefault="004B0268" w:rsidP="004B0268">
            <w:pPr>
              <w:ind w:leftChars="100" w:left="410" w:hangingChars="100" w:hanging="200"/>
              <w:rPr>
                <w:rFonts w:ascii="ＭＳ ゴシック" w:eastAsia="ＭＳ ゴシック" w:hAnsi="ＭＳ ゴシック"/>
                <w:szCs w:val="21"/>
              </w:rPr>
            </w:pPr>
            <w:r>
              <w:rPr>
                <w:rFonts w:ascii="ＭＳ 明朝" w:eastAsia="ＭＳ 明朝" w:hAnsi="ＭＳ 明朝" w:hint="eastAsia"/>
              </w:rPr>
              <w:t>・</w:t>
            </w:r>
            <w:r w:rsidRPr="00895A29">
              <w:rPr>
                <w:rFonts w:ascii="ＭＳ 明朝" w:eastAsia="ＭＳ 明朝" w:hAnsi="ＭＳ 明朝" w:hint="eastAsia"/>
              </w:rPr>
              <w:t>「</w:t>
            </w:r>
            <w:r w:rsidRPr="00945F57">
              <w:rPr>
                <w:rFonts w:ascii="ＭＳ 明朝" w:eastAsia="ＭＳ 明朝" w:hAnsi="ＭＳ 明朝" w:hint="eastAsia"/>
              </w:rPr>
              <w:t>放課後児童クラブ（学童保育）</w:t>
            </w:r>
            <w:r w:rsidRPr="00895A29">
              <w:rPr>
                <w:rFonts w:ascii="ＭＳ 明朝" w:eastAsia="ＭＳ 明朝" w:hAnsi="ＭＳ 明朝" w:hint="eastAsia"/>
              </w:rPr>
              <w:t>」</w:t>
            </w:r>
            <w:r>
              <w:rPr>
                <w:rFonts w:ascii="ＭＳ 明朝" w:eastAsia="ＭＳ 明朝" w:hAnsi="ＭＳ 明朝" w:hint="eastAsia"/>
              </w:rPr>
              <w:t>の利用希望終了時間は、</w:t>
            </w:r>
            <w:r w:rsidRPr="006A4A7C">
              <w:rPr>
                <w:rFonts w:ascii="ＭＳ 明朝" w:eastAsia="ＭＳ 明朝" w:hAnsi="ＭＳ 明朝" w:hint="eastAsia"/>
              </w:rPr>
              <w:t>低学年では「下校時～17時00分」が最も多く37.9％、次いで「17時01分～18時」が24.1％</w:t>
            </w:r>
            <w:r>
              <w:rPr>
                <w:rFonts w:ascii="ＭＳ 明朝" w:eastAsia="ＭＳ 明朝" w:hAnsi="ＭＳ 明朝" w:hint="eastAsia"/>
              </w:rPr>
              <w:t>。</w:t>
            </w:r>
            <w:r w:rsidRPr="006A4A7C">
              <w:rPr>
                <w:rFonts w:ascii="ＭＳ 明朝" w:eastAsia="ＭＳ 明朝" w:hAnsi="ＭＳ 明朝" w:hint="eastAsia"/>
              </w:rPr>
              <w:t>高学年では「17時01分～18時」が最も多く13.8％、次いで「下校時～17時00分」が3.4％</w:t>
            </w:r>
            <w:r>
              <w:rPr>
                <w:rFonts w:ascii="ＭＳ 明朝" w:eastAsia="ＭＳ 明朝" w:hAnsi="ＭＳ 明朝" w:hint="eastAsia"/>
              </w:rPr>
              <w:t>。</w:t>
            </w:r>
          </w:p>
        </w:tc>
      </w:tr>
    </w:tbl>
    <w:p w14:paraId="41075079" w14:textId="77777777" w:rsidR="004B0268" w:rsidRPr="00DD2021"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44C82525" w14:textId="77777777" w:rsidTr="004B0268">
        <w:trPr>
          <w:trHeight w:val="3515"/>
        </w:trPr>
        <w:tc>
          <w:tcPr>
            <w:tcW w:w="4819" w:type="dxa"/>
          </w:tcPr>
          <w:p w14:paraId="50A7134A"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B23384">
              <w:rPr>
                <w:rFonts w:asciiTheme="majorEastAsia" w:eastAsiaTheme="majorEastAsia" w:hAnsiTheme="majorEastAsia" w:hint="eastAsia"/>
                <w:sz w:val="18"/>
                <w:szCs w:val="18"/>
              </w:rPr>
              <w:t>子どもを放課後の時間過ごさせたい場所</w:t>
            </w:r>
          </w:p>
          <w:p w14:paraId="349BD5DA"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792632">
              <w:rPr>
                <w:rFonts w:asciiTheme="majorEastAsia" w:eastAsiaTheme="majorEastAsia" w:hAnsiTheme="majorEastAsia" w:cs="MS-Mincho"/>
                <w:noProof/>
                <w:sz w:val="18"/>
                <w:szCs w:val="21"/>
              </w:rPr>
              <w:drawing>
                <wp:inline distT="0" distB="0" distL="0" distR="0" wp14:anchorId="3241C769" wp14:editId="208BD572">
                  <wp:extent cx="3044428" cy="217170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9765" cy="2175507"/>
                          </a:xfrm>
                          <a:prstGeom prst="rect">
                            <a:avLst/>
                          </a:prstGeom>
                          <a:noFill/>
                          <a:ln>
                            <a:noFill/>
                          </a:ln>
                        </pic:spPr>
                      </pic:pic>
                    </a:graphicData>
                  </a:graphic>
                </wp:inline>
              </w:drawing>
            </w:r>
          </w:p>
        </w:tc>
        <w:tc>
          <w:tcPr>
            <w:tcW w:w="4820" w:type="dxa"/>
          </w:tcPr>
          <w:p w14:paraId="5967C91C"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B23384">
              <w:rPr>
                <w:rFonts w:asciiTheme="majorEastAsia" w:eastAsiaTheme="majorEastAsia" w:hAnsiTheme="majorEastAsia" w:hint="eastAsia"/>
                <w:sz w:val="18"/>
                <w:szCs w:val="18"/>
              </w:rPr>
              <w:t>放課後児童クラブ</w:t>
            </w:r>
            <w:r>
              <w:rPr>
                <w:rFonts w:asciiTheme="majorEastAsia" w:eastAsiaTheme="majorEastAsia" w:hAnsiTheme="majorEastAsia" w:hint="eastAsia"/>
                <w:sz w:val="18"/>
                <w:szCs w:val="18"/>
              </w:rPr>
              <w:t>の</w:t>
            </w:r>
            <w:r w:rsidRPr="00B23384">
              <w:rPr>
                <w:rFonts w:asciiTheme="majorEastAsia" w:eastAsiaTheme="majorEastAsia" w:hAnsiTheme="majorEastAsia" w:hint="eastAsia"/>
                <w:sz w:val="18"/>
                <w:szCs w:val="18"/>
              </w:rPr>
              <w:t>利用希望日数（1週当たり）</w:t>
            </w:r>
          </w:p>
          <w:p w14:paraId="7D9B2ADC"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E03186">
              <w:rPr>
                <w:rFonts w:asciiTheme="majorEastAsia" w:eastAsiaTheme="majorEastAsia" w:hAnsiTheme="majorEastAsia"/>
                <w:noProof/>
                <w:sz w:val="18"/>
                <w:szCs w:val="18"/>
              </w:rPr>
              <w:drawing>
                <wp:inline distT="0" distB="0" distL="0" distR="0" wp14:anchorId="2F884923" wp14:editId="1A6A8B93">
                  <wp:extent cx="3057525" cy="19050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7525" cy="1905000"/>
                          </a:xfrm>
                          <a:prstGeom prst="rect">
                            <a:avLst/>
                          </a:prstGeom>
                          <a:noFill/>
                          <a:ln>
                            <a:noFill/>
                          </a:ln>
                        </pic:spPr>
                      </pic:pic>
                    </a:graphicData>
                  </a:graphic>
                </wp:inline>
              </w:drawing>
            </w:r>
          </w:p>
        </w:tc>
      </w:tr>
    </w:tbl>
    <w:p w14:paraId="4D45D395" w14:textId="77777777" w:rsidR="004B0268" w:rsidRDefault="004B0268" w:rsidP="004B0268"/>
    <w:p w14:paraId="0AD2DE7D" w14:textId="77777777" w:rsidR="004B0268" w:rsidRDefault="004B0268" w:rsidP="004B0268">
      <w:pPr>
        <w:pStyle w:val="3"/>
        <w:ind w:leftChars="100" w:left="210"/>
        <w:rPr>
          <w:sz w:val="24"/>
        </w:rPr>
      </w:pPr>
      <w:r>
        <w:rPr>
          <w:rFonts w:asciiTheme="majorEastAsia" w:hAnsiTheme="majorEastAsia" w:hint="eastAsia"/>
          <w:sz w:val="24"/>
        </w:rPr>
        <w:lastRenderedPageBreak/>
        <w:t>⑼</w:t>
      </w:r>
      <w:r>
        <w:rPr>
          <w:rFonts w:hint="eastAsia"/>
          <w:sz w:val="24"/>
        </w:rPr>
        <w:t xml:space="preserve">　</w:t>
      </w:r>
      <w:r w:rsidRPr="00771BF5">
        <w:rPr>
          <w:rFonts w:hint="eastAsia"/>
          <w:sz w:val="24"/>
        </w:rPr>
        <w:t>職場の両立支援制度</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646F65A3" w14:textId="77777777" w:rsidTr="004B0268">
        <w:tc>
          <w:tcPr>
            <w:tcW w:w="9639" w:type="dxa"/>
            <w:shd w:val="clear" w:color="auto" w:fill="DBE5F1" w:themeFill="accent1" w:themeFillTint="33"/>
          </w:tcPr>
          <w:p w14:paraId="56AE0F57"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71BF5">
              <w:rPr>
                <w:rFonts w:asciiTheme="majorEastAsia" w:eastAsiaTheme="majorEastAsia" w:hAnsiTheme="majorEastAsia" w:hint="eastAsia"/>
                <w:b w:val="0"/>
              </w:rPr>
              <w:t>母親</w:t>
            </w:r>
            <w:r>
              <w:rPr>
                <w:rFonts w:asciiTheme="majorEastAsia" w:eastAsiaTheme="majorEastAsia" w:hAnsiTheme="majorEastAsia" w:hint="eastAsia"/>
                <w:b w:val="0"/>
              </w:rPr>
              <w:t>の</w:t>
            </w:r>
            <w:r w:rsidRPr="00FB2101">
              <w:rPr>
                <w:rFonts w:asciiTheme="majorEastAsia" w:eastAsiaTheme="majorEastAsia" w:hAnsiTheme="majorEastAsia" w:hint="eastAsia"/>
                <w:b w:val="0"/>
              </w:rPr>
              <w:t>育児休業</w:t>
            </w:r>
            <w:r w:rsidRPr="00771BF5">
              <w:rPr>
                <w:rFonts w:asciiTheme="majorEastAsia" w:eastAsiaTheme="majorEastAsia" w:hAnsiTheme="majorEastAsia" w:hint="eastAsia"/>
                <w:b w:val="0"/>
              </w:rPr>
              <w:t>の取得</w:t>
            </w:r>
          </w:p>
          <w:p w14:paraId="6E8F63B4"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3A591E">
              <w:rPr>
                <w:rFonts w:hint="eastAsia"/>
              </w:rPr>
              <w:t>「取得しなかった」が65.6％、「取得した」が20.6％</w:t>
            </w:r>
            <w:r w:rsidRPr="00C667B2">
              <w:rPr>
                <w:rFonts w:ascii="ＭＳ 明朝" w:hAnsi="ＭＳ 明朝" w:hint="eastAsia"/>
                <w:szCs w:val="21"/>
              </w:rPr>
              <w:t>。</w:t>
            </w:r>
          </w:p>
          <w:p w14:paraId="0DF0EE33"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3A591E">
              <w:rPr>
                <w:rFonts w:ascii="ＭＳ 明朝" w:hAnsi="ＭＳ 明朝" w:hint="eastAsia"/>
                <w:szCs w:val="21"/>
              </w:rPr>
              <w:t>実際の</w:t>
            </w:r>
            <w:r>
              <w:rPr>
                <w:rFonts w:ascii="ＭＳ 明朝" w:eastAsia="ＭＳ 明朝" w:hAnsi="ＭＳ 明朝" w:cs="ＭＳ 明朝" w:hint="eastAsia"/>
                <w:szCs w:val="21"/>
              </w:rPr>
              <w:t>取得</w:t>
            </w:r>
            <w:r w:rsidRPr="003A591E">
              <w:rPr>
                <w:rFonts w:ascii="ＭＳ 明朝" w:hAnsi="ＭＳ 明朝" w:hint="eastAsia"/>
                <w:szCs w:val="21"/>
              </w:rPr>
              <w:t>期間は、子どもの年齢が「</w:t>
            </w:r>
            <w:r w:rsidRPr="003A591E">
              <w:rPr>
                <w:rFonts w:ascii="ＭＳ 明朝" w:hAnsi="ＭＳ 明朝" w:hint="eastAsia"/>
                <w:szCs w:val="21"/>
              </w:rPr>
              <w:t>1</w:t>
            </w:r>
            <w:r w:rsidRPr="003A591E">
              <w:rPr>
                <w:rFonts w:ascii="ＭＳ 明朝" w:hAnsi="ＭＳ 明朝" w:hint="eastAsia"/>
                <w:szCs w:val="21"/>
              </w:rPr>
              <w:t>歳」が最も多く</w:t>
            </w:r>
            <w:r w:rsidRPr="003A591E">
              <w:rPr>
                <w:rFonts w:ascii="ＭＳ 明朝" w:hAnsi="ＭＳ 明朝" w:hint="eastAsia"/>
                <w:szCs w:val="21"/>
              </w:rPr>
              <w:t>48.5</w:t>
            </w:r>
            <w:r w:rsidRPr="003A591E">
              <w:rPr>
                <w:rFonts w:ascii="ＭＳ 明朝" w:hAnsi="ＭＳ 明朝" w:hint="eastAsia"/>
                <w:szCs w:val="21"/>
              </w:rPr>
              <w:t>％、次いで「</w:t>
            </w:r>
            <w:r w:rsidRPr="003A591E">
              <w:rPr>
                <w:rFonts w:ascii="ＭＳ 明朝" w:hAnsi="ＭＳ 明朝" w:hint="eastAsia"/>
                <w:szCs w:val="21"/>
              </w:rPr>
              <w:t>0</w:t>
            </w:r>
            <w:r w:rsidRPr="003A591E">
              <w:rPr>
                <w:rFonts w:ascii="ＭＳ 明朝" w:hAnsi="ＭＳ 明朝" w:hint="eastAsia"/>
                <w:szCs w:val="21"/>
              </w:rPr>
              <w:t>歳」が</w:t>
            </w:r>
            <w:r w:rsidRPr="003A591E">
              <w:rPr>
                <w:rFonts w:ascii="ＭＳ 明朝" w:hAnsi="ＭＳ 明朝" w:hint="eastAsia"/>
                <w:szCs w:val="21"/>
              </w:rPr>
              <w:t>21.2</w:t>
            </w:r>
            <w:r w:rsidRPr="003A591E">
              <w:rPr>
                <w:rFonts w:ascii="ＭＳ 明朝" w:hAnsi="ＭＳ 明朝" w:hint="eastAsia"/>
                <w:szCs w:val="21"/>
              </w:rPr>
              <w:t>％</w:t>
            </w:r>
            <w:r w:rsidRPr="00C667B2">
              <w:rPr>
                <w:rFonts w:ascii="ＭＳ 明朝" w:hAnsi="ＭＳ 明朝" w:hint="eastAsia"/>
                <w:szCs w:val="21"/>
              </w:rPr>
              <w:t>。</w:t>
            </w:r>
          </w:p>
          <w:p w14:paraId="6EEECD1A"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3A591E">
              <w:rPr>
                <w:rFonts w:ascii="ＭＳ 明朝" w:eastAsia="ＭＳ 明朝" w:hAnsi="ＭＳ 明朝" w:cs="ＭＳ 明朝" w:hint="eastAsia"/>
                <w:szCs w:val="21"/>
              </w:rPr>
              <w:t>希望していた</w:t>
            </w:r>
            <w:r>
              <w:rPr>
                <w:rFonts w:ascii="ＭＳ 明朝" w:eastAsia="ＭＳ 明朝" w:hAnsi="ＭＳ 明朝" w:cs="ＭＳ 明朝" w:hint="eastAsia"/>
                <w:szCs w:val="21"/>
              </w:rPr>
              <w:t>取得</w:t>
            </w:r>
            <w:r w:rsidRPr="003A591E">
              <w:rPr>
                <w:rFonts w:ascii="ＭＳ 明朝" w:eastAsia="ＭＳ 明朝" w:hAnsi="ＭＳ 明朝" w:cs="ＭＳ 明朝" w:hint="eastAsia"/>
                <w:szCs w:val="21"/>
              </w:rPr>
              <w:t>期間は、子どもの年齢が「1歳」が最も多く48.5％、次いで「2歳」が9.1％</w:t>
            </w:r>
            <w:r>
              <w:rPr>
                <w:rFonts w:ascii="ＭＳ 明朝" w:eastAsia="ＭＳ 明朝" w:hAnsi="ＭＳ 明朝" w:cs="ＭＳ 明朝" w:hint="eastAsia"/>
                <w:szCs w:val="21"/>
              </w:rPr>
              <w:t>。</w:t>
            </w:r>
          </w:p>
          <w:p w14:paraId="5A3F4F96"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3A591E">
              <w:rPr>
                <w:rFonts w:ascii="ＭＳ 明朝" w:eastAsia="ＭＳ 明朝" w:hAnsi="ＭＳ 明朝" w:cs="ＭＳ 明朝" w:hint="eastAsia"/>
                <w:szCs w:val="21"/>
              </w:rPr>
              <w:t>「希望」より早く復帰した理由は「人事異動や業務の節目の時期に合わせるため」が最も多く</w:t>
            </w:r>
            <w:r>
              <w:rPr>
                <w:rFonts w:ascii="ＭＳ 明朝" w:eastAsia="ＭＳ 明朝" w:hAnsi="ＭＳ 明朝" w:cs="ＭＳ 明朝" w:hint="eastAsia"/>
                <w:szCs w:val="21"/>
              </w:rPr>
              <w:t>6件。</w:t>
            </w:r>
          </w:p>
          <w:p w14:paraId="49DD121F"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3A591E">
              <w:rPr>
                <w:rFonts w:ascii="ＭＳ 明朝" w:eastAsia="ＭＳ 明朝" w:hAnsi="ＭＳ 明朝" w:cs="ＭＳ 明朝" w:hint="eastAsia"/>
                <w:szCs w:val="21"/>
              </w:rPr>
              <w:t>「希望」より遅く復帰した理由は「配偶者や家族の希望があったため」が最も多</w:t>
            </w:r>
            <w:r>
              <w:rPr>
                <w:rFonts w:ascii="ＭＳ 明朝" w:eastAsia="ＭＳ 明朝" w:hAnsi="ＭＳ 明朝" w:cs="ＭＳ 明朝" w:hint="eastAsia"/>
                <w:szCs w:val="21"/>
              </w:rPr>
              <w:t>く2件。</w:t>
            </w:r>
          </w:p>
          <w:p w14:paraId="410D06EE" w14:textId="77777777" w:rsidR="004B0268" w:rsidRDefault="004B0268" w:rsidP="004B0268">
            <w:pPr>
              <w:rPr>
                <w:rFonts w:ascii="ＭＳ 明朝" w:hAnsi="ＭＳ 明朝"/>
                <w:szCs w:val="21"/>
              </w:rPr>
            </w:pPr>
            <w:r>
              <w:rPr>
                <w:rFonts w:asciiTheme="majorEastAsia" w:eastAsiaTheme="majorEastAsia" w:hAnsiTheme="majorEastAsia" w:hint="eastAsia"/>
                <w:szCs w:val="21"/>
              </w:rPr>
              <w:t>②</w:t>
            </w:r>
            <w:r w:rsidRPr="00E36557">
              <w:rPr>
                <w:rFonts w:asciiTheme="majorEastAsia" w:eastAsiaTheme="majorEastAsia" w:hAnsiTheme="majorEastAsia" w:hint="eastAsia"/>
                <w:szCs w:val="21"/>
              </w:rPr>
              <w:t>母親</w:t>
            </w:r>
            <w:r>
              <w:rPr>
                <w:rFonts w:asciiTheme="majorEastAsia" w:eastAsiaTheme="majorEastAsia" w:hAnsiTheme="majorEastAsia" w:hint="eastAsia"/>
                <w:szCs w:val="21"/>
              </w:rPr>
              <w:t>の</w:t>
            </w:r>
            <w:r w:rsidRPr="00E36557">
              <w:rPr>
                <w:rFonts w:asciiTheme="majorEastAsia" w:eastAsiaTheme="majorEastAsia" w:hAnsiTheme="majorEastAsia" w:hint="eastAsia"/>
                <w:szCs w:val="21"/>
              </w:rPr>
              <w:t>短時間勤務制度の利用</w:t>
            </w:r>
          </w:p>
          <w:p w14:paraId="2BCF9FDF" w14:textId="77777777" w:rsidR="004B0268" w:rsidRPr="003A591E" w:rsidRDefault="004B0268" w:rsidP="004B0268">
            <w:pPr>
              <w:pStyle w:val="4"/>
              <w:ind w:leftChars="0" w:hangingChars="200" w:hanging="400"/>
              <w:outlineLvl w:val="3"/>
              <w:rPr>
                <w:rFonts w:ascii="ＭＳ 明朝" w:eastAsia="ＭＳ 明朝" w:hAnsi="ＭＳ 明朝"/>
                <w:b w:val="0"/>
              </w:rPr>
            </w:pPr>
            <w:r>
              <w:rPr>
                <w:rFonts w:ascii="ＭＳ 明朝" w:eastAsia="ＭＳ 明朝" w:hAnsi="ＭＳ 明朝" w:hint="eastAsia"/>
                <w:b w:val="0"/>
              </w:rPr>
              <w:t xml:space="preserve">　・</w:t>
            </w:r>
            <w:r w:rsidRPr="003A591E">
              <w:rPr>
                <w:rFonts w:ascii="ＭＳ 明朝" w:eastAsia="ＭＳ 明朝" w:hAnsi="ＭＳ 明朝" w:hint="eastAsia"/>
                <w:b w:val="0"/>
              </w:rPr>
              <w:t>「利用する必要がなかった（フルタイムで働きたかった、元々短時間勤務だった）」が最も多く48.5％、次いで「利用したかったが、利用しなかった（利用できなかった）」が27.3％</w:t>
            </w:r>
            <w:r>
              <w:rPr>
                <w:rFonts w:ascii="ＭＳ 明朝" w:eastAsia="ＭＳ 明朝" w:hAnsi="ＭＳ 明朝" w:hint="eastAsia"/>
                <w:b w:val="0"/>
              </w:rPr>
              <w:t>、「利用した」が9.1％。</w:t>
            </w:r>
          </w:p>
          <w:p w14:paraId="5734E575" w14:textId="77777777" w:rsidR="004B0268" w:rsidRPr="003A591E" w:rsidRDefault="004B0268" w:rsidP="004B0268">
            <w:pPr>
              <w:pStyle w:val="4"/>
              <w:ind w:leftChars="0" w:hangingChars="200" w:hanging="400"/>
              <w:outlineLvl w:val="3"/>
              <w:rPr>
                <w:rFonts w:ascii="ＭＳ 明朝" w:eastAsia="ＭＳ 明朝" w:hAnsi="ＭＳ 明朝"/>
                <w:b w:val="0"/>
              </w:rPr>
            </w:pPr>
            <w:r>
              <w:rPr>
                <w:rFonts w:ascii="ＭＳ 明朝" w:eastAsia="ＭＳ 明朝" w:hAnsi="ＭＳ 明朝" w:hint="eastAsia"/>
                <w:b w:val="0"/>
              </w:rPr>
              <w:t xml:space="preserve">　・</w:t>
            </w:r>
            <w:r w:rsidRPr="00FB2101">
              <w:rPr>
                <w:rFonts w:ascii="ＭＳ 明朝" w:eastAsia="ＭＳ 明朝" w:hAnsi="ＭＳ 明朝" w:hint="eastAsia"/>
                <w:b w:val="0"/>
              </w:rPr>
              <w:t>利用しなかった理由は「職場に短時間勤務制度を取りにくい雰囲気があった」及び「仕事が忙しかった」が最も多くそれぞれ5件</w:t>
            </w:r>
            <w:r>
              <w:rPr>
                <w:rFonts w:ascii="ＭＳ 明朝" w:eastAsia="ＭＳ 明朝" w:hAnsi="ＭＳ 明朝" w:hint="eastAsia"/>
                <w:b w:val="0"/>
              </w:rPr>
              <w:t>。</w:t>
            </w:r>
          </w:p>
          <w:p w14:paraId="2353A33B"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771BF5">
              <w:rPr>
                <w:rFonts w:asciiTheme="majorEastAsia" w:eastAsiaTheme="majorEastAsia" w:hAnsiTheme="majorEastAsia" w:hint="eastAsia"/>
                <w:b w:val="0"/>
              </w:rPr>
              <w:t>父親</w:t>
            </w:r>
            <w:r>
              <w:rPr>
                <w:rFonts w:asciiTheme="majorEastAsia" w:eastAsiaTheme="majorEastAsia" w:hAnsiTheme="majorEastAsia" w:hint="eastAsia"/>
                <w:b w:val="0"/>
              </w:rPr>
              <w:t>の</w:t>
            </w:r>
            <w:r w:rsidRPr="00FB2101">
              <w:rPr>
                <w:rFonts w:asciiTheme="majorEastAsia" w:eastAsiaTheme="majorEastAsia" w:hAnsiTheme="majorEastAsia" w:hint="eastAsia"/>
                <w:b w:val="0"/>
              </w:rPr>
              <w:t>育児休業</w:t>
            </w:r>
            <w:r w:rsidRPr="00771BF5">
              <w:rPr>
                <w:rFonts w:asciiTheme="majorEastAsia" w:eastAsiaTheme="majorEastAsia" w:hAnsiTheme="majorEastAsia" w:hint="eastAsia"/>
                <w:b w:val="0"/>
              </w:rPr>
              <w:t>の取得</w:t>
            </w:r>
          </w:p>
          <w:p w14:paraId="5AA9CD39" w14:textId="77777777" w:rsidR="004B0268" w:rsidRPr="00FB2101" w:rsidRDefault="004B0268" w:rsidP="004B0268">
            <w:pPr>
              <w:ind w:leftChars="100" w:left="410" w:hangingChars="100" w:hanging="200"/>
              <w:rPr>
                <w:rFonts w:ascii="ＭＳ ゴシック" w:eastAsia="ＭＳ ゴシック" w:hAnsi="ＭＳ ゴシック"/>
                <w:szCs w:val="21"/>
              </w:rPr>
            </w:pPr>
            <w:r>
              <w:rPr>
                <w:rFonts w:hint="eastAsia"/>
              </w:rPr>
              <w:t>・</w:t>
            </w:r>
            <w:r w:rsidRPr="00FB2101">
              <w:rPr>
                <w:rFonts w:hint="eastAsia"/>
              </w:rPr>
              <w:t>「取得しなかった」が87.5％、「取得した」が0.6％</w:t>
            </w:r>
            <w:r w:rsidRPr="00C667B2">
              <w:rPr>
                <w:rFonts w:ascii="ＭＳ 明朝" w:hAnsi="ＭＳ 明朝" w:hint="eastAsia"/>
                <w:szCs w:val="21"/>
              </w:rPr>
              <w:t>。</w:t>
            </w:r>
          </w:p>
          <w:p w14:paraId="3F32E5CA"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④</w:t>
            </w:r>
            <w:r w:rsidRPr="00771BF5">
              <w:rPr>
                <w:rFonts w:asciiTheme="majorEastAsia" w:eastAsiaTheme="majorEastAsia" w:hAnsiTheme="majorEastAsia" w:hint="eastAsia"/>
                <w:b w:val="0"/>
              </w:rPr>
              <w:t>育児休業を取得しなかった理由</w:t>
            </w:r>
          </w:p>
          <w:p w14:paraId="1EA6474F" w14:textId="77777777" w:rsidR="004B0268" w:rsidRDefault="004B0268" w:rsidP="004B0268">
            <w:pPr>
              <w:ind w:leftChars="100" w:left="410" w:hangingChars="100" w:hanging="200"/>
              <w:rPr>
                <w:rFonts w:ascii="ＭＳ 明朝" w:hAnsi="ＭＳ 明朝"/>
                <w:szCs w:val="21"/>
              </w:rPr>
            </w:pPr>
            <w:r>
              <w:rPr>
                <w:rFonts w:hint="eastAsia"/>
              </w:rPr>
              <w:t>・</w:t>
            </w:r>
            <w:r>
              <w:rPr>
                <w:rFonts w:ascii="ＭＳ 明朝" w:eastAsia="ＭＳ 明朝" w:hAnsi="ＭＳ 明朝" w:cs="ＭＳ 明朝" w:hint="eastAsia"/>
              </w:rPr>
              <w:t>母親では「</w:t>
            </w:r>
            <w:r w:rsidRPr="00FB2101">
              <w:rPr>
                <w:rFonts w:hint="eastAsia"/>
              </w:rPr>
              <w:t>働いていなかった」が多く42.9％、次いで「その他」が7.9％</w:t>
            </w:r>
            <w:r>
              <w:rPr>
                <w:rFonts w:ascii="ＭＳ 明朝" w:eastAsia="ＭＳ 明朝" w:hAnsi="ＭＳ 明朝" w:cs="ＭＳ 明朝" w:hint="eastAsia"/>
              </w:rPr>
              <w:t>、「</w:t>
            </w:r>
            <w:r w:rsidRPr="00FB2101">
              <w:rPr>
                <w:rFonts w:ascii="ＭＳ 明朝" w:eastAsia="ＭＳ 明朝" w:hAnsi="ＭＳ 明朝" w:cs="ＭＳ 明朝" w:hint="eastAsia"/>
              </w:rPr>
              <w:t>配偶者や祖父母等にみてもらうなど、制度を利用する必要がなかった</w:t>
            </w:r>
            <w:r>
              <w:rPr>
                <w:rFonts w:ascii="ＭＳ 明朝" w:eastAsia="ＭＳ 明朝" w:hAnsi="ＭＳ 明朝" w:cs="ＭＳ 明朝" w:hint="eastAsia"/>
              </w:rPr>
              <w:t>」が6.4％</w:t>
            </w:r>
            <w:r w:rsidRPr="00C667B2">
              <w:rPr>
                <w:rFonts w:ascii="ＭＳ 明朝" w:hAnsi="ＭＳ 明朝" w:hint="eastAsia"/>
                <w:szCs w:val="21"/>
              </w:rPr>
              <w:t>。</w:t>
            </w:r>
          </w:p>
          <w:p w14:paraId="6C0A5BC4" w14:textId="77777777" w:rsidR="004B0268" w:rsidRPr="004D194B" w:rsidRDefault="004B0268" w:rsidP="004B0268">
            <w:pPr>
              <w:ind w:leftChars="100" w:left="410" w:hangingChars="100" w:hanging="200"/>
              <w:rPr>
                <w:rFonts w:ascii="ＭＳ ゴシック" w:eastAsia="ＭＳ ゴシック" w:hAnsi="ＭＳ ゴシック"/>
                <w:szCs w:val="21"/>
              </w:rPr>
            </w:pPr>
            <w:r>
              <w:rPr>
                <w:rFonts w:ascii="ＭＳ 明朝" w:eastAsia="ＭＳ 明朝" w:hAnsi="ＭＳ 明朝" w:cs="ＭＳ 明朝" w:hint="eastAsia"/>
                <w:szCs w:val="21"/>
              </w:rPr>
              <w:t>・父親では</w:t>
            </w:r>
            <w:r w:rsidRPr="004D194B">
              <w:rPr>
                <w:rFonts w:ascii="ＭＳ 明朝" w:eastAsia="ＭＳ 明朝" w:hAnsi="ＭＳ 明朝" w:cs="ＭＳ 明朝" w:hint="eastAsia"/>
                <w:szCs w:val="21"/>
              </w:rPr>
              <w:t>「仕事が忙しかった」が多く33.6％、次いで「配偶者や祖父母等にみてもらうなど、制度を利用する必要がなかった」が31.4％</w:t>
            </w:r>
            <w:r>
              <w:rPr>
                <w:rFonts w:ascii="ＭＳ 明朝" w:eastAsia="ＭＳ 明朝" w:hAnsi="ＭＳ 明朝" w:cs="ＭＳ 明朝" w:hint="eastAsia"/>
                <w:szCs w:val="21"/>
              </w:rPr>
              <w:t>。</w:t>
            </w:r>
          </w:p>
        </w:tc>
      </w:tr>
    </w:tbl>
    <w:p w14:paraId="209B0CBC"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7F086E08" w14:textId="77777777" w:rsidTr="004B0268">
        <w:trPr>
          <w:trHeight w:val="2939"/>
        </w:trPr>
        <w:tc>
          <w:tcPr>
            <w:tcW w:w="4819" w:type="dxa"/>
          </w:tcPr>
          <w:p w14:paraId="77445F10"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3A591E">
              <w:rPr>
                <w:rFonts w:asciiTheme="majorEastAsia" w:eastAsiaTheme="majorEastAsia" w:hAnsiTheme="majorEastAsia" w:hint="eastAsia"/>
                <w:sz w:val="18"/>
                <w:szCs w:val="18"/>
              </w:rPr>
              <w:t>事業の不定期利用希望の理由</w:t>
            </w:r>
          </w:p>
          <w:p w14:paraId="14FFCFB1" w14:textId="77777777" w:rsidR="004B0268" w:rsidRPr="00212BD7" w:rsidRDefault="004B0268" w:rsidP="004B0268">
            <w:pPr>
              <w:snapToGrid w:val="0"/>
              <w:jc w:val="center"/>
              <w:rPr>
                <w:rFonts w:asciiTheme="majorEastAsia" w:eastAsiaTheme="majorEastAsia" w:hAnsiTheme="majorEastAsia" w:cs="MS-Mincho"/>
                <w:sz w:val="18"/>
                <w:szCs w:val="21"/>
              </w:rPr>
            </w:pPr>
            <w:r w:rsidRPr="009317F2">
              <w:rPr>
                <w:rFonts w:asciiTheme="majorEastAsia" w:eastAsiaTheme="majorEastAsia" w:hAnsiTheme="majorEastAsia" w:cs="MS-Mincho" w:hint="eastAsia"/>
                <w:noProof/>
                <w:sz w:val="18"/>
                <w:szCs w:val="21"/>
              </w:rPr>
              <w:drawing>
                <wp:inline distT="0" distB="0" distL="0" distR="0" wp14:anchorId="0479414D" wp14:editId="3ACAD19C">
                  <wp:extent cx="2065887" cy="18720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65887" cy="1872000"/>
                          </a:xfrm>
                          <a:prstGeom prst="rect">
                            <a:avLst/>
                          </a:prstGeom>
                          <a:noFill/>
                          <a:ln>
                            <a:noFill/>
                          </a:ln>
                        </pic:spPr>
                      </pic:pic>
                    </a:graphicData>
                  </a:graphic>
                </wp:inline>
              </w:drawing>
            </w:r>
          </w:p>
        </w:tc>
        <w:tc>
          <w:tcPr>
            <w:tcW w:w="4820" w:type="dxa"/>
          </w:tcPr>
          <w:p w14:paraId="34CF7BEA"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792632">
              <w:rPr>
                <w:rFonts w:asciiTheme="majorEastAsia" w:eastAsiaTheme="majorEastAsia" w:hAnsiTheme="majorEastAsia" w:hint="eastAsia"/>
                <w:sz w:val="18"/>
                <w:szCs w:val="18"/>
              </w:rPr>
              <w:t>母親の短時間勤務制度の利用</w:t>
            </w:r>
          </w:p>
          <w:p w14:paraId="16D185D8"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9317F2">
              <w:rPr>
                <w:rFonts w:asciiTheme="majorEastAsia" w:eastAsiaTheme="majorEastAsia" w:hAnsiTheme="majorEastAsia" w:hint="eastAsia"/>
                <w:noProof/>
                <w:sz w:val="18"/>
                <w:szCs w:val="18"/>
              </w:rPr>
              <w:drawing>
                <wp:inline distT="0" distB="0" distL="0" distR="0" wp14:anchorId="11D80EB6" wp14:editId="28B92912">
                  <wp:extent cx="1932197" cy="187200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2197" cy="1872000"/>
                          </a:xfrm>
                          <a:prstGeom prst="rect">
                            <a:avLst/>
                          </a:prstGeom>
                          <a:noFill/>
                          <a:ln>
                            <a:noFill/>
                          </a:ln>
                        </pic:spPr>
                      </pic:pic>
                    </a:graphicData>
                  </a:graphic>
                </wp:inline>
              </w:drawing>
            </w:r>
          </w:p>
        </w:tc>
      </w:tr>
    </w:tbl>
    <w:p w14:paraId="01721C73" w14:textId="77777777" w:rsidR="004B0268" w:rsidRDefault="004B0268" w:rsidP="004B0268">
      <w:pPr>
        <w:pStyle w:val="3"/>
        <w:ind w:leftChars="0" w:left="0"/>
        <w:rPr>
          <w:sz w:val="24"/>
        </w:rPr>
      </w:pPr>
      <w:r>
        <w:rPr>
          <w:rFonts w:asciiTheme="majorEastAsia" w:hAnsiTheme="majorEastAsia" w:hint="eastAsia"/>
          <w:sz w:val="24"/>
        </w:rPr>
        <w:lastRenderedPageBreak/>
        <w:t>⑽</w:t>
      </w:r>
      <w:r>
        <w:rPr>
          <w:rFonts w:hint="eastAsia"/>
          <w:sz w:val="24"/>
        </w:rPr>
        <w:t xml:space="preserve">　</w:t>
      </w:r>
      <w:r w:rsidRPr="00C44EE3">
        <w:rPr>
          <w:rFonts w:hint="eastAsia"/>
          <w:sz w:val="24"/>
        </w:rPr>
        <w:t>家庭での子育てと子育て環境</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733EBC6B" w14:textId="77777777" w:rsidTr="004B0268">
        <w:tc>
          <w:tcPr>
            <w:tcW w:w="9639" w:type="dxa"/>
            <w:shd w:val="clear" w:color="auto" w:fill="DBE5F1" w:themeFill="accent1" w:themeFillTint="33"/>
          </w:tcPr>
          <w:p w14:paraId="11BA1EDA"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C44EE3">
              <w:rPr>
                <w:rFonts w:asciiTheme="majorEastAsia" w:eastAsiaTheme="majorEastAsia" w:hAnsiTheme="majorEastAsia" w:hint="eastAsia"/>
                <w:b w:val="0"/>
              </w:rPr>
              <w:t>子育てに関して不安や負担を感じるか</w:t>
            </w:r>
          </w:p>
          <w:p w14:paraId="2C3E5815" w14:textId="77777777" w:rsidR="004B0268" w:rsidRPr="00B273A0" w:rsidRDefault="004B0268" w:rsidP="004B0268">
            <w:pPr>
              <w:ind w:leftChars="100" w:left="410" w:hangingChars="100" w:hanging="200"/>
              <w:rPr>
                <w:rFonts w:ascii="ＭＳ 明朝" w:eastAsia="ＭＳ 明朝" w:hAnsi="ＭＳ 明朝"/>
                <w:szCs w:val="21"/>
              </w:rPr>
            </w:pPr>
            <w:r w:rsidRPr="00B273A0">
              <w:rPr>
                <w:rFonts w:ascii="ＭＳ 明朝" w:eastAsia="ＭＳ 明朝" w:hAnsi="ＭＳ 明朝" w:hint="eastAsia"/>
                <w:szCs w:val="21"/>
              </w:rPr>
              <w:t>・「やや不安や負担を感じる」が最も多く40.0％、次いで「あまり不安や負担は感じない」が31.9％、「まったく感じない」が20.0％。</w:t>
            </w:r>
          </w:p>
          <w:p w14:paraId="6EC5D62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C44EE3">
              <w:rPr>
                <w:rFonts w:asciiTheme="majorEastAsia" w:eastAsiaTheme="majorEastAsia" w:hAnsiTheme="majorEastAsia" w:hint="eastAsia"/>
                <w:b w:val="0"/>
              </w:rPr>
              <w:t>子育てについての悩み</w:t>
            </w:r>
          </w:p>
          <w:p w14:paraId="36B5D1C0" w14:textId="77777777" w:rsidR="004B0268" w:rsidRDefault="004B0268" w:rsidP="004B0268">
            <w:pPr>
              <w:ind w:leftChars="100" w:left="410" w:hangingChars="100" w:hanging="200"/>
            </w:pPr>
            <w:r>
              <w:rPr>
                <w:rFonts w:hint="eastAsia"/>
              </w:rPr>
              <w:t>・</w:t>
            </w:r>
            <w:r w:rsidRPr="002C2B4C">
              <w:rPr>
                <w:rFonts w:hint="eastAsia"/>
              </w:rPr>
              <w:t>「子どもの知的・精神的な発育」及び「自分の時間を十分持てない」が最も多く23.8％、次いで</w:t>
            </w:r>
          </w:p>
          <w:p w14:paraId="783C95BA" w14:textId="77777777" w:rsidR="004B0268" w:rsidRDefault="004B0268" w:rsidP="004B0268">
            <w:pPr>
              <w:ind w:leftChars="200" w:left="420"/>
              <w:rPr>
                <w:rFonts w:ascii="ＭＳ ゴシック" w:eastAsia="ＭＳ ゴシック" w:hAnsi="ＭＳ ゴシック"/>
                <w:szCs w:val="21"/>
              </w:rPr>
            </w:pPr>
            <w:r w:rsidRPr="002C2B4C">
              <w:rPr>
                <w:rFonts w:hint="eastAsia"/>
              </w:rPr>
              <w:t>「特にない」が21.3％。</w:t>
            </w:r>
          </w:p>
          <w:p w14:paraId="4748FEC0"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C44EE3">
              <w:rPr>
                <w:rFonts w:asciiTheme="majorEastAsia" w:eastAsiaTheme="majorEastAsia" w:hAnsiTheme="majorEastAsia" w:hint="eastAsia"/>
                <w:b w:val="0"/>
              </w:rPr>
              <w:t>子育てをする上で近所や地域に望むこと</w:t>
            </w:r>
          </w:p>
          <w:p w14:paraId="5661E118" w14:textId="77777777" w:rsidR="004B0268" w:rsidRDefault="004B0268" w:rsidP="004B0268">
            <w:pPr>
              <w:ind w:leftChars="100" w:left="410" w:hangingChars="100" w:hanging="200"/>
            </w:pPr>
            <w:r>
              <w:rPr>
                <w:rFonts w:hint="eastAsia"/>
              </w:rPr>
              <w:t>・</w:t>
            </w:r>
            <w:r w:rsidRPr="000A7E76">
              <w:rPr>
                <w:rFonts w:hint="eastAsia"/>
              </w:rPr>
              <w:t>「子どもが危険な目に遭いそうなときは手助けや保護をしてほしい」が最も多く64.4％、次いで</w:t>
            </w:r>
          </w:p>
          <w:p w14:paraId="04052B4A" w14:textId="77777777" w:rsidR="004B0268" w:rsidRDefault="004B0268" w:rsidP="004B0268">
            <w:pPr>
              <w:ind w:leftChars="200" w:left="420"/>
              <w:rPr>
                <w:rFonts w:ascii="ＭＳ 明朝" w:hAnsi="ＭＳ 明朝"/>
                <w:szCs w:val="21"/>
              </w:rPr>
            </w:pPr>
            <w:r>
              <w:rPr>
                <w:rFonts w:ascii="ＭＳ 明朝" w:eastAsia="ＭＳ 明朝" w:hAnsi="ＭＳ 明朝" w:cs="ＭＳ 明朝" w:hint="eastAsia"/>
              </w:rPr>
              <w:t>「</w:t>
            </w:r>
            <w:r w:rsidRPr="000A7E76">
              <w:rPr>
                <w:rFonts w:hint="eastAsia"/>
              </w:rPr>
              <w:t>子どもが良くないことをしているのを見かけたときは、注意してほしい」が43.8％</w:t>
            </w:r>
            <w:r>
              <w:rPr>
                <w:rFonts w:ascii="ＭＳ 明朝" w:eastAsia="ＭＳ 明朝" w:hAnsi="ＭＳ 明朝" w:cs="ＭＳ 明朝" w:hint="eastAsia"/>
              </w:rPr>
              <w:t>、「</w:t>
            </w:r>
            <w:r w:rsidRPr="000A7E76">
              <w:rPr>
                <w:rFonts w:ascii="ＭＳ 明朝" w:eastAsia="ＭＳ 明朝" w:hAnsi="ＭＳ 明朝" w:cs="ＭＳ 明朝" w:hint="eastAsia"/>
              </w:rPr>
              <w:t>出会ったときに気軽に声を掛け合うなど、子どもに関わってほしい</w:t>
            </w:r>
            <w:r>
              <w:rPr>
                <w:rFonts w:ascii="ＭＳ 明朝" w:eastAsia="ＭＳ 明朝" w:hAnsi="ＭＳ 明朝" w:cs="ＭＳ 明朝" w:hint="eastAsia"/>
              </w:rPr>
              <w:t>」が25.6％</w:t>
            </w:r>
            <w:r w:rsidRPr="00C667B2">
              <w:rPr>
                <w:rFonts w:ascii="ＭＳ 明朝" w:hAnsi="ＭＳ 明朝" w:hint="eastAsia"/>
                <w:szCs w:val="21"/>
              </w:rPr>
              <w:t>。</w:t>
            </w:r>
          </w:p>
          <w:p w14:paraId="555A79FE"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④</w:t>
            </w:r>
            <w:r w:rsidRPr="00C44EE3">
              <w:rPr>
                <w:rFonts w:asciiTheme="majorEastAsia" w:eastAsiaTheme="majorEastAsia" w:hAnsiTheme="majorEastAsia" w:hint="eastAsia"/>
                <w:b w:val="0"/>
              </w:rPr>
              <w:t>子育て環境</w:t>
            </w:r>
          </w:p>
          <w:p w14:paraId="0B06E363" w14:textId="77777777" w:rsidR="004B0268" w:rsidRDefault="004B0268" w:rsidP="004B0268">
            <w:pPr>
              <w:ind w:leftChars="100" w:left="410" w:hangingChars="100" w:hanging="200"/>
              <w:rPr>
                <w:rFonts w:ascii="ＭＳ 明朝" w:hAnsi="ＭＳ 明朝"/>
                <w:szCs w:val="21"/>
              </w:rPr>
            </w:pPr>
            <w:r>
              <w:rPr>
                <w:rFonts w:hint="eastAsia"/>
              </w:rPr>
              <w:t>・</w:t>
            </w:r>
            <w:r w:rsidRPr="000A7E76">
              <w:rPr>
                <w:rFonts w:hint="eastAsia"/>
              </w:rPr>
              <w:t>「まあまあ子育てしやすいと思う」が最も多く38.8％、次いで「どちらともいえない」が31.3％</w:t>
            </w:r>
            <w:r>
              <w:rPr>
                <w:rFonts w:ascii="ＭＳ 明朝" w:eastAsia="ＭＳ 明朝" w:hAnsi="ＭＳ 明朝" w:cs="ＭＳ 明朝" w:hint="eastAsia"/>
              </w:rPr>
              <w:t>、「</w:t>
            </w:r>
            <w:r w:rsidRPr="000A7E76">
              <w:rPr>
                <w:rFonts w:ascii="ＭＳ 明朝" w:eastAsia="ＭＳ 明朝" w:hAnsi="ＭＳ 明朝" w:cs="ＭＳ 明朝" w:hint="eastAsia"/>
              </w:rPr>
              <w:t>子育てしやすいとは思わない</w:t>
            </w:r>
            <w:r>
              <w:rPr>
                <w:rFonts w:ascii="ＭＳ 明朝" w:eastAsia="ＭＳ 明朝" w:hAnsi="ＭＳ 明朝" w:cs="ＭＳ 明朝" w:hint="eastAsia"/>
              </w:rPr>
              <w:t>」が16.3％</w:t>
            </w:r>
            <w:r w:rsidRPr="00C667B2">
              <w:rPr>
                <w:rFonts w:ascii="ＭＳ 明朝" w:hAnsi="ＭＳ 明朝" w:hint="eastAsia"/>
                <w:szCs w:val="21"/>
              </w:rPr>
              <w:t>。</w:t>
            </w:r>
          </w:p>
          <w:p w14:paraId="224E05D6"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⑤</w:t>
            </w:r>
            <w:r w:rsidRPr="00C44EE3">
              <w:rPr>
                <w:rFonts w:asciiTheme="majorEastAsia" w:eastAsiaTheme="majorEastAsia" w:hAnsiTheme="majorEastAsia" w:hint="eastAsia"/>
                <w:bCs/>
              </w:rPr>
              <w:t>子育て支援について特に期待すること</w:t>
            </w:r>
          </w:p>
          <w:p w14:paraId="2642B76A"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0A7E76">
              <w:rPr>
                <w:rFonts w:hint="eastAsia"/>
              </w:rPr>
              <w:t>「子連れでも出かけやすく楽しめる場所を増やしてほしい」が最も多く68.8％、次いで「安心して子どもが医療機関にかかれる体制を整備してほしい」が37.5％</w:t>
            </w:r>
            <w:r>
              <w:rPr>
                <w:rFonts w:ascii="ＭＳ 明朝" w:eastAsia="ＭＳ 明朝" w:hAnsi="ＭＳ 明朝" w:cs="ＭＳ 明朝" w:hint="eastAsia"/>
              </w:rPr>
              <w:t>、「</w:t>
            </w:r>
            <w:r w:rsidRPr="000A7E76">
              <w:rPr>
                <w:rFonts w:ascii="ＭＳ 明朝" w:eastAsia="ＭＳ 明朝" w:hAnsi="ＭＳ 明朝" w:cs="ＭＳ 明朝" w:hint="eastAsia"/>
              </w:rPr>
              <w:t>児童館など、親子が安心して集まれる身近な場所、イベントの機会がほしい</w:t>
            </w:r>
            <w:r>
              <w:rPr>
                <w:rFonts w:ascii="ＭＳ 明朝" w:eastAsia="ＭＳ 明朝" w:hAnsi="ＭＳ 明朝" w:cs="ＭＳ 明朝" w:hint="eastAsia"/>
              </w:rPr>
              <w:t>」が35.6％</w:t>
            </w:r>
            <w:r w:rsidRPr="00C667B2">
              <w:rPr>
                <w:rFonts w:ascii="ＭＳ 明朝" w:hAnsi="ＭＳ 明朝" w:hint="eastAsia"/>
                <w:szCs w:val="21"/>
              </w:rPr>
              <w:t>。</w:t>
            </w:r>
          </w:p>
          <w:p w14:paraId="68831AB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C44EE3">
              <w:rPr>
                <w:rFonts w:asciiTheme="majorEastAsia" w:eastAsiaTheme="majorEastAsia" w:hAnsiTheme="majorEastAsia" w:hint="eastAsia"/>
                <w:b w:val="0"/>
              </w:rPr>
              <w:t>家庭の普段の家計</w:t>
            </w:r>
          </w:p>
          <w:p w14:paraId="08A51469" w14:textId="77777777" w:rsidR="004B0268" w:rsidRDefault="004B0268" w:rsidP="004B0268">
            <w:pPr>
              <w:ind w:leftChars="100" w:left="410" w:hangingChars="100" w:hanging="200"/>
              <w:rPr>
                <w:rFonts w:ascii="ＭＳ 明朝" w:hAnsi="ＭＳ 明朝"/>
                <w:szCs w:val="21"/>
              </w:rPr>
            </w:pPr>
            <w:r>
              <w:rPr>
                <w:rFonts w:hint="eastAsia"/>
              </w:rPr>
              <w:t>・</w:t>
            </w:r>
            <w:r w:rsidRPr="000A7E76">
              <w:rPr>
                <w:rFonts w:hint="eastAsia"/>
              </w:rPr>
              <w:t>「黒字でも赤字でもなくぎりぎりである」が最も多く44.4％、次いで「黒字であり毎月貯金をしている」が31.9％</w:t>
            </w:r>
            <w:r>
              <w:rPr>
                <w:rFonts w:ascii="ＭＳ 明朝" w:eastAsia="ＭＳ 明朝" w:hAnsi="ＭＳ 明朝" w:cs="ＭＳ 明朝" w:hint="eastAsia"/>
              </w:rPr>
              <w:t>、「</w:t>
            </w:r>
            <w:r w:rsidRPr="000A7E76">
              <w:rPr>
                <w:rFonts w:ascii="ＭＳ 明朝" w:eastAsia="ＭＳ 明朝" w:hAnsi="ＭＳ 明朝" w:cs="ＭＳ 明朝" w:hint="eastAsia"/>
              </w:rPr>
              <w:t>赤字であり貯金をとりくずしている</w:t>
            </w:r>
            <w:r>
              <w:rPr>
                <w:rFonts w:ascii="ＭＳ 明朝" w:eastAsia="ＭＳ 明朝" w:hAnsi="ＭＳ 明朝" w:cs="ＭＳ 明朝" w:hint="eastAsia"/>
              </w:rPr>
              <w:t>」が10.6％</w:t>
            </w:r>
            <w:r w:rsidRPr="00C667B2">
              <w:rPr>
                <w:rFonts w:ascii="ＭＳ 明朝" w:hAnsi="ＭＳ 明朝" w:hint="eastAsia"/>
                <w:szCs w:val="21"/>
              </w:rPr>
              <w:t>。</w:t>
            </w:r>
          </w:p>
          <w:p w14:paraId="400CB485"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⑦</w:t>
            </w:r>
            <w:r w:rsidRPr="00C44EE3">
              <w:rPr>
                <w:rFonts w:asciiTheme="majorEastAsia" w:eastAsiaTheme="majorEastAsia" w:hAnsiTheme="majorEastAsia" w:hint="eastAsia"/>
                <w:b w:val="0"/>
              </w:rPr>
              <w:t>経済的な理由で過去1年間にあったこと</w:t>
            </w:r>
          </w:p>
          <w:p w14:paraId="42762AE2"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0A7E76">
              <w:rPr>
                <w:rFonts w:hint="eastAsia"/>
              </w:rPr>
              <w:t>家族が必要とする食料を買えなかったことは「全くなかった」が最も多く82.5％、次いで「まれにあった」が9.4％</w:t>
            </w:r>
            <w:r>
              <w:rPr>
                <w:rFonts w:ascii="ＭＳ 明朝" w:eastAsia="ＭＳ 明朝" w:hAnsi="ＭＳ 明朝" w:cs="ＭＳ 明朝" w:hint="eastAsia"/>
              </w:rPr>
              <w:t>、「</w:t>
            </w:r>
            <w:r w:rsidRPr="000A7E76">
              <w:rPr>
                <w:rFonts w:ascii="ＭＳ 明朝" w:eastAsia="ＭＳ 明朝" w:hAnsi="ＭＳ 明朝" w:cs="ＭＳ 明朝" w:hint="eastAsia"/>
              </w:rPr>
              <w:t>ときどきあった</w:t>
            </w:r>
            <w:r>
              <w:rPr>
                <w:rFonts w:ascii="ＭＳ 明朝" w:eastAsia="ＭＳ 明朝" w:hAnsi="ＭＳ 明朝" w:cs="ＭＳ 明朝" w:hint="eastAsia"/>
              </w:rPr>
              <w:t>」が3.1％</w:t>
            </w:r>
            <w:r w:rsidRPr="00C667B2">
              <w:rPr>
                <w:rFonts w:ascii="ＭＳ 明朝" w:hAnsi="ＭＳ 明朝" w:hint="eastAsia"/>
                <w:szCs w:val="21"/>
              </w:rPr>
              <w:t>。</w:t>
            </w:r>
          </w:p>
          <w:p w14:paraId="4A57EE67"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7E76">
              <w:rPr>
                <w:rFonts w:ascii="ＭＳ 明朝" w:hAnsi="ＭＳ 明朝" w:hint="eastAsia"/>
                <w:szCs w:val="21"/>
              </w:rPr>
              <w:t>冬に暖房が使えなかったことは「全くなかった」が最も多く</w:t>
            </w:r>
            <w:r w:rsidRPr="000A7E76">
              <w:rPr>
                <w:rFonts w:ascii="ＭＳ 明朝" w:hAnsi="ＭＳ 明朝" w:hint="eastAsia"/>
                <w:szCs w:val="21"/>
              </w:rPr>
              <w:t>90.6</w:t>
            </w:r>
            <w:r w:rsidRPr="000A7E76">
              <w:rPr>
                <w:rFonts w:ascii="ＭＳ 明朝" w:hAnsi="ＭＳ 明朝" w:hint="eastAsia"/>
                <w:szCs w:val="21"/>
              </w:rPr>
              <w:t>％、次いで「まれにあった」が</w:t>
            </w:r>
            <w:r w:rsidRPr="000A7E76">
              <w:rPr>
                <w:rFonts w:ascii="ＭＳ 明朝" w:hAnsi="ＭＳ 明朝" w:hint="eastAsia"/>
                <w:szCs w:val="21"/>
              </w:rPr>
              <w:t>3.1</w:t>
            </w:r>
            <w:r w:rsidRPr="000A7E76">
              <w:rPr>
                <w:rFonts w:ascii="ＭＳ 明朝" w:hAnsi="ＭＳ 明朝" w:hint="eastAsia"/>
                <w:szCs w:val="21"/>
              </w:rPr>
              <w:t>％</w:t>
            </w:r>
            <w:r>
              <w:rPr>
                <w:rFonts w:ascii="ＭＳ 明朝" w:eastAsia="ＭＳ 明朝" w:hAnsi="ＭＳ 明朝" w:cs="ＭＳ 明朝" w:hint="eastAsia"/>
                <w:szCs w:val="21"/>
              </w:rPr>
              <w:t>、</w:t>
            </w:r>
            <w:r>
              <w:rPr>
                <w:rFonts w:ascii="ＭＳ 明朝" w:eastAsia="ＭＳ 明朝" w:hAnsi="ＭＳ 明朝" w:cs="ＭＳ 明朝" w:hint="eastAsia"/>
              </w:rPr>
              <w:t>「</w:t>
            </w:r>
            <w:r w:rsidRPr="000A7E76">
              <w:rPr>
                <w:rFonts w:ascii="ＭＳ 明朝" w:eastAsia="ＭＳ 明朝" w:hAnsi="ＭＳ 明朝" w:cs="ＭＳ 明朝" w:hint="eastAsia"/>
              </w:rPr>
              <w:t>ときどきあった</w:t>
            </w:r>
            <w:r>
              <w:rPr>
                <w:rFonts w:ascii="ＭＳ 明朝" w:eastAsia="ＭＳ 明朝" w:hAnsi="ＭＳ 明朝" w:cs="ＭＳ 明朝" w:hint="eastAsia"/>
              </w:rPr>
              <w:t>」が1.9％</w:t>
            </w:r>
            <w:r w:rsidRPr="00C667B2">
              <w:rPr>
                <w:rFonts w:ascii="ＭＳ 明朝" w:hAnsi="ＭＳ 明朝" w:hint="eastAsia"/>
                <w:szCs w:val="21"/>
              </w:rPr>
              <w:t>。</w:t>
            </w:r>
          </w:p>
          <w:p w14:paraId="2A61B824"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⑧</w:t>
            </w:r>
            <w:r w:rsidRPr="00C44EE3">
              <w:rPr>
                <w:rFonts w:asciiTheme="majorEastAsia" w:eastAsiaTheme="majorEastAsia" w:hAnsiTheme="majorEastAsia" w:hint="eastAsia"/>
                <w:bCs/>
              </w:rPr>
              <w:t>家庭の収入の内訳</w:t>
            </w:r>
          </w:p>
          <w:p w14:paraId="01E204F0"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0A7E76">
              <w:rPr>
                <w:rFonts w:hint="eastAsia"/>
              </w:rPr>
              <w:t>「配偶者の就労収入」が最も多く88.8％、次いで「児童手当」が81.9％</w:t>
            </w:r>
            <w:r>
              <w:rPr>
                <w:rFonts w:ascii="ＭＳ 明朝" w:eastAsia="ＭＳ 明朝" w:hAnsi="ＭＳ 明朝" w:cs="ＭＳ 明朝" w:hint="eastAsia"/>
              </w:rPr>
              <w:t>、「</w:t>
            </w:r>
            <w:r w:rsidRPr="000A7E76">
              <w:rPr>
                <w:rFonts w:ascii="ＭＳ 明朝" w:eastAsia="ＭＳ 明朝" w:hAnsi="ＭＳ 明朝" w:cs="ＭＳ 明朝" w:hint="eastAsia"/>
              </w:rPr>
              <w:t>あなたの就労収入</w:t>
            </w:r>
            <w:r>
              <w:rPr>
                <w:rFonts w:ascii="ＭＳ 明朝" w:eastAsia="ＭＳ 明朝" w:hAnsi="ＭＳ 明朝" w:cs="ＭＳ 明朝" w:hint="eastAsia"/>
              </w:rPr>
              <w:t>」が70.0％</w:t>
            </w:r>
            <w:r w:rsidRPr="00C667B2">
              <w:rPr>
                <w:rFonts w:ascii="ＭＳ 明朝" w:hAnsi="ＭＳ 明朝" w:hint="eastAsia"/>
                <w:szCs w:val="21"/>
              </w:rPr>
              <w:t>。</w:t>
            </w:r>
          </w:p>
          <w:p w14:paraId="56E4261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⑨</w:t>
            </w:r>
            <w:r w:rsidRPr="00C44EE3">
              <w:rPr>
                <w:rFonts w:asciiTheme="majorEastAsia" w:eastAsiaTheme="majorEastAsia" w:hAnsiTheme="majorEastAsia" w:hint="eastAsia"/>
                <w:b w:val="0"/>
              </w:rPr>
              <w:t>現在の家族の貯金額の合計</w:t>
            </w:r>
          </w:p>
          <w:p w14:paraId="0995C4A2" w14:textId="77777777" w:rsidR="004B0268" w:rsidRDefault="004B0268" w:rsidP="004B0268">
            <w:pPr>
              <w:ind w:leftChars="100" w:left="410" w:hangingChars="100" w:hanging="200"/>
              <w:rPr>
                <w:rFonts w:ascii="ＭＳ 明朝" w:hAnsi="ＭＳ 明朝"/>
                <w:szCs w:val="21"/>
              </w:rPr>
            </w:pPr>
            <w:r>
              <w:rPr>
                <w:rFonts w:hint="eastAsia"/>
              </w:rPr>
              <w:t>・</w:t>
            </w:r>
            <w:r w:rsidRPr="000A7E76">
              <w:rPr>
                <w:rFonts w:hint="eastAsia"/>
              </w:rPr>
              <w:t>「100～300万円未満」が最も多く18.8％、次いで「わからない」が17.5％</w:t>
            </w:r>
            <w:r>
              <w:rPr>
                <w:rFonts w:ascii="ＭＳ 明朝" w:eastAsia="ＭＳ 明朝" w:hAnsi="ＭＳ 明朝" w:cs="ＭＳ 明朝" w:hint="eastAsia"/>
              </w:rPr>
              <w:t>、「</w:t>
            </w:r>
            <w:r w:rsidRPr="002C2B4C">
              <w:rPr>
                <w:rFonts w:ascii="ＭＳ 明朝" w:eastAsia="ＭＳ 明朝" w:hAnsi="ＭＳ 明朝" w:cs="ＭＳ 明朝" w:hint="eastAsia"/>
              </w:rPr>
              <w:t>500～1,000万円未満</w:t>
            </w:r>
            <w:r>
              <w:rPr>
                <w:rFonts w:ascii="ＭＳ 明朝" w:eastAsia="ＭＳ 明朝" w:hAnsi="ＭＳ 明朝" w:cs="ＭＳ 明朝" w:hint="eastAsia"/>
              </w:rPr>
              <w:t>」が13.1％</w:t>
            </w:r>
            <w:r w:rsidRPr="00C667B2">
              <w:rPr>
                <w:rFonts w:ascii="ＭＳ 明朝" w:hAnsi="ＭＳ 明朝" w:hint="eastAsia"/>
                <w:szCs w:val="21"/>
              </w:rPr>
              <w:t>。</w:t>
            </w:r>
          </w:p>
          <w:p w14:paraId="51A52C87"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⑩</w:t>
            </w:r>
            <w:r w:rsidRPr="002C2B4C">
              <w:rPr>
                <w:rFonts w:asciiTheme="majorEastAsia" w:eastAsiaTheme="majorEastAsia" w:hAnsiTheme="majorEastAsia" w:hint="eastAsia"/>
                <w:bCs/>
              </w:rPr>
              <w:t>過去1年間の未払い</w:t>
            </w:r>
          </w:p>
          <w:p w14:paraId="48AA214B" w14:textId="77777777" w:rsidR="004B0268" w:rsidRPr="00B273A0" w:rsidRDefault="004B0268" w:rsidP="004B0268">
            <w:pPr>
              <w:ind w:leftChars="100" w:left="410" w:hangingChars="100" w:hanging="200"/>
              <w:rPr>
                <w:rFonts w:ascii="ＭＳ 明朝" w:eastAsia="ＭＳ 明朝" w:hAnsi="ＭＳ 明朝"/>
                <w:szCs w:val="21"/>
              </w:rPr>
            </w:pPr>
            <w:r w:rsidRPr="00B273A0">
              <w:rPr>
                <w:rFonts w:ascii="ＭＳ 明朝" w:eastAsia="ＭＳ 明朝" w:hAnsi="ＭＳ 明朝" w:hint="eastAsia"/>
                <w:szCs w:val="21"/>
              </w:rPr>
              <w:t>・「あった」で最も多かったのは「⑧クレジットカードや他の借金の支払い」の5.0％、次いで「⑥税金」が4.4％、「公的年金」が3.1％。</w:t>
            </w:r>
          </w:p>
          <w:p w14:paraId="41CC037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⑪</w:t>
            </w:r>
            <w:r w:rsidRPr="002C2B4C">
              <w:rPr>
                <w:rFonts w:asciiTheme="majorEastAsia" w:eastAsiaTheme="majorEastAsia" w:hAnsiTheme="majorEastAsia" w:hint="eastAsia"/>
                <w:b w:val="0"/>
              </w:rPr>
              <w:t>ローンや借金の返済</w:t>
            </w:r>
          </w:p>
          <w:p w14:paraId="4AAD3E60" w14:textId="77777777" w:rsidR="004B0268" w:rsidRPr="002C2B4C" w:rsidRDefault="004B0268" w:rsidP="004B0268">
            <w:pPr>
              <w:ind w:leftChars="100" w:left="410" w:hangingChars="100" w:hanging="200"/>
              <w:rPr>
                <w:rFonts w:ascii="ＭＳ 明朝" w:hAnsi="ＭＳ 明朝"/>
                <w:szCs w:val="21"/>
              </w:rPr>
            </w:pPr>
            <w:r>
              <w:rPr>
                <w:rFonts w:hint="eastAsia"/>
              </w:rPr>
              <w:t>・</w:t>
            </w:r>
            <w:r w:rsidRPr="002C2B4C">
              <w:rPr>
                <w:rFonts w:hint="eastAsia"/>
              </w:rPr>
              <w:t>「住宅のため」が最も多く33.8％、次いで「自動車購入のため」が33.1％</w:t>
            </w:r>
            <w:r>
              <w:rPr>
                <w:rFonts w:ascii="ＭＳ 明朝" w:eastAsia="ＭＳ 明朝" w:hAnsi="ＭＳ 明朝" w:cs="ＭＳ 明朝" w:hint="eastAsia"/>
              </w:rPr>
              <w:t>、「</w:t>
            </w:r>
            <w:r w:rsidRPr="002C2B4C">
              <w:rPr>
                <w:rFonts w:ascii="ＭＳ 明朝" w:eastAsia="ＭＳ 明朝" w:hAnsi="ＭＳ 明朝" w:cs="ＭＳ 明朝" w:hint="eastAsia"/>
              </w:rPr>
              <w:t>借金はない（2～10に該当するものはない）</w:t>
            </w:r>
            <w:r>
              <w:rPr>
                <w:rFonts w:ascii="ＭＳ 明朝" w:eastAsia="ＭＳ 明朝" w:hAnsi="ＭＳ 明朝" w:cs="ＭＳ 明朝" w:hint="eastAsia"/>
              </w:rPr>
              <w:t>」が26.3％</w:t>
            </w:r>
            <w:r w:rsidRPr="00C667B2">
              <w:rPr>
                <w:rFonts w:ascii="ＭＳ 明朝" w:hAnsi="ＭＳ 明朝" w:hint="eastAsia"/>
                <w:szCs w:val="21"/>
              </w:rPr>
              <w:t>。</w:t>
            </w:r>
          </w:p>
        </w:tc>
      </w:tr>
    </w:tbl>
    <w:p w14:paraId="48CF4304" w14:textId="77777777" w:rsidR="004B0268" w:rsidRDefault="004B0268" w:rsidP="004B0268"/>
    <w:p w14:paraId="524ACAE4"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46547327" w14:textId="77777777" w:rsidTr="004B0268">
        <w:trPr>
          <w:trHeight w:val="3515"/>
        </w:trPr>
        <w:tc>
          <w:tcPr>
            <w:tcW w:w="4819" w:type="dxa"/>
          </w:tcPr>
          <w:p w14:paraId="1A566FE3"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3D768E">
              <w:rPr>
                <w:rFonts w:asciiTheme="majorEastAsia" w:eastAsiaTheme="majorEastAsia" w:hAnsiTheme="majorEastAsia" w:hint="eastAsia"/>
                <w:sz w:val="18"/>
                <w:szCs w:val="18"/>
              </w:rPr>
              <w:t>子育てについての悩み</w:t>
            </w:r>
          </w:p>
          <w:p w14:paraId="010F0FE4"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F921C6">
              <w:rPr>
                <w:rFonts w:asciiTheme="majorEastAsia" w:eastAsiaTheme="majorEastAsia" w:hAnsiTheme="majorEastAsia" w:cs="MS-Mincho"/>
                <w:noProof/>
                <w:sz w:val="18"/>
                <w:szCs w:val="21"/>
              </w:rPr>
              <w:drawing>
                <wp:inline distT="0" distB="0" distL="0" distR="0" wp14:anchorId="62695FEB" wp14:editId="7F91A60A">
                  <wp:extent cx="3056890" cy="1980565"/>
                  <wp:effectExtent l="0" t="0" r="0" b="63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56890" cy="1980565"/>
                          </a:xfrm>
                          <a:prstGeom prst="rect">
                            <a:avLst/>
                          </a:prstGeom>
                          <a:noFill/>
                          <a:ln>
                            <a:noFill/>
                          </a:ln>
                        </pic:spPr>
                      </pic:pic>
                    </a:graphicData>
                  </a:graphic>
                </wp:inline>
              </w:drawing>
            </w:r>
          </w:p>
        </w:tc>
        <w:tc>
          <w:tcPr>
            <w:tcW w:w="4820" w:type="dxa"/>
          </w:tcPr>
          <w:p w14:paraId="39E148B0"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3D768E">
              <w:rPr>
                <w:rFonts w:asciiTheme="majorEastAsia" w:eastAsiaTheme="majorEastAsia" w:hAnsiTheme="majorEastAsia" w:hint="eastAsia"/>
                <w:sz w:val="18"/>
                <w:szCs w:val="18"/>
              </w:rPr>
              <w:t>子育て</w:t>
            </w:r>
            <w:r>
              <w:rPr>
                <w:rFonts w:asciiTheme="majorEastAsia" w:eastAsiaTheme="majorEastAsia" w:hAnsiTheme="majorEastAsia" w:hint="eastAsia"/>
                <w:sz w:val="18"/>
                <w:szCs w:val="18"/>
              </w:rPr>
              <w:t>環境</w:t>
            </w:r>
          </w:p>
          <w:p w14:paraId="12AE5DE2"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3D768E">
              <w:rPr>
                <w:rFonts w:asciiTheme="majorEastAsia" w:eastAsiaTheme="majorEastAsia" w:hAnsiTheme="majorEastAsia" w:hint="eastAsia"/>
                <w:noProof/>
                <w:sz w:val="18"/>
                <w:szCs w:val="18"/>
              </w:rPr>
              <w:drawing>
                <wp:inline distT="0" distB="0" distL="0" distR="0" wp14:anchorId="119BCE83" wp14:editId="214E3B41">
                  <wp:extent cx="2364881" cy="2276475"/>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9591" cy="2290635"/>
                          </a:xfrm>
                          <a:prstGeom prst="rect">
                            <a:avLst/>
                          </a:prstGeom>
                          <a:noFill/>
                          <a:ln>
                            <a:noFill/>
                          </a:ln>
                        </pic:spPr>
                      </pic:pic>
                    </a:graphicData>
                  </a:graphic>
                </wp:inline>
              </w:drawing>
            </w:r>
          </w:p>
        </w:tc>
      </w:tr>
      <w:tr w:rsidR="004B0268" w:rsidRPr="00212BD7" w14:paraId="53963968" w14:textId="77777777" w:rsidTr="004B0268">
        <w:trPr>
          <w:trHeight w:val="3515"/>
        </w:trPr>
        <w:tc>
          <w:tcPr>
            <w:tcW w:w="4819" w:type="dxa"/>
          </w:tcPr>
          <w:p w14:paraId="30D28705"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E65A38">
              <w:rPr>
                <w:rFonts w:asciiTheme="majorEastAsia" w:eastAsiaTheme="majorEastAsia" w:hAnsiTheme="majorEastAsia" w:hint="eastAsia"/>
                <w:sz w:val="18"/>
                <w:szCs w:val="18"/>
              </w:rPr>
              <w:t>家庭の普段の家計</w:t>
            </w:r>
          </w:p>
          <w:p w14:paraId="17929B38" w14:textId="77777777" w:rsidR="004B0268" w:rsidRPr="003D768E" w:rsidRDefault="004B0268" w:rsidP="004B0268">
            <w:pPr>
              <w:snapToGrid w:val="0"/>
              <w:ind w:left="180" w:hangingChars="100" w:hanging="180"/>
              <w:jc w:val="center"/>
              <w:rPr>
                <w:rFonts w:asciiTheme="majorEastAsia" w:eastAsiaTheme="majorEastAsia" w:hAnsiTheme="majorEastAsia"/>
                <w:sz w:val="18"/>
                <w:szCs w:val="18"/>
              </w:rPr>
            </w:pPr>
            <w:r w:rsidRPr="00792632">
              <w:rPr>
                <w:rFonts w:asciiTheme="majorEastAsia" w:eastAsiaTheme="majorEastAsia" w:hAnsiTheme="majorEastAsia"/>
                <w:noProof/>
                <w:sz w:val="18"/>
                <w:szCs w:val="18"/>
              </w:rPr>
              <w:drawing>
                <wp:inline distT="0" distB="0" distL="0" distR="0" wp14:anchorId="5143E0EA" wp14:editId="3418429B">
                  <wp:extent cx="2735751" cy="2428875"/>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7737" cy="2439516"/>
                          </a:xfrm>
                          <a:prstGeom prst="rect">
                            <a:avLst/>
                          </a:prstGeom>
                          <a:noFill/>
                          <a:ln>
                            <a:noFill/>
                          </a:ln>
                        </pic:spPr>
                      </pic:pic>
                    </a:graphicData>
                  </a:graphic>
                </wp:inline>
              </w:drawing>
            </w:r>
          </w:p>
        </w:tc>
        <w:tc>
          <w:tcPr>
            <w:tcW w:w="4820" w:type="dxa"/>
          </w:tcPr>
          <w:p w14:paraId="6E5962FF"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3D768E">
              <w:rPr>
                <w:rFonts w:asciiTheme="majorEastAsia" w:eastAsiaTheme="majorEastAsia" w:hAnsiTheme="majorEastAsia" w:hint="eastAsia"/>
                <w:sz w:val="18"/>
                <w:szCs w:val="18"/>
              </w:rPr>
              <w:t>現在の家族の貯金額の合計</w:t>
            </w:r>
          </w:p>
          <w:p w14:paraId="7637BE8E" w14:textId="77777777" w:rsidR="004B0268" w:rsidRPr="003D768E" w:rsidRDefault="004B0268" w:rsidP="004B0268">
            <w:pPr>
              <w:snapToGrid w:val="0"/>
              <w:ind w:left="180" w:hangingChars="100" w:hanging="180"/>
              <w:jc w:val="center"/>
              <w:rPr>
                <w:rFonts w:asciiTheme="majorEastAsia" w:eastAsiaTheme="majorEastAsia" w:hAnsiTheme="majorEastAsia"/>
                <w:sz w:val="18"/>
                <w:szCs w:val="18"/>
              </w:rPr>
            </w:pPr>
            <w:r w:rsidRPr="00E65A38">
              <w:rPr>
                <w:rFonts w:asciiTheme="majorEastAsia" w:eastAsiaTheme="majorEastAsia" w:hAnsiTheme="majorEastAsia" w:hint="eastAsia"/>
                <w:noProof/>
                <w:sz w:val="18"/>
                <w:szCs w:val="18"/>
              </w:rPr>
              <w:drawing>
                <wp:inline distT="0" distB="0" distL="0" distR="0" wp14:anchorId="21C006BB" wp14:editId="5ECF0647">
                  <wp:extent cx="3048000" cy="2324100"/>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2324100"/>
                          </a:xfrm>
                          <a:prstGeom prst="rect">
                            <a:avLst/>
                          </a:prstGeom>
                          <a:noFill/>
                          <a:ln>
                            <a:noFill/>
                          </a:ln>
                        </pic:spPr>
                      </pic:pic>
                    </a:graphicData>
                  </a:graphic>
                </wp:inline>
              </w:drawing>
            </w:r>
          </w:p>
        </w:tc>
      </w:tr>
    </w:tbl>
    <w:p w14:paraId="4525334E" w14:textId="77777777" w:rsidR="004B0268" w:rsidRPr="00CF5573" w:rsidRDefault="004B0268" w:rsidP="004B0268">
      <w:pPr>
        <w:ind w:leftChars="298" w:left="836" w:hangingChars="100" w:hanging="210"/>
        <w:rPr>
          <w:color w:val="FF0000"/>
          <w:szCs w:val="18"/>
        </w:rPr>
      </w:pPr>
    </w:p>
    <w:p w14:paraId="3F2E2016" w14:textId="77777777" w:rsidR="004B0268" w:rsidRPr="003A2329" w:rsidRDefault="004B0268" w:rsidP="004B0268">
      <w:pPr>
        <w:pStyle w:val="3"/>
        <w:ind w:leftChars="100" w:left="210"/>
        <w:rPr>
          <w:sz w:val="24"/>
        </w:rPr>
      </w:pPr>
      <w:r>
        <w:rPr>
          <w:rFonts w:asciiTheme="majorEastAsia" w:hAnsiTheme="majorEastAsia" w:hint="eastAsia"/>
          <w:sz w:val="24"/>
        </w:rPr>
        <w:t>⑾</w:t>
      </w:r>
      <w:r>
        <w:rPr>
          <w:rFonts w:hint="eastAsia"/>
          <w:sz w:val="24"/>
        </w:rPr>
        <w:t xml:space="preserve">　</w:t>
      </w:r>
      <w:r w:rsidRPr="003A2329">
        <w:rPr>
          <w:rFonts w:hint="eastAsia"/>
          <w:sz w:val="24"/>
        </w:rPr>
        <w:t>自由意見</w:t>
      </w:r>
    </w:p>
    <w:tbl>
      <w:tblPr>
        <w:tblStyle w:val="aa"/>
        <w:tblW w:w="9639" w:type="dxa"/>
        <w:tblInd w:w="-5" w:type="dxa"/>
        <w:shd w:val="clear" w:color="auto" w:fill="DBE5F1" w:themeFill="accent1" w:themeFillTint="33"/>
        <w:tblCellMar>
          <w:top w:w="28" w:type="dxa"/>
          <w:left w:w="28" w:type="dxa"/>
          <w:bottom w:w="28" w:type="dxa"/>
          <w:right w:w="28" w:type="dxa"/>
        </w:tblCellMar>
        <w:tblLook w:val="04A0" w:firstRow="1" w:lastRow="0" w:firstColumn="1" w:lastColumn="0" w:noHBand="0" w:noVBand="1"/>
      </w:tblPr>
      <w:tblGrid>
        <w:gridCol w:w="9639"/>
      </w:tblGrid>
      <w:tr w:rsidR="004B0268" w:rsidRPr="00117B27" w14:paraId="655A6241" w14:textId="77777777" w:rsidTr="004B0268">
        <w:tc>
          <w:tcPr>
            <w:tcW w:w="9639" w:type="dxa"/>
            <w:shd w:val="clear" w:color="auto" w:fill="DBE5F1" w:themeFill="accent1" w:themeFillTint="33"/>
          </w:tcPr>
          <w:p w14:paraId="6791C348"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①</w:t>
            </w:r>
            <w:r w:rsidRPr="00C44EE3">
              <w:rPr>
                <w:rFonts w:asciiTheme="majorEastAsia" w:eastAsiaTheme="majorEastAsia" w:hAnsiTheme="majorEastAsia" w:hint="eastAsia"/>
                <w:bCs/>
              </w:rPr>
              <w:t>「あったらいいな」と思う子育て世代の交流・イベントなど</w:t>
            </w:r>
          </w:p>
          <w:p w14:paraId="5DFD9272" w14:textId="77777777" w:rsidR="004B0268" w:rsidRPr="00117B27" w:rsidRDefault="004B0268" w:rsidP="004B0268">
            <w:pPr>
              <w:ind w:leftChars="100" w:left="410" w:hangingChars="100" w:hanging="200"/>
              <w:rPr>
                <w:rFonts w:cs="メイリオ"/>
                <w:color w:val="000000" w:themeColor="text1"/>
                <w:szCs w:val="21"/>
              </w:rPr>
            </w:pPr>
            <w:r w:rsidRPr="00F63D4A">
              <w:rPr>
                <w:rFonts w:cs="メイリオ" w:hint="eastAsia"/>
                <w:color w:val="000000" w:themeColor="text1"/>
                <w:szCs w:val="21"/>
              </w:rPr>
              <w:t>・「イベント」に関わる意見が多数あげられているほか、「PRの充実」や「施設の充実」、「意見交換会」の実施、「サークル」等に対する意見・提案があ</w:t>
            </w:r>
            <w:r>
              <w:rPr>
                <w:rFonts w:ascii="ＭＳ 明朝" w:eastAsia="ＭＳ 明朝" w:hAnsi="ＭＳ 明朝" w:cs="ＭＳ 明朝" w:hint="eastAsia"/>
                <w:color w:val="000000" w:themeColor="text1"/>
                <w:szCs w:val="21"/>
              </w:rPr>
              <w:t>げられている</w:t>
            </w:r>
            <w:r w:rsidRPr="00F63D4A">
              <w:rPr>
                <w:rFonts w:cs="メイリオ" w:hint="eastAsia"/>
                <w:color w:val="000000" w:themeColor="text1"/>
                <w:szCs w:val="21"/>
              </w:rPr>
              <w:t>。</w:t>
            </w:r>
          </w:p>
          <w:p w14:paraId="63E811D4" w14:textId="77777777" w:rsidR="004B0268" w:rsidRPr="00C44EE3" w:rsidRDefault="004B0268" w:rsidP="004B0268">
            <w:pPr>
              <w:rPr>
                <w:rFonts w:ascii="ＭＳ ゴシック" w:eastAsia="ＭＳ ゴシック" w:hAnsi="ＭＳ ゴシック" w:cs="メイリオ"/>
                <w:color w:val="000000" w:themeColor="text1"/>
                <w:szCs w:val="21"/>
              </w:rPr>
            </w:pPr>
            <w:r w:rsidRPr="00C44EE3">
              <w:rPr>
                <w:rFonts w:ascii="ＭＳ ゴシック" w:eastAsia="ＭＳ ゴシック" w:hAnsi="ＭＳ ゴシック" w:cs="メイリオ" w:hint="eastAsia"/>
                <w:color w:val="000000" w:themeColor="text1"/>
                <w:szCs w:val="21"/>
              </w:rPr>
              <w:t>②町の子育て支援対策について</w:t>
            </w:r>
          </w:p>
          <w:p w14:paraId="5900D9DD" w14:textId="77777777" w:rsidR="004B0268" w:rsidRDefault="004B0268" w:rsidP="004B0268">
            <w:pPr>
              <w:ind w:leftChars="100" w:left="410" w:hangingChars="100" w:hanging="200"/>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F921C6">
              <w:rPr>
                <w:rFonts w:ascii="ＭＳ 明朝" w:eastAsia="ＭＳ 明朝" w:hAnsi="ＭＳ 明朝" w:cs="ＭＳ 明朝" w:hint="eastAsia"/>
                <w:color w:val="000000" w:themeColor="text1"/>
                <w:szCs w:val="21"/>
              </w:rPr>
              <w:t>「教育機関の充実」や「医療機関の充実」、「施設の充実」、「支援センター」の利用、「支援制度の充実」、「</w:t>
            </w:r>
            <w:r>
              <w:rPr>
                <w:rFonts w:ascii="ＭＳ 明朝" w:eastAsia="ＭＳ 明朝" w:hAnsi="ＭＳ 明朝" w:cs="ＭＳ 明朝" w:hint="eastAsia"/>
                <w:color w:val="000000" w:themeColor="text1"/>
                <w:szCs w:val="21"/>
              </w:rPr>
              <w:t>経済的</w:t>
            </w:r>
            <w:r w:rsidRPr="00F921C6">
              <w:rPr>
                <w:rFonts w:ascii="ＭＳ 明朝" w:eastAsia="ＭＳ 明朝" w:hAnsi="ＭＳ 明朝" w:cs="ＭＳ 明朝" w:hint="eastAsia"/>
                <w:color w:val="000000" w:themeColor="text1"/>
                <w:szCs w:val="21"/>
              </w:rPr>
              <w:t>支援」等に対する意見があげられている。</w:t>
            </w:r>
          </w:p>
          <w:p w14:paraId="10B2EA0D"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③</w:t>
            </w:r>
            <w:r w:rsidRPr="002B1A00">
              <w:rPr>
                <w:rFonts w:asciiTheme="majorEastAsia" w:eastAsiaTheme="majorEastAsia" w:hAnsiTheme="majorEastAsia" w:hint="eastAsia"/>
                <w:bCs/>
              </w:rPr>
              <w:t>町の情報提供について</w:t>
            </w:r>
          </w:p>
          <w:p w14:paraId="3AC9A461" w14:textId="77777777" w:rsidR="004B0268" w:rsidRPr="00F921C6" w:rsidRDefault="004B0268" w:rsidP="004B0268">
            <w:pPr>
              <w:ind w:leftChars="100" w:left="410" w:hangingChars="100" w:hanging="200"/>
              <w:rPr>
                <w:rFonts w:cs="メイリオ"/>
                <w:color w:val="000000" w:themeColor="text1"/>
                <w:szCs w:val="21"/>
              </w:rPr>
            </w:pPr>
            <w:r>
              <w:rPr>
                <w:rFonts w:cs="メイリオ" w:hint="eastAsia"/>
                <w:color w:val="000000" w:themeColor="text1"/>
                <w:szCs w:val="21"/>
              </w:rPr>
              <w:t>・</w:t>
            </w:r>
            <w:r w:rsidRPr="00F921C6">
              <w:rPr>
                <w:rFonts w:cs="メイリオ" w:hint="eastAsia"/>
                <w:color w:val="000000" w:themeColor="text1"/>
                <w:szCs w:val="21"/>
              </w:rPr>
              <w:t>「PRの充実」に関わる意見が多数あげられているほか、「ホームページの充実」や「こども園について」の情報提供等の意見があげられている。</w:t>
            </w:r>
          </w:p>
          <w:p w14:paraId="64B3E4CB" w14:textId="77777777" w:rsidR="004B0268" w:rsidRPr="00C44EE3" w:rsidRDefault="004B0268" w:rsidP="004B0268">
            <w:pPr>
              <w:rPr>
                <w:rFonts w:ascii="ＭＳ ゴシック" w:eastAsia="ＭＳ ゴシック" w:hAnsi="ＭＳ ゴシック" w:cs="メイリオ"/>
                <w:color w:val="000000" w:themeColor="text1"/>
                <w:szCs w:val="21"/>
              </w:rPr>
            </w:pPr>
            <w:r>
              <w:rPr>
                <w:rFonts w:ascii="ＭＳ ゴシック" w:eastAsia="ＭＳ ゴシック" w:hAnsi="ＭＳ ゴシック" w:cs="メイリオ" w:hint="eastAsia"/>
                <w:color w:val="000000" w:themeColor="text1"/>
                <w:szCs w:val="21"/>
              </w:rPr>
              <w:t>④</w:t>
            </w:r>
            <w:r w:rsidRPr="002B1A00">
              <w:rPr>
                <w:rFonts w:ascii="ＭＳ ゴシック" w:eastAsia="ＭＳ ゴシック" w:hAnsi="ＭＳ ゴシック" w:cs="メイリオ" w:hint="eastAsia"/>
                <w:color w:val="000000" w:themeColor="text1"/>
                <w:szCs w:val="21"/>
              </w:rPr>
              <w:t>その他</w:t>
            </w:r>
          </w:p>
          <w:p w14:paraId="645D2B7E" w14:textId="77777777" w:rsidR="004B0268" w:rsidRPr="00C44EE3" w:rsidRDefault="004B0268" w:rsidP="004B0268">
            <w:pPr>
              <w:ind w:left="400" w:hangingChars="200" w:hanging="400"/>
              <w:rPr>
                <w:rFonts w:cs="メイリオ"/>
                <w:color w:val="000000" w:themeColor="text1"/>
                <w:szCs w:val="21"/>
              </w:rPr>
            </w:pPr>
            <w:r>
              <w:rPr>
                <w:rFonts w:cs="メイリオ" w:hint="eastAsia"/>
                <w:color w:val="000000" w:themeColor="text1"/>
                <w:szCs w:val="21"/>
              </w:rPr>
              <w:t xml:space="preserve">　・</w:t>
            </w:r>
            <w:r w:rsidRPr="00F921C6">
              <w:rPr>
                <w:rFonts w:cs="メイリオ" w:hint="eastAsia"/>
                <w:color w:val="000000" w:themeColor="text1"/>
                <w:szCs w:val="21"/>
              </w:rPr>
              <w:t>「PRの充実」や「医療機関の充実」、「教育機関の充実」、「施設の充実」、「経済的支援」、「子育て環境」等に対する意見が</w:t>
            </w:r>
            <w:r>
              <w:rPr>
                <w:rFonts w:cs="メイリオ" w:hint="eastAsia"/>
                <w:color w:val="000000" w:themeColor="text1"/>
                <w:szCs w:val="21"/>
              </w:rPr>
              <w:t>あげられている。</w:t>
            </w:r>
          </w:p>
        </w:tc>
      </w:tr>
    </w:tbl>
    <w:p w14:paraId="57783D84" w14:textId="77777777" w:rsidR="004B0268" w:rsidRDefault="004B0268" w:rsidP="004B0268"/>
    <w:p w14:paraId="3ADCCBFE" w14:textId="77777777" w:rsidR="004B0268" w:rsidRDefault="004B0268" w:rsidP="004B0268">
      <w:pPr>
        <w:widowControl/>
        <w:jc w:val="left"/>
        <w:rPr>
          <w:rFonts w:asciiTheme="majorEastAsia" w:eastAsiaTheme="majorEastAsia" w:hAnsiTheme="majorEastAsia"/>
          <w:szCs w:val="21"/>
        </w:rPr>
      </w:pPr>
    </w:p>
    <w:p w14:paraId="438A9D59" w14:textId="77777777" w:rsidR="004B0268" w:rsidRPr="00D86B9D" w:rsidRDefault="004B0268" w:rsidP="004B0268">
      <w:pPr>
        <w:pStyle w:val="2"/>
        <w:ind w:firstLineChars="100" w:firstLine="240"/>
        <w:rPr>
          <w:sz w:val="24"/>
          <w:szCs w:val="24"/>
        </w:rPr>
      </w:pPr>
      <w:r w:rsidRPr="00D86B9D">
        <w:rPr>
          <w:rFonts w:hint="eastAsia"/>
          <w:sz w:val="24"/>
          <w:szCs w:val="24"/>
        </w:rPr>
        <w:t>３．小学生児童のいる世帯に関する調査結果</w:t>
      </w:r>
    </w:p>
    <w:p w14:paraId="37C34383" w14:textId="77777777" w:rsidR="004B0268" w:rsidRPr="00225C99" w:rsidRDefault="004B0268" w:rsidP="004B0268">
      <w:pPr>
        <w:pStyle w:val="3"/>
        <w:ind w:leftChars="207" w:left="435"/>
        <w:rPr>
          <w:rFonts w:asciiTheme="majorEastAsia" w:hAnsiTheme="majorEastAsia"/>
          <w:sz w:val="24"/>
        </w:rPr>
      </w:pPr>
      <w:r w:rsidRPr="006D47FA">
        <w:rPr>
          <w:rFonts w:hint="eastAsia"/>
          <w:sz w:val="24"/>
        </w:rPr>
        <w:t>⑴</w:t>
      </w:r>
      <w:r w:rsidRPr="00225C99">
        <w:rPr>
          <w:rFonts w:hint="eastAsia"/>
          <w:sz w:val="28"/>
        </w:rPr>
        <w:t xml:space="preserve">　</w:t>
      </w:r>
      <w:r w:rsidRPr="00536DCE">
        <w:rPr>
          <w:rFonts w:hint="eastAsia"/>
          <w:sz w:val="24"/>
        </w:rPr>
        <w:t>回答者属性</w:t>
      </w:r>
    </w:p>
    <w:tbl>
      <w:tblPr>
        <w:tblStyle w:val="aa"/>
        <w:tblW w:w="9781"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781"/>
      </w:tblGrid>
      <w:tr w:rsidR="004B0268" w14:paraId="3397A234" w14:textId="77777777" w:rsidTr="004B0268">
        <w:tc>
          <w:tcPr>
            <w:tcW w:w="9781" w:type="dxa"/>
            <w:shd w:val="clear" w:color="auto" w:fill="DBE5F1" w:themeFill="accent1" w:themeFillTint="33"/>
          </w:tcPr>
          <w:p w14:paraId="5901CCCF" w14:textId="77777777" w:rsidR="004B0268" w:rsidRPr="00636F4A" w:rsidRDefault="004B0268" w:rsidP="004B0268">
            <w:pPr>
              <w:pStyle w:val="4"/>
              <w:ind w:leftChars="0" w:left="0"/>
              <w:outlineLvl w:val="3"/>
              <w:rPr>
                <w:rFonts w:asciiTheme="majorEastAsia" w:eastAsiaTheme="majorEastAsia" w:hAnsiTheme="majorEastAsia"/>
                <w:b w:val="0"/>
              </w:rPr>
            </w:pPr>
            <w:r w:rsidRPr="00636F4A">
              <w:rPr>
                <w:rFonts w:asciiTheme="majorEastAsia" w:eastAsiaTheme="majorEastAsia" w:hAnsiTheme="majorEastAsia" w:hint="eastAsia"/>
                <w:b w:val="0"/>
              </w:rPr>
              <w:t>①</w:t>
            </w:r>
            <w:r w:rsidRPr="00C0160F">
              <w:rPr>
                <w:rFonts w:asciiTheme="majorEastAsia" w:eastAsiaTheme="majorEastAsia" w:hAnsiTheme="majorEastAsia" w:hint="eastAsia"/>
                <w:b w:val="0"/>
              </w:rPr>
              <w:t>居住地区</w:t>
            </w:r>
          </w:p>
          <w:p w14:paraId="351B0155" w14:textId="77777777" w:rsidR="004B0268" w:rsidRDefault="004B0268" w:rsidP="004B0268">
            <w:pPr>
              <w:ind w:leftChars="100" w:left="210"/>
            </w:pPr>
            <w:r>
              <w:rPr>
                <w:rFonts w:hint="eastAsia"/>
              </w:rPr>
              <w:t>・</w:t>
            </w:r>
            <w:r w:rsidRPr="00F200D3">
              <w:rPr>
                <w:rFonts w:hint="eastAsia"/>
                <w:szCs w:val="21"/>
              </w:rPr>
              <w:t>「</w:t>
            </w:r>
            <w:r>
              <w:rPr>
                <w:rFonts w:hint="eastAsia"/>
                <w:szCs w:val="21"/>
              </w:rPr>
              <w:t>広尾地区</w:t>
            </w:r>
            <w:r w:rsidRPr="00F200D3">
              <w:rPr>
                <w:rFonts w:hint="eastAsia"/>
                <w:szCs w:val="21"/>
              </w:rPr>
              <w:t>」が最も多く</w:t>
            </w:r>
            <w:r>
              <w:rPr>
                <w:rFonts w:hint="eastAsia"/>
                <w:szCs w:val="21"/>
              </w:rPr>
              <w:t>93.1</w:t>
            </w:r>
            <w:r w:rsidRPr="00F200D3">
              <w:rPr>
                <w:rFonts w:hint="eastAsia"/>
                <w:szCs w:val="21"/>
              </w:rPr>
              <w:t>％、次いで「</w:t>
            </w:r>
            <w:r>
              <w:rPr>
                <w:rFonts w:hint="eastAsia"/>
                <w:szCs w:val="21"/>
              </w:rPr>
              <w:t>豊似地区</w:t>
            </w:r>
            <w:r w:rsidRPr="00F200D3">
              <w:rPr>
                <w:rFonts w:hint="eastAsia"/>
                <w:szCs w:val="21"/>
              </w:rPr>
              <w:t>」が</w:t>
            </w:r>
            <w:r>
              <w:rPr>
                <w:rFonts w:hint="eastAsia"/>
                <w:szCs w:val="21"/>
              </w:rPr>
              <w:t>6.9</w:t>
            </w:r>
            <w:r w:rsidRPr="00F200D3">
              <w:rPr>
                <w:rFonts w:hint="eastAsia"/>
                <w:szCs w:val="21"/>
              </w:rPr>
              <w:t>％</w:t>
            </w:r>
            <w:r>
              <w:rPr>
                <w:rFonts w:ascii="ＭＳ 明朝" w:eastAsia="ＭＳ 明朝" w:hAnsi="ＭＳ 明朝" w:cs="ＭＳ 明朝" w:hint="eastAsia"/>
                <w:szCs w:val="21"/>
              </w:rPr>
              <w:t>。</w:t>
            </w:r>
          </w:p>
          <w:p w14:paraId="680EF570"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②</w:t>
            </w:r>
            <w:r w:rsidRPr="00C0160F">
              <w:rPr>
                <w:rFonts w:asciiTheme="majorEastAsia" w:eastAsiaTheme="majorEastAsia" w:hAnsiTheme="majorEastAsia" w:hint="eastAsia"/>
                <w:b w:val="0"/>
              </w:rPr>
              <w:t>子どもの生年月</w:t>
            </w:r>
          </w:p>
          <w:p w14:paraId="20EAC88B" w14:textId="77777777" w:rsidR="004B0268" w:rsidRPr="00011CD8" w:rsidRDefault="004B0268" w:rsidP="004B0268">
            <w:pPr>
              <w:ind w:leftChars="100" w:left="410" w:hangingChars="100" w:hanging="200"/>
            </w:pPr>
            <w:r>
              <w:rPr>
                <w:rFonts w:hint="eastAsia"/>
              </w:rPr>
              <w:t>・</w:t>
            </w:r>
            <w:r w:rsidRPr="00172B17">
              <w:rPr>
                <w:rFonts w:hint="eastAsia"/>
              </w:rPr>
              <w:t>「平成21年」が最も多く31.0％、次いで「平成22年」及び「平成23年」が27.6％</w:t>
            </w:r>
            <w:r w:rsidRPr="00011CD8">
              <w:rPr>
                <w:rFonts w:hint="eastAsia"/>
              </w:rPr>
              <w:t>。</w:t>
            </w:r>
          </w:p>
          <w:p w14:paraId="6A1C43D3"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③</w:t>
            </w:r>
            <w:r w:rsidRPr="00C0160F">
              <w:rPr>
                <w:rFonts w:asciiTheme="majorEastAsia" w:eastAsiaTheme="majorEastAsia" w:hAnsiTheme="majorEastAsia" w:hint="eastAsia"/>
                <w:b w:val="0"/>
              </w:rPr>
              <w:t>家族の人数</w:t>
            </w:r>
          </w:p>
          <w:p w14:paraId="5962F2DB" w14:textId="77777777" w:rsidR="004B0268" w:rsidRDefault="004B0268" w:rsidP="004B0268">
            <w:pPr>
              <w:ind w:leftChars="100" w:left="410" w:hangingChars="100" w:hanging="200"/>
            </w:pPr>
            <w:r>
              <w:rPr>
                <w:rFonts w:hint="eastAsia"/>
              </w:rPr>
              <w:t>・</w:t>
            </w:r>
            <w:r w:rsidRPr="00172B17">
              <w:rPr>
                <w:rFonts w:hint="eastAsia"/>
              </w:rPr>
              <w:t>「4人」が最も多く41.4％、次いで「5人」が31.0％</w:t>
            </w:r>
            <w:r w:rsidRPr="00011CD8">
              <w:rPr>
                <w:rFonts w:hint="eastAsia"/>
              </w:rPr>
              <w:t>、「</w:t>
            </w:r>
            <w:r>
              <w:rPr>
                <w:rFonts w:hint="eastAsia"/>
              </w:rPr>
              <w:t>3</w:t>
            </w:r>
            <w:r>
              <w:rPr>
                <w:rFonts w:ascii="ＭＳ 明朝" w:eastAsia="ＭＳ 明朝" w:hAnsi="ＭＳ 明朝" w:cs="ＭＳ 明朝" w:hint="eastAsia"/>
              </w:rPr>
              <w:t>人</w:t>
            </w:r>
            <w:r w:rsidRPr="00011CD8">
              <w:rPr>
                <w:rFonts w:hint="eastAsia"/>
              </w:rPr>
              <w:t>」が</w:t>
            </w:r>
            <w:r>
              <w:rPr>
                <w:rFonts w:hint="eastAsia"/>
              </w:rPr>
              <w:t>24.1</w:t>
            </w:r>
            <w:r w:rsidRPr="00011CD8">
              <w:rPr>
                <w:rFonts w:hint="eastAsia"/>
              </w:rPr>
              <w:t>％。</w:t>
            </w:r>
          </w:p>
          <w:p w14:paraId="440BA96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rPr>
              <w:t>・</w:t>
            </w:r>
            <w:r>
              <w:rPr>
                <w:rFonts w:hint="eastAsia"/>
                <w:szCs w:val="21"/>
              </w:rPr>
              <w:t>子どもの人数</w:t>
            </w:r>
            <w:r w:rsidRPr="00F200D3">
              <w:rPr>
                <w:rFonts w:hint="eastAsia"/>
                <w:szCs w:val="21"/>
              </w:rPr>
              <w:t>は</w:t>
            </w:r>
            <w:r w:rsidRPr="00172B17">
              <w:rPr>
                <w:rFonts w:hint="eastAsia"/>
                <w:szCs w:val="21"/>
              </w:rPr>
              <w:t>「1人」が最も多く41.4％、次いで「3人」が31.0％</w:t>
            </w:r>
            <w:r>
              <w:rPr>
                <w:rFonts w:ascii="ＭＳ 明朝" w:eastAsia="ＭＳ 明朝" w:hAnsi="ＭＳ 明朝" w:cs="ＭＳ 明朝" w:hint="eastAsia"/>
                <w:szCs w:val="21"/>
              </w:rPr>
              <w:t>、「2人」が27.6％。</w:t>
            </w:r>
          </w:p>
          <w:p w14:paraId="0E6EB933"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172B17">
              <w:rPr>
                <w:rFonts w:ascii="ＭＳ 明朝" w:eastAsia="ＭＳ 明朝" w:hAnsi="ＭＳ 明朝" w:cs="ＭＳ 明朝" w:hint="eastAsia"/>
                <w:szCs w:val="21"/>
              </w:rPr>
              <w:t>末子の生年月は「平成21年」が最も多く27.6％、次いで「平成23年」が20.7％</w:t>
            </w:r>
            <w:r>
              <w:rPr>
                <w:rFonts w:ascii="ＭＳ 明朝" w:eastAsia="ＭＳ 明朝" w:hAnsi="ＭＳ 明朝" w:cs="ＭＳ 明朝" w:hint="eastAsia"/>
                <w:szCs w:val="21"/>
              </w:rPr>
              <w:t>、「平成22年」が17.2％。</w:t>
            </w:r>
          </w:p>
          <w:p w14:paraId="48C398C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D4244C">
              <w:rPr>
                <w:rFonts w:hint="eastAsia"/>
                <w:szCs w:val="21"/>
              </w:rPr>
              <w:t>別居している家族</w:t>
            </w:r>
            <w:r w:rsidRPr="00F200D3">
              <w:rPr>
                <w:rFonts w:hint="eastAsia"/>
                <w:szCs w:val="21"/>
              </w:rPr>
              <w:t>は</w:t>
            </w:r>
            <w:r w:rsidRPr="00172B17">
              <w:rPr>
                <w:rFonts w:hint="eastAsia"/>
                <w:szCs w:val="21"/>
              </w:rPr>
              <w:t>「いない」が93.1％、「いる」が6.9％</w:t>
            </w:r>
            <w:r>
              <w:rPr>
                <w:rFonts w:ascii="ＭＳ 明朝" w:eastAsia="ＭＳ 明朝" w:hAnsi="ＭＳ 明朝" w:cs="ＭＳ 明朝" w:hint="eastAsia"/>
                <w:szCs w:val="21"/>
              </w:rPr>
              <w:t>。</w:t>
            </w:r>
          </w:p>
          <w:p w14:paraId="12C87CBC" w14:textId="77777777" w:rsidR="004B0268" w:rsidRPr="00011CD8" w:rsidRDefault="004B0268" w:rsidP="004B0268">
            <w:pPr>
              <w:ind w:leftChars="100" w:left="410" w:hangingChars="100" w:hanging="200"/>
            </w:pPr>
            <w:r>
              <w:rPr>
                <w:rFonts w:ascii="ＭＳ 明朝" w:eastAsia="ＭＳ 明朝" w:hAnsi="ＭＳ 明朝" w:cs="ＭＳ 明朝" w:hint="eastAsia"/>
                <w:szCs w:val="21"/>
              </w:rPr>
              <w:t>・</w:t>
            </w:r>
            <w:r w:rsidRPr="00D248E5">
              <w:rPr>
                <w:rFonts w:hint="eastAsia"/>
                <w:szCs w:val="21"/>
              </w:rPr>
              <w:t>家族形態</w:t>
            </w:r>
            <w:r w:rsidRPr="00F200D3">
              <w:rPr>
                <w:rFonts w:hint="eastAsia"/>
                <w:szCs w:val="21"/>
              </w:rPr>
              <w:t>は</w:t>
            </w:r>
            <w:r w:rsidRPr="00172B17">
              <w:rPr>
                <w:rFonts w:hint="eastAsia"/>
                <w:szCs w:val="21"/>
              </w:rPr>
              <w:t>「両親世帯」が最も多く72.4％、次いで「祖父母同居の両親世帯」が13.8％</w:t>
            </w:r>
            <w:r>
              <w:rPr>
                <w:rFonts w:ascii="ＭＳ 明朝" w:eastAsia="ＭＳ 明朝" w:hAnsi="ＭＳ 明朝" w:cs="ＭＳ 明朝" w:hint="eastAsia"/>
                <w:szCs w:val="21"/>
              </w:rPr>
              <w:t>、「祖父母同居の母子世帯」が10.3％。</w:t>
            </w:r>
          </w:p>
          <w:p w14:paraId="3065F07F"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④</w:t>
            </w:r>
            <w:r w:rsidRPr="00A16C60">
              <w:rPr>
                <w:rFonts w:asciiTheme="majorEastAsia" w:eastAsiaTheme="majorEastAsia" w:hAnsiTheme="majorEastAsia" w:hint="eastAsia"/>
                <w:b w:val="0"/>
              </w:rPr>
              <w:t>回答者の続柄</w:t>
            </w:r>
          </w:p>
          <w:p w14:paraId="51C7F474" w14:textId="77777777" w:rsidR="004B0268" w:rsidRDefault="004B0268" w:rsidP="004B0268">
            <w:pPr>
              <w:ind w:leftChars="100" w:left="410" w:hangingChars="100" w:hanging="200"/>
            </w:pPr>
            <w:r w:rsidRPr="00011CD8">
              <w:rPr>
                <w:rFonts w:hint="eastAsia"/>
              </w:rPr>
              <w:t>・</w:t>
            </w:r>
            <w:r w:rsidRPr="00172B17">
              <w:rPr>
                <w:rFonts w:hint="eastAsia"/>
                <w:szCs w:val="21"/>
              </w:rPr>
              <w:t>「父親」が24.1％、「母親」が75.9％</w:t>
            </w:r>
            <w:r w:rsidRPr="00011CD8">
              <w:rPr>
                <w:rFonts w:hint="eastAsia"/>
              </w:rPr>
              <w:t>。</w:t>
            </w:r>
          </w:p>
          <w:p w14:paraId="7EF9E871" w14:textId="77777777" w:rsidR="004B0268" w:rsidRPr="00636F4A"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A16C60">
              <w:rPr>
                <w:rFonts w:asciiTheme="majorEastAsia" w:eastAsiaTheme="majorEastAsia" w:hAnsiTheme="majorEastAsia" w:hint="eastAsia"/>
                <w:b w:val="0"/>
              </w:rPr>
              <w:t>回答者の配偶関係</w:t>
            </w:r>
          </w:p>
          <w:p w14:paraId="5457433E" w14:textId="77777777" w:rsidR="004B0268" w:rsidRDefault="004B0268" w:rsidP="004B0268">
            <w:pPr>
              <w:ind w:leftChars="100" w:left="210"/>
            </w:pPr>
            <w:r>
              <w:rPr>
                <w:rFonts w:hint="eastAsia"/>
              </w:rPr>
              <w:t>・</w:t>
            </w:r>
            <w:r w:rsidRPr="00172B17">
              <w:rPr>
                <w:rFonts w:hint="eastAsia"/>
                <w:szCs w:val="21"/>
              </w:rPr>
              <w:t>「配偶者がいる」が89.7％、「配偶者がいない」が10.3％</w:t>
            </w:r>
            <w:r w:rsidRPr="00AE7BBA">
              <w:rPr>
                <w:rFonts w:cs="MS-Mincho" w:hint="eastAsia"/>
                <w:szCs w:val="21"/>
              </w:rPr>
              <w:t>。</w:t>
            </w:r>
          </w:p>
          <w:p w14:paraId="32BB75AB" w14:textId="77777777" w:rsidR="004B0268" w:rsidRPr="00011CD8"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A16C60">
              <w:rPr>
                <w:rFonts w:asciiTheme="majorEastAsia" w:eastAsiaTheme="majorEastAsia" w:hAnsiTheme="majorEastAsia" w:hint="eastAsia"/>
                <w:b w:val="0"/>
              </w:rPr>
              <w:t>子育てを主にしている人</w:t>
            </w:r>
          </w:p>
          <w:p w14:paraId="5C9DFA49" w14:textId="77777777" w:rsidR="004B0268" w:rsidRPr="002340B2" w:rsidRDefault="004B0268" w:rsidP="004B0268">
            <w:pPr>
              <w:ind w:leftChars="100" w:left="410" w:hangingChars="100" w:hanging="200"/>
            </w:pPr>
            <w:r>
              <w:rPr>
                <w:rFonts w:hint="eastAsia"/>
              </w:rPr>
              <w:t>・</w:t>
            </w:r>
            <w:r w:rsidRPr="00172B17">
              <w:rPr>
                <w:rFonts w:hint="eastAsia"/>
                <w:szCs w:val="21"/>
              </w:rPr>
              <w:t>「父母両方」が最も多く65.5％、次いで「主に母親」が31.0％</w:t>
            </w:r>
            <w:r w:rsidRPr="00011CD8">
              <w:rPr>
                <w:rFonts w:hint="eastAsia"/>
              </w:rPr>
              <w:t>、「</w:t>
            </w:r>
            <w:r>
              <w:rPr>
                <w:rFonts w:ascii="ＭＳ 明朝" w:eastAsia="ＭＳ 明朝" w:hAnsi="ＭＳ 明朝" w:cs="ＭＳ 明朝" w:hint="eastAsia"/>
              </w:rPr>
              <w:t>主に祖父母</w:t>
            </w:r>
            <w:r w:rsidRPr="00011CD8">
              <w:rPr>
                <w:rFonts w:hint="eastAsia"/>
              </w:rPr>
              <w:t>」が</w:t>
            </w:r>
            <w:r>
              <w:rPr>
                <w:rFonts w:hint="eastAsia"/>
              </w:rPr>
              <w:t>3.4</w:t>
            </w:r>
            <w:r w:rsidRPr="00011CD8">
              <w:rPr>
                <w:rFonts w:hint="eastAsia"/>
              </w:rPr>
              <w:t>％。</w:t>
            </w:r>
          </w:p>
        </w:tc>
      </w:tr>
    </w:tbl>
    <w:p w14:paraId="5B367D01"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5103"/>
        <w:gridCol w:w="4536"/>
      </w:tblGrid>
      <w:tr w:rsidR="004B0268" w:rsidRPr="00212BD7" w14:paraId="70CD7925" w14:textId="77777777" w:rsidTr="004B0268">
        <w:tc>
          <w:tcPr>
            <w:tcW w:w="5103" w:type="dxa"/>
          </w:tcPr>
          <w:p w14:paraId="54668094"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556132">
              <w:rPr>
                <w:rFonts w:asciiTheme="majorEastAsia" w:eastAsiaTheme="majorEastAsia" w:hAnsiTheme="majorEastAsia" w:hint="eastAsia"/>
                <w:sz w:val="18"/>
                <w:szCs w:val="18"/>
              </w:rPr>
              <w:t>子どもの生まれた年</w:t>
            </w:r>
          </w:p>
          <w:p w14:paraId="7B5F9936"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AA40C1">
              <w:rPr>
                <w:rFonts w:asciiTheme="majorEastAsia" w:eastAsiaTheme="majorEastAsia" w:hAnsiTheme="majorEastAsia" w:cs="MS-Mincho"/>
                <w:noProof/>
                <w:sz w:val="18"/>
                <w:szCs w:val="21"/>
              </w:rPr>
              <w:drawing>
                <wp:inline distT="0" distB="0" distL="0" distR="0" wp14:anchorId="4730C389" wp14:editId="34CA2E45">
                  <wp:extent cx="3237230" cy="1542415"/>
                  <wp:effectExtent l="0" t="0" r="1270" b="635"/>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7230" cy="1542415"/>
                          </a:xfrm>
                          <a:prstGeom prst="rect">
                            <a:avLst/>
                          </a:prstGeom>
                          <a:noFill/>
                          <a:ln>
                            <a:noFill/>
                          </a:ln>
                        </pic:spPr>
                      </pic:pic>
                    </a:graphicData>
                  </a:graphic>
                </wp:inline>
              </w:drawing>
            </w:r>
          </w:p>
        </w:tc>
        <w:tc>
          <w:tcPr>
            <w:tcW w:w="4536" w:type="dxa"/>
          </w:tcPr>
          <w:p w14:paraId="1D859897" w14:textId="77777777" w:rsidR="004B0268" w:rsidRDefault="004B0268" w:rsidP="004B0268">
            <w:pPr>
              <w:ind w:left="180" w:hangingChars="100" w:hanging="180"/>
              <w:jc w:val="center"/>
              <w:rPr>
                <w:rFonts w:asciiTheme="majorEastAsia" w:eastAsiaTheme="majorEastAsia" w:hAnsiTheme="majorEastAsia"/>
                <w:sz w:val="18"/>
                <w:szCs w:val="18"/>
              </w:rPr>
            </w:pPr>
            <w:r w:rsidRPr="00556132">
              <w:rPr>
                <w:rFonts w:asciiTheme="majorEastAsia" w:eastAsiaTheme="majorEastAsia" w:hAnsiTheme="majorEastAsia" w:hint="eastAsia"/>
                <w:sz w:val="18"/>
                <w:szCs w:val="18"/>
              </w:rPr>
              <w:t>子どもの人数</w:t>
            </w:r>
          </w:p>
          <w:p w14:paraId="293BA8F5"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AA40C1">
              <w:rPr>
                <w:rFonts w:asciiTheme="majorEastAsia" w:eastAsiaTheme="majorEastAsia" w:hAnsiTheme="majorEastAsia"/>
                <w:noProof/>
                <w:sz w:val="18"/>
                <w:szCs w:val="18"/>
              </w:rPr>
              <w:drawing>
                <wp:inline distT="0" distB="0" distL="0" distR="0" wp14:anchorId="4B5DDC31" wp14:editId="6AD51672">
                  <wp:extent cx="2876550" cy="1571625"/>
                  <wp:effectExtent l="0" t="0" r="0" b="9525"/>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76550" cy="1571625"/>
                          </a:xfrm>
                          <a:prstGeom prst="rect">
                            <a:avLst/>
                          </a:prstGeom>
                          <a:noFill/>
                          <a:ln>
                            <a:noFill/>
                          </a:ln>
                        </pic:spPr>
                      </pic:pic>
                    </a:graphicData>
                  </a:graphic>
                </wp:inline>
              </w:drawing>
            </w:r>
          </w:p>
        </w:tc>
      </w:tr>
    </w:tbl>
    <w:p w14:paraId="15AD7ED9" w14:textId="77777777" w:rsidR="004B0268" w:rsidRDefault="004B0268" w:rsidP="004B0268">
      <w:pPr>
        <w:widowControl/>
        <w:jc w:val="left"/>
        <w:rPr>
          <w:rFonts w:asciiTheme="majorEastAsia" w:eastAsiaTheme="majorEastAsia" w:hAnsiTheme="majorEastAsia"/>
          <w:szCs w:val="21"/>
        </w:rPr>
      </w:pPr>
    </w:p>
    <w:p w14:paraId="3BE80ECB" w14:textId="77777777" w:rsidR="004B0268" w:rsidRDefault="004B0268" w:rsidP="004B0268"/>
    <w:p w14:paraId="508C51EB" w14:textId="77777777" w:rsidR="004B0268" w:rsidRDefault="004B0268" w:rsidP="004B0268">
      <w:pPr>
        <w:pStyle w:val="3"/>
        <w:ind w:leftChars="100" w:left="210"/>
        <w:rPr>
          <w:sz w:val="24"/>
        </w:rPr>
      </w:pPr>
      <w:r>
        <w:rPr>
          <w:rFonts w:hint="eastAsia"/>
          <w:sz w:val="24"/>
        </w:rPr>
        <w:lastRenderedPageBreak/>
        <w:t xml:space="preserve">⑵　</w:t>
      </w:r>
      <w:r w:rsidRPr="00407692">
        <w:rPr>
          <w:rFonts w:hint="eastAsia"/>
          <w:sz w:val="24"/>
        </w:rPr>
        <w:t>保護者の就労状況</w:t>
      </w:r>
    </w:p>
    <w:tbl>
      <w:tblPr>
        <w:tblStyle w:val="aa"/>
        <w:tblW w:w="9639"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639"/>
      </w:tblGrid>
      <w:tr w:rsidR="004B0268" w:rsidRPr="00E96466" w14:paraId="0C20E962" w14:textId="77777777" w:rsidTr="004B0268">
        <w:tc>
          <w:tcPr>
            <w:tcW w:w="9639" w:type="dxa"/>
            <w:shd w:val="clear" w:color="auto" w:fill="DBE5F1" w:themeFill="accent1" w:themeFillTint="33"/>
          </w:tcPr>
          <w:p w14:paraId="322F8BD9" w14:textId="77777777" w:rsidR="004B0268" w:rsidRPr="00E96466" w:rsidRDefault="004B0268" w:rsidP="004B0268">
            <w:pPr>
              <w:pStyle w:val="4"/>
              <w:ind w:leftChars="0" w:left="0"/>
              <w:outlineLvl w:val="3"/>
              <w:rPr>
                <w:rFonts w:asciiTheme="majorEastAsia" w:eastAsiaTheme="majorEastAsia" w:hAnsiTheme="majorEastAsia"/>
                <w:b w:val="0"/>
              </w:rPr>
            </w:pPr>
            <w:r w:rsidRPr="00E96466">
              <w:rPr>
                <w:rFonts w:asciiTheme="majorEastAsia" w:eastAsiaTheme="majorEastAsia" w:hAnsiTheme="majorEastAsia" w:hint="eastAsia"/>
                <w:b w:val="0"/>
              </w:rPr>
              <w:t>①</w:t>
            </w:r>
            <w:r w:rsidRPr="00407692">
              <w:rPr>
                <w:rFonts w:asciiTheme="majorEastAsia" w:eastAsiaTheme="majorEastAsia" w:hAnsiTheme="majorEastAsia" w:hint="eastAsia"/>
                <w:b w:val="0"/>
              </w:rPr>
              <w:t>就労状況</w:t>
            </w:r>
          </w:p>
          <w:p w14:paraId="6514D7C0" w14:textId="77777777" w:rsidR="004B0268" w:rsidRDefault="004B0268" w:rsidP="004B0268">
            <w:pPr>
              <w:ind w:leftChars="100" w:left="410" w:hangingChars="100" w:hanging="200"/>
            </w:pPr>
            <w:r>
              <w:rPr>
                <w:rFonts w:hint="eastAsia"/>
              </w:rPr>
              <w:t>・</w:t>
            </w:r>
            <w:r w:rsidRPr="002B1A00">
              <w:rPr>
                <w:rFonts w:hint="eastAsia"/>
              </w:rPr>
              <w:t>父親の就労状況は</w:t>
            </w:r>
            <w:r w:rsidRPr="00B75A14">
              <w:rPr>
                <w:rFonts w:hint="eastAsia"/>
              </w:rPr>
              <w:t>「就労している（フルタイム）」が最も多く86.2％、次いで「以前は就労していたが、現在は就労していない」が3.4％</w:t>
            </w:r>
            <w:r>
              <w:rPr>
                <w:rFonts w:ascii="ＭＳ 明朝" w:eastAsia="ＭＳ 明朝" w:hAnsi="ＭＳ 明朝" w:cs="ＭＳ 明朝" w:hint="eastAsia"/>
              </w:rPr>
              <w:t>。</w:t>
            </w:r>
          </w:p>
          <w:p w14:paraId="6BA5CB5F"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2B1A00">
              <w:rPr>
                <w:rFonts w:ascii="ＭＳ 明朝" w:eastAsia="ＭＳ 明朝" w:hAnsi="ＭＳ 明朝" w:cs="ＭＳ 明朝" w:hint="eastAsia"/>
              </w:rPr>
              <w:t>母親の就労状況は</w:t>
            </w:r>
            <w:r w:rsidRPr="00B75A14">
              <w:rPr>
                <w:rFonts w:ascii="ＭＳ 明朝" w:eastAsia="ＭＳ 明朝" w:hAnsi="ＭＳ 明朝" w:cs="ＭＳ 明朝" w:hint="eastAsia"/>
              </w:rPr>
              <w:t>「就労している（フルタイム）」が最も多く41.4％、次いで「就労している（パートタイム･アルバイト･短時間勤務等）」が31.0％</w:t>
            </w:r>
            <w:r>
              <w:rPr>
                <w:rFonts w:ascii="ＭＳ 明朝" w:eastAsia="ＭＳ 明朝" w:hAnsi="ＭＳ 明朝" w:cs="ＭＳ 明朝" w:hint="eastAsia"/>
              </w:rPr>
              <w:t>、「</w:t>
            </w:r>
            <w:r w:rsidRPr="002B1A00">
              <w:rPr>
                <w:rFonts w:ascii="ＭＳ 明朝" w:eastAsia="ＭＳ 明朝" w:hAnsi="ＭＳ 明朝" w:cs="ＭＳ 明朝" w:hint="eastAsia"/>
              </w:rPr>
              <w:t>以前は就労していたが、現在は就労していない</w:t>
            </w:r>
            <w:r>
              <w:rPr>
                <w:rFonts w:ascii="ＭＳ 明朝" w:eastAsia="ＭＳ 明朝" w:hAnsi="ＭＳ 明朝" w:cs="ＭＳ 明朝" w:hint="eastAsia"/>
              </w:rPr>
              <w:t>」が24.1％。</w:t>
            </w:r>
          </w:p>
          <w:p w14:paraId="5277E78F"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②母親のフルタイムへの転換希望</w:t>
            </w:r>
          </w:p>
          <w:p w14:paraId="5CFB3017"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860A12">
              <w:rPr>
                <w:rFonts w:ascii="ＭＳ 明朝" w:eastAsia="ＭＳ 明朝" w:hAnsi="ＭＳ 明朝" w:cs="ＭＳ 明朝" w:hint="eastAsia"/>
              </w:rPr>
              <w:t>母親のフルタイムへの転換希望は</w:t>
            </w:r>
            <w:r w:rsidRPr="00B75A14">
              <w:rPr>
                <w:rFonts w:ascii="ＭＳ 明朝" w:eastAsia="ＭＳ 明朝" w:hAnsi="ＭＳ 明朝" w:cs="ＭＳ 明朝" w:hint="eastAsia"/>
              </w:rPr>
              <w:t>「パート・アルバイト等の就労を続けたい」が最も多く6件、次いで「フルタイムへの転換を希望しているが、実現は難しいと考えている」が2件</w:t>
            </w:r>
            <w:r>
              <w:rPr>
                <w:rFonts w:ascii="ＭＳ 明朝" w:eastAsia="ＭＳ 明朝" w:hAnsi="ＭＳ 明朝" w:cs="ＭＳ 明朝" w:hint="eastAsia"/>
              </w:rPr>
              <w:t>。</w:t>
            </w:r>
          </w:p>
          <w:p w14:paraId="2B70C5B6"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③母親の就労希望</w:t>
            </w:r>
          </w:p>
          <w:p w14:paraId="205DAB6A"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397AFC">
              <w:rPr>
                <w:rFonts w:ascii="ＭＳ 明朝" w:eastAsia="ＭＳ 明朝" w:hAnsi="ＭＳ 明朝" w:cs="ＭＳ 明朝" w:hint="eastAsia"/>
              </w:rPr>
              <w:t>母親の就労希望は</w:t>
            </w:r>
            <w:r w:rsidRPr="00B75A14">
              <w:rPr>
                <w:rFonts w:ascii="ＭＳ 明朝" w:eastAsia="ＭＳ 明朝" w:hAnsi="ＭＳ 明朝" w:cs="ＭＳ 明朝" w:hint="eastAsia"/>
              </w:rPr>
              <w:t>「子育てや家事などに専念したい（就労を希望していない）」が最も多く4件、次いで「1年以上先に、一番下の子どもが（　）歳になったころに就労したい」が2件</w:t>
            </w:r>
            <w:r w:rsidRPr="00397AFC">
              <w:rPr>
                <w:rFonts w:ascii="ＭＳ 明朝" w:eastAsia="ＭＳ 明朝" w:hAnsi="ＭＳ 明朝" w:cs="ＭＳ 明朝" w:hint="eastAsia"/>
              </w:rPr>
              <w:t>。</w:t>
            </w:r>
          </w:p>
          <w:p w14:paraId="4485C23F"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397AFC">
              <w:rPr>
                <w:rFonts w:ascii="ＭＳ 明朝" w:eastAsia="ＭＳ 明朝" w:hAnsi="ＭＳ 明朝" w:cs="ＭＳ 明朝" w:hint="eastAsia"/>
              </w:rPr>
              <w:t>就労を希望する末子の年齢は、</w:t>
            </w:r>
            <w:r w:rsidRPr="00B75A14">
              <w:rPr>
                <w:rFonts w:ascii="ＭＳ 明朝" w:eastAsia="ＭＳ 明朝" w:hAnsi="ＭＳ 明朝" w:cs="ＭＳ 明朝" w:hint="eastAsia"/>
              </w:rPr>
              <w:t>「2歳」及び「15歳」がそれぞれ1件</w:t>
            </w:r>
            <w:r>
              <w:rPr>
                <w:rFonts w:ascii="ＭＳ 明朝" w:eastAsia="ＭＳ 明朝" w:hAnsi="ＭＳ 明朝" w:cs="ＭＳ 明朝" w:hint="eastAsia"/>
              </w:rPr>
              <w:t>。</w:t>
            </w:r>
          </w:p>
          <w:p w14:paraId="5A79C254" w14:textId="77777777" w:rsidR="004B0268" w:rsidRPr="00860A12" w:rsidRDefault="004B0268" w:rsidP="004B0268">
            <w:pPr>
              <w:ind w:leftChars="100" w:left="410" w:hangingChars="100" w:hanging="200"/>
            </w:pPr>
            <w:r>
              <w:rPr>
                <w:rFonts w:ascii="ＭＳ 明朝" w:eastAsia="ＭＳ 明朝" w:hAnsi="ＭＳ 明朝" w:cs="ＭＳ 明朝" w:hint="eastAsia"/>
              </w:rPr>
              <w:t>・</w:t>
            </w:r>
            <w:r w:rsidRPr="00397AFC">
              <w:rPr>
                <w:rFonts w:ascii="ＭＳ 明朝" w:eastAsia="ＭＳ 明朝" w:hAnsi="ＭＳ 明朝" w:cs="ＭＳ 明朝" w:hint="eastAsia"/>
              </w:rPr>
              <w:t>母親の希望する就労形態は</w:t>
            </w:r>
            <w:r w:rsidRPr="00B75A14">
              <w:rPr>
                <w:rFonts w:ascii="ＭＳ 明朝" w:eastAsia="ＭＳ 明朝" w:hAnsi="ＭＳ 明朝" w:cs="ＭＳ 明朝" w:hint="eastAsia"/>
              </w:rPr>
              <w:t>「パート･アルバイト等（フルタイム以外）」が2件、「フルタイム（週5日程度・1日8時間程度）」が1件</w:t>
            </w:r>
            <w:r>
              <w:rPr>
                <w:rFonts w:ascii="ＭＳ 明朝" w:eastAsia="ＭＳ 明朝" w:hAnsi="ＭＳ 明朝" w:cs="ＭＳ 明朝" w:hint="eastAsia"/>
              </w:rPr>
              <w:t>。</w:t>
            </w:r>
          </w:p>
        </w:tc>
      </w:tr>
    </w:tbl>
    <w:p w14:paraId="65A61869" w14:textId="77777777" w:rsidR="004B0268" w:rsidRPr="00397AFC" w:rsidRDefault="004B0268" w:rsidP="004B0268"/>
    <w:tbl>
      <w:tblPr>
        <w:tblStyle w:val="aa"/>
        <w:tblW w:w="4962"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962"/>
      </w:tblGrid>
      <w:tr w:rsidR="004B0268" w:rsidRPr="00212BD7" w14:paraId="70335031" w14:textId="77777777" w:rsidTr="004B0268">
        <w:trPr>
          <w:trHeight w:val="2948"/>
        </w:trPr>
        <w:tc>
          <w:tcPr>
            <w:tcW w:w="4962" w:type="dxa"/>
          </w:tcPr>
          <w:p w14:paraId="30035CBF"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860A12">
              <w:rPr>
                <w:rFonts w:asciiTheme="majorEastAsia" w:eastAsiaTheme="majorEastAsia" w:hAnsiTheme="majorEastAsia" w:hint="eastAsia"/>
                <w:sz w:val="18"/>
                <w:szCs w:val="18"/>
              </w:rPr>
              <w:t>母親の就労状況</w:t>
            </w:r>
          </w:p>
          <w:p w14:paraId="0C09D4BF" w14:textId="77777777" w:rsidR="004B0268" w:rsidRPr="00212BD7" w:rsidRDefault="004B0268" w:rsidP="004B0268">
            <w:pPr>
              <w:snapToGrid w:val="0"/>
              <w:ind w:left="180" w:hangingChars="100" w:hanging="180"/>
              <w:jc w:val="center"/>
              <w:rPr>
                <w:rFonts w:asciiTheme="majorEastAsia" w:eastAsiaTheme="majorEastAsia" w:hAnsiTheme="majorEastAsia"/>
                <w:sz w:val="18"/>
                <w:szCs w:val="18"/>
              </w:rPr>
            </w:pPr>
            <w:r w:rsidRPr="00C63396">
              <w:rPr>
                <w:rFonts w:asciiTheme="majorEastAsia" w:eastAsiaTheme="majorEastAsia" w:hAnsiTheme="majorEastAsia"/>
                <w:noProof/>
                <w:sz w:val="18"/>
                <w:szCs w:val="18"/>
              </w:rPr>
              <w:drawing>
                <wp:inline distT="0" distB="0" distL="0" distR="0" wp14:anchorId="0BCAFAAB" wp14:editId="04FF314A">
                  <wp:extent cx="2615394" cy="25908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49120" cy="2624209"/>
                          </a:xfrm>
                          <a:prstGeom prst="rect">
                            <a:avLst/>
                          </a:prstGeom>
                          <a:noFill/>
                          <a:ln>
                            <a:noFill/>
                          </a:ln>
                        </pic:spPr>
                      </pic:pic>
                    </a:graphicData>
                  </a:graphic>
                </wp:inline>
              </w:drawing>
            </w:r>
          </w:p>
        </w:tc>
      </w:tr>
    </w:tbl>
    <w:p w14:paraId="7B985977" w14:textId="77777777" w:rsidR="004B0268" w:rsidRDefault="004B0268" w:rsidP="004B0268"/>
    <w:p w14:paraId="1EAD1934" w14:textId="77777777" w:rsidR="004B0268" w:rsidRDefault="004B0268" w:rsidP="004B0268">
      <w:pPr>
        <w:pStyle w:val="3"/>
        <w:ind w:leftChars="100" w:left="210"/>
        <w:rPr>
          <w:sz w:val="24"/>
        </w:rPr>
      </w:pPr>
      <w:r>
        <w:rPr>
          <w:rFonts w:hint="eastAsia"/>
          <w:sz w:val="24"/>
        </w:rPr>
        <w:lastRenderedPageBreak/>
        <w:t xml:space="preserve">⑶　</w:t>
      </w:r>
      <w:r w:rsidRPr="00172B17">
        <w:rPr>
          <w:rFonts w:hint="eastAsia"/>
          <w:sz w:val="24"/>
        </w:rPr>
        <w:t>放課後児童クラブ（学童保育）の利用</w:t>
      </w:r>
    </w:p>
    <w:tbl>
      <w:tblPr>
        <w:tblStyle w:val="aa"/>
        <w:tblW w:w="9741"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741"/>
      </w:tblGrid>
      <w:tr w:rsidR="004B0268" w:rsidRPr="00C83471" w14:paraId="6954EC4C" w14:textId="77777777" w:rsidTr="004B0268">
        <w:tc>
          <w:tcPr>
            <w:tcW w:w="9741" w:type="dxa"/>
            <w:shd w:val="clear" w:color="auto" w:fill="DBE5F1" w:themeFill="accent1" w:themeFillTint="33"/>
          </w:tcPr>
          <w:p w14:paraId="71AC93D0"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074405">
              <w:rPr>
                <w:rFonts w:asciiTheme="majorEastAsia" w:eastAsiaTheme="majorEastAsia" w:hAnsiTheme="majorEastAsia" w:hint="eastAsia"/>
                <w:b w:val="0"/>
              </w:rPr>
              <w:t>放課後児童クラブの利用</w:t>
            </w:r>
          </w:p>
          <w:p w14:paraId="04AF8E0C" w14:textId="77777777" w:rsidR="004B0268" w:rsidRDefault="004B0268" w:rsidP="004B0268">
            <w:pPr>
              <w:ind w:leftChars="100" w:left="410" w:hangingChars="100" w:hanging="200"/>
              <w:rPr>
                <w:rFonts w:ascii="ＭＳ 明朝" w:hAnsi="ＭＳ 明朝"/>
                <w:szCs w:val="21"/>
              </w:rPr>
            </w:pPr>
            <w:r>
              <w:rPr>
                <w:rFonts w:hint="eastAsia"/>
              </w:rPr>
              <w:t>・</w:t>
            </w:r>
            <w:r w:rsidRPr="00074405">
              <w:rPr>
                <w:rFonts w:hint="eastAsia"/>
              </w:rPr>
              <w:t>「利用している」が31.0％、「利用していない」が69.0％</w:t>
            </w:r>
            <w:r w:rsidRPr="00C667B2">
              <w:rPr>
                <w:rFonts w:ascii="ＭＳ 明朝" w:hAnsi="ＭＳ 明朝" w:hint="eastAsia"/>
                <w:szCs w:val="21"/>
              </w:rPr>
              <w:t>。</w:t>
            </w:r>
          </w:p>
          <w:p w14:paraId="5DE92305"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074405">
              <w:rPr>
                <w:rFonts w:ascii="ＭＳ 明朝" w:eastAsia="ＭＳ 明朝" w:hAnsi="ＭＳ 明朝" w:cs="ＭＳ 明朝" w:hint="eastAsia"/>
                <w:szCs w:val="21"/>
              </w:rPr>
              <w:t>利用日数は「5日」が最も多く4件、次いで「3日」が3件</w:t>
            </w:r>
            <w:r>
              <w:rPr>
                <w:rFonts w:ascii="ＭＳ 明朝" w:eastAsia="ＭＳ 明朝" w:hAnsi="ＭＳ 明朝" w:cs="ＭＳ 明朝" w:hint="eastAsia"/>
                <w:szCs w:val="21"/>
              </w:rPr>
              <w:t>、</w:t>
            </w:r>
            <w:r w:rsidRPr="00074405">
              <w:rPr>
                <w:rFonts w:ascii="ＭＳ 明朝" w:eastAsia="ＭＳ 明朝" w:hAnsi="ＭＳ 明朝" w:cs="ＭＳ 明朝" w:hint="eastAsia"/>
                <w:szCs w:val="21"/>
              </w:rPr>
              <w:t>うちの土曜日の利用は</w:t>
            </w:r>
            <w:r>
              <w:rPr>
                <w:rFonts w:ascii="ＭＳ 明朝" w:eastAsia="ＭＳ 明朝" w:hAnsi="ＭＳ 明朝" w:cs="ＭＳ 明朝" w:hint="eastAsia"/>
                <w:szCs w:val="21"/>
              </w:rPr>
              <w:t>全て</w:t>
            </w:r>
            <w:r w:rsidRPr="00074405">
              <w:rPr>
                <w:rFonts w:ascii="ＭＳ 明朝" w:eastAsia="ＭＳ 明朝" w:hAnsi="ＭＳ 明朝" w:cs="ＭＳ 明朝" w:hint="eastAsia"/>
                <w:szCs w:val="21"/>
              </w:rPr>
              <w:t>「ない」</w:t>
            </w:r>
            <w:r>
              <w:rPr>
                <w:rFonts w:ascii="ＭＳ 明朝" w:eastAsia="ＭＳ 明朝" w:hAnsi="ＭＳ 明朝" w:cs="ＭＳ 明朝" w:hint="eastAsia"/>
                <w:szCs w:val="21"/>
              </w:rPr>
              <w:t>。</w:t>
            </w:r>
          </w:p>
          <w:p w14:paraId="53F16DA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074405">
              <w:rPr>
                <w:rFonts w:ascii="ＭＳ 明朝" w:eastAsia="ＭＳ 明朝" w:hAnsi="ＭＳ 明朝" w:cs="ＭＳ 明朝" w:hint="eastAsia"/>
                <w:szCs w:val="21"/>
              </w:rPr>
              <w:t>利用している理由は「現在利用している」が9件、「家族・親族などを介護しなければならない」が1件</w:t>
            </w:r>
            <w:r>
              <w:rPr>
                <w:rFonts w:ascii="ＭＳ 明朝" w:eastAsia="ＭＳ 明朝" w:hAnsi="ＭＳ 明朝" w:cs="ＭＳ 明朝" w:hint="eastAsia"/>
                <w:szCs w:val="21"/>
              </w:rPr>
              <w:t>。</w:t>
            </w:r>
          </w:p>
          <w:p w14:paraId="70087CA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074405">
              <w:rPr>
                <w:rFonts w:ascii="ＭＳ 明朝" w:eastAsia="ＭＳ 明朝" w:hAnsi="ＭＳ 明朝" w:cs="ＭＳ 明朝" w:hint="eastAsia"/>
                <w:szCs w:val="21"/>
              </w:rPr>
              <w:t>満足度（「大変満足」＋「ほぼ満足」）は「①施設･環境（建物・備品など）」、「④病気やケガの時の対応」、「⑦安全対策」、「⑧衛生対策」でそれぞれ100％</w:t>
            </w:r>
            <w:r>
              <w:rPr>
                <w:rFonts w:ascii="ＭＳ 明朝" w:eastAsia="ＭＳ 明朝" w:hAnsi="ＭＳ 明朝" w:cs="ＭＳ 明朝" w:hint="eastAsia"/>
                <w:szCs w:val="21"/>
              </w:rPr>
              <w:t>、その他でも50％以上。</w:t>
            </w:r>
          </w:p>
          <w:p w14:paraId="10A2FC78"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AF3772">
              <w:rPr>
                <w:rFonts w:ascii="ＭＳ 明朝" w:eastAsia="ＭＳ 明朝" w:hAnsi="ＭＳ 明朝" w:cs="ＭＳ 明朝" w:hint="eastAsia"/>
                <w:szCs w:val="21"/>
              </w:rPr>
              <w:t>要望は「その他」が最も多く5件、次いで「現在のままでよい」が3件</w:t>
            </w:r>
            <w:r>
              <w:rPr>
                <w:rFonts w:ascii="ＭＳ 明朝" w:eastAsia="ＭＳ 明朝" w:hAnsi="ＭＳ 明朝" w:cs="ＭＳ 明朝" w:hint="eastAsia"/>
                <w:szCs w:val="21"/>
              </w:rPr>
              <w:t>。</w:t>
            </w:r>
          </w:p>
          <w:p w14:paraId="57BC4D5A"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AF3772">
              <w:rPr>
                <w:rFonts w:ascii="ＭＳ 明朝" w:eastAsia="ＭＳ 明朝" w:hAnsi="ＭＳ 明朝" w:cs="ＭＳ 明朝" w:hint="eastAsia"/>
                <w:szCs w:val="21"/>
              </w:rPr>
              <w:t>利用していない理由は「現在就労していないから」が最も多く45.0％、次いで「その他」が35.0％</w:t>
            </w:r>
            <w:r>
              <w:rPr>
                <w:rFonts w:ascii="ＭＳ 明朝" w:eastAsia="ＭＳ 明朝" w:hAnsi="ＭＳ 明朝" w:cs="ＭＳ 明朝" w:hint="eastAsia"/>
                <w:szCs w:val="21"/>
              </w:rPr>
              <w:t>、「</w:t>
            </w:r>
            <w:r w:rsidRPr="00AF3772">
              <w:rPr>
                <w:rFonts w:ascii="ＭＳ 明朝" w:eastAsia="ＭＳ 明朝" w:hAnsi="ＭＳ 明朝" w:cs="ＭＳ 明朝" w:hint="eastAsia"/>
                <w:szCs w:val="21"/>
              </w:rPr>
              <w:t>就労しているが、放課後の短時間ならば、子どもだけでも大丈夫だと思うから</w:t>
            </w:r>
            <w:r>
              <w:rPr>
                <w:rFonts w:ascii="ＭＳ 明朝" w:eastAsia="ＭＳ 明朝" w:hAnsi="ＭＳ 明朝" w:cs="ＭＳ 明朝" w:hint="eastAsia"/>
                <w:szCs w:val="21"/>
              </w:rPr>
              <w:t>」が15.0％。</w:t>
            </w:r>
          </w:p>
          <w:p w14:paraId="6DF053A7"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AF3772">
              <w:rPr>
                <w:rFonts w:ascii="ＭＳ 明朝" w:eastAsia="ＭＳ 明朝" w:hAnsi="ＭＳ 明朝" w:cs="ＭＳ 明朝" w:hint="eastAsia"/>
                <w:szCs w:val="21"/>
              </w:rPr>
              <w:t>利用希望は「利用したい」が5.0％、「今後も利用しない」が95.0％</w:t>
            </w:r>
            <w:r>
              <w:rPr>
                <w:rFonts w:ascii="ＭＳ 明朝" w:eastAsia="ＭＳ 明朝" w:hAnsi="ＭＳ 明朝" w:cs="ＭＳ 明朝" w:hint="eastAsia"/>
                <w:szCs w:val="21"/>
              </w:rPr>
              <w:t>。</w:t>
            </w:r>
          </w:p>
          <w:p w14:paraId="37C62554" w14:textId="77777777" w:rsidR="004B0268" w:rsidRPr="005D2542" w:rsidRDefault="004B0268" w:rsidP="004B0268">
            <w:pPr>
              <w:rPr>
                <w:rFonts w:asciiTheme="majorEastAsia" w:eastAsiaTheme="majorEastAsia" w:hAnsiTheme="majorEastAsia"/>
                <w:szCs w:val="21"/>
              </w:rPr>
            </w:pPr>
            <w:r w:rsidRPr="005D2542">
              <w:rPr>
                <w:rFonts w:asciiTheme="majorEastAsia" w:eastAsiaTheme="majorEastAsia" w:hAnsiTheme="majorEastAsia" w:hint="eastAsia"/>
                <w:szCs w:val="21"/>
              </w:rPr>
              <w:t>②</w:t>
            </w:r>
            <w:r w:rsidRPr="00AF3772">
              <w:rPr>
                <w:rFonts w:asciiTheme="majorEastAsia" w:eastAsiaTheme="majorEastAsia" w:hAnsiTheme="majorEastAsia" w:hint="eastAsia"/>
                <w:szCs w:val="21"/>
              </w:rPr>
              <w:t>小学4年生以降の放課後の過ごし方の希望</w:t>
            </w:r>
          </w:p>
          <w:p w14:paraId="4792E480" w14:textId="77777777" w:rsidR="004B0268" w:rsidRPr="0016443B" w:rsidRDefault="004B0268" w:rsidP="004B0268">
            <w:pPr>
              <w:ind w:leftChars="100" w:left="410" w:hangingChars="100" w:hanging="200"/>
              <w:rPr>
                <w:rFonts w:ascii="ＭＳ 明朝" w:hAnsi="ＭＳ 明朝"/>
                <w:szCs w:val="21"/>
              </w:rPr>
            </w:pPr>
            <w:r w:rsidRPr="00C63396">
              <w:rPr>
                <w:rFonts w:ascii="ＭＳ 明朝" w:hAnsi="ＭＳ 明朝" w:hint="eastAsia"/>
                <w:szCs w:val="21"/>
              </w:rPr>
              <w:t>・「少年団活動（野球・サッカーなど）」が最も多く</w:t>
            </w:r>
            <w:r w:rsidRPr="00C63396">
              <w:rPr>
                <w:rFonts w:ascii="ＭＳ 明朝" w:hAnsi="ＭＳ 明朝" w:hint="eastAsia"/>
                <w:szCs w:val="21"/>
              </w:rPr>
              <w:t>58.6</w:t>
            </w:r>
            <w:r w:rsidRPr="00C63396">
              <w:rPr>
                <w:rFonts w:ascii="ＭＳ 明朝" w:hAnsi="ＭＳ 明朝" w:hint="eastAsia"/>
                <w:szCs w:val="21"/>
              </w:rPr>
              <w:t>％、次いで「利用を希望しない」が</w:t>
            </w:r>
            <w:r w:rsidRPr="00C63396">
              <w:rPr>
                <w:rFonts w:ascii="ＭＳ 明朝" w:hAnsi="ＭＳ 明朝" w:hint="eastAsia"/>
                <w:szCs w:val="21"/>
              </w:rPr>
              <w:t>41.4</w:t>
            </w:r>
            <w:r w:rsidRPr="00C63396">
              <w:rPr>
                <w:rFonts w:ascii="ＭＳ 明朝" w:hAnsi="ＭＳ 明朝" w:hint="eastAsia"/>
                <w:szCs w:val="21"/>
              </w:rPr>
              <w:t>％、「習い事（ピアノ教室、学習塾など）」が</w:t>
            </w:r>
            <w:r w:rsidRPr="00C63396">
              <w:rPr>
                <w:rFonts w:ascii="ＭＳ 明朝" w:hAnsi="ＭＳ 明朝" w:hint="eastAsia"/>
                <w:szCs w:val="21"/>
              </w:rPr>
              <w:t>34.5</w:t>
            </w:r>
            <w:r w:rsidRPr="00C63396">
              <w:rPr>
                <w:rFonts w:ascii="ＭＳ 明朝" w:hAnsi="ＭＳ 明朝" w:hint="eastAsia"/>
                <w:szCs w:val="21"/>
              </w:rPr>
              <w:t>％。</w:t>
            </w:r>
          </w:p>
        </w:tc>
      </w:tr>
    </w:tbl>
    <w:p w14:paraId="79FA0BBA"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2432BE0C" w14:textId="77777777" w:rsidTr="004B0268">
        <w:trPr>
          <w:trHeight w:val="3052"/>
        </w:trPr>
        <w:tc>
          <w:tcPr>
            <w:tcW w:w="4819" w:type="dxa"/>
          </w:tcPr>
          <w:p w14:paraId="08A0E2E6"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16443B">
              <w:rPr>
                <w:rFonts w:asciiTheme="majorEastAsia" w:eastAsiaTheme="majorEastAsia" w:hAnsiTheme="majorEastAsia" w:hint="eastAsia"/>
                <w:sz w:val="18"/>
                <w:szCs w:val="18"/>
              </w:rPr>
              <w:t>放課後児童クラブ満足度</w:t>
            </w:r>
          </w:p>
          <w:p w14:paraId="1F2D3CA4"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16443B">
              <w:rPr>
                <w:rFonts w:asciiTheme="majorEastAsia" w:eastAsiaTheme="majorEastAsia" w:hAnsiTheme="majorEastAsia" w:cs="MS-Mincho"/>
                <w:noProof/>
                <w:sz w:val="18"/>
                <w:szCs w:val="21"/>
              </w:rPr>
              <w:drawing>
                <wp:inline distT="0" distB="0" distL="0" distR="0" wp14:anchorId="4D129C14" wp14:editId="5DFA8DF2">
                  <wp:extent cx="3056890" cy="2475865"/>
                  <wp:effectExtent l="0" t="0" r="0" b="635"/>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56890" cy="2475865"/>
                          </a:xfrm>
                          <a:prstGeom prst="rect">
                            <a:avLst/>
                          </a:prstGeom>
                          <a:noFill/>
                          <a:ln>
                            <a:noFill/>
                          </a:ln>
                        </pic:spPr>
                      </pic:pic>
                    </a:graphicData>
                  </a:graphic>
                </wp:inline>
              </w:drawing>
            </w:r>
          </w:p>
        </w:tc>
        <w:tc>
          <w:tcPr>
            <w:tcW w:w="4820" w:type="dxa"/>
          </w:tcPr>
          <w:p w14:paraId="257C2411"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204E4D">
              <w:rPr>
                <w:rFonts w:asciiTheme="majorEastAsia" w:eastAsiaTheme="majorEastAsia" w:hAnsiTheme="majorEastAsia" w:hint="eastAsia"/>
                <w:sz w:val="18"/>
                <w:szCs w:val="18"/>
              </w:rPr>
              <w:t>小学4年生以降の放課後の過ごし方の希望</w:t>
            </w:r>
          </w:p>
          <w:p w14:paraId="26805467"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16443B">
              <w:rPr>
                <w:rFonts w:asciiTheme="majorEastAsia" w:eastAsiaTheme="majorEastAsia" w:hAnsiTheme="majorEastAsia"/>
                <w:noProof/>
                <w:sz w:val="18"/>
                <w:szCs w:val="18"/>
              </w:rPr>
              <w:drawing>
                <wp:inline distT="0" distB="0" distL="0" distR="0" wp14:anchorId="70245F38" wp14:editId="3E65CD2C">
                  <wp:extent cx="3057525" cy="1752600"/>
                  <wp:effectExtent l="0" t="0" r="9525" b="0"/>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57525" cy="1752600"/>
                          </a:xfrm>
                          <a:prstGeom prst="rect">
                            <a:avLst/>
                          </a:prstGeom>
                          <a:noFill/>
                          <a:ln>
                            <a:noFill/>
                          </a:ln>
                        </pic:spPr>
                      </pic:pic>
                    </a:graphicData>
                  </a:graphic>
                </wp:inline>
              </w:drawing>
            </w:r>
          </w:p>
        </w:tc>
      </w:tr>
    </w:tbl>
    <w:p w14:paraId="49B1A8E7" w14:textId="77777777" w:rsidR="004B0268" w:rsidRDefault="004B0268" w:rsidP="004B0268"/>
    <w:p w14:paraId="3FA977E4" w14:textId="77777777" w:rsidR="004B0268" w:rsidRDefault="004B0268" w:rsidP="004B0268">
      <w:pPr>
        <w:pStyle w:val="3"/>
        <w:ind w:leftChars="100" w:left="210"/>
        <w:rPr>
          <w:sz w:val="24"/>
        </w:rPr>
      </w:pPr>
      <w:r>
        <w:rPr>
          <w:rFonts w:asciiTheme="majorEastAsia" w:hAnsiTheme="majorEastAsia" w:hint="eastAsia"/>
          <w:sz w:val="24"/>
        </w:rPr>
        <w:t>⑷</w:t>
      </w:r>
      <w:r>
        <w:rPr>
          <w:rFonts w:hint="eastAsia"/>
          <w:sz w:val="24"/>
        </w:rPr>
        <w:t xml:space="preserve">　</w:t>
      </w:r>
      <w:bookmarkStart w:id="93" w:name="_Hlk3297779"/>
      <w:r w:rsidRPr="00291D78">
        <w:rPr>
          <w:rFonts w:asciiTheme="majorEastAsia" w:hAnsiTheme="majorEastAsia" w:hint="eastAsia"/>
          <w:sz w:val="24"/>
          <w:szCs w:val="24"/>
        </w:rPr>
        <w:t>病気やケガの際の対応</w:t>
      </w:r>
      <w:bookmarkEnd w:id="93"/>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1D645457" w14:textId="77777777" w:rsidTr="004B0268">
        <w:tc>
          <w:tcPr>
            <w:tcW w:w="9639" w:type="dxa"/>
            <w:shd w:val="clear" w:color="auto" w:fill="DBE5F1" w:themeFill="accent1" w:themeFillTint="33"/>
          </w:tcPr>
          <w:p w14:paraId="636934BA"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①</w:t>
            </w:r>
            <w:r w:rsidRPr="0016443B">
              <w:rPr>
                <w:rFonts w:ascii="ＭＳ ゴシック" w:eastAsia="ＭＳ ゴシック" w:hAnsi="ＭＳ ゴシック" w:hint="eastAsia"/>
                <w:szCs w:val="21"/>
              </w:rPr>
              <w:t>代わって子どもの面倒をみてくれる人</w:t>
            </w:r>
          </w:p>
          <w:p w14:paraId="5618A7AC"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16443B">
              <w:rPr>
                <w:rFonts w:ascii="ＭＳ 明朝" w:eastAsia="ＭＳ 明朝" w:hAnsi="ＭＳ 明朝" w:cs="ＭＳ 明朝" w:hint="eastAsia"/>
                <w:szCs w:val="21"/>
              </w:rPr>
              <w:t>「放課後児童クラブを利用したい」が最も多く86.2％、次いで「面倒をみてくれる人はいない」が6.9％</w:t>
            </w:r>
            <w:r>
              <w:rPr>
                <w:rFonts w:ascii="ＭＳ 明朝" w:eastAsia="ＭＳ 明朝" w:hAnsi="ＭＳ 明朝" w:cs="ＭＳ 明朝" w:hint="eastAsia"/>
                <w:szCs w:val="21"/>
              </w:rPr>
              <w:t>、「</w:t>
            </w:r>
            <w:r w:rsidRPr="0016443B">
              <w:rPr>
                <w:rFonts w:ascii="ＭＳ 明朝" w:eastAsia="ＭＳ 明朝" w:hAnsi="ＭＳ 明朝" w:cs="ＭＳ 明朝" w:hint="eastAsia"/>
                <w:szCs w:val="21"/>
              </w:rPr>
              <w:t>お子さんのおじやおば</w:t>
            </w:r>
            <w:r>
              <w:rPr>
                <w:rFonts w:ascii="ＭＳ 明朝" w:eastAsia="ＭＳ 明朝" w:hAnsi="ＭＳ 明朝" w:cs="ＭＳ 明朝" w:hint="eastAsia"/>
                <w:szCs w:val="21"/>
              </w:rPr>
              <w:t>」が3.4％。</w:t>
            </w:r>
          </w:p>
          <w:p w14:paraId="0AE5651A" w14:textId="77777777" w:rsidR="004B0268" w:rsidRPr="00140539" w:rsidRDefault="004B0268" w:rsidP="004B0268">
            <w:pPr>
              <w:ind w:leftChars="100" w:left="410" w:hangingChars="100" w:hanging="200"/>
              <w:rPr>
                <w:rFonts w:ascii="ＭＳ 明朝" w:eastAsia="ＭＳ 明朝" w:hAnsi="ＭＳ 明朝"/>
                <w:szCs w:val="21"/>
              </w:rPr>
            </w:pPr>
            <w:r>
              <w:rPr>
                <w:rFonts w:ascii="ＭＳ 明朝" w:eastAsia="ＭＳ 明朝" w:hAnsi="ＭＳ 明朝" w:cs="ＭＳ 明朝" w:hint="eastAsia"/>
                <w:szCs w:val="21"/>
              </w:rPr>
              <w:t>・</w:t>
            </w:r>
            <w:r w:rsidRPr="0016443B">
              <w:rPr>
                <w:rFonts w:ascii="ＭＳ 明朝" w:eastAsia="ＭＳ 明朝" w:hAnsi="ＭＳ 明朝" w:cs="ＭＳ 明朝" w:hint="eastAsia"/>
                <w:szCs w:val="21"/>
              </w:rPr>
              <w:t>子どものお世話を頼める期間は「必要なだけ」が最も多く57.7％、次いで「わからない」が23.1％</w:t>
            </w:r>
            <w:r>
              <w:rPr>
                <w:rFonts w:ascii="ＭＳ 明朝" w:eastAsia="ＭＳ 明朝" w:hAnsi="ＭＳ 明朝" w:cs="ＭＳ 明朝" w:hint="eastAsia"/>
                <w:szCs w:val="21"/>
              </w:rPr>
              <w:t>、「1週間程度」が15.4％。</w:t>
            </w:r>
          </w:p>
        </w:tc>
      </w:tr>
    </w:tbl>
    <w:p w14:paraId="2D04426E" w14:textId="77777777" w:rsidR="004B0268" w:rsidRDefault="004B0268" w:rsidP="004B0268"/>
    <w:p w14:paraId="177551FA" w14:textId="77777777" w:rsidR="004B0268" w:rsidRPr="00EF78B2" w:rsidRDefault="004B0268" w:rsidP="004B0268"/>
    <w:p w14:paraId="0AD69966" w14:textId="77777777" w:rsidR="004B0268" w:rsidRDefault="004B0268" w:rsidP="004B0268">
      <w:pPr>
        <w:pStyle w:val="3"/>
        <w:ind w:leftChars="100" w:left="210"/>
        <w:rPr>
          <w:sz w:val="24"/>
        </w:rPr>
      </w:pPr>
      <w:r>
        <w:rPr>
          <w:rFonts w:asciiTheme="majorEastAsia" w:hAnsiTheme="majorEastAsia" w:hint="eastAsia"/>
          <w:sz w:val="24"/>
        </w:rPr>
        <w:lastRenderedPageBreak/>
        <w:t>⑸</w:t>
      </w:r>
      <w:r>
        <w:rPr>
          <w:rFonts w:hint="eastAsia"/>
          <w:sz w:val="24"/>
        </w:rPr>
        <w:t xml:space="preserve">　</w:t>
      </w:r>
      <w:r w:rsidRPr="00EF78B2">
        <w:rPr>
          <w:rFonts w:hint="eastAsia"/>
          <w:sz w:val="24"/>
        </w:rPr>
        <w:t>宿泊を伴う一時預かり等の利用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09F927BF" w14:textId="77777777" w:rsidTr="004B0268">
        <w:tc>
          <w:tcPr>
            <w:tcW w:w="9639" w:type="dxa"/>
            <w:shd w:val="clear" w:color="auto" w:fill="DBE5F1" w:themeFill="accent1" w:themeFillTint="33"/>
          </w:tcPr>
          <w:p w14:paraId="65C78CA8"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EF78B2">
              <w:rPr>
                <w:rFonts w:asciiTheme="majorEastAsia" w:eastAsiaTheme="majorEastAsia" w:hAnsiTheme="majorEastAsia" w:hint="eastAsia"/>
                <w:b w:val="0"/>
              </w:rPr>
              <w:t>一時預かり等の利用</w:t>
            </w:r>
          </w:p>
          <w:p w14:paraId="336C087C" w14:textId="77777777" w:rsidR="004B0268" w:rsidRDefault="004B0268" w:rsidP="004B0268">
            <w:pPr>
              <w:ind w:leftChars="100" w:left="410" w:hangingChars="100" w:hanging="200"/>
              <w:rPr>
                <w:rFonts w:ascii="ＭＳ 明朝" w:hAnsi="ＭＳ 明朝"/>
                <w:szCs w:val="21"/>
              </w:rPr>
            </w:pPr>
            <w:r>
              <w:rPr>
                <w:rFonts w:hint="eastAsia"/>
              </w:rPr>
              <w:t>・</w:t>
            </w:r>
            <w:r w:rsidRPr="00EF78B2">
              <w:rPr>
                <w:rFonts w:hint="eastAsia"/>
              </w:rPr>
              <w:t>「ある」が24.1％、「ない」が75.9％</w:t>
            </w:r>
            <w:r w:rsidRPr="00C667B2">
              <w:rPr>
                <w:rFonts w:ascii="ＭＳ 明朝" w:hAnsi="ＭＳ 明朝" w:hint="eastAsia"/>
                <w:szCs w:val="21"/>
              </w:rPr>
              <w:t>。</w:t>
            </w:r>
          </w:p>
          <w:p w14:paraId="528E55C3"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・利用した</w:t>
            </w:r>
            <w:r w:rsidRPr="00EF78B2">
              <w:rPr>
                <w:rFonts w:ascii="ＭＳ 明朝" w:eastAsia="ＭＳ 明朝" w:hAnsi="ＭＳ 明朝" w:cs="ＭＳ 明朝" w:hint="eastAsia"/>
                <w:szCs w:val="21"/>
              </w:rPr>
              <w:t>理由は「私用（買物、子ども（兄弟姉妹を含む）や親の習い事等）、リフレッシュ目的」及び「その他」が最も多くそれぞれ3件</w:t>
            </w:r>
            <w:r>
              <w:rPr>
                <w:rFonts w:ascii="ＭＳ 明朝" w:eastAsia="ＭＳ 明朝" w:hAnsi="ＭＳ 明朝" w:cs="ＭＳ 明朝" w:hint="eastAsia"/>
                <w:szCs w:val="21"/>
              </w:rPr>
              <w:t>。</w:t>
            </w:r>
          </w:p>
          <w:p w14:paraId="397CF614" w14:textId="77777777" w:rsidR="004B0268" w:rsidRPr="00140539" w:rsidRDefault="004B0268" w:rsidP="004B0268">
            <w:pPr>
              <w:ind w:leftChars="100" w:left="410" w:hangingChars="100" w:hanging="200"/>
              <w:rPr>
                <w:rFonts w:ascii="ＭＳ 明朝" w:eastAsia="ＭＳ 明朝" w:hAnsi="ＭＳ 明朝"/>
                <w:szCs w:val="21"/>
              </w:rPr>
            </w:pPr>
            <w:r>
              <w:rPr>
                <w:rFonts w:ascii="ＭＳ 明朝" w:eastAsia="ＭＳ 明朝" w:hAnsi="ＭＳ 明朝" w:cs="ＭＳ 明朝" w:hint="eastAsia"/>
                <w:szCs w:val="21"/>
              </w:rPr>
              <w:t>・</w:t>
            </w:r>
            <w:r w:rsidRPr="00EF78B2">
              <w:rPr>
                <w:rFonts w:ascii="ＭＳ 明朝" w:eastAsia="ＭＳ 明朝" w:hAnsi="ＭＳ 明朝" w:cs="ＭＳ 明朝" w:hint="eastAsia"/>
                <w:szCs w:val="21"/>
              </w:rPr>
              <w:t>年間の一時預かり等の利用希望利用希望日数は「1日～5日」</w:t>
            </w:r>
            <w:r>
              <w:rPr>
                <w:rFonts w:ascii="ＭＳ 明朝" w:eastAsia="ＭＳ 明朝" w:hAnsi="ＭＳ 明朝" w:cs="ＭＳ 明朝" w:hint="eastAsia"/>
                <w:szCs w:val="21"/>
              </w:rPr>
              <w:t>の</w:t>
            </w:r>
            <w:r w:rsidRPr="00EF78B2">
              <w:rPr>
                <w:rFonts w:ascii="ＭＳ 明朝" w:eastAsia="ＭＳ 明朝" w:hAnsi="ＭＳ 明朝" w:cs="ＭＳ 明朝" w:hint="eastAsia"/>
                <w:szCs w:val="21"/>
              </w:rPr>
              <w:t>4件</w:t>
            </w:r>
            <w:r>
              <w:rPr>
                <w:rFonts w:ascii="ＭＳ 明朝" w:eastAsia="ＭＳ 明朝" w:hAnsi="ＭＳ 明朝" w:cs="ＭＳ 明朝" w:hint="eastAsia"/>
                <w:szCs w:val="21"/>
              </w:rPr>
              <w:t>のみ。</w:t>
            </w:r>
          </w:p>
        </w:tc>
      </w:tr>
    </w:tbl>
    <w:p w14:paraId="367692FE" w14:textId="77777777" w:rsidR="004B0268" w:rsidRPr="00771BF5" w:rsidRDefault="004B0268" w:rsidP="004B0268"/>
    <w:p w14:paraId="7DF1F47C" w14:textId="77777777" w:rsidR="004B0268" w:rsidRDefault="004B0268" w:rsidP="004B0268">
      <w:pPr>
        <w:pStyle w:val="3"/>
        <w:ind w:leftChars="100" w:left="210"/>
        <w:rPr>
          <w:sz w:val="24"/>
        </w:rPr>
      </w:pPr>
      <w:r>
        <w:rPr>
          <w:rFonts w:asciiTheme="majorEastAsia" w:hAnsiTheme="majorEastAsia" w:hint="eastAsia"/>
          <w:sz w:val="24"/>
        </w:rPr>
        <w:t>⑹</w:t>
      </w:r>
      <w:r>
        <w:rPr>
          <w:rFonts w:hint="eastAsia"/>
          <w:sz w:val="24"/>
        </w:rPr>
        <w:t xml:space="preserve">　</w:t>
      </w:r>
      <w:r w:rsidRPr="00172B17">
        <w:rPr>
          <w:rFonts w:hint="eastAsia"/>
          <w:sz w:val="24"/>
        </w:rPr>
        <w:t>職場の両立支援制度</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49E66FF4" w14:textId="77777777" w:rsidTr="004B0268">
        <w:tc>
          <w:tcPr>
            <w:tcW w:w="9639" w:type="dxa"/>
            <w:shd w:val="clear" w:color="auto" w:fill="DBE5F1" w:themeFill="accent1" w:themeFillTint="33"/>
          </w:tcPr>
          <w:p w14:paraId="463D2D8F"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EF78B2">
              <w:rPr>
                <w:rFonts w:asciiTheme="majorEastAsia" w:eastAsiaTheme="majorEastAsia" w:hAnsiTheme="majorEastAsia" w:hint="eastAsia"/>
                <w:b w:val="0"/>
              </w:rPr>
              <w:t>母親</w:t>
            </w:r>
            <w:r>
              <w:rPr>
                <w:rFonts w:asciiTheme="majorEastAsia" w:eastAsiaTheme="majorEastAsia" w:hAnsiTheme="majorEastAsia" w:hint="eastAsia"/>
                <w:b w:val="0"/>
              </w:rPr>
              <w:t>の</w:t>
            </w:r>
            <w:r w:rsidRPr="00EF78B2">
              <w:rPr>
                <w:rFonts w:asciiTheme="majorEastAsia" w:eastAsiaTheme="majorEastAsia" w:hAnsiTheme="majorEastAsia" w:hint="eastAsia"/>
                <w:b w:val="0"/>
              </w:rPr>
              <w:t>育児休業の取得</w:t>
            </w:r>
          </w:p>
          <w:p w14:paraId="3409B22C"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cs="ＭＳ 明朝" w:hint="eastAsia"/>
                <w:szCs w:val="21"/>
              </w:rPr>
              <w:t>・</w:t>
            </w:r>
            <w:r w:rsidRPr="00EF78B2">
              <w:rPr>
                <w:rFonts w:ascii="ＭＳ 明朝" w:eastAsia="ＭＳ 明朝" w:hAnsi="ＭＳ 明朝" w:hint="eastAsia"/>
              </w:rPr>
              <w:t>「取得した」が17.2％、「取得しなかった」が72.4％</w:t>
            </w:r>
            <w:r>
              <w:rPr>
                <w:rFonts w:ascii="ＭＳ 明朝" w:eastAsia="ＭＳ 明朝" w:hAnsi="ＭＳ 明朝" w:hint="eastAsia"/>
              </w:rPr>
              <w:t>。</w:t>
            </w:r>
          </w:p>
          <w:p w14:paraId="7305190C"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EF78B2">
              <w:rPr>
                <w:rFonts w:ascii="ＭＳ 明朝" w:eastAsia="ＭＳ 明朝" w:hAnsi="ＭＳ 明朝" w:hint="eastAsia"/>
              </w:rPr>
              <w:t>実際</w:t>
            </w:r>
            <w:r>
              <w:rPr>
                <w:rFonts w:ascii="ＭＳ 明朝" w:eastAsia="ＭＳ 明朝" w:hAnsi="ＭＳ 明朝" w:hint="eastAsia"/>
              </w:rPr>
              <w:t>の</w:t>
            </w:r>
            <w:r w:rsidRPr="00EF78B2">
              <w:rPr>
                <w:rFonts w:ascii="ＭＳ 明朝" w:eastAsia="ＭＳ 明朝" w:hAnsi="ＭＳ 明朝" w:hint="eastAsia"/>
              </w:rPr>
              <w:t>取得期間は子どもの年齢が「1歳」が3件、「0歳」が1件</w:t>
            </w:r>
            <w:r>
              <w:rPr>
                <w:rFonts w:ascii="ＭＳ 明朝" w:eastAsia="ＭＳ 明朝" w:hAnsi="ＭＳ 明朝" w:hint="eastAsia"/>
              </w:rPr>
              <w:t>。</w:t>
            </w:r>
          </w:p>
          <w:p w14:paraId="259EE41C"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EF78B2">
              <w:rPr>
                <w:rFonts w:ascii="ＭＳ 明朝" w:eastAsia="ＭＳ 明朝" w:hAnsi="ＭＳ 明朝" w:hint="eastAsia"/>
              </w:rPr>
              <w:t>希望していた</w:t>
            </w:r>
            <w:r>
              <w:rPr>
                <w:rFonts w:ascii="ＭＳ 明朝" w:eastAsia="ＭＳ 明朝" w:hAnsi="ＭＳ 明朝" w:hint="eastAsia"/>
              </w:rPr>
              <w:t>取得</w:t>
            </w:r>
            <w:r w:rsidRPr="00EF78B2">
              <w:rPr>
                <w:rFonts w:ascii="ＭＳ 明朝" w:eastAsia="ＭＳ 明朝" w:hAnsi="ＭＳ 明朝" w:hint="eastAsia"/>
              </w:rPr>
              <w:t>期間は子どもの年齢が「0歳」が2件、「1歳」が2件</w:t>
            </w:r>
            <w:r>
              <w:rPr>
                <w:rFonts w:ascii="ＭＳ 明朝" w:eastAsia="ＭＳ 明朝" w:hAnsi="ＭＳ 明朝" w:hint="eastAsia"/>
              </w:rPr>
              <w:t>。</w:t>
            </w:r>
          </w:p>
          <w:p w14:paraId="5BA1DEA9"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C74841">
              <w:rPr>
                <w:rFonts w:ascii="ＭＳ 明朝" w:eastAsia="ＭＳ 明朝" w:hAnsi="ＭＳ 明朝" w:hint="eastAsia"/>
              </w:rPr>
              <w:t>「希望」より早く復帰した理由は「希望する保育所に入るため」及び「人事異動や業務の節目の時期に合わせるため」がそれぞれ1件</w:t>
            </w:r>
            <w:r>
              <w:rPr>
                <w:rFonts w:ascii="ＭＳ 明朝" w:eastAsia="ＭＳ 明朝" w:hAnsi="ＭＳ 明朝" w:hint="eastAsia"/>
              </w:rPr>
              <w:t>。</w:t>
            </w:r>
          </w:p>
          <w:p w14:paraId="6BE7E716"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C74841">
              <w:rPr>
                <w:rFonts w:ascii="ＭＳ 明朝" w:eastAsia="ＭＳ 明朝" w:hAnsi="ＭＳ 明朝" w:hint="eastAsia"/>
              </w:rPr>
              <w:t>「希望」より遅く復帰した理由は「自分や子どもなどの体調が思わしくなかったため」及び「職場の受け入れ態勢が整っていなかったため」がそれぞれ1件</w:t>
            </w:r>
            <w:r>
              <w:rPr>
                <w:rFonts w:ascii="ＭＳ 明朝" w:eastAsia="ＭＳ 明朝" w:hAnsi="ＭＳ 明朝" w:hint="eastAsia"/>
              </w:rPr>
              <w:t>。</w:t>
            </w:r>
          </w:p>
          <w:p w14:paraId="3A993433"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EF78B2">
              <w:rPr>
                <w:rFonts w:asciiTheme="majorEastAsia" w:eastAsiaTheme="majorEastAsia" w:hAnsiTheme="majorEastAsia" w:hint="eastAsia"/>
                <w:b w:val="0"/>
              </w:rPr>
              <w:t>母親</w:t>
            </w:r>
            <w:r>
              <w:rPr>
                <w:rFonts w:asciiTheme="majorEastAsia" w:eastAsiaTheme="majorEastAsia" w:hAnsiTheme="majorEastAsia" w:hint="eastAsia"/>
                <w:b w:val="0"/>
              </w:rPr>
              <w:t>の</w:t>
            </w:r>
            <w:r w:rsidRPr="00C74841">
              <w:rPr>
                <w:rFonts w:asciiTheme="majorEastAsia" w:eastAsiaTheme="majorEastAsia" w:hAnsiTheme="majorEastAsia" w:hint="eastAsia"/>
                <w:b w:val="0"/>
              </w:rPr>
              <w:t>短時間勤務制度の利用</w:t>
            </w:r>
          </w:p>
          <w:p w14:paraId="22745016" w14:textId="77777777" w:rsidR="004B0268"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C74841">
              <w:rPr>
                <w:rFonts w:ascii="ＭＳ 明朝" w:eastAsia="ＭＳ 明朝" w:hAnsi="ＭＳ 明朝" w:hint="eastAsia"/>
                <w:szCs w:val="21"/>
              </w:rPr>
              <w:t>「利用した」が最も多く3件、「利用する必要がなかった（フルタイムで働きたかった、元々短時間勤務だった）」及び「利用したかったが、利用しなかった（利用できなかった）」がそれぞれ1件</w:t>
            </w:r>
            <w:r>
              <w:rPr>
                <w:rFonts w:ascii="ＭＳ 明朝" w:eastAsia="ＭＳ 明朝" w:hAnsi="ＭＳ 明朝" w:hint="eastAsia"/>
                <w:szCs w:val="21"/>
              </w:rPr>
              <w:t>。</w:t>
            </w:r>
          </w:p>
          <w:p w14:paraId="63312160" w14:textId="77777777" w:rsidR="004B0268"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C74841">
              <w:rPr>
                <w:rFonts w:ascii="ＭＳ 明朝" w:eastAsia="ＭＳ 明朝" w:hAnsi="ＭＳ 明朝" w:hint="eastAsia"/>
                <w:szCs w:val="21"/>
              </w:rPr>
              <w:t>利用しなかった理由は「仕事が忙しかった」の1件のみ</w:t>
            </w:r>
            <w:r>
              <w:rPr>
                <w:rFonts w:ascii="ＭＳ 明朝" w:eastAsia="ＭＳ 明朝" w:hAnsi="ＭＳ 明朝" w:hint="eastAsia"/>
                <w:szCs w:val="21"/>
              </w:rPr>
              <w:t>。</w:t>
            </w:r>
          </w:p>
          <w:p w14:paraId="6EDA415B"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③父</w:t>
            </w:r>
            <w:r w:rsidRPr="00EF78B2">
              <w:rPr>
                <w:rFonts w:asciiTheme="majorEastAsia" w:eastAsiaTheme="majorEastAsia" w:hAnsiTheme="majorEastAsia" w:hint="eastAsia"/>
                <w:b w:val="0"/>
              </w:rPr>
              <w:t>親</w:t>
            </w:r>
            <w:r>
              <w:rPr>
                <w:rFonts w:asciiTheme="majorEastAsia" w:eastAsiaTheme="majorEastAsia" w:hAnsiTheme="majorEastAsia" w:hint="eastAsia"/>
                <w:b w:val="0"/>
              </w:rPr>
              <w:t>の</w:t>
            </w:r>
            <w:r w:rsidRPr="00EF78B2">
              <w:rPr>
                <w:rFonts w:asciiTheme="majorEastAsia" w:eastAsiaTheme="majorEastAsia" w:hAnsiTheme="majorEastAsia" w:hint="eastAsia"/>
                <w:b w:val="0"/>
              </w:rPr>
              <w:t>育児休業の取得</w:t>
            </w:r>
          </w:p>
          <w:p w14:paraId="460A25F6" w14:textId="77777777" w:rsidR="004B0268" w:rsidRPr="00C74841"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C74841">
              <w:rPr>
                <w:rFonts w:ascii="ＭＳ 明朝" w:eastAsia="ＭＳ 明朝" w:hAnsi="ＭＳ 明朝" w:hint="eastAsia"/>
                <w:szCs w:val="21"/>
              </w:rPr>
              <w:t>「取得しなかった」</w:t>
            </w:r>
            <w:r>
              <w:rPr>
                <w:rFonts w:ascii="ＭＳ 明朝" w:eastAsia="ＭＳ 明朝" w:hAnsi="ＭＳ 明朝" w:hint="eastAsia"/>
                <w:szCs w:val="21"/>
              </w:rPr>
              <w:t>の</w:t>
            </w:r>
            <w:r w:rsidRPr="00C74841">
              <w:rPr>
                <w:rFonts w:ascii="ＭＳ 明朝" w:eastAsia="ＭＳ 明朝" w:hAnsi="ＭＳ 明朝" w:hint="eastAsia"/>
                <w:szCs w:val="21"/>
              </w:rPr>
              <w:t>82.8％</w:t>
            </w:r>
            <w:r>
              <w:rPr>
                <w:rFonts w:ascii="ＭＳ 明朝" w:eastAsia="ＭＳ 明朝" w:hAnsi="ＭＳ 明朝" w:hint="eastAsia"/>
                <w:szCs w:val="21"/>
              </w:rPr>
              <w:t>のみ。</w:t>
            </w:r>
          </w:p>
          <w:p w14:paraId="0E5F2969" w14:textId="77777777" w:rsidR="004B0268" w:rsidRDefault="004B0268" w:rsidP="004B0268">
            <w:pPr>
              <w:ind w:left="400" w:hangingChars="200" w:hanging="400"/>
              <w:rPr>
                <w:rFonts w:ascii="ＭＳ 明朝" w:eastAsia="ＭＳ 明朝" w:hAnsi="ＭＳ 明朝"/>
                <w:szCs w:val="21"/>
              </w:rPr>
            </w:pPr>
            <w:r>
              <w:rPr>
                <w:rFonts w:asciiTheme="majorEastAsia" w:eastAsiaTheme="majorEastAsia" w:hAnsiTheme="majorEastAsia" w:hint="eastAsia"/>
                <w:szCs w:val="21"/>
              </w:rPr>
              <w:t>④</w:t>
            </w:r>
            <w:r w:rsidRPr="00A13C67">
              <w:rPr>
                <w:rFonts w:asciiTheme="majorEastAsia" w:eastAsiaTheme="majorEastAsia" w:hAnsiTheme="majorEastAsia" w:hint="eastAsia"/>
                <w:szCs w:val="21"/>
              </w:rPr>
              <w:t>育児休業を取得しなかった理由</w:t>
            </w:r>
          </w:p>
          <w:p w14:paraId="73C448DB" w14:textId="77777777" w:rsidR="004B0268"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C74841">
              <w:rPr>
                <w:rFonts w:ascii="ＭＳ 明朝" w:eastAsia="ＭＳ 明朝" w:hAnsi="ＭＳ 明朝" w:hint="eastAsia"/>
                <w:szCs w:val="21"/>
              </w:rPr>
              <w:t>母親では「働いていなかった」が最も多く76.2％、次いで「職場に育児休業の制度がなかった（就業規則に定めがなかった）」が9.5％</w:t>
            </w:r>
            <w:r>
              <w:rPr>
                <w:rFonts w:ascii="ＭＳ 明朝" w:eastAsia="ＭＳ 明朝" w:hAnsi="ＭＳ 明朝" w:hint="eastAsia"/>
                <w:szCs w:val="21"/>
              </w:rPr>
              <w:t>。</w:t>
            </w:r>
          </w:p>
          <w:p w14:paraId="4C2BDDBD" w14:textId="77777777" w:rsidR="004B0268" w:rsidRPr="00C74841"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C74841">
              <w:rPr>
                <w:rFonts w:ascii="ＭＳ 明朝" w:eastAsia="ＭＳ 明朝" w:hAnsi="ＭＳ 明朝" w:hint="eastAsia"/>
                <w:szCs w:val="21"/>
              </w:rPr>
              <w:t>父親では「配偶者や祖父母等にみてもらうなど、制度を利用する必要がなかった」が最も多く41.7％、次いで「職職場に育児休業を取りにくい雰囲気があった」、「仕事が忙しかった」、「配偶者が育児休業制度を利用した」、「その他」がそれぞれ16.7％</w:t>
            </w:r>
            <w:r>
              <w:rPr>
                <w:rFonts w:ascii="ＭＳ 明朝" w:eastAsia="ＭＳ 明朝" w:hAnsi="ＭＳ 明朝" w:hint="eastAsia"/>
                <w:szCs w:val="21"/>
              </w:rPr>
              <w:t>。</w:t>
            </w:r>
          </w:p>
        </w:tc>
      </w:tr>
    </w:tbl>
    <w:p w14:paraId="2861CABE" w14:textId="77777777" w:rsidR="004B0268" w:rsidRPr="00DD2021"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1A4CF652" w14:textId="77777777" w:rsidTr="004B0268">
        <w:trPr>
          <w:trHeight w:val="3515"/>
        </w:trPr>
        <w:tc>
          <w:tcPr>
            <w:tcW w:w="4819" w:type="dxa"/>
          </w:tcPr>
          <w:p w14:paraId="4AABB277"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B97494">
              <w:rPr>
                <w:rFonts w:asciiTheme="majorEastAsia" w:eastAsiaTheme="majorEastAsia" w:hAnsiTheme="majorEastAsia" w:hint="eastAsia"/>
                <w:sz w:val="18"/>
                <w:szCs w:val="18"/>
              </w:rPr>
              <w:lastRenderedPageBreak/>
              <w:t>母親の育児休業の取得</w:t>
            </w:r>
          </w:p>
          <w:p w14:paraId="37EA5819" w14:textId="77777777" w:rsidR="004B0268" w:rsidRPr="00212BD7" w:rsidRDefault="004B0268" w:rsidP="004B0268">
            <w:pPr>
              <w:snapToGrid w:val="0"/>
              <w:ind w:left="180" w:hangingChars="100" w:hanging="180"/>
              <w:jc w:val="center"/>
              <w:rPr>
                <w:rFonts w:asciiTheme="majorEastAsia" w:eastAsiaTheme="majorEastAsia" w:hAnsiTheme="majorEastAsia"/>
                <w:sz w:val="18"/>
                <w:szCs w:val="18"/>
              </w:rPr>
            </w:pPr>
            <w:r w:rsidRPr="00C74841">
              <w:rPr>
                <w:rFonts w:asciiTheme="majorEastAsia" w:eastAsiaTheme="majorEastAsia" w:hAnsiTheme="majorEastAsia" w:hint="eastAsia"/>
                <w:noProof/>
                <w:sz w:val="18"/>
                <w:szCs w:val="18"/>
              </w:rPr>
              <w:drawing>
                <wp:inline distT="0" distB="0" distL="0" distR="0" wp14:anchorId="627CE521" wp14:editId="6C6EFC27">
                  <wp:extent cx="2381355" cy="2314575"/>
                  <wp:effectExtent l="0" t="0" r="0" b="0"/>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9989" cy="2342406"/>
                          </a:xfrm>
                          <a:prstGeom prst="rect">
                            <a:avLst/>
                          </a:prstGeom>
                          <a:noFill/>
                          <a:ln>
                            <a:noFill/>
                          </a:ln>
                        </pic:spPr>
                      </pic:pic>
                    </a:graphicData>
                  </a:graphic>
                </wp:inline>
              </w:drawing>
            </w:r>
          </w:p>
        </w:tc>
        <w:tc>
          <w:tcPr>
            <w:tcW w:w="4820" w:type="dxa"/>
          </w:tcPr>
          <w:p w14:paraId="34427AE5" w14:textId="77777777" w:rsidR="004B0268" w:rsidRDefault="004B0268" w:rsidP="004B0268">
            <w:pPr>
              <w:snapToGrid w:val="0"/>
              <w:ind w:left="180" w:hangingChars="100" w:hanging="180"/>
              <w:jc w:val="center"/>
              <w:rPr>
                <w:rFonts w:asciiTheme="majorEastAsia" w:eastAsiaTheme="majorEastAsia" w:hAnsiTheme="majorEastAsia"/>
                <w:noProof/>
                <w:sz w:val="18"/>
                <w:szCs w:val="18"/>
              </w:rPr>
            </w:pPr>
            <w:r w:rsidRPr="0066142E">
              <w:rPr>
                <w:rFonts w:asciiTheme="majorEastAsia" w:eastAsiaTheme="majorEastAsia" w:hAnsiTheme="majorEastAsia" w:hint="eastAsia"/>
                <w:noProof/>
                <w:sz w:val="18"/>
                <w:szCs w:val="18"/>
              </w:rPr>
              <w:t>育児休業を取得しなかった理由</w:t>
            </w:r>
          </w:p>
          <w:p w14:paraId="7571656D" w14:textId="77777777" w:rsidR="004B0268" w:rsidRPr="00B97494" w:rsidRDefault="004B0268" w:rsidP="004B0268">
            <w:pPr>
              <w:snapToGrid w:val="0"/>
              <w:ind w:left="180" w:hangingChars="100" w:hanging="180"/>
              <w:jc w:val="center"/>
              <w:rPr>
                <w:rFonts w:asciiTheme="majorEastAsia" w:eastAsiaTheme="majorEastAsia" w:hAnsiTheme="majorEastAsia"/>
                <w:sz w:val="18"/>
                <w:szCs w:val="18"/>
              </w:rPr>
            </w:pPr>
            <w:r w:rsidRPr="0066142E">
              <w:rPr>
                <w:rFonts w:asciiTheme="majorEastAsia" w:eastAsiaTheme="majorEastAsia" w:hAnsiTheme="majorEastAsia" w:hint="eastAsia"/>
                <w:noProof/>
                <w:sz w:val="18"/>
                <w:szCs w:val="18"/>
              </w:rPr>
              <w:drawing>
                <wp:inline distT="0" distB="0" distL="0" distR="0" wp14:anchorId="78CC43D9" wp14:editId="4F53DA63">
                  <wp:extent cx="2828925" cy="2467599"/>
                  <wp:effectExtent l="0" t="0" r="0" b="952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37538" cy="2475112"/>
                          </a:xfrm>
                          <a:prstGeom prst="rect">
                            <a:avLst/>
                          </a:prstGeom>
                          <a:noFill/>
                          <a:ln>
                            <a:noFill/>
                          </a:ln>
                        </pic:spPr>
                      </pic:pic>
                    </a:graphicData>
                  </a:graphic>
                </wp:inline>
              </w:drawing>
            </w:r>
          </w:p>
        </w:tc>
      </w:tr>
    </w:tbl>
    <w:p w14:paraId="159254AD" w14:textId="77777777" w:rsidR="004B0268" w:rsidRDefault="004B0268" w:rsidP="004B0268">
      <w:pPr>
        <w:pStyle w:val="3"/>
        <w:ind w:leftChars="100" w:left="210"/>
        <w:rPr>
          <w:sz w:val="24"/>
        </w:rPr>
      </w:pPr>
      <w:r>
        <w:rPr>
          <w:rFonts w:asciiTheme="majorEastAsia" w:hAnsiTheme="majorEastAsia" w:hint="eastAsia"/>
          <w:sz w:val="24"/>
        </w:rPr>
        <w:t>⑺</w:t>
      </w:r>
      <w:r>
        <w:rPr>
          <w:rFonts w:hint="eastAsia"/>
          <w:sz w:val="24"/>
        </w:rPr>
        <w:t xml:space="preserve">　</w:t>
      </w:r>
      <w:r w:rsidRPr="00172B17">
        <w:rPr>
          <w:rFonts w:hint="eastAsia"/>
          <w:sz w:val="24"/>
        </w:rPr>
        <w:t>子育て</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01B834C1" w14:textId="77777777" w:rsidTr="004B0268">
        <w:tc>
          <w:tcPr>
            <w:tcW w:w="9639" w:type="dxa"/>
            <w:shd w:val="clear" w:color="auto" w:fill="DBE5F1" w:themeFill="accent1" w:themeFillTint="33"/>
          </w:tcPr>
          <w:p w14:paraId="29C71CC2"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2634FB">
              <w:rPr>
                <w:rFonts w:asciiTheme="majorEastAsia" w:eastAsiaTheme="majorEastAsia" w:hAnsiTheme="majorEastAsia" w:hint="eastAsia"/>
                <w:b w:val="0"/>
              </w:rPr>
              <w:t>宛名の子どもにかかる経費（1か月当たり）</w:t>
            </w:r>
          </w:p>
          <w:p w14:paraId="56A702E3" w14:textId="77777777" w:rsidR="004B0268" w:rsidRPr="00541B19" w:rsidRDefault="004B0268" w:rsidP="004B0268">
            <w:pPr>
              <w:ind w:leftChars="100" w:left="410" w:hangingChars="100" w:hanging="200"/>
              <w:rPr>
                <w:rFonts w:ascii="ＭＳ 明朝" w:eastAsia="ＭＳ 明朝" w:hAnsi="ＭＳ 明朝"/>
                <w:szCs w:val="21"/>
              </w:rPr>
            </w:pPr>
            <w:r w:rsidRPr="00541B19">
              <w:rPr>
                <w:rFonts w:ascii="ＭＳ 明朝" w:eastAsia="ＭＳ 明朝" w:hAnsi="ＭＳ 明朝" w:hint="eastAsia"/>
                <w:szCs w:val="21"/>
              </w:rPr>
              <w:t>・学校にかかるお金は「4千円～6千円未満」が最も多く34.5％、次いで「1万円～1万2千円未満」が24.1%、「6千円～8千円未満」が20.7％。</w:t>
            </w:r>
          </w:p>
          <w:p w14:paraId="60269215" w14:textId="77777777" w:rsidR="004B0268" w:rsidRDefault="004B0268" w:rsidP="004B0268">
            <w:pPr>
              <w:ind w:leftChars="100" w:left="410" w:hangingChars="100" w:hanging="200"/>
            </w:pPr>
            <w:r w:rsidRPr="00541B19">
              <w:rPr>
                <w:rFonts w:ascii="ＭＳ 明朝" w:eastAsia="ＭＳ 明朝" w:hAnsi="ＭＳ 明朝" w:hint="eastAsia"/>
                <w:szCs w:val="21"/>
              </w:rPr>
              <w:t>・学校以外にかかるお金は「0円～2千円未満」が最も多く37.9％、次いで「4千円～6千円未満」が20.7％、「1万円～1万2千円未満」が13.8％。</w:t>
            </w:r>
          </w:p>
          <w:p w14:paraId="42BF24BE" w14:textId="77777777" w:rsidR="004B0268" w:rsidRDefault="004B0268" w:rsidP="004B0268">
            <w:pPr>
              <w:rPr>
                <w:rFonts w:ascii="ＭＳ 明朝" w:hAnsi="ＭＳ 明朝"/>
                <w:szCs w:val="21"/>
              </w:rPr>
            </w:pPr>
            <w:r>
              <w:rPr>
                <w:rFonts w:asciiTheme="majorEastAsia" w:eastAsiaTheme="majorEastAsia" w:hAnsiTheme="majorEastAsia" w:hint="eastAsia"/>
                <w:szCs w:val="21"/>
              </w:rPr>
              <w:t>②すべて</w:t>
            </w:r>
            <w:r w:rsidRPr="002634FB">
              <w:rPr>
                <w:rFonts w:asciiTheme="majorEastAsia" w:eastAsiaTheme="majorEastAsia" w:hAnsiTheme="majorEastAsia" w:hint="eastAsia"/>
              </w:rPr>
              <w:t>の子どもにかかる経費（1か月当たり）</w:t>
            </w:r>
          </w:p>
          <w:p w14:paraId="39F16331" w14:textId="77777777" w:rsidR="004B0268" w:rsidRDefault="004B0268" w:rsidP="004B0268">
            <w:pPr>
              <w:pStyle w:val="4"/>
              <w:ind w:leftChars="0" w:hangingChars="200" w:hanging="400"/>
              <w:outlineLvl w:val="3"/>
              <w:rPr>
                <w:rFonts w:ascii="ＭＳ 明朝" w:eastAsia="ＭＳ 明朝" w:hAnsi="ＭＳ 明朝"/>
                <w:b w:val="0"/>
              </w:rPr>
            </w:pPr>
            <w:r>
              <w:rPr>
                <w:rFonts w:ascii="ＭＳ 明朝" w:eastAsia="ＭＳ 明朝" w:hAnsi="ＭＳ 明朝" w:hint="eastAsia"/>
                <w:b w:val="0"/>
              </w:rPr>
              <w:t xml:space="preserve">　・</w:t>
            </w:r>
            <w:r w:rsidRPr="002634FB">
              <w:rPr>
                <w:rFonts w:ascii="ＭＳ 明朝" w:eastAsia="ＭＳ 明朝" w:hAnsi="ＭＳ 明朝" w:hint="eastAsia"/>
                <w:b w:val="0"/>
              </w:rPr>
              <w:t>学校にかかるお金は「1万円～2万円未満」が最も多く47.1％、次いで「2万円～3万円未満」が23.5％</w:t>
            </w:r>
            <w:r>
              <w:rPr>
                <w:rFonts w:ascii="ＭＳ 明朝" w:eastAsia="ＭＳ 明朝" w:hAnsi="ＭＳ 明朝" w:hint="eastAsia"/>
                <w:b w:val="0"/>
              </w:rPr>
              <w:t>。</w:t>
            </w:r>
          </w:p>
          <w:p w14:paraId="7C77244A" w14:textId="77777777" w:rsidR="004B0268" w:rsidRPr="00541B19" w:rsidRDefault="004B0268" w:rsidP="004B0268">
            <w:pPr>
              <w:ind w:left="400" w:hangingChars="200" w:hanging="400"/>
              <w:rPr>
                <w:rFonts w:ascii="ＭＳ ゴシック" w:eastAsia="ＭＳ ゴシック" w:hAnsi="ＭＳ ゴシック"/>
                <w:szCs w:val="21"/>
              </w:rPr>
            </w:pPr>
            <w:r>
              <w:rPr>
                <w:rFonts w:eastAsia="ＭＳ 明朝" w:hint="eastAsia"/>
              </w:rPr>
              <w:t xml:space="preserve">　</w:t>
            </w:r>
            <w:r w:rsidRPr="002634FB">
              <w:rPr>
                <w:rFonts w:ascii="ＭＳ 明朝" w:eastAsia="ＭＳ 明朝" w:hAnsi="ＭＳ 明朝" w:hint="eastAsia"/>
              </w:rPr>
              <w:t>・学校以外にかかるお金は「0円～1万円未満」が最も多く41.2％、次いで「1万円～2万円未満」及び「4万円～5万円未満」が17.6％。</w:t>
            </w:r>
          </w:p>
        </w:tc>
      </w:tr>
    </w:tbl>
    <w:p w14:paraId="12CC8BFC"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5E3AFF83" w14:textId="77777777" w:rsidTr="004B0268">
        <w:trPr>
          <w:trHeight w:val="3000"/>
        </w:trPr>
        <w:tc>
          <w:tcPr>
            <w:tcW w:w="4819" w:type="dxa"/>
          </w:tcPr>
          <w:p w14:paraId="4C22FB0B" w14:textId="77777777" w:rsidR="004B0268" w:rsidRDefault="004B0268" w:rsidP="004B0268">
            <w:pPr>
              <w:snapToGrid w:val="0"/>
              <w:jc w:val="center"/>
              <w:rPr>
                <w:rFonts w:asciiTheme="majorEastAsia" w:eastAsiaTheme="majorEastAsia" w:hAnsiTheme="majorEastAsia"/>
                <w:sz w:val="18"/>
                <w:szCs w:val="18"/>
              </w:rPr>
            </w:pPr>
            <w:r w:rsidRPr="002634FB">
              <w:rPr>
                <w:rFonts w:asciiTheme="majorEastAsia" w:eastAsiaTheme="majorEastAsia" w:hAnsiTheme="majorEastAsia" w:hint="eastAsia"/>
                <w:sz w:val="18"/>
                <w:szCs w:val="18"/>
              </w:rPr>
              <w:t>宛名の子どもにかかる経費（1か月当たり）</w:t>
            </w:r>
          </w:p>
          <w:p w14:paraId="7505C430" w14:textId="77777777" w:rsidR="004B0268" w:rsidRPr="00212BD7" w:rsidRDefault="004B0268" w:rsidP="004B0268">
            <w:pPr>
              <w:snapToGrid w:val="0"/>
              <w:jc w:val="center"/>
              <w:rPr>
                <w:rFonts w:asciiTheme="majorEastAsia" w:eastAsiaTheme="majorEastAsia" w:hAnsiTheme="majorEastAsia" w:cs="MS-Mincho"/>
                <w:sz w:val="18"/>
                <w:szCs w:val="21"/>
              </w:rPr>
            </w:pPr>
            <w:r w:rsidRPr="002634FB">
              <w:rPr>
                <w:rFonts w:asciiTheme="majorEastAsia" w:eastAsiaTheme="majorEastAsia" w:hAnsiTheme="majorEastAsia" w:cs="MS-Mincho" w:hint="eastAsia"/>
                <w:noProof/>
                <w:sz w:val="18"/>
                <w:szCs w:val="21"/>
              </w:rPr>
              <w:drawing>
                <wp:inline distT="0" distB="0" distL="0" distR="0" wp14:anchorId="5EEDD9DC" wp14:editId="65CBBB37">
                  <wp:extent cx="3056890" cy="3075940"/>
                  <wp:effectExtent l="0" t="0" r="0" b="0"/>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56890" cy="3075940"/>
                          </a:xfrm>
                          <a:prstGeom prst="rect">
                            <a:avLst/>
                          </a:prstGeom>
                          <a:noFill/>
                          <a:ln>
                            <a:noFill/>
                          </a:ln>
                        </pic:spPr>
                      </pic:pic>
                    </a:graphicData>
                  </a:graphic>
                </wp:inline>
              </w:drawing>
            </w:r>
          </w:p>
        </w:tc>
        <w:tc>
          <w:tcPr>
            <w:tcW w:w="4820" w:type="dxa"/>
          </w:tcPr>
          <w:p w14:paraId="7944548E" w14:textId="77777777" w:rsidR="004B0268" w:rsidRDefault="004B0268" w:rsidP="004B0268">
            <w:pPr>
              <w:ind w:left="180" w:hangingChars="100" w:hanging="180"/>
              <w:jc w:val="center"/>
              <w:rPr>
                <w:rFonts w:asciiTheme="majorEastAsia" w:eastAsiaTheme="majorEastAsia" w:hAnsiTheme="majorEastAsia"/>
                <w:sz w:val="18"/>
                <w:szCs w:val="18"/>
              </w:rPr>
            </w:pPr>
            <w:r w:rsidRPr="002634FB">
              <w:rPr>
                <w:rFonts w:asciiTheme="majorEastAsia" w:eastAsiaTheme="majorEastAsia" w:hAnsiTheme="majorEastAsia" w:hint="eastAsia"/>
                <w:sz w:val="18"/>
                <w:szCs w:val="18"/>
              </w:rPr>
              <w:t>すべての子どもにかかる経費（1か月当たり）</w:t>
            </w:r>
          </w:p>
          <w:p w14:paraId="4D6CB3D0" w14:textId="77777777" w:rsidR="004B0268" w:rsidRPr="00212BD7" w:rsidRDefault="004B0268" w:rsidP="004B0268">
            <w:pPr>
              <w:ind w:left="180" w:hangingChars="100" w:hanging="180"/>
              <w:jc w:val="center"/>
              <w:rPr>
                <w:rFonts w:asciiTheme="majorEastAsia" w:eastAsiaTheme="majorEastAsia" w:hAnsiTheme="majorEastAsia"/>
                <w:sz w:val="18"/>
                <w:szCs w:val="18"/>
              </w:rPr>
            </w:pPr>
            <w:r w:rsidRPr="002634FB">
              <w:rPr>
                <w:rFonts w:asciiTheme="majorEastAsia" w:eastAsiaTheme="majorEastAsia" w:hAnsiTheme="majorEastAsia" w:hint="eastAsia"/>
                <w:noProof/>
                <w:sz w:val="18"/>
                <w:szCs w:val="18"/>
              </w:rPr>
              <w:drawing>
                <wp:inline distT="0" distB="0" distL="0" distR="0" wp14:anchorId="53DA1534" wp14:editId="706C5F21">
                  <wp:extent cx="3057525" cy="3076575"/>
                  <wp:effectExtent l="0" t="0" r="9525" b="9525"/>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57525" cy="3076575"/>
                          </a:xfrm>
                          <a:prstGeom prst="rect">
                            <a:avLst/>
                          </a:prstGeom>
                          <a:noFill/>
                          <a:ln>
                            <a:noFill/>
                          </a:ln>
                        </pic:spPr>
                      </pic:pic>
                    </a:graphicData>
                  </a:graphic>
                </wp:inline>
              </w:drawing>
            </w:r>
          </w:p>
        </w:tc>
      </w:tr>
    </w:tbl>
    <w:p w14:paraId="18693356" w14:textId="77777777" w:rsidR="004B0268" w:rsidRDefault="004B0268" w:rsidP="004B0268">
      <w:pPr>
        <w:pStyle w:val="3"/>
        <w:ind w:leftChars="0" w:left="0"/>
        <w:rPr>
          <w:sz w:val="24"/>
        </w:rPr>
      </w:pPr>
      <w:r>
        <w:rPr>
          <w:rFonts w:asciiTheme="majorEastAsia" w:hAnsiTheme="majorEastAsia" w:hint="eastAsia"/>
          <w:sz w:val="24"/>
        </w:rPr>
        <w:lastRenderedPageBreak/>
        <w:t>⑻</w:t>
      </w:r>
      <w:r>
        <w:rPr>
          <w:rFonts w:hint="eastAsia"/>
          <w:sz w:val="24"/>
        </w:rPr>
        <w:t xml:space="preserve">　</w:t>
      </w:r>
      <w:r w:rsidRPr="00172B17">
        <w:rPr>
          <w:rFonts w:hint="eastAsia"/>
          <w:sz w:val="24"/>
        </w:rPr>
        <w:t>現在の暮らし</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361A6FCC" w14:textId="77777777" w:rsidTr="004B0268">
        <w:tc>
          <w:tcPr>
            <w:tcW w:w="9639" w:type="dxa"/>
            <w:shd w:val="clear" w:color="auto" w:fill="DBE5F1" w:themeFill="accent1" w:themeFillTint="33"/>
          </w:tcPr>
          <w:p w14:paraId="16E32F8E"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8D7FA6">
              <w:rPr>
                <w:rFonts w:asciiTheme="majorEastAsia" w:eastAsiaTheme="majorEastAsia" w:hAnsiTheme="majorEastAsia" w:hint="eastAsia"/>
                <w:b w:val="0"/>
              </w:rPr>
              <w:t>家庭の普段の家計</w:t>
            </w:r>
          </w:p>
          <w:p w14:paraId="24A40EBD"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8D7FA6">
              <w:rPr>
                <w:rFonts w:hint="eastAsia"/>
              </w:rPr>
              <w:t>「黒字でも赤字でもなくぎりぎりである」が最も多く51.7％、次いで「黒字であり毎月貯金をしている」が多く34.5％</w:t>
            </w:r>
            <w:r w:rsidRPr="009317F2">
              <w:rPr>
                <w:rFonts w:hint="eastAsia"/>
              </w:rPr>
              <w:t>、「</w:t>
            </w:r>
            <w:r w:rsidRPr="008D7FA6">
              <w:rPr>
                <w:rFonts w:hint="eastAsia"/>
              </w:rPr>
              <w:t>赤字であり貯金をとりくずしている</w:t>
            </w:r>
            <w:r w:rsidRPr="009317F2">
              <w:rPr>
                <w:rFonts w:hint="eastAsia"/>
              </w:rPr>
              <w:t>」が</w:t>
            </w:r>
            <w:r>
              <w:rPr>
                <w:rFonts w:hint="eastAsia"/>
              </w:rPr>
              <w:t>10.3</w:t>
            </w:r>
            <w:r w:rsidRPr="009317F2">
              <w:rPr>
                <w:rFonts w:hint="eastAsia"/>
              </w:rPr>
              <w:t>％。</w:t>
            </w:r>
          </w:p>
          <w:p w14:paraId="44D62C52"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8D7FA6">
              <w:rPr>
                <w:rFonts w:asciiTheme="majorEastAsia" w:eastAsiaTheme="majorEastAsia" w:hAnsiTheme="majorEastAsia" w:hint="eastAsia"/>
                <w:b w:val="0"/>
              </w:rPr>
              <w:t>家庭の収入の内訳</w:t>
            </w:r>
          </w:p>
          <w:p w14:paraId="676F2073"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D81A41">
              <w:rPr>
                <w:rFonts w:hint="eastAsia"/>
              </w:rPr>
              <w:t>「児童手当」が最も多く89.7％、次いで「あなたの就労収入」が82.8％</w:t>
            </w:r>
            <w:r>
              <w:rPr>
                <w:rFonts w:ascii="ＭＳ 明朝" w:eastAsia="ＭＳ 明朝" w:hAnsi="ＭＳ 明朝" w:cs="ＭＳ 明朝" w:hint="eastAsia"/>
              </w:rPr>
              <w:t>、「</w:t>
            </w:r>
            <w:r w:rsidRPr="00D81A41">
              <w:rPr>
                <w:rFonts w:ascii="ＭＳ 明朝" w:eastAsia="ＭＳ 明朝" w:hAnsi="ＭＳ 明朝" w:cs="ＭＳ 明朝" w:hint="eastAsia"/>
              </w:rPr>
              <w:t>配偶者の就労収入</w:t>
            </w:r>
            <w:r>
              <w:rPr>
                <w:rFonts w:ascii="ＭＳ 明朝" w:eastAsia="ＭＳ 明朝" w:hAnsi="ＭＳ 明朝" w:cs="ＭＳ 明朝" w:hint="eastAsia"/>
              </w:rPr>
              <w:t>」が75.9％</w:t>
            </w:r>
            <w:r w:rsidRPr="002C2B4C">
              <w:rPr>
                <w:rFonts w:hint="eastAsia"/>
              </w:rPr>
              <w:t>。</w:t>
            </w:r>
          </w:p>
          <w:p w14:paraId="2D3CD3BD"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8D7FA6">
              <w:rPr>
                <w:rFonts w:asciiTheme="majorEastAsia" w:eastAsiaTheme="majorEastAsia" w:hAnsiTheme="majorEastAsia" w:hint="eastAsia"/>
                <w:b w:val="0"/>
              </w:rPr>
              <w:t>家庭の年収の合計金額</w:t>
            </w:r>
          </w:p>
          <w:p w14:paraId="1193CC16"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8D7FA6">
              <w:rPr>
                <w:rFonts w:hint="eastAsia"/>
              </w:rPr>
              <w:t>「600～700万円未満」が最も多く24.1％、次いで「700～800万円未満」が17.2％</w:t>
            </w:r>
            <w:r>
              <w:rPr>
                <w:rFonts w:ascii="ＭＳ 明朝" w:eastAsia="ＭＳ 明朝" w:hAnsi="ＭＳ 明朝" w:cs="ＭＳ 明朝" w:hint="eastAsia"/>
              </w:rPr>
              <w:t>、「5</w:t>
            </w:r>
            <w:r w:rsidRPr="00D81A41">
              <w:rPr>
                <w:rFonts w:ascii="ＭＳ 明朝" w:eastAsia="ＭＳ 明朝" w:hAnsi="ＭＳ 明朝" w:cs="ＭＳ 明朝" w:hint="eastAsia"/>
              </w:rPr>
              <w:t>00～</w:t>
            </w:r>
            <w:r>
              <w:rPr>
                <w:rFonts w:ascii="ＭＳ 明朝" w:eastAsia="ＭＳ 明朝" w:hAnsi="ＭＳ 明朝" w:cs="ＭＳ 明朝" w:hint="eastAsia"/>
              </w:rPr>
              <w:t>6</w:t>
            </w:r>
            <w:r w:rsidRPr="00D81A41">
              <w:rPr>
                <w:rFonts w:ascii="ＭＳ 明朝" w:eastAsia="ＭＳ 明朝" w:hAnsi="ＭＳ 明朝" w:cs="ＭＳ 明朝" w:hint="eastAsia"/>
              </w:rPr>
              <w:t>00万円未満</w:t>
            </w:r>
            <w:r>
              <w:rPr>
                <w:rFonts w:ascii="ＭＳ 明朝" w:eastAsia="ＭＳ 明朝" w:hAnsi="ＭＳ 明朝" w:cs="ＭＳ 明朝" w:hint="eastAsia"/>
              </w:rPr>
              <w:t>」が13.8％</w:t>
            </w:r>
            <w:r w:rsidRPr="002C2B4C">
              <w:rPr>
                <w:rFonts w:hint="eastAsia"/>
              </w:rPr>
              <w:t>。</w:t>
            </w:r>
          </w:p>
          <w:p w14:paraId="6E0913F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④</w:t>
            </w:r>
            <w:r w:rsidRPr="00D81A41">
              <w:rPr>
                <w:rFonts w:asciiTheme="majorEastAsia" w:eastAsiaTheme="majorEastAsia" w:hAnsiTheme="majorEastAsia" w:hint="eastAsia"/>
                <w:b w:val="0"/>
              </w:rPr>
              <w:t>年収に占める割合の大きいもの</w:t>
            </w:r>
          </w:p>
          <w:p w14:paraId="6D502932" w14:textId="77777777" w:rsidR="004B0268" w:rsidRDefault="004B0268" w:rsidP="004B0268">
            <w:pPr>
              <w:ind w:leftChars="100" w:left="410" w:hangingChars="100" w:hanging="200"/>
              <w:rPr>
                <w:rFonts w:ascii="ＭＳ 明朝" w:hAnsi="ＭＳ 明朝"/>
                <w:szCs w:val="21"/>
              </w:rPr>
            </w:pPr>
            <w:r>
              <w:rPr>
                <w:rFonts w:hint="eastAsia"/>
              </w:rPr>
              <w:t>・</w:t>
            </w:r>
            <w:r w:rsidRPr="00D81A41">
              <w:rPr>
                <w:rFonts w:hint="eastAsia"/>
              </w:rPr>
              <w:t>「配偶者の就労収入」が最も多く55.2％、次いで「あなたの就労収入」が34.5％</w:t>
            </w:r>
            <w:r>
              <w:rPr>
                <w:rFonts w:ascii="ＭＳ 明朝" w:eastAsia="ＭＳ 明朝" w:hAnsi="ＭＳ 明朝" w:cs="ＭＳ 明朝" w:hint="eastAsia"/>
              </w:rPr>
              <w:t>、「</w:t>
            </w:r>
            <w:r w:rsidRPr="00D81A41">
              <w:rPr>
                <w:rFonts w:ascii="ＭＳ 明朝" w:eastAsia="ＭＳ 明朝" w:hAnsi="ＭＳ 明朝" w:cs="ＭＳ 明朝" w:hint="eastAsia"/>
              </w:rPr>
              <w:t>その他の家族の就労収入</w:t>
            </w:r>
            <w:r>
              <w:rPr>
                <w:rFonts w:ascii="ＭＳ 明朝" w:eastAsia="ＭＳ 明朝" w:hAnsi="ＭＳ 明朝" w:cs="ＭＳ 明朝" w:hint="eastAsia"/>
              </w:rPr>
              <w:t>」が6.9％</w:t>
            </w:r>
            <w:r w:rsidRPr="00C667B2">
              <w:rPr>
                <w:rFonts w:ascii="ＭＳ 明朝" w:hAnsi="ＭＳ 明朝" w:hint="eastAsia"/>
                <w:szCs w:val="21"/>
              </w:rPr>
              <w:t>。</w:t>
            </w:r>
          </w:p>
          <w:p w14:paraId="3749592D"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⑤</w:t>
            </w:r>
            <w:r w:rsidRPr="00D81A41">
              <w:rPr>
                <w:rFonts w:asciiTheme="majorEastAsia" w:eastAsiaTheme="majorEastAsia" w:hAnsiTheme="majorEastAsia" w:hint="eastAsia"/>
                <w:bCs/>
              </w:rPr>
              <w:t>住民税非課税世帯</w:t>
            </w:r>
          </w:p>
          <w:p w14:paraId="13EEF07D"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D81A41">
              <w:rPr>
                <w:rFonts w:hint="eastAsia"/>
              </w:rPr>
              <w:t>「非課税世帯ではない」が最も多く86.2％、次いで「非課税世帯である」が6.9％</w:t>
            </w:r>
            <w:r>
              <w:rPr>
                <w:rFonts w:ascii="ＭＳ 明朝" w:eastAsia="ＭＳ 明朝" w:hAnsi="ＭＳ 明朝" w:cs="ＭＳ 明朝" w:hint="eastAsia"/>
              </w:rPr>
              <w:t>、「わからない」が3.4％</w:t>
            </w:r>
            <w:r w:rsidRPr="00C667B2">
              <w:rPr>
                <w:rFonts w:ascii="ＭＳ 明朝" w:hAnsi="ＭＳ 明朝" w:hint="eastAsia"/>
                <w:szCs w:val="21"/>
              </w:rPr>
              <w:t>。</w:t>
            </w:r>
          </w:p>
          <w:p w14:paraId="508C966B"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C44EE3">
              <w:rPr>
                <w:rFonts w:asciiTheme="majorEastAsia" w:eastAsiaTheme="majorEastAsia" w:hAnsiTheme="majorEastAsia" w:hint="eastAsia"/>
                <w:b w:val="0"/>
              </w:rPr>
              <w:t>経済的な理由で過去1年間にあったこと</w:t>
            </w:r>
          </w:p>
          <w:p w14:paraId="3C736AC0" w14:textId="77777777" w:rsidR="004B0268" w:rsidRPr="00F93B65" w:rsidRDefault="004B0268" w:rsidP="004B0268">
            <w:pPr>
              <w:ind w:leftChars="100" w:left="410" w:hangingChars="100" w:hanging="200"/>
              <w:rPr>
                <w:rFonts w:ascii="ＭＳ 明朝" w:hAnsi="ＭＳ 明朝"/>
                <w:szCs w:val="21"/>
              </w:rPr>
            </w:pPr>
            <w:r w:rsidRPr="00F93B65">
              <w:rPr>
                <w:rFonts w:ascii="ＭＳ 明朝" w:hAnsi="ＭＳ 明朝" w:hint="eastAsia"/>
                <w:szCs w:val="21"/>
              </w:rPr>
              <w:t>・家族が必要とする食料を買えなかったことは「全くなかった」が最も多く</w:t>
            </w:r>
            <w:r w:rsidRPr="00F93B65">
              <w:rPr>
                <w:rFonts w:ascii="ＭＳ 明朝" w:hAnsi="ＭＳ 明朝" w:hint="eastAsia"/>
                <w:szCs w:val="21"/>
              </w:rPr>
              <w:t>82.8</w:t>
            </w:r>
            <w:r w:rsidRPr="00F93B65">
              <w:rPr>
                <w:rFonts w:ascii="ＭＳ 明朝" w:hAnsi="ＭＳ 明朝" w:hint="eastAsia"/>
                <w:szCs w:val="21"/>
              </w:rPr>
              <w:t>％、次いで「まれにあった」が</w:t>
            </w:r>
            <w:r w:rsidRPr="00F93B65">
              <w:rPr>
                <w:rFonts w:ascii="ＭＳ 明朝" w:hAnsi="ＭＳ 明朝" w:hint="eastAsia"/>
                <w:szCs w:val="21"/>
              </w:rPr>
              <w:t>10.3</w:t>
            </w:r>
            <w:r w:rsidRPr="00F93B65">
              <w:rPr>
                <w:rFonts w:ascii="ＭＳ 明朝" w:hAnsi="ＭＳ 明朝" w:hint="eastAsia"/>
                <w:szCs w:val="21"/>
              </w:rPr>
              <w:t>％、「ときどきあった」が</w:t>
            </w:r>
            <w:r w:rsidRPr="00F93B65">
              <w:rPr>
                <w:rFonts w:ascii="ＭＳ 明朝" w:hAnsi="ＭＳ 明朝" w:hint="eastAsia"/>
                <w:szCs w:val="21"/>
              </w:rPr>
              <w:t>3.4</w:t>
            </w:r>
            <w:r w:rsidRPr="00F93B65">
              <w:rPr>
                <w:rFonts w:ascii="ＭＳ 明朝" w:hAnsi="ＭＳ 明朝" w:hint="eastAsia"/>
                <w:szCs w:val="21"/>
              </w:rPr>
              <w:t>％。</w:t>
            </w:r>
          </w:p>
          <w:p w14:paraId="32D32676" w14:textId="77777777" w:rsidR="004B0268" w:rsidRDefault="004B0268" w:rsidP="004B0268">
            <w:pPr>
              <w:ind w:firstLineChars="100" w:firstLine="200"/>
              <w:rPr>
                <w:rFonts w:ascii="ＭＳ 明朝" w:hAnsi="ＭＳ 明朝"/>
                <w:szCs w:val="21"/>
              </w:rPr>
            </w:pPr>
            <w:r w:rsidRPr="00541B19">
              <w:rPr>
                <w:rFonts w:ascii="ＭＳ 明朝" w:hAnsi="ＭＳ 明朝" w:hint="eastAsia"/>
                <w:szCs w:val="21"/>
              </w:rPr>
              <w:t>・冬に暖房が使えなかったことは「全くなかった」が最も多く</w:t>
            </w:r>
            <w:r w:rsidRPr="00541B19">
              <w:rPr>
                <w:rFonts w:ascii="ＭＳ 明朝" w:hAnsi="ＭＳ 明朝" w:hint="eastAsia"/>
                <w:szCs w:val="21"/>
              </w:rPr>
              <w:t>89.7</w:t>
            </w:r>
            <w:r w:rsidRPr="00541B19">
              <w:rPr>
                <w:rFonts w:ascii="ＭＳ 明朝" w:hAnsi="ＭＳ 明朝" w:hint="eastAsia"/>
                <w:szCs w:val="21"/>
              </w:rPr>
              <w:t>％、次いで「まれにあった」が</w:t>
            </w:r>
            <w:r w:rsidRPr="00541B19">
              <w:rPr>
                <w:rFonts w:ascii="ＭＳ 明朝" w:hAnsi="ＭＳ 明朝" w:hint="eastAsia"/>
                <w:szCs w:val="21"/>
              </w:rPr>
              <w:t>6.9</w:t>
            </w:r>
            <w:r w:rsidRPr="00541B19">
              <w:rPr>
                <w:rFonts w:ascii="ＭＳ 明朝" w:hAnsi="ＭＳ 明朝" w:hint="eastAsia"/>
                <w:szCs w:val="21"/>
              </w:rPr>
              <w:t>％。</w:t>
            </w:r>
          </w:p>
          <w:p w14:paraId="6977471E"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⑦</w:t>
            </w:r>
            <w:r w:rsidRPr="002C2B4C">
              <w:rPr>
                <w:rFonts w:asciiTheme="majorEastAsia" w:eastAsiaTheme="majorEastAsia" w:hAnsiTheme="majorEastAsia" w:hint="eastAsia"/>
                <w:bCs/>
              </w:rPr>
              <w:t>過去1年間の未払い</w:t>
            </w:r>
          </w:p>
          <w:p w14:paraId="1FF04A54" w14:textId="77777777" w:rsidR="004B0268" w:rsidRPr="00541B19" w:rsidRDefault="004B0268" w:rsidP="004B0268">
            <w:pPr>
              <w:pStyle w:val="4"/>
              <w:ind w:leftChars="100" w:left="410" w:hangingChars="100" w:hanging="200"/>
              <w:outlineLvl w:val="3"/>
              <w:rPr>
                <w:rFonts w:asciiTheme="majorEastAsia" w:eastAsiaTheme="majorEastAsia" w:hAnsiTheme="majorEastAsia"/>
                <w:b w:val="0"/>
              </w:rPr>
            </w:pPr>
            <w:r w:rsidRPr="00541B19">
              <w:rPr>
                <w:rFonts w:ascii="ＭＳ 明朝" w:hAnsi="ＭＳ 明朝" w:hint="eastAsia"/>
                <w:b w:val="0"/>
                <w:szCs w:val="21"/>
              </w:rPr>
              <w:t>・「あった」で最も多かったのは「⑧クレジットカードや他の借金の支払い」の</w:t>
            </w:r>
            <w:r w:rsidRPr="00541B19">
              <w:rPr>
                <w:rFonts w:ascii="ＭＳ 明朝" w:hAnsi="ＭＳ 明朝" w:hint="eastAsia"/>
                <w:b w:val="0"/>
                <w:szCs w:val="21"/>
              </w:rPr>
              <w:t>6.9</w:t>
            </w:r>
            <w:r w:rsidRPr="00541B19">
              <w:rPr>
                <w:rFonts w:ascii="ＭＳ 明朝" w:hAnsi="ＭＳ 明朝" w:hint="eastAsia"/>
                <w:b w:val="0"/>
                <w:szCs w:val="21"/>
              </w:rPr>
              <w:t>％、次いで「①電話料金（携帯電話・スマートフォン含む）」、「②電気、ガス、水道のいずれかの料金」、「④公的年金」がそれぞれ</w:t>
            </w:r>
            <w:r w:rsidRPr="00541B19">
              <w:rPr>
                <w:rFonts w:ascii="ＭＳ 明朝" w:hAnsi="ＭＳ 明朝" w:hint="eastAsia"/>
                <w:b w:val="0"/>
                <w:szCs w:val="21"/>
              </w:rPr>
              <w:t>3.4</w:t>
            </w:r>
            <w:r w:rsidRPr="00541B19">
              <w:rPr>
                <w:rFonts w:ascii="ＭＳ 明朝" w:hAnsi="ＭＳ 明朝" w:hint="eastAsia"/>
                <w:b w:val="0"/>
                <w:szCs w:val="21"/>
              </w:rPr>
              <w:t>％。</w:t>
            </w:r>
          </w:p>
          <w:p w14:paraId="606038BA"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⑧</w:t>
            </w:r>
            <w:r w:rsidRPr="00D81A41">
              <w:rPr>
                <w:rFonts w:asciiTheme="majorEastAsia" w:eastAsiaTheme="majorEastAsia" w:hAnsiTheme="majorEastAsia" w:hint="eastAsia"/>
                <w:b w:val="0"/>
              </w:rPr>
              <w:t>現在の家族の貯金額の合計</w:t>
            </w:r>
          </w:p>
          <w:p w14:paraId="666D2AF5"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D81A41">
              <w:rPr>
                <w:rFonts w:hint="eastAsia"/>
              </w:rPr>
              <w:t>「わからない」が最も多く27.6％、次いで「500～1,000万円未満万円未満」が17.2％</w:t>
            </w:r>
            <w:r w:rsidRPr="00C667B2">
              <w:rPr>
                <w:rFonts w:ascii="ＭＳ 明朝" w:hAnsi="ＭＳ 明朝" w:hint="eastAsia"/>
                <w:szCs w:val="21"/>
              </w:rPr>
              <w:t>。</w:t>
            </w:r>
          </w:p>
          <w:p w14:paraId="0515EEB8"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⑨</w:t>
            </w:r>
            <w:r w:rsidRPr="002C2B4C">
              <w:rPr>
                <w:rFonts w:asciiTheme="majorEastAsia" w:eastAsiaTheme="majorEastAsia" w:hAnsiTheme="majorEastAsia" w:hint="eastAsia"/>
                <w:b w:val="0"/>
              </w:rPr>
              <w:t>ローンや借金の返済</w:t>
            </w:r>
          </w:p>
          <w:p w14:paraId="3573CA08" w14:textId="77777777" w:rsidR="004B0268" w:rsidRPr="002C2B4C" w:rsidRDefault="004B0268" w:rsidP="004B0268">
            <w:pPr>
              <w:ind w:leftChars="100" w:left="410" w:hangingChars="100" w:hanging="200"/>
              <w:rPr>
                <w:rFonts w:ascii="ＭＳ 明朝" w:hAnsi="ＭＳ 明朝"/>
                <w:szCs w:val="21"/>
              </w:rPr>
            </w:pPr>
            <w:r>
              <w:rPr>
                <w:rFonts w:hint="eastAsia"/>
              </w:rPr>
              <w:t>・</w:t>
            </w:r>
            <w:r w:rsidRPr="00D81A41">
              <w:rPr>
                <w:rFonts w:hint="eastAsia"/>
              </w:rPr>
              <w:t>「住宅のため」及び「自動車購入のため」が最も多く37.9％、次いで「借金はない（2～10に該当するものはない）」が34.5％</w:t>
            </w:r>
            <w:r w:rsidRPr="00C667B2">
              <w:rPr>
                <w:rFonts w:ascii="ＭＳ 明朝" w:hAnsi="ＭＳ 明朝" w:hint="eastAsia"/>
                <w:szCs w:val="21"/>
              </w:rPr>
              <w:t>。</w:t>
            </w:r>
          </w:p>
        </w:tc>
      </w:tr>
    </w:tbl>
    <w:p w14:paraId="2F3FA540"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66C36AEE" w14:textId="77777777" w:rsidTr="004B0268">
        <w:trPr>
          <w:trHeight w:val="3515"/>
        </w:trPr>
        <w:tc>
          <w:tcPr>
            <w:tcW w:w="4819" w:type="dxa"/>
          </w:tcPr>
          <w:p w14:paraId="37B34E4F"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E65A38">
              <w:rPr>
                <w:rFonts w:asciiTheme="majorEastAsia" w:eastAsiaTheme="majorEastAsia" w:hAnsiTheme="majorEastAsia" w:hint="eastAsia"/>
                <w:sz w:val="18"/>
                <w:szCs w:val="18"/>
              </w:rPr>
              <w:lastRenderedPageBreak/>
              <w:t>家庭の普段の家計</w:t>
            </w:r>
          </w:p>
          <w:p w14:paraId="74D0002B"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8D1EA9">
              <w:rPr>
                <w:rFonts w:asciiTheme="majorEastAsia" w:eastAsiaTheme="majorEastAsia" w:hAnsiTheme="majorEastAsia" w:cs="MS-Mincho"/>
                <w:noProof/>
                <w:sz w:val="18"/>
                <w:szCs w:val="21"/>
              </w:rPr>
              <w:drawing>
                <wp:inline distT="0" distB="0" distL="0" distR="0" wp14:anchorId="088A5CC5" wp14:editId="3F1594B5">
                  <wp:extent cx="2443480" cy="235211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87468" cy="2394458"/>
                          </a:xfrm>
                          <a:prstGeom prst="rect">
                            <a:avLst/>
                          </a:prstGeom>
                          <a:noFill/>
                          <a:ln>
                            <a:noFill/>
                          </a:ln>
                        </pic:spPr>
                      </pic:pic>
                    </a:graphicData>
                  </a:graphic>
                </wp:inline>
              </w:drawing>
            </w:r>
          </w:p>
        </w:tc>
        <w:tc>
          <w:tcPr>
            <w:tcW w:w="4820" w:type="dxa"/>
          </w:tcPr>
          <w:p w14:paraId="6AA358CC"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E03186">
              <w:rPr>
                <w:rFonts w:asciiTheme="majorEastAsia" w:eastAsiaTheme="majorEastAsia" w:hAnsiTheme="majorEastAsia" w:hint="eastAsia"/>
                <w:sz w:val="18"/>
                <w:szCs w:val="18"/>
              </w:rPr>
              <w:t>家庭の年収の合計金額</w:t>
            </w:r>
          </w:p>
          <w:p w14:paraId="17926899"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E03186">
              <w:rPr>
                <w:rFonts w:asciiTheme="majorEastAsia" w:eastAsiaTheme="majorEastAsia" w:hAnsiTheme="majorEastAsia"/>
                <w:noProof/>
                <w:sz w:val="18"/>
                <w:szCs w:val="18"/>
              </w:rPr>
              <w:drawing>
                <wp:inline distT="0" distB="0" distL="0" distR="0" wp14:anchorId="39F6C4DD" wp14:editId="4AEB1558">
                  <wp:extent cx="3057525" cy="217170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7525" cy="2171700"/>
                          </a:xfrm>
                          <a:prstGeom prst="rect">
                            <a:avLst/>
                          </a:prstGeom>
                          <a:noFill/>
                          <a:ln>
                            <a:noFill/>
                          </a:ln>
                        </pic:spPr>
                      </pic:pic>
                    </a:graphicData>
                  </a:graphic>
                </wp:inline>
              </w:drawing>
            </w:r>
          </w:p>
        </w:tc>
      </w:tr>
      <w:tr w:rsidR="004B0268" w:rsidRPr="00212BD7" w14:paraId="0EAEDEFB" w14:textId="77777777" w:rsidTr="004B0268">
        <w:trPr>
          <w:trHeight w:val="3515"/>
        </w:trPr>
        <w:tc>
          <w:tcPr>
            <w:tcW w:w="4819" w:type="dxa"/>
          </w:tcPr>
          <w:p w14:paraId="71EA12E3"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8D1EA9">
              <w:rPr>
                <w:rFonts w:asciiTheme="majorEastAsia" w:eastAsiaTheme="majorEastAsia" w:hAnsiTheme="majorEastAsia" w:hint="eastAsia"/>
                <w:sz w:val="18"/>
                <w:szCs w:val="18"/>
              </w:rPr>
              <w:t>年収に占める割合の大きいもの</w:t>
            </w:r>
          </w:p>
          <w:p w14:paraId="3BE373EB" w14:textId="77777777" w:rsidR="004B0268" w:rsidRPr="008D1EA9" w:rsidRDefault="004B0268" w:rsidP="004B0268">
            <w:pPr>
              <w:snapToGrid w:val="0"/>
              <w:ind w:left="180" w:hangingChars="100" w:hanging="180"/>
              <w:jc w:val="center"/>
              <w:rPr>
                <w:rFonts w:asciiTheme="majorEastAsia" w:eastAsiaTheme="majorEastAsia" w:hAnsiTheme="majorEastAsia"/>
                <w:sz w:val="18"/>
                <w:szCs w:val="18"/>
              </w:rPr>
            </w:pPr>
            <w:r w:rsidRPr="009C592A">
              <w:rPr>
                <w:rFonts w:asciiTheme="majorEastAsia" w:eastAsiaTheme="majorEastAsia" w:hAnsiTheme="majorEastAsia" w:hint="eastAsia"/>
                <w:noProof/>
                <w:sz w:val="18"/>
                <w:szCs w:val="18"/>
              </w:rPr>
              <w:drawing>
                <wp:inline distT="0" distB="0" distL="0" distR="0" wp14:anchorId="379EC09D" wp14:editId="6050133C">
                  <wp:extent cx="2232894" cy="2390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73095" cy="2433819"/>
                          </a:xfrm>
                          <a:prstGeom prst="rect">
                            <a:avLst/>
                          </a:prstGeom>
                          <a:noFill/>
                          <a:ln>
                            <a:noFill/>
                          </a:ln>
                        </pic:spPr>
                      </pic:pic>
                    </a:graphicData>
                  </a:graphic>
                </wp:inline>
              </w:drawing>
            </w:r>
          </w:p>
        </w:tc>
        <w:tc>
          <w:tcPr>
            <w:tcW w:w="4820" w:type="dxa"/>
          </w:tcPr>
          <w:p w14:paraId="1FE2D61D"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3D768E">
              <w:rPr>
                <w:rFonts w:asciiTheme="majorEastAsia" w:eastAsiaTheme="majorEastAsia" w:hAnsiTheme="majorEastAsia" w:hint="eastAsia"/>
                <w:sz w:val="18"/>
                <w:szCs w:val="18"/>
              </w:rPr>
              <w:t>現在の家族の貯金額の合計</w:t>
            </w:r>
          </w:p>
          <w:p w14:paraId="5C3CE4E9"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27269856" w14:textId="77777777" w:rsidR="004B0268" w:rsidRPr="008D1EA9" w:rsidRDefault="004B0268" w:rsidP="004B0268">
            <w:pPr>
              <w:snapToGrid w:val="0"/>
              <w:ind w:left="180" w:hangingChars="100" w:hanging="180"/>
              <w:jc w:val="center"/>
              <w:rPr>
                <w:rFonts w:asciiTheme="majorEastAsia" w:eastAsiaTheme="majorEastAsia" w:hAnsiTheme="majorEastAsia"/>
                <w:sz w:val="18"/>
                <w:szCs w:val="18"/>
              </w:rPr>
            </w:pPr>
            <w:r w:rsidRPr="009C592A">
              <w:rPr>
                <w:rFonts w:asciiTheme="majorEastAsia" w:eastAsiaTheme="majorEastAsia" w:hAnsiTheme="majorEastAsia"/>
                <w:noProof/>
                <w:sz w:val="18"/>
                <w:szCs w:val="18"/>
              </w:rPr>
              <w:drawing>
                <wp:inline distT="0" distB="0" distL="0" distR="0" wp14:anchorId="7AFEDA95" wp14:editId="1E1474A7">
                  <wp:extent cx="3057525" cy="20955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57525" cy="2095500"/>
                          </a:xfrm>
                          <a:prstGeom prst="rect">
                            <a:avLst/>
                          </a:prstGeom>
                          <a:noFill/>
                          <a:ln>
                            <a:noFill/>
                          </a:ln>
                        </pic:spPr>
                      </pic:pic>
                    </a:graphicData>
                  </a:graphic>
                </wp:inline>
              </w:drawing>
            </w:r>
          </w:p>
        </w:tc>
      </w:tr>
    </w:tbl>
    <w:p w14:paraId="65ACFE73" w14:textId="77777777" w:rsidR="004B0268" w:rsidRDefault="004B0268" w:rsidP="004B0268">
      <w:pPr>
        <w:ind w:leftChars="298" w:left="836" w:hangingChars="100" w:hanging="210"/>
        <w:rPr>
          <w:color w:val="FF0000"/>
          <w:szCs w:val="18"/>
        </w:rPr>
      </w:pPr>
    </w:p>
    <w:p w14:paraId="38AA759E" w14:textId="77777777" w:rsidR="004B0268" w:rsidRPr="003A2329" w:rsidRDefault="004B0268" w:rsidP="004B0268">
      <w:pPr>
        <w:pStyle w:val="3"/>
        <w:ind w:leftChars="100" w:left="210"/>
        <w:rPr>
          <w:sz w:val="24"/>
        </w:rPr>
      </w:pPr>
      <w:r>
        <w:rPr>
          <w:rFonts w:asciiTheme="majorEastAsia" w:hAnsiTheme="majorEastAsia" w:hint="eastAsia"/>
          <w:sz w:val="24"/>
        </w:rPr>
        <w:t>⑼</w:t>
      </w:r>
      <w:r>
        <w:rPr>
          <w:rFonts w:hint="eastAsia"/>
          <w:sz w:val="24"/>
        </w:rPr>
        <w:t xml:space="preserve">　</w:t>
      </w:r>
      <w:r w:rsidRPr="00172B17">
        <w:rPr>
          <w:rFonts w:hint="eastAsia"/>
          <w:sz w:val="24"/>
        </w:rPr>
        <w:t>制度の利用や意見</w:t>
      </w:r>
    </w:p>
    <w:tbl>
      <w:tblPr>
        <w:tblStyle w:val="aa"/>
        <w:tblW w:w="9639" w:type="dxa"/>
        <w:tblInd w:w="-5" w:type="dxa"/>
        <w:shd w:val="clear" w:color="auto" w:fill="DBE5F1" w:themeFill="accent1" w:themeFillTint="33"/>
        <w:tblCellMar>
          <w:top w:w="28" w:type="dxa"/>
          <w:left w:w="28" w:type="dxa"/>
          <w:bottom w:w="28" w:type="dxa"/>
          <w:right w:w="28" w:type="dxa"/>
        </w:tblCellMar>
        <w:tblLook w:val="04A0" w:firstRow="1" w:lastRow="0" w:firstColumn="1" w:lastColumn="0" w:noHBand="0" w:noVBand="1"/>
      </w:tblPr>
      <w:tblGrid>
        <w:gridCol w:w="9639"/>
      </w:tblGrid>
      <w:tr w:rsidR="004B0268" w:rsidRPr="00117B27" w14:paraId="453718E1" w14:textId="77777777" w:rsidTr="004B0268">
        <w:tc>
          <w:tcPr>
            <w:tcW w:w="9639" w:type="dxa"/>
            <w:shd w:val="clear" w:color="auto" w:fill="DBE5F1" w:themeFill="accent1" w:themeFillTint="33"/>
          </w:tcPr>
          <w:p w14:paraId="7E6F0131"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①</w:t>
            </w:r>
            <w:r w:rsidRPr="009C592A">
              <w:rPr>
                <w:rFonts w:asciiTheme="majorEastAsia" w:eastAsiaTheme="majorEastAsia" w:hAnsiTheme="majorEastAsia" w:hint="eastAsia"/>
                <w:bCs/>
              </w:rPr>
              <w:t>子どもに関する施策等の情報手段</w:t>
            </w:r>
          </w:p>
          <w:p w14:paraId="038DA9FE" w14:textId="77777777" w:rsidR="004B0268" w:rsidRDefault="004B0268" w:rsidP="004B0268">
            <w:pPr>
              <w:ind w:leftChars="100" w:left="410" w:hangingChars="100" w:hanging="200"/>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9C592A">
              <w:rPr>
                <w:rFonts w:ascii="ＭＳ 明朝" w:eastAsia="ＭＳ 明朝" w:hAnsi="ＭＳ 明朝" w:cs="ＭＳ 明朝" w:hint="eastAsia"/>
                <w:color w:val="000000" w:themeColor="text1"/>
                <w:szCs w:val="21"/>
              </w:rPr>
              <w:t>「よくある」で最も多かったのは「⑤学校などからのお便り」の55.2％、次いで「⑥家族や友人からの情報」が多く34.5％</w:t>
            </w:r>
            <w:r>
              <w:rPr>
                <w:rFonts w:ascii="ＭＳ 明朝" w:eastAsia="ＭＳ 明朝" w:hAnsi="ＭＳ 明朝" w:cs="ＭＳ 明朝" w:hint="eastAsia"/>
                <w:color w:val="000000" w:themeColor="text1"/>
                <w:szCs w:val="21"/>
              </w:rPr>
              <w:t>。</w:t>
            </w:r>
          </w:p>
          <w:p w14:paraId="6CBF2C0B" w14:textId="77777777" w:rsidR="004B0268" w:rsidRPr="00117B27" w:rsidRDefault="004B0268" w:rsidP="004B0268">
            <w:pPr>
              <w:ind w:leftChars="100" w:left="410" w:hangingChars="100" w:hanging="200"/>
              <w:rPr>
                <w:rFonts w:cs="メイリオ"/>
                <w:color w:val="000000" w:themeColor="text1"/>
                <w:szCs w:val="21"/>
              </w:rPr>
            </w:pPr>
            <w:r>
              <w:rPr>
                <w:rFonts w:ascii="ＭＳ 明朝" w:eastAsia="ＭＳ 明朝" w:hAnsi="ＭＳ 明朝" w:cs="ＭＳ 明朝" w:hint="eastAsia"/>
                <w:color w:val="000000" w:themeColor="text1"/>
                <w:szCs w:val="21"/>
              </w:rPr>
              <w:t>・</w:t>
            </w:r>
            <w:r w:rsidRPr="009C592A">
              <w:rPr>
                <w:rFonts w:ascii="ＭＳ 明朝" w:eastAsia="ＭＳ 明朝" w:hAnsi="ＭＳ 明朝" w:cs="ＭＳ 明朝" w:hint="eastAsia"/>
                <w:color w:val="000000" w:themeColor="text1"/>
                <w:szCs w:val="21"/>
              </w:rPr>
              <w:t>「全くない」で最も多かったのは「③SNS（LINE やツイッターなど）」の31.0％、次いで「②行政機関のホームページ」が27.6％</w:t>
            </w:r>
            <w:r>
              <w:rPr>
                <w:rFonts w:ascii="ＭＳ 明朝" w:eastAsia="ＭＳ 明朝" w:hAnsi="ＭＳ 明朝" w:cs="ＭＳ 明朝" w:hint="eastAsia"/>
                <w:color w:val="000000" w:themeColor="text1"/>
                <w:szCs w:val="21"/>
              </w:rPr>
              <w:t>。</w:t>
            </w:r>
          </w:p>
          <w:p w14:paraId="7D0999BA" w14:textId="77777777" w:rsidR="004B0268" w:rsidRPr="00C44EE3" w:rsidRDefault="004B0268" w:rsidP="004B0268">
            <w:pPr>
              <w:rPr>
                <w:rFonts w:ascii="ＭＳ ゴシック" w:eastAsia="ＭＳ ゴシック" w:hAnsi="ＭＳ ゴシック" w:cs="メイリオ"/>
                <w:color w:val="000000" w:themeColor="text1"/>
                <w:szCs w:val="21"/>
              </w:rPr>
            </w:pPr>
            <w:r w:rsidRPr="00C44EE3">
              <w:rPr>
                <w:rFonts w:ascii="ＭＳ ゴシック" w:eastAsia="ＭＳ ゴシック" w:hAnsi="ＭＳ ゴシック" w:cs="メイリオ" w:hint="eastAsia"/>
                <w:color w:val="000000" w:themeColor="text1"/>
                <w:szCs w:val="21"/>
              </w:rPr>
              <w:t>②</w:t>
            </w:r>
            <w:r w:rsidRPr="009C592A">
              <w:rPr>
                <w:rFonts w:ascii="ＭＳ ゴシック" w:eastAsia="ＭＳ ゴシック" w:hAnsi="ＭＳ ゴシック" w:cs="メイリオ" w:hint="eastAsia"/>
                <w:color w:val="000000" w:themeColor="text1"/>
                <w:szCs w:val="21"/>
              </w:rPr>
              <w:t>相談機関・相談員を利用</w:t>
            </w:r>
          </w:p>
          <w:p w14:paraId="745B7EF6" w14:textId="77777777" w:rsidR="004B0268" w:rsidRDefault="004B0268" w:rsidP="004B0268">
            <w:pPr>
              <w:ind w:leftChars="100" w:left="410" w:hangingChars="100" w:hanging="200"/>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・全て</w:t>
            </w:r>
            <w:r w:rsidRPr="009C592A">
              <w:rPr>
                <w:rFonts w:ascii="ＭＳ 明朝" w:eastAsia="ＭＳ 明朝" w:hAnsi="ＭＳ 明朝" w:cs="ＭＳ 明朝" w:hint="eastAsia"/>
                <w:color w:val="000000" w:themeColor="text1"/>
                <w:szCs w:val="21"/>
              </w:rPr>
              <w:t>「相談する必要がなかった」</w:t>
            </w:r>
            <w:r>
              <w:rPr>
                <w:rFonts w:ascii="ＭＳ 明朝" w:eastAsia="ＭＳ 明朝" w:hAnsi="ＭＳ 明朝" w:cs="ＭＳ 明朝" w:hint="eastAsia"/>
                <w:color w:val="000000" w:themeColor="text1"/>
                <w:szCs w:val="21"/>
              </w:rPr>
              <w:t>が</w:t>
            </w:r>
            <w:r w:rsidRPr="009C592A">
              <w:rPr>
                <w:rFonts w:ascii="ＭＳ 明朝" w:eastAsia="ＭＳ 明朝" w:hAnsi="ＭＳ 明朝" w:cs="ＭＳ 明朝" w:hint="eastAsia"/>
                <w:color w:val="000000" w:themeColor="text1"/>
                <w:szCs w:val="21"/>
              </w:rPr>
              <w:t>最も多</w:t>
            </w:r>
            <w:r>
              <w:rPr>
                <w:rFonts w:ascii="ＭＳ 明朝" w:eastAsia="ＭＳ 明朝" w:hAnsi="ＭＳ 明朝" w:cs="ＭＳ 明朝" w:hint="eastAsia"/>
                <w:color w:val="000000" w:themeColor="text1"/>
                <w:szCs w:val="21"/>
              </w:rPr>
              <w:t>く、</w:t>
            </w:r>
            <w:r w:rsidRPr="009C592A">
              <w:rPr>
                <w:rFonts w:ascii="ＭＳ 明朝" w:eastAsia="ＭＳ 明朝" w:hAnsi="ＭＳ 明朝" w:cs="ＭＳ 明朝" w:hint="eastAsia"/>
                <w:color w:val="000000" w:themeColor="text1"/>
                <w:szCs w:val="21"/>
              </w:rPr>
              <w:t>「④母子家庭等就業・自立支援センター」、「⑦民生委員・児童委員」、「⑧母子・父子自立支援員」</w:t>
            </w:r>
            <w:r>
              <w:rPr>
                <w:rFonts w:ascii="ＭＳ 明朝" w:eastAsia="ＭＳ 明朝" w:hAnsi="ＭＳ 明朝" w:cs="ＭＳ 明朝" w:hint="eastAsia"/>
                <w:color w:val="000000" w:themeColor="text1"/>
                <w:szCs w:val="21"/>
              </w:rPr>
              <w:t>でそれぞれ</w:t>
            </w:r>
            <w:r w:rsidRPr="009C592A">
              <w:rPr>
                <w:rFonts w:ascii="ＭＳ 明朝" w:eastAsia="ＭＳ 明朝" w:hAnsi="ＭＳ 明朝" w:cs="ＭＳ 明朝" w:hint="eastAsia"/>
                <w:color w:val="000000" w:themeColor="text1"/>
                <w:szCs w:val="21"/>
              </w:rPr>
              <w:t>93.1％</w:t>
            </w:r>
            <w:r w:rsidRPr="00F921C6">
              <w:rPr>
                <w:rFonts w:ascii="ＭＳ 明朝" w:eastAsia="ＭＳ 明朝" w:hAnsi="ＭＳ 明朝" w:cs="ＭＳ 明朝" w:hint="eastAsia"/>
                <w:color w:val="000000" w:themeColor="text1"/>
                <w:szCs w:val="21"/>
              </w:rPr>
              <w:t>。</w:t>
            </w:r>
          </w:p>
          <w:p w14:paraId="75229016"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③</w:t>
            </w:r>
            <w:r w:rsidRPr="001B4128">
              <w:rPr>
                <w:rFonts w:asciiTheme="majorEastAsia" w:eastAsiaTheme="majorEastAsia" w:hAnsiTheme="majorEastAsia" w:hint="eastAsia"/>
                <w:bCs/>
              </w:rPr>
              <w:t>制度の利用</w:t>
            </w:r>
          </w:p>
          <w:p w14:paraId="49FE8B69" w14:textId="77777777" w:rsidR="004B0268" w:rsidRPr="00C44EE3" w:rsidRDefault="004B0268" w:rsidP="004B0268">
            <w:pPr>
              <w:ind w:leftChars="100" w:left="410" w:hangingChars="100" w:hanging="200"/>
              <w:rPr>
                <w:rFonts w:cs="メイリオ"/>
                <w:color w:val="000000" w:themeColor="text1"/>
                <w:szCs w:val="21"/>
              </w:rPr>
            </w:pPr>
            <w:r>
              <w:rPr>
                <w:rFonts w:ascii="ＭＳ 明朝" w:eastAsia="ＭＳ 明朝" w:hAnsi="ＭＳ 明朝" w:cs="ＭＳ 明朝" w:hint="eastAsia"/>
                <w:color w:val="000000" w:themeColor="text1"/>
                <w:szCs w:val="21"/>
              </w:rPr>
              <w:t>・全て</w:t>
            </w:r>
            <w:r w:rsidRPr="001B4128">
              <w:rPr>
                <w:rFonts w:ascii="ＭＳ 明朝" w:eastAsia="ＭＳ 明朝" w:hAnsi="ＭＳ 明朝" w:cs="ＭＳ 明朝" w:hint="eastAsia"/>
                <w:color w:val="000000" w:themeColor="text1"/>
                <w:szCs w:val="21"/>
              </w:rPr>
              <w:t>「利用する必要がなかった・制度の対象外だった」</w:t>
            </w:r>
            <w:r>
              <w:rPr>
                <w:rFonts w:ascii="ＭＳ 明朝" w:eastAsia="ＭＳ 明朝" w:hAnsi="ＭＳ 明朝" w:cs="ＭＳ 明朝" w:hint="eastAsia"/>
                <w:color w:val="000000" w:themeColor="text1"/>
                <w:szCs w:val="21"/>
              </w:rPr>
              <w:t>が</w:t>
            </w:r>
            <w:r w:rsidRPr="001B4128">
              <w:rPr>
                <w:rFonts w:ascii="ＭＳ 明朝" w:eastAsia="ＭＳ 明朝" w:hAnsi="ＭＳ 明朝" w:cs="ＭＳ 明朝" w:hint="eastAsia"/>
                <w:color w:val="000000" w:themeColor="text1"/>
                <w:szCs w:val="21"/>
              </w:rPr>
              <w:t>最も多</w:t>
            </w:r>
            <w:r>
              <w:rPr>
                <w:rFonts w:ascii="ＭＳ 明朝" w:eastAsia="ＭＳ 明朝" w:hAnsi="ＭＳ 明朝" w:cs="ＭＳ 明朝" w:hint="eastAsia"/>
                <w:color w:val="000000" w:themeColor="text1"/>
                <w:szCs w:val="21"/>
              </w:rPr>
              <w:t>く、</w:t>
            </w:r>
            <w:r w:rsidRPr="001B4128">
              <w:rPr>
                <w:rFonts w:ascii="ＭＳ 明朝" w:eastAsia="ＭＳ 明朝" w:hAnsi="ＭＳ 明朝" w:cs="ＭＳ 明朝" w:hint="eastAsia"/>
                <w:color w:val="000000" w:themeColor="text1"/>
                <w:szCs w:val="21"/>
              </w:rPr>
              <w:t>「②生活保護」</w:t>
            </w:r>
            <w:r>
              <w:rPr>
                <w:rFonts w:ascii="ＭＳ 明朝" w:eastAsia="ＭＳ 明朝" w:hAnsi="ＭＳ 明朝" w:cs="ＭＳ 明朝" w:hint="eastAsia"/>
                <w:color w:val="000000" w:themeColor="text1"/>
                <w:szCs w:val="21"/>
              </w:rPr>
              <w:t>で</w:t>
            </w:r>
            <w:r w:rsidRPr="001B4128">
              <w:rPr>
                <w:rFonts w:ascii="ＭＳ 明朝" w:eastAsia="ＭＳ 明朝" w:hAnsi="ＭＳ 明朝" w:cs="ＭＳ 明朝" w:hint="eastAsia"/>
                <w:color w:val="000000" w:themeColor="text1"/>
                <w:szCs w:val="21"/>
              </w:rPr>
              <w:t>96.6％、次いで「③生活福祉資金」、「④母子父子寡婦福祉資金」</w:t>
            </w:r>
            <w:r>
              <w:rPr>
                <w:rFonts w:ascii="ＭＳ 明朝" w:eastAsia="ＭＳ 明朝" w:hAnsi="ＭＳ 明朝" w:cs="ＭＳ 明朝" w:hint="eastAsia"/>
                <w:color w:val="000000" w:themeColor="text1"/>
                <w:szCs w:val="21"/>
              </w:rPr>
              <w:t>でそれぞれ</w:t>
            </w:r>
            <w:r w:rsidRPr="001B4128">
              <w:rPr>
                <w:rFonts w:ascii="ＭＳ 明朝" w:eastAsia="ＭＳ 明朝" w:hAnsi="ＭＳ 明朝" w:cs="ＭＳ 明朝" w:hint="eastAsia"/>
                <w:color w:val="000000" w:themeColor="text1"/>
                <w:szCs w:val="21"/>
              </w:rPr>
              <w:t>89.7％</w:t>
            </w:r>
          </w:p>
        </w:tc>
      </w:tr>
    </w:tbl>
    <w:p w14:paraId="6DC2527E" w14:textId="77777777" w:rsidR="004B0268" w:rsidRPr="00CF5573" w:rsidRDefault="004B0268" w:rsidP="004B0268">
      <w:pPr>
        <w:ind w:leftChars="298" w:left="836" w:hangingChars="100" w:hanging="210"/>
        <w:rPr>
          <w:color w:val="FF0000"/>
          <w:szCs w:val="18"/>
        </w:rPr>
      </w:pPr>
    </w:p>
    <w:p w14:paraId="52E3950C" w14:textId="77777777" w:rsidR="004B0268" w:rsidRPr="003A2329" w:rsidRDefault="004B0268" w:rsidP="004B0268">
      <w:pPr>
        <w:pStyle w:val="3"/>
        <w:ind w:leftChars="100" w:left="210"/>
        <w:rPr>
          <w:sz w:val="24"/>
        </w:rPr>
      </w:pPr>
      <w:r>
        <w:rPr>
          <w:rFonts w:asciiTheme="majorEastAsia" w:hAnsiTheme="majorEastAsia" w:hint="eastAsia"/>
          <w:sz w:val="24"/>
        </w:rPr>
        <w:lastRenderedPageBreak/>
        <w:t>⑽</w:t>
      </w:r>
      <w:r>
        <w:rPr>
          <w:rFonts w:hint="eastAsia"/>
          <w:sz w:val="24"/>
        </w:rPr>
        <w:t xml:space="preserve">　</w:t>
      </w:r>
      <w:r w:rsidRPr="00172B17">
        <w:rPr>
          <w:rFonts w:hint="eastAsia"/>
          <w:sz w:val="24"/>
        </w:rPr>
        <w:t>自由意見</w:t>
      </w:r>
    </w:p>
    <w:tbl>
      <w:tblPr>
        <w:tblStyle w:val="aa"/>
        <w:tblW w:w="9639" w:type="dxa"/>
        <w:tblInd w:w="-5" w:type="dxa"/>
        <w:shd w:val="clear" w:color="auto" w:fill="DBE5F1" w:themeFill="accent1" w:themeFillTint="33"/>
        <w:tblCellMar>
          <w:top w:w="28" w:type="dxa"/>
          <w:left w:w="28" w:type="dxa"/>
          <w:bottom w:w="28" w:type="dxa"/>
          <w:right w:w="28" w:type="dxa"/>
        </w:tblCellMar>
        <w:tblLook w:val="04A0" w:firstRow="1" w:lastRow="0" w:firstColumn="1" w:lastColumn="0" w:noHBand="0" w:noVBand="1"/>
      </w:tblPr>
      <w:tblGrid>
        <w:gridCol w:w="9639"/>
      </w:tblGrid>
      <w:tr w:rsidR="004B0268" w:rsidRPr="00117B27" w14:paraId="26BEA173" w14:textId="77777777" w:rsidTr="004B0268">
        <w:tc>
          <w:tcPr>
            <w:tcW w:w="9639" w:type="dxa"/>
            <w:shd w:val="clear" w:color="auto" w:fill="DBE5F1" w:themeFill="accent1" w:themeFillTint="33"/>
          </w:tcPr>
          <w:p w14:paraId="7FD9CF23" w14:textId="77777777" w:rsidR="004B0268" w:rsidRDefault="004B0268" w:rsidP="004B0268">
            <w:pPr>
              <w:rPr>
                <w:rFonts w:asciiTheme="majorEastAsia" w:eastAsiaTheme="majorEastAsia" w:hAnsiTheme="majorEastAsia"/>
                <w:bCs/>
              </w:rPr>
            </w:pPr>
            <w:r>
              <w:rPr>
                <w:rFonts w:asciiTheme="majorEastAsia" w:eastAsiaTheme="majorEastAsia" w:hAnsiTheme="majorEastAsia" w:hint="eastAsia"/>
                <w:bCs/>
              </w:rPr>
              <w:t>①</w:t>
            </w:r>
            <w:r w:rsidRPr="001B4128">
              <w:rPr>
                <w:rFonts w:asciiTheme="majorEastAsia" w:eastAsiaTheme="majorEastAsia" w:hAnsiTheme="majorEastAsia" w:hint="eastAsia"/>
                <w:bCs/>
              </w:rPr>
              <w:t>制度やサービス、相談機関の満足度</w:t>
            </w:r>
          </w:p>
          <w:p w14:paraId="61EC737D" w14:textId="77777777" w:rsidR="004B0268" w:rsidRDefault="004B0268" w:rsidP="004B0268">
            <w:pPr>
              <w:ind w:firstLineChars="100" w:firstLine="200"/>
              <w:rPr>
                <w:rFonts w:cs="メイリオ"/>
                <w:color w:val="000000" w:themeColor="text1"/>
                <w:szCs w:val="21"/>
              </w:rPr>
            </w:pPr>
            <w:r w:rsidRPr="00541B19">
              <w:rPr>
                <w:rFonts w:cs="メイリオ" w:hint="eastAsia"/>
                <w:color w:val="000000" w:themeColor="text1"/>
                <w:szCs w:val="21"/>
              </w:rPr>
              <w:t>・「医療機関の充実」、「社会保障制度の充実」、「子育て相談」等に関する意見があげられている。</w:t>
            </w:r>
          </w:p>
          <w:p w14:paraId="47177354" w14:textId="77777777" w:rsidR="004B0268" w:rsidRPr="00C44EE3" w:rsidRDefault="004B0268" w:rsidP="004B0268">
            <w:pPr>
              <w:rPr>
                <w:rFonts w:ascii="ＭＳ ゴシック" w:eastAsia="ＭＳ ゴシック" w:hAnsi="ＭＳ ゴシック" w:cs="メイリオ"/>
                <w:color w:val="000000" w:themeColor="text1"/>
                <w:szCs w:val="21"/>
              </w:rPr>
            </w:pPr>
            <w:r w:rsidRPr="00C44EE3">
              <w:rPr>
                <w:rFonts w:ascii="ＭＳ ゴシック" w:eastAsia="ＭＳ ゴシック" w:hAnsi="ＭＳ ゴシック" w:cs="メイリオ" w:hint="eastAsia"/>
                <w:color w:val="000000" w:themeColor="text1"/>
                <w:szCs w:val="21"/>
              </w:rPr>
              <w:t>②</w:t>
            </w:r>
            <w:r w:rsidRPr="001B4128">
              <w:rPr>
                <w:rFonts w:ascii="ＭＳ ゴシック" w:eastAsia="ＭＳ ゴシック" w:hAnsi="ＭＳ ゴシック" w:cs="メイリオ" w:hint="eastAsia"/>
                <w:color w:val="000000" w:themeColor="text1"/>
                <w:szCs w:val="21"/>
              </w:rPr>
              <w:t>子育て環境や支援</w:t>
            </w:r>
          </w:p>
          <w:p w14:paraId="69B02D16" w14:textId="77777777" w:rsidR="004B0268" w:rsidRPr="00087089" w:rsidRDefault="004B0268" w:rsidP="004B0268">
            <w:pPr>
              <w:ind w:leftChars="100" w:left="410" w:hangingChars="100" w:hanging="200"/>
              <w:rPr>
                <w:rFonts w:cs="メイリオ"/>
                <w:color w:val="000000" w:themeColor="text1"/>
                <w:szCs w:val="21"/>
              </w:rPr>
            </w:pPr>
            <w:r>
              <w:rPr>
                <w:rFonts w:ascii="ＭＳ 明朝" w:eastAsia="ＭＳ 明朝" w:hAnsi="ＭＳ 明朝" w:cs="ＭＳ 明朝" w:hint="eastAsia"/>
                <w:color w:val="000000" w:themeColor="text1"/>
                <w:szCs w:val="21"/>
              </w:rPr>
              <w:t>・</w:t>
            </w:r>
            <w:r w:rsidRPr="001B4128">
              <w:rPr>
                <w:rFonts w:ascii="ＭＳ 明朝" w:eastAsia="ＭＳ 明朝" w:hAnsi="ＭＳ 明朝" w:cs="ＭＳ 明朝" w:hint="eastAsia"/>
                <w:color w:val="000000" w:themeColor="text1"/>
                <w:szCs w:val="21"/>
              </w:rPr>
              <w:t>「施設の充実」</w:t>
            </w:r>
            <w:r>
              <w:rPr>
                <w:rFonts w:ascii="ＭＳ 明朝" w:eastAsia="ＭＳ 明朝" w:hAnsi="ＭＳ 明朝" w:cs="ＭＳ 明朝" w:hint="eastAsia"/>
                <w:color w:val="000000" w:themeColor="text1"/>
                <w:szCs w:val="21"/>
              </w:rPr>
              <w:t>に関する意見が多数あげられているほか、</w:t>
            </w:r>
            <w:r w:rsidRPr="001B4128">
              <w:rPr>
                <w:rFonts w:ascii="ＭＳ 明朝" w:eastAsia="ＭＳ 明朝" w:hAnsi="ＭＳ 明朝" w:cs="ＭＳ 明朝" w:hint="eastAsia"/>
                <w:color w:val="000000" w:themeColor="text1"/>
                <w:szCs w:val="21"/>
              </w:rPr>
              <w:t>「イベント」や「支援の充実」、「教育機関の充実」、「経済的支援」等に対する意見が</w:t>
            </w:r>
            <w:r w:rsidRPr="00F63D4A">
              <w:rPr>
                <w:rFonts w:cs="メイリオ" w:hint="eastAsia"/>
                <w:color w:val="000000" w:themeColor="text1"/>
                <w:szCs w:val="21"/>
              </w:rPr>
              <w:t>あ</w:t>
            </w:r>
            <w:r>
              <w:rPr>
                <w:rFonts w:ascii="ＭＳ 明朝" w:eastAsia="ＭＳ 明朝" w:hAnsi="ＭＳ 明朝" w:cs="ＭＳ 明朝" w:hint="eastAsia"/>
                <w:color w:val="000000" w:themeColor="text1"/>
                <w:szCs w:val="21"/>
              </w:rPr>
              <w:t>げられている</w:t>
            </w:r>
            <w:r w:rsidRPr="00F63D4A">
              <w:rPr>
                <w:rFonts w:cs="メイリオ" w:hint="eastAsia"/>
                <w:color w:val="000000" w:themeColor="text1"/>
                <w:szCs w:val="21"/>
              </w:rPr>
              <w:t>。</w:t>
            </w:r>
          </w:p>
        </w:tc>
      </w:tr>
    </w:tbl>
    <w:p w14:paraId="7A44874D" w14:textId="77777777" w:rsidR="004B0268" w:rsidRPr="001B4128" w:rsidRDefault="004B0268" w:rsidP="004B0268">
      <w:pPr>
        <w:widowControl/>
        <w:jc w:val="left"/>
        <w:rPr>
          <w:rFonts w:asciiTheme="majorEastAsia" w:eastAsiaTheme="majorEastAsia" w:hAnsiTheme="majorEastAsia"/>
          <w:szCs w:val="21"/>
        </w:rPr>
      </w:pPr>
    </w:p>
    <w:p w14:paraId="32077C9A" w14:textId="77777777" w:rsidR="00AD0BBB" w:rsidRDefault="00AD0BBB" w:rsidP="00337AA1">
      <w:pPr>
        <w:ind w:firstLineChars="59" w:firstLine="142"/>
        <w:rPr>
          <w:rFonts w:ascii="ＭＳ 明朝"/>
          <w:sz w:val="24"/>
          <w:szCs w:val="24"/>
        </w:rPr>
      </w:pPr>
    </w:p>
    <w:p w14:paraId="6443DB83" w14:textId="77777777" w:rsidR="004B0268" w:rsidRDefault="004B0268" w:rsidP="00337AA1">
      <w:pPr>
        <w:ind w:firstLineChars="59" w:firstLine="142"/>
        <w:rPr>
          <w:rFonts w:ascii="ＭＳ 明朝"/>
          <w:sz w:val="24"/>
          <w:szCs w:val="24"/>
        </w:rPr>
      </w:pPr>
    </w:p>
    <w:p w14:paraId="1A4919F1" w14:textId="77777777" w:rsidR="004B0268" w:rsidRDefault="004B0268" w:rsidP="004B0268">
      <w:pPr>
        <w:autoSpaceDE w:val="0"/>
        <w:autoSpaceDN w:val="0"/>
        <w:adjustRightInd w:val="0"/>
        <w:jc w:val="left"/>
        <w:rPr>
          <w:rFonts w:asciiTheme="majorEastAsia" w:eastAsiaTheme="majorEastAsia" w:hAnsiTheme="majorEastAsia" w:cs="ＭＳ明朝"/>
          <w:kern w:val="0"/>
          <w:sz w:val="56"/>
          <w:szCs w:val="56"/>
        </w:rPr>
      </w:pPr>
      <w:bookmarkStart w:id="94" w:name="_Hlk4671051"/>
      <w:bookmarkEnd w:id="94"/>
    </w:p>
    <w:p w14:paraId="0174F4DE" w14:textId="77777777" w:rsidR="00D74AA7" w:rsidRDefault="00D74AA7" w:rsidP="004B0268">
      <w:pPr>
        <w:autoSpaceDE w:val="0"/>
        <w:autoSpaceDN w:val="0"/>
        <w:adjustRightInd w:val="0"/>
        <w:jc w:val="left"/>
        <w:rPr>
          <w:rFonts w:asciiTheme="majorEastAsia" w:eastAsiaTheme="majorEastAsia" w:hAnsiTheme="majorEastAsia" w:cs="ＭＳ明朝"/>
          <w:kern w:val="0"/>
          <w:sz w:val="56"/>
          <w:szCs w:val="56"/>
        </w:rPr>
      </w:pPr>
    </w:p>
    <w:p w14:paraId="7EE2929B" w14:textId="77777777" w:rsidR="00D74AA7" w:rsidRDefault="00D74AA7" w:rsidP="004B0268">
      <w:pPr>
        <w:autoSpaceDE w:val="0"/>
        <w:autoSpaceDN w:val="0"/>
        <w:adjustRightInd w:val="0"/>
        <w:jc w:val="left"/>
        <w:rPr>
          <w:rFonts w:asciiTheme="majorEastAsia" w:eastAsiaTheme="majorEastAsia" w:hAnsiTheme="majorEastAsia" w:cs="ＭＳ明朝"/>
          <w:kern w:val="0"/>
          <w:sz w:val="56"/>
          <w:szCs w:val="56"/>
        </w:rPr>
      </w:pPr>
    </w:p>
    <w:p w14:paraId="551F39B9" w14:textId="77777777" w:rsidR="00D74AA7" w:rsidRDefault="00D74AA7" w:rsidP="004B0268">
      <w:pPr>
        <w:autoSpaceDE w:val="0"/>
        <w:autoSpaceDN w:val="0"/>
        <w:adjustRightInd w:val="0"/>
        <w:jc w:val="left"/>
        <w:rPr>
          <w:rFonts w:asciiTheme="majorEastAsia" w:eastAsiaTheme="majorEastAsia" w:hAnsiTheme="majorEastAsia" w:cs="ＭＳ明朝"/>
          <w:kern w:val="0"/>
          <w:sz w:val="56"/>
          <w:szCs w:val="56"/>
        </w:rPr>
      </w:pPr>
    </w:p>
    <w:p w14:paraId="29F64580" w14:textId="77777777" w:rsidR="00D74AA7" w:rsidRDefault="00D74AA7" w:rsidP="004B0268">
      <w:pPr>
        <w:autoSpaceDE w:val="0"/>
        <w:autoSpaceDN w:val="0"/>
        <w:adjustRightInd w:val="0"/>
        <w:jc w:val="left"/>
        <w:rPr>
          <w:rFonts w:asciiTheme="majorEastAsia" w:eastAsiaTheme="majorEastAsia" w:hAnsiTheme="majorEastAsia" w:cs="ＭＳ明朝"/>
          <w:kern w:val="0"/>
          <w:sz w:val="56"/>
          <w:szCs w:val="56"/>
        </w:rPr>
      </w:pPr>
    </w:p>
    <w:p w14:paraId="67D50A6D" w14:textId="77777777" w:rsidR="00D74AA7" w:rsidRDefault="00D74AA7" w:rsidP="004B0268">
      <w:pPr>
        <w:autoSpaceDE w:val="0"/>
        <w:autoSpaceDN w:val="0"/>
        <w:adjustRightInd w:val="0"/>
        <w:jc w:val="left"/>
        <w:rPr>
          <w:rFonts w:asciiTheme="majorEastAsia" w:eastAsiaTheme="majorEastAsia" w:hAnsiTheme="majorEastAsia" w:cs="ＭＳ明朝"/>
          <w:kern w:val="0"/>
          <w:sz w:val="56"/>
          <w:szCs w:val="56"/>
        </w:rPr>
      </w:pPr>
    </w:p>
    <w:p w14:paraId="72FDEA03" w14:textId="77777777" w:rsidR="00D74AA7" w:rsidRDefault="00D74AA7" w:rsidP="004B0268">
      <w:pPr>
        <w:autoSpaceDE w:val="0"/>
        <w:autoSpaceDN w:val="0"/>
        <w:adjustRightInd w:val="0"/>
        <w:jc w:val="left"/>
        <w:rPr>
          <w:rFonts w:asciiTheme="majorEastAsia" w:eastAsiaTheme="majorEastAsia" w:hAnsiTheme="majorEastAsia" w:cs="ＭＳ明朝"/>
          <w:kern w:val="0"/>
          <w:sz w:val="56"/>
          <w:szCs w:val="56"/>
        </w:rPr>
      </w:pPr>
    </w:p>
    <w:p w14:paraId="12075CF2" w14:textId="77777777" w:rsidR="00D74AA7" w:rsidRDefault="00D74AA7" w:rsidP="004B0268">
      <w:pPr>
        <w:autoSpaceDE w:val="0"/>
        <w:autoSpaceDN w:val="0"/>
        <w:adjustRightInd w:val="0"/>
        <w:jc w:val="left"/>
        <w:rPr>
          <w:rFonts w:asciiTheme="majorEastAsia" w:eastAsiaTheme="majorEastAsia" w:hAnsiTheme="majorEastAsia" w:cs="ＭＳ明朝"/>
          <w:kern w:val="0"/>
          <w:sz w:val="56"/>
          <w:szCs w:val="56"/>
        </w:rPr>
      </w:pPr>
    </w:p>
    <w:p w14:paraId="3F855A19" w14:textId="77777777" w:rsidR="004B0268" w:rsidRDefault="004B0268" w:rsidP="004B0268">
      <w:pPr>
        <w:autoSpaceDE w:val="0"/>
        <w:autoSpaceDN w:val="0"/>
        <w:adjustRightInd w:val="0"/>
        <w:jc w:val="left"/>
        <w:rPr>
          <w:rFonts w:asciiTheme="majorEastAsia" w:eastAsiaTheme="majorEastAsia" w:hAnsiTheme="majorEastAsia" w:cs="ＭＳ明朝"/>
          <w:kern w:val="0"/>
          <w:sz w:val="56"/>
          <w:szCs w:val="56"/>
        </w:rPr>
      </w:pPr>
    </w:p>
    <w:p w14:paraId="79DE5508" w14:textId="77777777" w:rsidR="00D74AA7" w:rsidRPr="00D74AA7" w:rsidRDefault="00D74AA7" w:rsidP="004B0268">
      <w:pPr>
        <w:autoSpaceDE w:val="0"/>
        <w:autoSpaceDN w:val="0"/>
        <w:adjustRightInd w:val="0"/>
        <w:jc w:val="left"/>
        <w:rPr>
          <w:rFonts w:asciiTheme="majorEastAsia" w:eastAsiaTheme="majorEastAsia" w:hAnsiTheme="majorEastAsia" w:cs="ＭＳ明朝"/>
          <w:kern w:val="0"/>
          <w:sz w:val="28"/>
          <w:szCs w:val="28"/>
        </w:rPr>
      </w:pPr>
    </w:p>
    <w:p w14:paraId="61711FF2" w14:textId="77777777" w:rsidR="004B0268" w:rsidRDefault="004B0268" w:rsidP="004B0268">
      <w:pPr>
        <w:autoSpaceDE w:val="0"/>
        <w:autoSpaceDN w:val="0"/>
        <w:adjustRightInd w:val="0"/>
        <w:jc w:val="center"/>
        <w:rPr>
          <w:rFonts w:asciiTheme="majorEastAsia" w:eastAsiaTheme="majorEastAsia" w:hAnsiTheme="majorEastAsia" w:cs="ＭＳ明朝"/>
          <w:kern w:val="0"/>
          <w:sz w:val="24"/>
          <w:szCs w:val="24"/>
        </w:rPr>
      </w:pPr>
      <w:r w:rsidRPr="00D86B9D">
        <w:rPr>
          <w:rFonts w:asciiTheme="majorEastAsia" w:eastAsiaTheme="majorEastAsia" w:hAnsiTheme="majorEastAsia" w:cs="ＭＳ明朝" w:hint="eastAsia"/>
          <w:kern w:val="0"/>
          <w:sz w:val="24"/>
          <w:szCs w:val="24"/>
        </w:rPr>
        <w:lastRenderedPageBreak/>
        <w:t>広尾町子どもの生活実態（貧困対策）に関する調査結果報告書【概要版】</w:t>
      </w:r>
    </w:p>
    <w:p w14:paraId="4BE3737C" w14:textId="77777777" w:rsidR="00D86B9D" w:rsidRPr="00D86B9D" w:rsidRDefault="00D86B9D" w:rsidP="004B0268">
      <w:pPr>
        <w:autoSpaceDE w:val="0"/>
        <w:autoSpaceDN w:val="0"/>
        <w:adjustRightInd w:val="0"/>
        <w:jc w:val="center"/>
        <w:rPr>
          <w:rFonts w:asciiTheme="majorEastAsia" w:eastAsiaTheme="majorEastAsia" w:hAnsiTheme="majorEastAsia" w:cs="ＭＳ明朝"/>
          <w:kern w:val="0"/>
          <w:sz w:val="24"/>
          <w:szCs w:val="24"/>
        </w:rPr>
      </w:pPr>
    </w:p>
    <w:p w14:paraId="6FD23D73" w14:textId="77777777" w:rsidR="004B0268" w:rsidRPr="00D86B9D" w:rsidRDefault="004B0268" w:rsidP="004B0268">
      <w:pPr>
        <w:pStyle w:val="1"/>
        <w:rPr>
          <w:sz w:val="24"/>
        </w:rPr>
      </w:pPr>
      <w:r w:rsidRPr="00D86B9D">
        <w:rPr>
          <w:rFonts w:hint="eastAsia"/>
          <w:sz w:val="24"/>
        </w:rPr>
        <w:t>Ⅰ　調査概要</w:t>
      </w:r>
    </w:p>
    <w:p w14:paraId="6F8C6A12" w14:textId="77777777" w:rsidR="004B0268" w:rsidRPr="00D86B9D" w:rsidRDefault="004B0268" w:rsidP="004B0268">
      <w:pPr>
        <w:pStyle w:val="2"/>
        <w:ind w:firstLineChars="100" w:firstLine="240"/>
        <w:rPr>
          <w:sz w:val="24"/>
          <w:szCs w:val="24"/>
        </w:rPr>
      </w:pPr>
      <w:r w:rsidRPr="00D86B9D">
        <w:rPr>
          <w:rFonts w:hint="eastAsia"/>
          <w:sz w:val="24"/>
          <w:szCs w:val="24"/>
        </w:rPr>
        <w:t>1</w:t>
      </w:r>
      <w:r w:rsidRPr="00D86B9D">
        <w:rPr>
          <w:rFonts w:hint="eastAsia"/>
          <w:sz w:val="24"/>
          <w:szCs w:val="24"/>
        </w:rPr>
        <w:t>．</w:t>
      </w:r>
      <w:r w:rsidRPr="00D86B9D">
        <w:rPr>
          <w:rFonts w:cstheme="minorBidi" w:hint="eastAsia"/>
          <w:sz w:val="24"/>
          <w:szCs w:val="24"/>
        </w:rPr>
        <w:t>調査</w:t>
      </w:r>
      <w:r w:rsidRPr="00D86B9D">
        <w:rPr>
          <w:rFonts w:hint="eastAsia"/>
          <w:sz w:val="24"/>
          <w:szCs w:val="24"/>
        </w:rPr>
        <w:t>目的</w:t>
      </w:r>
    </w:p>
    <w:p w14:paraId="78CE3A22" w14:textId="77777777" w:rsidR="004B0268" w:rsidRDefault="004B0268" w:rsidP="004B0268">
      <w:pPr>
        <w:ind w:leftChars="200" w:left="420" w:firstLineChars="100" w:firstLine="210"/>
        <w:rPr>
          <w:rFonts w:cs="MS-Mincho"/>
        </w:rPr>
      </w:pPr>
      <w:r w:rsidRPr="007237FE">
        <w:rPr>
          <w:rFonts w:cs="MS-Mincho" w:hint="eastAsia"/>
        </w:rPr>
        <w:t>本調査は、</w:t>
      </w:r>
      <w:r>
        <w:rPr>
          <w:rFonts w:cs="MS-Mincho" w:hint="eastAsia"/>
        </w:rPr>
        <w:t>広尾町における</w:t>
      </w:r>
      <w:r w:rsidRPr="00E51669">
        <w:rPr>
          <w:rFonts w:cs="MS-Mincho" w:hint="eastAsia"/>
        </w:rPr>
        <w:t>子どもの貧困対策を効果的に推進するため、世帯の経済状況と子どもの生活環境や学校・家庭での過ごし方などとの関係を具体的に把握することを目的とする。</w:t>
      </w:r>
    </w:p>
    <w:p w14:paraId="1A992576" w14:textId="77777777" w:rsidR="004B0268" w:rsidRPr="007237FE" w:rsidRDefault="004B0268" w:rsidP="004B0268"/>
    <w:p w14:paraId="003EE422" w14:textId="77777777" w:rsidR="004B0268" w:rsidRPr="00D86B9D" w:rsidRDefault="004B0268" w:rsidP="004B0268">
      <w:pPr>
        <w:pStyle w:val="2"/>
        <w:ind w:firstLineChars="100" w:firstLine="240"/>
        <w:rPr>
          <w:sz w:val="24"/>
          <w:szCs w:val="24"/>
        </w:rPr>
      </w:pPr>
      <w:r w:rsidRPr="00D86B9D">
        <w:rPr>
          <w:rFonts w:hint="eastAsia"/>
          <w:sz w:val="24"/>
          <w:szCs w:val="24"/>
        </w:rPr>
        <w:t>2</w:t>
      </w:r>
      <w:r w:rsidRPr="00D86B9D">
        <w:rPr>
          <w:rFonts w:hint="eastAsia"/>
          <w:sz w:val="24"/>
          <w:szCs w:val="24"/>
        </w:rPr>
        <w:t>．調査概要</w:t>
      </w:r>
    </w:p>
    <w:p w14:paraId="07C28BAD" w14:textId="77777777" w:rsidR="004B0268" w:rsidRPr="006D47FA" w:rsidRDefault="004B0268" w:rsidP="004B0268">
      <w:pPr>
        <w:pStyle w:val="3"/>
        <w:ind w:leftChars="207" w:left="435"/>
        <w:rPr>
          <w:sz w:val="24"/>
        </w:rPr>
      </w:pPr>
      <w:r w:rsidRPr="006D47FA">
        <w:rPr>
          <w:rFonts w:hint="eastAsia"/>
          <w:sz w:val="24"/>
        </w:rPr>
        <w:t>⑴　調査の種類</w:t>
      </w:r>
    </w:p>
    <w:p w14:paraId="4D751C7A" w14:textId="77777777" w:rsidR="004B0268" w:rsidRDefault="004B0268" w:rsidP="004B0268">
      <w:pPr>
        <w:ind w:leftChars="200" w:left="420" w:firstLineChars="100" w:firstLine="210"/>
        <w:rPr>
          <w:rFonts w:cs="MS-Mincho"/>
        </w:rPr>
      </w:pPr>
      <w:r w:rsidRPr="007237FE">
        <w:rPr>
          <w:rFonts w:cs="MS-Mincho" w:hint="eastAsia"/>
        </w:rPr>
        <w:t>調査の種類としては、</w:t>
      </w:r>
    </w:p>
    <w:p w14:paraId="20D2581E" w14:textId="77777777" w:rsidR="004B0268" w:rsidRPr="007237FE" w:rsidRDefault="004B0268" w:rsidP="004B0268">
      <w:pPr>
        <w:ind w:leftChars="300" w:left="630" w:firstLineChars="100" w:firstLine="210"/>
        <w:rPr>
          <w:rFonts w:cs="MS-Mincho"/>
        </w:rPr>
      </w:pPr>
      <w:r>
        <w:rPr>
          <w:rFonts w:cs="MS-Mincho" w:hint="eastAsia"/>
        </w:rPr>
        <w:t xml:space="preserve">①　</w:t>
      </w:r>
      <w:r w:rsidRPr="007237FE">
        <w:rPr>
          <w:rFonts w:cs="MS-Mincho" w:hint="eastAsia"/>
        </w:rPr>
        <w:t>小学校</w:t>
      </w:r>
      <w:r>
        <w:rPr>
          <w:rFonts w:cs="MS-Mincho" w:hint="eastAsia"/>
        </w:rPr>
        <w:t>5</w:t>
      </w:r>
      <w:r w:rsidRPr="007237FE">
        <w:rPr>
          <w:rFonts w:cs="MS-Mincho" w:hint="eastAsia"/>
        </w:rPr>
        <w:t>・</w:t>
      </w:r>
      <w:r>
        <w:rPr>
          <w:rFonts w:cs="MS-Mincho" w:hint="eastAsia"/>
        </w:rPr>
        <w:t>6</w:t>
      </w:r>
      <w:r w:rsidRPr="007237FE">
        <w:rPr>
          <w:rFonts w:cs="MS-Mincho" w:hint="eastAsia"/>
        </w:rPr>
        <w:t>年生、中学校</w:t>
      </w:r>
      <w:r>
        <w:rPr>
          <w:rFonts w:cs="MS-Mincho" w:hint="eastAsia"/>
        </w:rPr>
        <w:t>1</w:t>
      </w:r>
      <w:r w:rsidRPr="007237FE">
        <w:rPr>
          <w:rFonts w:cs="MS-Mincho" w:hint="eastAsia"/>
        </w:rPr>
        <w:t>・</w:t>
      </w:r>
      <w:r>
        <w:rPr>
          <w:rFonts w:cs="MS-Mincho" w:hint="eastAsia"/>
        </w:rPr>
        <w:t>2</w:t>
      </w:r>
      <w:r w:rsidRPr="007237FE">
        <w:rPr>
          <w:rFonts w:cs="MS-Mincho" w:hint="eastAsia"/>
        </w:rPr>
        <w:t>・</w:t>
      </w:r>
      <w:r>
        <w:rPr>
          <w:rFonts w:cs="MS-Mincho" w:hint="eastAsia"/>
        </w:rPr>
        <w:t>3</w:t>
      </w:r>
      <w:r w:rsidRPr="007237FE">
        <w:rPr>
          <w:rFonts w:cs="MS-Mincho" w:hint="eastAsia"/>
        </w:rPr>
        <w:t>年生本人向</w:t>
      </w:r>
    </w:p>
    <w:p w14:paraId="408B3F5B" w14:textId="77777777" w:rsidR="004B0268" w:rsidRPr="007237FE" w:rsidRDefault="004B0268" w:rsidP="004B0268">
      <w:pPr>
        <w:ind w:leftChars="300" w:left="630" w:firstLineChars="100" w:firstLine="210"/>
        <w:rPr>
          <w:rFonts w:cs="MS-Mincho"/>
        </w:rPr>
      </w:pPr>
      <w:r>
        <w:rPr>
          <w:rFonts w:cs="MS-Mincho" w:hint="eastAsia"/>
        </w:rPr>
        <w:t xml:space="preserve">②　</w:t>
      </w:r>
      <w:r w:rsidRPr="007237FE">
        <w:rPr>
          <w:rFonts w:cs="MS-Mincho" w:hint="eastAsia"/>
        </w:rPr>
        <w:t>小学校</w:t>
      </w:r>
      <w:r>
        <w:rPr>
          <w:rFonts w:cs="MS-Mincho" w:hint="eastAsia"/>
        </w:rPr>
        <w:t>5</w:t>
      </w:r>
      <w:r w:rsidRPr="007237FE">
        <w:rPr>
          <w:rFonts w:cs="MS-Mincho" w:hint="eastAsia"/>
        </w:rPr>
        <w:t>・</w:t>
      </w:r>
      <w:r>
        <w:rPr>
          <w:rFonts w:cs="MS-Mincho" w:hint="eastAsia"/>
        </w:rPr>
        <w:t>6</w:t>
      </w:r>
      <w:r w:rsidRPr="007237FE">
        <w:rPr>
          <w:rFonts w:cs="MS-Mincho" w:hint="eastAsia"/>
        </w:rPr>
        <w:t>年生、中学校</w:t>
      </w:r>
      <w:r>
        <w:rPr>
          <w:rFonts w:cs="MS-Mincho" w:hint="eastAsia"/>
        </w:rPr>
        <w:t>1</w:t>
      </w:r>
      <w:r w:rsidRPr="007237FE">
        <w:rPr>
          <w:rFonts w:cs="MS-Mincho" w:hint="eastAsia"/>
        </w:rPr>
        <w:t>・</w:t>
      </w:r>
      <w:r>
        <w:rPr>
          <w:rFonts w:cs="MS-Mincho" w:hint="eastAsia"/>
        </w:rPr>
        <w:t>2</w:t>
      </w:r>
      <w:r w:rsidRPr="007237FE">
        <w:rPr>
          <w:rFonts w:cs="MS-Mincho" w:hint="eastAsia"/>
        </w:rPr>
        <w:t>・</w:t>
      </w:r>
      <w:r>
        <w:rPr>
          <w:rFonts w:cs="MS-Mincho" w:hint="eastAsia"/>
        </w:rPr>
        <w:t>3</w:t>
      </w:r>
      <w:r w:rsidRPr="007237FE">
        <w:rPr>
          <w:rFonts w:cs="MS-Mincho" w:hint="eastAsia"/>
        </w:rPr>
        <w:t>年生の保護者向</w:t>
      </w:r>
    </w:p>
    <w:p w14:paraId="390A5256" w14:textId="77777777" w:rsidR="004B0268" w:rsidRPr="007237FE" w:rsidRDefault="004B0268" w:rsidP="004B0268">
      <w:pPr>
        <w:ind w:leftChars="300" w:left="630" w:firstLineChars="100" w:firstLine="210"/>
        <w:rPr>
          <w:rFonts w:cs="MS-Mincho"/>
        </w:rPr>
      </w:pPr>
      <w:r>
        <w:rPr>
          <w:rFonts w:cs="MS-Mincho" w:hint="eastAsia"/>
        </w:rPr>
        <w:t xml:space="preserve">③　</w:t>
      </w:r>
      <w:r w:rsidRPr="007237FE">
        <w:rPr>
          <w:rFonts w:cs="MS-Mincho" w:hint="eastAsia"/>
        </w:rPr>
        <w:t>高校生本人向</w:t>
      </w:r>
    </w:p>
    <w:p w14:paraId="5C0583A2" w14:textId="77777777" w:rsidR="004B0268" w:rsidRPr="007237FE" w:rsidRDefault="004B0268" w:rsidP="004B0268">
      <w:pPr>
        <w:ind w:leftChars="300" w:left="630" w:firstLineChars="100" w:firstLine="210"/>
        <w:rPr>
          <w:rFonts w:cs="MS-Mincho"/>
        </w:rPr>
      </w:pPr>
      <w:r>
        <w:rPr>
          <w:rFonts w:cs="MS-Mincho" w:hint="eastAsia"/>
        </w:rPr>
        <w:t xml:space="preserve">④　</w:t>
      </w:r>
      <w:r w:rsidRPr="007237FE">
        <w:rPr>
          <w:rFonts w:cs="MS-Mincho" w:hint="eastAsia"/>
        </w:rPr>
        <w:t>高校生の保護者向</w:t>
      </w:r>
    </w:p>
    <w:p w14:paraId="5A97C840" w14:textId="77777777" w:rsidR="004B0268" w:rsidRDefault="004B0268" w:rsidP="004B0268">
      <w:pPr>
        <w:ind w:leftChars="200" w:left="420" w:firstLineChars="100" w:firstLine="210"/>
        <w:rPr>
          <w:rFonts w:cs="MS-Mincho"/>
        </w:rPr>
      </w:pPr>
      <w:r w:rsidRPr="007237FE">
        <w:rPr>
          <w:rFonts w:cs="MS-Mincho" w:hint="eastAsia"/>
        </w:rPr>
        <w:t>の</w:t>
      </w:r>
      <w:r>
        <w:rPr>
          <w:rFonts w:cs="MS-Mincho" w:hint="eastAsia"/>
        </w:rPr>
        <w:t>4</w:t>
      </w:r>
      <w:r w:rsidRPr="007237FE">
        <w:rPr>
          <w:rFonts w:cs="MS-Mincho" w:hint="eastAsia"/>
        </w:rPr>
        <w:t>種類を実施した。</w:t>
      </w:r>
    </w:p>
    <w:tbl>
      <w:tblPr>
        <w:tblStyle w:val="aa"/>
        <w:tblW w:w="9390" w:type="dxa"/>
        <w:tblInd w:w="386" w:type="dxa"/>
        <w:tblCellMar>
          <w:top w:w="28" w:type="dxa"/>
          <w:left w:w="28" w:type="dxa"/>
          <w:bottom w:w="28" w:type="dxa"/>
          <w:right w:w="28" w:type="dxa"/>
        </w:tblCellMar>
        <w:tblLook w:val="04A0" w:firstRow="1" w:lastRow="0" w:firstColumn="1" w:lastColumn="0" w:noHBand="0" w:noVBand="1"/>
      </w:tblPr>
      <w:tblGrid>
        <w:gridCol w:w="3578"/>
        <w:gridCol w:w="1560"/>
        <w:gridCol w:w="1417"/>
        <w:gridCol w:w="1417"/>
        <w:gridCol w:w="1418"/>
      </w:tblGrid>
      <w:tr w:rsidR="004B0268" w:rsidRPr="006D47FA" w14:paraId="05C2AAAB" w14:textId="77777777" w:rsidTr="004B0268">
        <w:trPr>
          <w:trHeight w:val="399"/>
        </w:trPr>
        <w:tc>
          <w:tcPr>
            <w:tcW w:w="3578" w:type="dxa"/>
            <w:shd w:val="clear" w:color="auto" w:fill="auto"/>
            <w:vAlign w:val="center"/>
          </w:tcPr>
          <w:p w14:paraId="0BEA1665" w14:textId="77777777" w:rsidR="004B0268" w:rsidRPr="007237FE" w:rsidRDefault="004B0268" w:rsidP="004B0268">
            <w:pPr>
              <w:jc w:val="center"/>
              <w:rPr>
                <w:rFonts w:asciiTheme="majorEastAsia" w:eastAsiaTheme="majorEastAsia" w:hAnsiTheme="majorEastAsia" w:cs="MS-Mincho"/>
              </w:rPr>
            </w:pPr>
            <w:r w:rsidRPr="007237FE">
              <w:rPr>
                <w:rFonts w:asciiTheme="majorEastAsia" w:eastAsiaTheme="majorEastAsia" w:hAnsiTheme="majorEastAsia" w:cs="MS-Mincho" w:hint="eastAsia"/>
              </w:rPr>
              <w:t>調査の種類</w:t>
            </w:r>
          </w:p>
        </w:tc>
        <w:tc>
          <w:tcPr>
            <w:tcW w:w="1560" w:type="dxa"/>
            <w:shd w:val="clear" w:color="auto" w:fill="auto"/>
            <w:vAlign w:val="center"/>
          </w:tcPr>
          <w:p w14:paraId="2E69DDAF"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配布方法</w:t>
            </w:r>
          </w:p>
        </w:tc>
        <w:tc>
          <w:tcPr>
            <w:tcW w:w="1417" w:type="dxa"/>
            <w:shd w:val="clear" w:color="auto" w:fill="auto"/>
            <w:vAlign w:val="center"/>
          </w:tcPr>
          <w:p w14:paraId="2E6A56DF"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配布数</w:t>
            </w:r>
            <w:r>
              <w:rPr>
                <w:rFonts w:asciiTheme="majorEastAsia" w:eastAsiaTheme="majorEastAsia" w:hAnsiTheme="majorEastAsia" w:cs="MS-Mincho" w:hint="eastAsia"/>
              </w:rPr>
              <w:t>（件）</w:t>
            </w:r>
          </w:p>
        </w:tc>
        <w:tc>
          <w:tcPr>
            <w:tcW w:w="1417" w:type="dxa"/>
            <w:shd w:val="clear" w:color="auto" w:fill="auto"/>
            <w:vAlign w:val="center"/>
          </w:tcPr>
          <w:p w14:paraId="409369C0"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回収数</w:t>
            </w:r>
            <w:r>
              <w:rPr>
                <w:rFonts w:asciiTheme="majorEastAsia" w:eastAsiaTheme="majorEastAsia" w:hAnsiTheme="majorEastAsia" w:cs="MS-Mincho" w:hint="eastAsia"/>
              </w:rPr>
              <w:t>（件）</w:t>
            </w:r>
          </w:p>
        </w:tc>
        <w:tc>
          <w:tcPr>
            <w:tcW w:w="1418" w:type="dxa"/>
            <w:shd w:val="clear" w:color="auto" w:fill="auto"/>
            <w:vAlign w:val="center"/>
          </w:tcPr>
          <w:p w14:paraId="724CC230" w14:textId="77777777" w:rsidR="004B0268" w:rsidRPr="006D47FA" w:rsidRDefault="004B0268" w:rsidP="004B0268">
            <w:pPr>
              <w:jc w:val="center"/>
              <w:rPr>
                <w:rFonts w:asciiTheme="majorEastAsia" w:eastAsiaTheme="majorEastAsia" w:hAnsiTheme="majorEastAsia" w:cs="MS-Mincho"/>
              </w:rPr>
            </w:pPr>
            <w:r w:rsidRPr="006D47FA">
              <w:rPr>
                <w:rFonts w:asciiTheme="majorEastAsia" w:eastAsiaTheme="majorEastAsia" w:hAnsiTheme="majorEastAsia" w:cs="MS-Mincho" w:hint="eastAsia"/>
              </w:rPr>
              <w:t>回収率</w:t>
            </w:r>
            <w:r>
              <w:rPr>
                <w:rFonts w:asciiTheme="majorEastAsia" w:eastAsiaTheme="majorEastAsia" w:hAnsiTheme="majorEastAsia" w:cs="MS-Mincho" w:hint="eastAsia"/>
              </w:rPr>
              <w:t>（％）</w:t>
            </w:r>
          </w:p>
        </w:tc>
      </w:tr>
      <w:tr w:rsidR="004B0268" w14:paraId="1DFD2EEF" w14:textId="77777777" w:rsidTr="004B0268">
        <w:trPr>
          <w:trHeight w:val="582"/>
        </w:trPr>
        <w:tc>
          <w:tcPr>
            <w:tcW w:w="3578" w:type="dxa"/>
            <w:shd w:val="clear" w:color="auto" w:fill="auto"/>
            <w:vAlign w:val="center"/>
          </w:tcPr>
          <w:p w14:paraId="181A2615" w14:textId="77777777" w:rsidR="004B0268" w:rsidRPr="007237FE" w:rsidRDefault="004B0268" w:rsidP="004B0268">
            <w:pPr>
              <w:rPr>
                <w:rFonts w:asciiTheme="majorEastAsia" w:eastAsiaTheme="majorEastAsia" w:hAnsiTheme="majorEastAsia" w:cs="MS-Mincho"/>
              </w:rPr>
            </w:pPr>
            <w:r>
              <w:rPr>
                <w:rFonts w:asciiTheme="majorEastAsia" w:eastAsiaTheme="majorEastAsia" w:hAnsiTheme="majorEastAsia" w:cs="MS-Mincho" w:hint="eastAsia"/>
              </w:rPr>
              <w:t>①</w:t>
            </w:r>
            <w:r w:rsidRPr="007237FE">
              <w:rPr>
                <w:rFonts w:asciiTheme="majorEastAsia" w:eastAsiaTheme="majorEastAsia" w:hAnsiTheme="majorEastAsia" w:cs="MS-Mincho" w:hint="eastAsia"/>
              </w:rPr>
              <w:t xml:space="preserve">　小学校</w:t>
            </w:r>
            <w:r>
              <w:rPr>
                <w:rFonts w:asciiTheme="majorEastAsia" w:eastAsiaTheme="majorEastAsia" w:hAnsiTheme="majorEastAsia" w:cs="MS-Mincho" w:hint="eastAsia"/>
              </w:rPr>
              <w:t>5</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6</w:t>
            </w:r>
            <w:r w:rsidRPr="007237FE">
              <w:rPr>
                <w:rFonts w:asciiTheme="majorEastAsia" w:eastAsiaTheme="majorEastAsia" w:hAnsiTheme="majorEastAsia" w:cs="MS-Mincho" w:hint="eastAsia"/>
              </w:rPr>
              <w:t>年生、</w:t>
            </w:r>
          </w:p>
          <w:p w14:paraId="3E33C3CD" w14:textId="77777777" w:rsidR="004B0268" w:rsidRPr="007237FE" w:rsidRDefault="004B0268" w:rsidP="004B0268">
            <w:pPr>
              <w:ind w:firstLineChars="200" w:firstLine="400"/>
              <w:rPr>
                <w:rFonts w:asciiTheme="majorEastAsia" w:eastAsiaTheme="majorEastAsia" w:hAnsiTheme="majorEastAsia" w:cs="MS-Mincho"/>
              </w:rPr>
            </w:pPr>
            <w:r w:rsidRPr="007237FE">
              <w:rPr>
                <w:rFonts w:asciiTheme="majorEastAsia" w:eastAsiaTheme="majorEastAsia" w:hAnsiTheme="majorEastAsia" w:cs="MS-Mincho" w:hint="eastAsia"/>
              </w:rPr>
              <w:t>中学校</w:t>
            </w:r>
            <w:r>
              <w:rPr>
                <w:rFonts w:asciiTheme="majorEastAsia" w:eastAsiaTheme="majorEastAsia" w:hAnsiTheme="majorEastAsia" w:cs="MS-Mincho" w:hint="eastAsia"/>
              </w:rPr>
              <w:t>1</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2</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3</w:t>
            </w:r>
            <w:r w:rsidRPr="007237FE">
              <w:rPr>
                <w:rFonts w:asciiTheme="majorEastAsia" w:eastAsiaTheme="majorEastAsia" w:hAnsiTheme="majorEastAsia" w:cs="MS-Mincho" w:hint="eastAsia"/>
              </w:rPr>
              <w:t>年生本人向</w:t>
            </w:r>
          </w:p>
        </w:tc>
        <w:tc>
          <w:tcPr>
            <w:tcW w:w="1560" w:type="dxa"/>
            <w:shd w:val="clear" w:color="auto" w:fill="auto"/>
            <w:vAlign w:val="center"/>
          </w:tcPr>
          <w:p w14:paraId="62EB76F2" w14:textId="77777777" w:rsidR="004B0268" w:rsidRDefault="004B0268" w:rsidP="004B0268">
            <w:pPr>
              <w:jc w:val="center"/>
              <w:rPr>
                <w:rFonts w:cs="MS-Mincho"/>
              </w:rPr>
            </w:pPr>
            <w:r w:rsidRPr="007237FE">
              <w:rPr>
                <w:rFonts w:cs="MS-Mincho" w:hint="eastAsia"/>
              </w:rPr>
              <w:t>郵送配布</w:t>
            </w:r>
          </w:p>
          <w:p w14:paraId="7E3F1C32" w14:textId="77777777" w:rsidR="004B0268" w:rsidRDefault="004B0268" w:rsidP="004B0268">
            <w:pPr>
              <w:jc w:val="center"/>
              <w:rPr>
                <w:rFonts w:cs="MS-Mincho"/>
              </w:rPr>
            </w:pPr>
            <w:r w:rsidRPr="007237FE">
              <w:rPr>
                <w:rFonts w:cs="MS-Mincho" w:hint="eastAsia"/>
              </w:rPr>
              <w:t>郵送回収</w:t>
            </w:r>
          </w:p>
        </w:tc>
        <w:tc>
          <w:tcPr>
            <w:tcW w:w="1417" w:type="dxa"/>
            <w:shd w:val="clear" w:color="auto" w:fill="auto"/>
            <w:vAlign w:val="center"/>
          </w:tcPr>
          <w:p w14:paraId="562994C9" w14:textId="77777777" w:rsidR="004B0268" w:rsidRDefault="004B0268" w:rsidP="004B0268">
            <w:pPr>
              <w:jc w:val="center"/>
              <w:rPr>
                <w:rFonts w:cs="MS-Mincho"/>
              </w:rPr>
            </w:pPr>
            <w:r>
              <w:rPr>
                <w:rFonts w:cs="MS-Mincho" w:hint="eastAsia"/>
              </w:rPr>
              <w:t>265</w:t>
            </w:r>
          </w:p>
        </w:tc>
        <w:tc>
          <w:tcPr>
            <w:tcW w:w="1417" w:type="dxa"/>
            <w:shd w:val="clear" w:color="auto" w:fill="auto"/>
            <w:vAlign w:val="center"/>
          </w:tcPr>
          <w:p w14:paraId="143DCF25" w14:textId="77777777" w:rsidR="004B0268" w:rsidRDefault="004B0268" w:rsidP="004B0268">
            <w:pPr>
              <w:jc w:val="center"/>
              <w:rPr>
                <w:rFonts w:cs="MS-Mincho"/>
              </w:rPr>
            </w:pPr>
            <w:r>
              <w:rPr>
                <w:rFonts w:cs="MS-Mincho" w:hint="eastAsia"/>
              </w:rPr>
              <w:t>71</w:t>
            </w:r>
          </w:p>
        </w:tc>
        <w:tc>
          <w:tcPr>
            <w:tcW w:w="1418" w:type="dxa"/>
            <w:shd w:val="clear" w:color="auto" w:fill="auto"/>
            <w:vAlign w:val="center"/>
          </w:tcPr>
          <w:p w14:paraId="2240760A" w14:textId="77777777" w:rsidR="004B0268" w:rsidRDefault="004B0268" w:rsidP="004B0268">
            <w:pPr>
              <w:jc w:val="center"/>
              <w:rPr>
                <w:rFonts w:cs="MS-Mincho"/>
              </w:rPr>
            </w:pPr>
            <w:r>
              <w:rPr>
                <w:rFonts w:cs="MS-Mincho" w:hint="eastAsia"/>
              </w:rPr>
              <w:t>2</w:t>
            </w:r>
            <w:r>
              <w:rPr>
                <w:rFonts w:cs="MS-Mincho"/>
              </w:rPr>
              <w:t>6.8</w:t>
            </w:r>
          </w:p>
        </w:tc>
      </w:tr>
      <w:tr w:rsidR="004B0268" w14:paraId="150D194F" w14:textId="77777777" w:rsidTr="004B0268">
        <w:trPr>
          <w:trHeight w:val="582"/>
        </w:trPr>
        <w:tc>
          <w:tcPr>
            <w:tcW w:w="3578" w:type="dxa"/>
            <w:shd w:val="clear" w:color="auto" w:fill="auto"/>
            <w:vAlign w:val="center"/>
          </w:tcPr>
          <w:p w14:paraId="14FE3D60" w14:textId="77777777" w:rsidR="004B0268" w:rsidRPr="007237FE" w:rsidRDefault="004B0268" w:rsidP="004B0268">
            <w:pPr>
              <w:rPr>
                <w:rFonts w:asciiTheme="majorEastAsia" w:eastAsiaTheme="majorEastAsia" w:hAnsiTheme="majorEastAsia" w:cs="MS-Mincho"/>
              </w:rPr>
            </w:pPr>
            <w:r>
              <w:rPr>
                <w:rFonts w:asciiTheme="majorEastAsia" w:eastAsiaTheme="majorEastAsia" w:hAnsiTheme="majorEastAsia" w:cs="MS-Mincho" w:hint="eastAsia"/>
              </w:rPr>
              <w:t>②</w:t>
            </w:r>
            <w:r w:rsidRPr="007237FE">
              <w:rPr>
                <w:rFonts w:asciiTheme="majorEastAsia" w:eastAsiaTheme="majorEastAsia" w:hAnsiTheme="majorEastAsia" w:cs="MS-Mincho" w:hint="eastAsia"/>
              </w:rPr>
              <w:t xml:space="preserve">　小学校</w:t>
            </w:r>
            <w:r>
              <w:rPr>
                <w:rFonts w:asciiTheme="majorEastAsia" w:eastAsiaTheme="majorEastAsia" w:hAnsiTheme="majorEastAsia" w:cs="MS-Mincho" w:hint="eastAsia"/>
              </w:rPr>
              <w:t>5</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6</w:t>
            </w:r>
            <w:r w:rsidRPr="007237FE">
              <w:rPr>
                <w:rFonts w:asciiTheme="majorEastAsia" w:eastAsiaTheme="majorEastAsia" w:hAnsiTheme="majorEastAsia" w:cs="MS-Mincho" w:hint="eastAsia"/>
              </w:rPr>
              <w:t>年生、</w:t>
            </w:r>
          </w:p>
          <w:p w14:paraId="78854857" w14:textId="77777777" w:rsidR="004B0268" w:rsidRPr="007237FE" w:rsidRDefault="004B0268" w:rsidP="004B0268">
            <w:pPr>
              <w:ind w:firstLineChars="200" w:firstLine="400"/>
              <w:rPr>
                <w:rFonts w:asciiTheme="majorEastAsia" w:eastAsiaTheme="majorEastAsia" w:hAnsiTheme="majorEastAsia" w:cs="MS-Mincho"/>
              </w:rPr>
            </w:pPr>
            <w:r w:rsidRPr="007237FE">
              <w:rPr>
                <w:rFonts w:asciiTheme="majorEastAsia" w:eastAsiaTheme="majorEastAsia" w:hAnsiTheme="majorEastAsia" w:cs="MS-Mincho" w:hint="eastAsia"/>
              </w:rPr>
              <w:t>中学校</w:t>
            </w:r>
            <w:r>
              <w:rPr>
                <w:rFonts w:asciiTheme="majorEastAsia" w:eastAsiaTheme="majorEastAsia" w:hAnsiTheme="majorEastAsia" w:cs="MS-Mincho" w:hint="eastAsia"/>
              </w:rPr>
              <w:t>1</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2</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3</w:t>
            </w:r>
            <w:r w:rsidRPr="007237FE">
              <w:rPr>
                <w:rFonts w:asciiTheme="majorEastAsia" w:eastAsiaTheme="majorEastAsia" w:hAnsiTheme="majorEastAsia" w:cs="MS-Mincho" w:hint="eastAsia"/>
              </w:rPr>
              <w:t>年生の保護者向</w:t>
            </w:r>
          </w:p>
        </w:tc>
        <w:tc>
          <w:tcPr>
            <w:tcW w:w="1560" w:type="dxa"/>
            <w:shd w:val="clear" w:color="auto" w:fill="auto"/>
            <w:vAlign w:val="center"/>
          </w:tcPr>
          <w:p w14:paraId="2C3521D9" w14:textId="77777777" w:rsidR="004B0268" w:rsidRDefault="004B0268" w:rsidP="004B0268">
            <w:pPr>
              <w:jc w:val="center"/>
              <w:rPr>
                <w:rFonts w:cs="MS-Mincho"/>
              </w:rPr>
            </w:pPr>
            <w:r w:rsidRPr="007237FE">
              <w:rPr>
                <w:rFonts w:cs="MS-Mincho" w:hint="eastAsia"/>
              </w:rPr>
              <w:t>郵送配布</w:t>
            </w:r>
          </w:p>
          <w:p w14:paraId="0D605F92" w14:textId="77777777" w:rsidR="004B0268" w:rsidRDefault="004B0268" w:rsidP="004B0268">
            <w:pPr>
              <w:jc w:val="center"/>
              <w:rPr>
                <w:rFonts w:cs="MS-Mincho"/>
              </w:rPr>
            </w:pPr>
            <w:r w:rsidRPr="007237FE">
              <w:rPr>
                <w:rFonts w:cs="MS-Mincho" w:hint="eastAsia"/>
              </w:rPr>
              <w:t>郵送回収</w:t>
            </w:r>
          </w:p>
        </w:tc>
        <w:tc>
          <w:tcPr>
            <w:tcW w:w="1417" w:type="dxa"/>
            <w:shd w:val="clear" w:color="auto" w:fill="auto"/>
            <w:vAlign w:val="center"/>
          </w:tcPr>
          <w:p w14:paraId="453F206E" w14:textId="77777777" w:rsidR="004B0268" w:rsidRDefault="004B0268" w:rsidP="004B0268">
            <w:pPr>
              <w:jc w:val="center"/>
              <w:rPr>
                <w:rFonts w:cs="MS-Mincho"/>
              </w:rPr>
            </w:pPr>
            <w:r>
              <w:rPr>
                <w:rFonts w:cs="MS-Mincho" w:hint="eastAsia"/>
              </w:rPr>
              <w:t>265</w:t>
            </w:r>
          </w:p>
        </w:tc>
        <w:tc>
          <w:tcPr>
            <w:tcW w:w="1417" w:type="dxa"/>
            <w:shd w:val="clear" w:color="auto" w:fill="auto"/>
            <w:vAlign w:val="center"/>
          </w:tcPr>
          <w:p w14:paraId="21CC053D" w14:textId="77777777" w:rsidR="004B0268" w:rsidRDefault="004B0268" w:rsidP="004B0268">
            <w:pPr>
              <w:jc w:val="center"/>
              <w:rPr>
                <w:rFonts w:cs="MS-Mincho"/>
              </w:rPr>
            </w:pPr>
            <w:r>
              <w:rPr>
                <w:rFonts w:cs="MS-Mincho" w:hint="eastAsia"/>
              </w:rPr>
              <w:t>75</w:t>
            </w:r>
          </w:p>
        </w:tc>
        <w:tc>
          <w:tcPr>
            <w:tcW w:w="1418" w:type="dxa"/>
            <w:shd w:val="clear" w:color="auto" w:fill="auto"/>
            <w:vAlign w:val="center"/>
          </w:tcPr>
          <w:p w14:paraId="2AF1B081" w14:textId="77777777" w:rsidR="004B0268" w:rsidRDefault="004B0268" w:rsidP="004B0268">
            <w:pPr>
              <w:jc w:val="center"/>
              <w:rPr>
                <w:rFonts w:cs="MS-Mincho"/>
              </w:rPr>
            </w:pPr>
            <w:r>
              <w:rPr>
                <w:rFonts w:cs="MS-Mincho" w:hint="eastAsia"/>
              </w:rPr>
              <w:t>2</w:t>
            </w:r>
            <w:r>
              <w:rPr>
                <w:rFonts w:cs="MS-Mincho"/>
              </w:rPr>
              <w:t>8.3</w:t>
            </w:r>
          </w:p>
        </w:tc>
      </w:tr>
      <w:tr w:rsidR="004B0268" w14:paraId="32149BB6" w14:textId="77777777" w:rsidTr="004B0268">
        <w:trPr>
          <w:trHeight w:val="582"/>
        </w:trPr>
        <w:tc>
          <w:tcPr>
            <w:tcW w:w="3578" w:type="dxa"/>
            <w:shd w:val="clear" w:color="auto" w:fill="auto"/>
            <w:vAlign w:val="center"/>
          </w:tcPr>
          <w:p w14:paraId="3290BA60" w14:textId="77777777" w:rsidR="004B0268" w:rsidRPr="007237FE" w:rsidRDefault="004B0268" w:rsidP="004B0268">
            <w:pPr>
              <w:rPr>
                <w:rFonts w:asciiTheme="majorEastAsia" w:eastAsiaTheme="majorEastAsia" w:hAnsiTheme="majorEastAsia" w:cs="MS-Mincho"/>
              </w:rPr>
            </w:pPr>
            <w:r>
              <w:rPr>
                <w:rFonts w:asciiTheme="majorEastAsia" w:eastAsiaTheme="majorEastAsia" w:hAnsiTheme="majorEastAsia" w:cs="MS-Mincho" w:hint="eastAsia"/>
              </w:rPr>
              <w:t>③</w:t>
            </w:r>
            <w:r w:rsidRPr="007237FE">
              <w:rPr>
                <w:rFonts w:asciiTheme="majorEastAsia" w:eastAsiaTheme="majorEastAsia" w:hAnsiTheme="majorEastAsia" w:cs="MS-Mincho" w:hint="eastAsia"/>
              </w:rPr>
              <w:t xml:space="preserve">　高校生本人</w:t>
            </w:r>
            <w:r w:rsidRPr="00EA0322">
              <w:rPr>
                <w:rFonts w:asciiTheme="majorEastAsia" w:eastAsiaTheme="majorEastAsia" w:hAnsiTheme="majorEastAsia" w:cs="MS-Mincho" w:hint="eastAsia"/>
              </w:rPr>
              <w:t>向</w:t>
            </w:r>
          </w:p>
        </w:tc>
        <w:tc>
          <w:tcPr>
            <w:tcW w:w="1560" w:type="dxa"/>
            <w:shd w:val="clear" w:color="auto" w:fill="auto"/>
            <w:vAlign w:val="center"/>
          </w:tcPr>
          <w:p w14:paraId="754AC412" w14:textId="77777777" w:rsidR="004B0268" w:rsidRDefault="004B0268" w:rsidP="004B0268">
            <w:pPr>
              <w:jc w:val="center"/>
              <w:rPr>
                <w:rFonts w:cs="MS-Mincho"/>
              </w:rPr>
            </w:pPr>
            <w:r w:rsidRPr="007237FE">
              <w:rPr>
                <w:rFonts w:cs="MS-Mincho" w:hint="eastAsia"/>
              </w:rPr>
              <w:t>郵送配布</w:t>
            </w:r>
          </w:p>
          <w:p w14:paraId="5050E684" w14:textId="77777777" w:rsidR="004B0268" w:rsidRDefault="004B0268" w:rsidP="004B0268">
            <w:pPr>
              <w:jc w:val="center"/>
              <w:rPr>
                <w:rFonts w:cs="MS-Mincho"/>
              </w:rPr>
            </w:pPr>
            <w:r w:rsidRPr="007237FE">
              <w:rPr>
                <w:rFonts w:cs="MS-Mincho" w:hint="eastAsia"/>
              </w:rPr>
              <w:t>郵送回収</w:t>
            </w:r>
          </w:p>
        </w:tc>
        <w:tc>
          <w:tcPr>
            <w:tcW w:w="1417" w:type="dxa"/>
            <w:shd w:val="clear" w:color="auto" w:fill="auto"/>
            <w:vAlign w:val="center"/>
          </w:tcPr>
          <w:p w14:paraId="4AA83915" w14:textId="77777777" w:rsidR="004B0268" w:rsidRDefault="004B0268" w:rsidP="004B0268">
            <w:pPr>
              <w:jc w:val="center"/>
              <w:rPr>
                <w:rFonts w:cs="MS-Mincho"/>
              </w:rPr>
            </w:pPr>
            <w:r>
              <w:rPr>
                <w:rFonts w:cs="MS-Mincho" w:hint="eastAsia"/>
              </w:rPr>
              <w:t>185</w:t>
            </w:r>
          </w:p>
        </w:tc>
        <w:tc>
          <w:tcPr>
            <w:tcW w:w="1417" w:type="dxa"/>
            <w:shd w:val="clear" w:color="auto" w:fill="auto"/>
            <w:vAlign w:val="center"/>
          </w:tcPr>
          <w:p w14:paraId="32A2C062" w14:textId="77777777" w:rsidR="004B0268" w:rsidRDefault="004B0268" w:rsidP="004B0268">
            <w:pPr>
              <w:jc w:val="center"/>
              <w:rPr>
                <w:rFonts w:cs="MS-Mincho"/>
              </w:rPr>
            </w:pPr>
            <w:r>
              <w:rPr>
                <w:rFonts w:cs="MS-Mincho" w:hint="eastAsia"/>
              </w:rPr>
              <w:t>55</w:t>
            </w:r>
          </w:p>
        </w:tc>
        <w:tc>
          <w:tcPr>
            <w:tcW w:w="1418" w:type="dxa"/>
            <w:shd w:val="clear" w:color="auto" w:fill="auto"/>
            <w:vAlign w:val="center"/>
          </w:tcPr>
          <w:p w14:paraId="28BB3CB4" w14:textId="77777777" w:rsidR="004B0268" w:rsidRDefault="004B0268" w:rsidP="004B0268">
            <w:pPr>
              <w:jc w:val="center"/>
              <w:rPr>
                <w:rFonts w:cs="MS-Mincho"/>
              </w:rPr>
            </w:pPr>
            <w:r>
              <w:rPr>
                <w:rFonts w:cs="MS-Mincho" w:hint="eastAsia"/>
              </w:rPr>
              <w:t>2</w:t>
            </w:r>
            <w:r>
              <w:rPr>
                <w:rFonts w:cs="MS-Mincho"/>
              </w:rPr>
              <w:t>9.7</w:t>
            </w:r>
          </w:p>
        </w:tc>
      </w:tr>
      <w:tr w:rsidR="004B0268" w14:paraId="1B63B2DD" w14:textId="77777777" w:rsidTr="004B0268">
        <w:trPr>
          <w:trHeight w:val="582"/>
        </w:trPr>
        <w:tc>
          <w:tcPr>
            <w:tcW w:w="3578" w:type="dxa"/>
            <w:shd w:val="clear" w:color="auto" w:fill="auto"/>
            <w:vAlign w:val="center"/>
          </w:tcPr>
          <w:p w14:paraId="5BA6522F" w14:textId="77777777" w:rsidR="004B0268" w:rsidRPr="007237FE" w:rsidRDefault="004B0268" w:rsidP="004B0268">
            <w:pPr>
              <w:rPr>
                <w:rFonts w:asciiTheme="majorEastAsia" w:eastAsiaTheme="majorEastAsia" w:hAnsiTheme="majorEastAsia" w:cs="MS-Mincho"/>
              </w:rPr>
            </w:pPr>
            <w:r>
              <w:rPr>
                <w:rFonts w:asciiTheme="majorEastAsia" w:eastAsiaTheme="majorEastAsia" w:hAnsiTheme="majorEastAsia" w:cs="MS-Mincho" w:hint="eastAsia"/>
              </w:rPr>
              <w:t>④</w:t>
            </w:r>
            <w:r w:rsidRPr="007237FE">
              <w:rPr>
                <w:rFonts w:asciiTheme="majorEastAsia" w:eastAsiaTheme="majorEastAsia" w:hAnsiTheme="majorEastAsia" w:cs="MS-Mincho" w:hint="eastAsia"/>
              </w:rPr>
              <w:t xml:space="preserve">　高校生の保護者</w:t>
            </w:r>
            <w:r w:rsidRPr="00EA0322">
              <w:rPr>
                <w:rFonts w:asciiTheme="majorEastAsia" w:eastAsiaTheme="majorEastAsia" w:hAnsiTheme="majorEastAsia" w:cs="MS-Mincho" w:hint="eastAsia"/>
              </w:rPr>
              <w:t>向</w:t>
            </w:r>
          </w:p>
        </w:tc>
        <w:tc>
          <w:tcPr>
            <w:tcW w:w="1560" w:type="dxa"/>
            <w:shd w:val="clear" w:color="auto" w:fill="auto"/>
            <w:vAlign w:val="center"/>
          </w:tcPr>
          <w:p w14:paraId="16ABB057" w14:textId="77777777" w:rsidR="004B0268" w:rsidRDefault="004B0268" w:rsidP="004B0268">
            <w:pPr>
              <w:jc w:val="center"/>
              <w:rPr>
                <w:rFonts w:cs="MS-Mincho"/>
              </w:rPr>
            </w:pPr>
            <w:r w:rsidRPr="007237FE">
              <w:rPr>
                <w:rFonts w:cs="MS-Mincho" w:hint="eastAsia"/>
              </w:rPr>
              <w:t>郵送配布</w:t>
            </w:r>
          </w:p>
          <w:p w14:paraId="5398B639" w14:textId="77777777" w:rsidR="004B0268" w:rsidRDefault="004B0268" w:rsidP="004B0268">
            <w:pPr>
              <w:jc w:val="center"/>
              <w:rPr>
                <w:rFonts w:cs="MS-Mincho"/>
              </w:rPr>
            </w:pPr>
            <w:r w:rsidRPr="007237FE">
              <w:rPr>
                <w:rFonts w:cs="MS-Mincho" w:hint="eastAsia"/>
              </w:rPr>
              <w:t>郵送回収</w:t>
            </w:r>
          </w:p>
        </w:tc>
        <w:tc>
          <w:tcPr>
            <w:tcW w:w="1417" w:type="dxa"/>
            <w:shd w:val="clear" w:color="auto" w:fill="auto"/>
            <w:vAlign w:val="center"/>
          </w:tcPr>
          <w:p w14:paraId="24938086" w14:textId="77777777" w:rsidR="004B0268" w:rsidRDefault="004B0268" w:rsidP="004B0268">
            <w:pPr>
              <w:jc w:val="center"/>
              <w:rPr>
                <w:rFonts w:cs="MS-Mincho"/>
              </w:rPr>
            </w:pPr>
            <w:r>
              <w:rPr>
                <w:rFonts w:cs="MS-Mincho" w:hint="eastAsia"/>
              </w:rPr>
              <w:t>185</w:t>
            </w:r>
          </w:p>
        </w:tc>
        <w:tc>
          <w:tcPr>
            <w:tcW w:w="1417" w:type="dxa"/>
            <w:shd w:val="clear" w:color="auto" w:fill="auto"/>
            <w:vAlign w:val="center"/>
          </w:tcPr>
          <w:p w14:paraId="49B66A06" w14:textId="77777777" w:rsidR="004B0268" w:rsidRDefault="004B0268" w:rsidP="004B0268">
            <w:pPr>
              <w:jc w:val="center"/>
              <w:rPr>
                <w:rFonts w:cs="MS-Mincho"/>
              </w:rPr>
            </w:pPr>
            <w:r>
              <w:rPr>
                <w:rFonts w:cs="MS-Mincho" w:hint="eastAsia"/>
              </w:rPr>
              <w:t>60</w:t>
            </w:r>
          </w:p>
        </w:tc>
        <w:tc>
          <w:tcPr>
            <w:tcW w:w="1418" w:type="dxa"/>
            <w:shd w:val="clear" w:color="auto" w:fill="auto"/>
            <w:vAlign w:val="center"/>
          </w:tcPr>
          <w:p w14:paraId="760E3DBF" w14:textId="77777777" w:rsidR="004B0268" w:rsidRDefault="004B0268" w:rsidP="004B0268">
            <w:pPr>
              <w:jc w:val="center"/>
              <w:rPr>
                <w:rFonts w:cs="MS-Mincho"/>
              </w:rPr>
            </w:pPr>
            <w:r>
              <w:rPr>
                <w:rFonts w:cs="MS-Mincho" w:hint="eastAsia"/>
              </w:rPr>
              <w:t>32.4</w:t>
            </w:r>
          </w:p>
        </w:tc>
      </w:tr>
    </w:tbl>
    <w:p w14:paraId="5AD1801B" w14:textId="77777777" w:rsidR="004B0268" w:rsidRPr="007237FE" w:rsidRDefault="004B0268" w:rsidP="004B0268">
      <w:pPr>
        <w:ind w:leftChars="200" w:left="420" w:firstLineChars="100" w:firstLine="210"/>
        <w:rPr>
          <w:rFonts w:cs="MS-Mincho"/>
        </w:rPr>
      </w:pPr>
    </w:p>
    <w:p w14:paraId="322C7203" w14:textId="77777777" w:rsidR="004B0268" w:rsidRPr="006D47FA" w:rsidRDefault="004B0268" w:rsidP="004B0268">
      <w:pPr>
        <w:pStyle w:val="3"/>
        <w:ind w:leftChars="207" w:left="435"/>
        <w:rPr>
          <w:sz w:val="24"/>
        </w:rPr>
      </w:pPr>
      <w:r>
        <w:rPr>
          <w:rFonts w:hint="eastAsia"/>
          <w:sz w:val="24"/>
        </w:rPr>
        <w:t>⑵</w:t>
      </w:r>
      <w:r w:rsidRPr="006D47FA">
        <w:rPr>
          <w:rFonts w:hint="eastAsia"/>
          <w:sz w:val="24"/>
        </w:rPr>
        <w:t xml:space="preserve">　</w:t>
      </w:r>
      <w:r>
        <w:rPr>
          <w:rFonts w:hint="eastAsia"/>
          <w:sz w:val="24"/>
        </w:rPr>
        <w:t>抽出方法</w:t>
      </w:r>
    </w:p>
    <w:p w14:paraId="6E1EADA3" w14:textId="77777777" w:rsidR="004B0268" w:rsidRPr="004B322D" w:rsidRDefault="004B0268" w:rsidP="004B0268">
      <w:pPr>
        <w:ind w:leftChars="300" w:left="630" w:firstLineChars="100" w:firstLine="210"/>
      </w:pPr>
      <w:r>
        <w:rPr>
          <w:rFonts w:hint="eastAsia"/>
        </w:rPr>
        <w:t>広尾町内の</w:t>
      </w:r>
      <w:r w:rsidRPr="00EA0322">
        <w:rPr>
          <w:rFonts w:hint="eastAsia"/>
        </w:rPr>
        <w:t>小学校5・6年生</w:t>
      </w:r>
      <w:r>
        <w:rPr>
          <w:rFonts w:hint="eastAsia"/>
        </w:rPr>
        <w:t>及び</w:t>
      </w:r>
      <w:r w:rsidRPr="00EA0322">
        <w:rPr>
          <w:rFonts w:hint="eastAsia"/>
        </w:rPr>
        <w:t>中学校1・2・3年生</w:t>
      </w:r>
      <w:r>
        <w:rPr>
          <w:rFonts w:hint="eastAsia"/>
        </w:rPr>
        <w:t>とその保護者、</w:t>
      </w:r>
      <w:r w:rsidRPr="00EA0322">
        <w:rPr>
          <w:rFonts w:hint="eastAsia"/>
        </w:rPr>
        <w:t>高校生</w:t>
      </w:r>
      <w:r>
        <w:rPr>
          <w:rFonts w:hint="eastAsia"/>
        </w:rPr>
        <w:t>とその</w:t>
      </w:r>
      <w:r w:rsidRPr="00EA0322">
        <w:rPr>
          <w:rFonts w:hint="eastAsia"/>
        </w:rPr>
        <w:t>保護者</w:t>
      </w:r>
      <w:r w:rsidRPr="004B322D">
        <w:rPr>
          <w:rFonts w:hint="eastAsia"/>
        </w:rPr>
        <w:t>。</w:t>
      </w:r>
    </w:p>
    <w:p w14:paraId="29F82A2C" w14:textId="77777777" w:rsidR="004B0268" w:rsidRDefault="004B0268" w:rsidP="004B0268">
      <w:pPr>
        <w:ind w:leftChars="300" w:left="630" w:firstLineChars="100" w:firstLine="210"/>
      </w:pPr>
      <w:r>
        <w:rPr>
          <w:rFonts w:hint="eastAsia"/>
        </w:rPr>
        <w:t>調査対象者の抽出方法は、住民基本台帳から無作為抽出とした。</w:t>
      </w:r>
    </w:p>
    <w:p w14:paraId="30769973" w14:textId="77777777" w:rsidR="004B0268" w:rsidRPr="00EA0322" w:rsidRDefault="004B0268" w:rsidP="004B0268">
      <w:pPr>
        <w:ind w:leftChars="200" w:left="420" w:firstLineChars="100" w:firstLine="210"/>
        <w:rPr>
          <w:rFonts w:cs="MS-Mincho"/>
        </w:rPr>
      </w:pPr>
    </w:p>
    <w:p w14:paraId="50E9A4D9" w14:textId="77777777" w:rsidR="004B0268" w:rsidRPr="006D47FA" w:rsidRDefault="004B0268" w:rsidP="004B0268">
      <w:pPr>
        <w:pStyle w:val="3"/>
        <w:ind w:leftChars="207" w:left="435"/>
        <w:rPr>
          <w:sz w:val="24"/>
        </w:rPr>
      </w:pPr>
      <w:r>
        <w:rPr>
          <w:rFonts w:hint="eastAsia"/>
          <w:sz w:val="24"/>
        </w:rPr>
        <w:t>⑶</w:t>
      </w:r>
      <w:r w:rsidRPr="006D47FA">
        <w:rPr>
          <w:rFonts w:hint="eastAsia"/>
          <w:sz w:val="24"/>
        </w:rPr>
        <w:t xml:space="preserve">　</w:t>
      </w:r>
      <w:r>
        <w:rPr>
          <w:rFonts w:hint="eastAsia"/>
          <w:sz w:val="24"/>
        </w:rPr>
        <w:t>調査時期</w:t>
      </w:r>
    </w:p>
    <w:p w14:paraId="2E65EB08" w14:textId="77777777" w:rsidR="004B0268" w:rsidRDefault="004B0268" w:rsidP="004B0268">
      <w:pPr>
        <w:ind w:leftChars="200" w:left="420" w:firstLineChars="100" w:firstLine="210"/>
        <w:rPr>
          <w:rFonts w:cs="MS-Mincho"/>
        </w:rPr>
      </w:pPr>
      <w:r w:rsidRPr="007237FE">
        <w:rPr>
          <w:rFonts w:cs="MS-Mincho" w:hint="eastAsia"/>
        </w:rPr>
        <w:t>平成</w:t>
      </w:r>
      <w:r>
        <w:rPr>
          <w:rFonts w:cs="MS-Mincho" w:hint="eastAsia"/>
        </w:rPr>
        <w:t>30</w:t>
      </w:r>
      <w:r w:rsidRPr="007237FE">
        <w:rPr>
          <w:rFonts w:cs="MS-Mincho" w:hint="eastAsia"/>
        </w:rPr>
        <w:t>年</w:t>
      </w:r>
      <w:r>
        <w:rPr>
          <w:rFonts w:cs="MS-Mincho" w:hint="eastAsia"/>
        </w:rPr>
        <w:t>10</w:t>
      </w:r>
      <w:r w:rsidRPr="007237FE">
        <w:rPr>
          <w:rFonts w:cs="MS-Mincho" w:hint="eastAsia"/>
        </w:rPr>
        <w:t>月</w:t>
      </w:r>
      <w:r>
        <w:rPr>
          <w:rFonts w:cs="MS-Mincho" w:hint="eastAsia"/>
        </w:rPr>
        <w:t>11日～11月26日</w:t>
      </w:r>
    </w:p>
    <w:p w14:paraId="16F64F5A" w14:textId="77777777" w:rsidR="004B0268" w:rsidRDefault="004B0268" w:rsidP="004B0268">
      <w:pPr>
        <w:ind w:leftChars="200" w:left="420" w:firstLineChars="100" w:firstLine="210"/>
        <w:rPr>
          <w:rFonts w:cs="MS-Mincho"/>
        </w:rPr>
      </w:pPr>
    </w:p>
    <w:p w14:paraId="024EE114" w14:textId="77777777" w:rsidR="004B0268" w:rsidRPr="004A765D" w:rsidRDefault="004B0268" w:rsidP="004B0268">
      <w:pPr>
        <w:pStyle w:val="3"/>
        <w:ind w:leftChars="207" w:left="435"/>
        <w:rPr>
          <w:sz w:val="24"/>
        </w:rPr>
      </w:pPr>
      <w:r>
        <w:rPr>
          <w:rFonts w:hint="eastAsia"/>
          <w:sz w:val="24"/>
        </w:rPr>
        <w:t xml:space="preserve">⑷　</w:t>
      </w:r>
      <w:r w:rsidRPr="004A765D">
        <w:rPr>
          <w:rFonts w:hint="eastAsia"/>
          <w:sz w:val="24"/>
        </w:rPr>
        <w:t>本報告書におけるデータの見方</w:t>
      </w:r>
    </w:p>
    <w:p w14:paraId="271D6447" w14:textId="77777777" w:rsidR="004B0268" w:rsidRPr="004A765D" w:rsidRDefault="004B0268" w:rsidP="004B0268">
      <w:pPr>
        <w:ind w:leftChars="200" w:left="420" w:firstLineChars="100" w:firstLine="210"/>
        <w:rPr>
          <w:rFonts w:cs="MS-Mincho"/>
        </w:rPr>
      </w:pPr>
      <w:r w:rsidRPr="004A765D">
        <w:rPr>
          <w:rFonts w:cs="MS-Mincho" w:hint="eastAsia"/>
        </w:rPr>
        <w:t>集計・分析上の注意事項</w:t>
      </w:r>
    </w:p>
    <w:p w14:paraId="2D9CD17C" w14:textId="77777777" w:rsidR="004B0268" w:rsidRDefault="004B0268" w:rsidP="004B0268">
      <w:pPr>
        <w:ind w:leftChars="300" w:left="840" w:hangingChars="100" w:hanging="210"/>
        <w:rPr>
          <w:rFonts w:cs="MS-Mincho"/>
        </w:rPr>
      </w:pPr>
      <w:r w:rsidRPr="004A765D">
        <w:rPr>
          <w:rFonts w:cs="MS-Mincho" w:hint="eastAsia"/>
        </w:rPr>
        <w:t>・図表中の構成比（％）については、小数点第</w:t>
      </w:r>
      <w:r>
        <w:rPr>
          <w:rFonts w:cs="MS-Mincho" w:hint="eastAsia"/>
        </w:rPr>
        <w:t>2</w:t>
      </w:r>
      <w:r w:rsidRPr="004A765D">
        <w:rPr>
          <w:rFonts w:cs="MS-Mincho" w:hint="eastAsia"/>
        </w:rPr>
        <w:t>位を四捨五入しているため、合計は</w:t>
      </w:r>
      <w:r>
        <w:rPr>
          <w:rFonts w:cs="MS-Mincho" w:hint="eastAsia"/>
        </w:rPr>
        <w:t>100</w:t>
      </w:r>
      <w:r w:rsidRPr="004A765D">
        <w:rPr>
          <w:rFonts w:cs="MS-Mincho" w:hint="eastAsia"/>
        </w:rPr>
        <w:t>.</w:t>
      </w:r>
      <w:r>
        <w:rPr>
          <w:rFonts w:cs="MS-Mincho" w:hint="eastAsia"/>
        </w:rPr>
        <w:t>0</w:t>
      </w:r>
      <w:r w:rsidRPr="004A765D">
        <w:rPr>
          <w:rFonts w:cs="MS-Mincho" w:hint="eastAsia"/>
        </w:rPr>
        <w:t>％</w:t>
      </w:r>
      <w:r w:rsidRPr="004A765D">
        <w:rPr>
          <w:rFonts w:cs="MS-Mincho" w:hint="eastAsia"/>
        </w:rPr>
        <w:lastRenderedPageBreak/>
        <w:t>にならない場合がある。</w:t>
      </w:r>
    </w:p>
    <w:p w14:paraId="741D5CC8" w14:textId="77777777" w:rsidR="004B0268" w:rsidRDefault="004B0268" w:rsidP="004B0268">
      <w:pPr>
        <w:ind w:leftChars="300" w:left="840" w:hangingChars="100" w:hanging="210"/>
        <w:rPr>
          <w:rFonts w:cs="MS-Mincho"/>
        </w:rPr>
      </w:pPr>
      <w:r>
        <w:rPr>
          <w:rFonts w:cs="MS-Mincho" w:hint="eastAsia"/>
        </w:rPr>
        <w:t>・</w:t>
      </w:r>
      <w:r w:rsidRPr="00380B3C">
        <w:rPr>
          <w:rFonts w:cs="MS-Mincho" w:hint="eastAsia"/>
        </w:rPr>
        <w:t>回答者件数が100件未満の場合、標本誤差が大きくなるため十分なデータ数とはいえないが、ここでは100件以上得られたデータと同様に、構成比による分析を行っている。なお、回答者件数が10件以下のものについては、件数による分析を行っている。</w:t>
      </w:r>
    </w:p>
    <w:p w14:paraId="257D6396" w14:textId="77777777" w:rsidR="004B0268" w:rsidRPr="004A765D" w:rsidRDefault="004B0268" w:rsidP="004B0268">
      <w:pPr>
        <w:ind w:leftChars="300" w:left="840" w:hangingChars="100" w:hanging="210"/>
        <w:rPr>
          <w:rFonts w:cs="MS-Mincho"/>
        </w:rPr>
      </w:pPr>
    </w:p>
    <w:p w14:paraId="56623FF1" w14:textId="77777777" w:rsidR="004B0268" w:rsidRPr="00D86B9D" w:rsidRDefault="004B0268" w:rsidP="004B0268">
      <w:pPr>
        <w:pStyle w:val="1"/>
        <w:rPr>
          <w:sz w:val="24"/>
        </w:rPr>
      </w:pPr>
      <w:r w:rsidRPr="00D86B9D">
        <w:rPr>
          <w:rFonts w:hint="eastAsia"/>
          <w:sz w:val="24"/>
        </w:rPr>
        <w:t>Ⅱ　調査結果</w:t>
      </w:r>
    </w:p>
    <w:p w14:paraId="123BE136" w14:textId="77777777" w:rsidR="004B0268" w:rsidRPr="00D86B9D" w:rsidRDefault="004B0268" w:rsidP="004B0268">
      <w:pPr>
        <w:pStyle w:val="2"/>
        <w:ind w:firstLineChars="100" w:firstLine="240"/>
        <w:rPr>
          <w:sz w:val="24"/>
          <w:szCs w:val="24"/>
        </w:rPr>
      </w:pPr>
      <w:r w:rsidRPr="00D86B9D">
        <w:rPr>
          <w:rFonts w:hint="eastAsia"/>
          <w:sz w:val="24"/>
          <w:szCs w:val="24"/>
        </w:rPr>
        <w:t>1</w:t>
      </w:r>
      <w:r w:rsidRPr="00D86B9D">
        <w:rPr>
          <w:rFonts w:hint="eastAsia"/>
          <w:sz w:val="24"/>
          <w:szCs w:val="24"/>
        </w:rPr>
        <w:t>．調査項目</w:t>
      </w:r>
    </w:p>
    <w:tbl>
      <w:tblPr>
        <w:tblStyle w:val="aa"/>
        <w:tblW w:w="9355" w:type="dxa"/>
        <w:tblInd w:w="421" w:type="dxa"/>
        <w:tblCellMar>
          <w:top w:w="28" w:type="dxa"/>
          <w:left w:w="28" w:type="dxa"/>
          <w:bottom w:w="28" w:type="dxa"/>
          <w:right w:w="28" w:type="dxa"/>
        </w:tblCellMar>
        <w:tblLook w:val="04A0" w:firstRow="1" w:lastRow="0" w:firstColumn="1" w:lastColumn="0" w:noHBand="0" w:noVBand="1"/>
      </w:tblPr>
      <w:tblGrid>
        <w:gridCol w:w="1842"/>
        <w:gridCol w:w="3756"/>
        <w:gridCol w:w="3757"/>
      </w:tblGrid>
      <w:tr w:rsidR="004B0268" w:rsidRPr="00E913F2" w14:paraId="437B3BF1" w14:textId="77777777" w:rsidTr="004B0268">
        <w:tc>
          <w:tcPr>
            <w:tcW w:w="1842" w:type="dxa"/>
            <w:tcBorders>
              <w:bottom w:val="single" w:sz="4" w:space="0" w:color="auto"/>
            </w:tcBorders>
            <w:shd w:val="clear" w:color="auto" w:fill="auto"/>
            <w:vAlign w:val="center"/>
          </w:tcPr>
          <w:p w14:paraId="1E3B943C" w14:textId="77777777" w:rsidR="004B0268" w:rsidRPr="00EA0322" w:rsidRDefault="004B0268" w:rsidP="004B0268">
            <w:pPr>
              <w:snapToGrid w:val="0"/>
              <w:jc w:val="left"/>
              <w:rPr>
                <w:rFonts w:asciiTheme="majorEastAsia" w:eastAsiaTheme="majorEastAsia" w:hAnsiTheme="majorEastAsia" w:cs="ＭＳ Ｐゴシック"/>
                <w:bCs/>
                <w:szCs w:val="21"/>
              </w:rPr>
            </w:pPr>
          </w:p>
        </w:tc>
        <w:tc>
          <w:tcPr>
            <w:tcW w:w="3756" w:type="dxa"/>
            <w:shd w:val="clear" w:color="auto" w:fill="auto"/>
            <w:vAlign w:val="center"/>
          </w:tcPr>
          <w:p w14:paraId="6EB27D70" w14:textId="77777777" w:rsidR="004B0268" w:rsidRDefault="004B0268" w:rsidP="004B0268">
            <w:pPr>
              <w:snapToGrid w:val="0"/>
              <w:jc w:val="center"/>
              <w:rPr>
                <w:rFonts w:asciiTheme="majorEastAsia" w:eastAsiaTheme="majorEastAsia" w:hAnsiTheme="majorEastAsia" w:cs="MS-Mincho"/>
              </w:rPr>
            </w:pPr>
            <w:r>
              <w:rPr>
                <w:rFonts w:asciiTheme="majorEastAsia" w:eastAsiaTheme="majorEastAsia" w:hAnsiTheme="majorEastAsia" w:cs="MS-Mincho" w:hint="eastAsia"/>
              </w:rPr>
              <w:t>①</w:t>
            </w:r>
            <w:r w:rsidRPr="007237FE">
              <w:rPr>
                <w:rFonts w:asciiTheme="majorEastAsia" w:eastAsiaTheme="majorEastAsia" w:hAnsiTheme="majorEastAsia" w:cs="MS-Mincho" w:hint="eastAsia"/>
              </w:rPr>
              <w:t>小学校</w:t>
            </w:r>
            <w:r>
              <w:rPr>
                <w:rFonts w:asciiTheme="majorEastAsia" w:eastAsiaTheme="majorEastAsia" w:hAnsiTheme="majorEastAsia" w:cs="MS-Mincho" w:hint="eastAsia"/>
              </w:rPr>
              <w:t>5</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6</w:t>
            </w:r>
            <w:r w:rsidRPr="007237FE">
              <w:rPr>
                <w:rFonts w:asciiTheme="majorEastAsia" w:eastAsiaTheme="majorEastAsia" w:hAnsiTheme="majorEastAsia" w:cs="MS-Mincho" w:hint="eastAsia"/>
              </w:rPr>
              <w:t>年生、</w:t>
            </w:r>
          </w:p>
          <w:p w14:paraId="50832201" w14:textId="77777777" w:rsidR="004B0268" w:rsidRPr="00874653" w:rsidRDefault="004B0268" w:rsidP="004B0268">
            <w:pPr>
              <w:snapToGrid w:val="0"/>
              <w:jc w:val="center"/>
              <w:rPr>
                <w:rFonts w:asciiTheme="majorEastAsia" w:eastAsiaTheme="majorEastAsia" w:hAnsiTheme="majorEastAsia"/>
                <w:szCs w:val="21"/>
              </w:rPr>
            </w:pPr>
            <w:r w:rsidRPr="007237FE">
              <w:rPr>
                <w:rFonts w:asciiTheme="majorEastAsia" w:eastAsiaTheme="majorEastAsia" w:hAnsiTheme="majorEastAsia" w:cs="MS-Mincho" w:hint="eastAsia"/>
              </w:rPr>
              <w:t>中学校</w:t>
            </w:r>
            <w:r>
              <w:rPr>
                <w:rFonts w:asciiTheme="majorEastAsia" w:eastAsiaTheme="majorEastAsia" w:hAnsiTheme="majorEastAsia" w:cs="MS-Mincho" w:hint="eastAsia"/>
              </w:rPr>
              <w:t>1</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2</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3</w:t>
            </w:r>
            <w:r w:rsidRPr="007237FE">
              <w:rPr>
                <w:rFonts w:asciiTheme="majorEastAsia" w:eastAsiaTheme="majorEastAsia" w:hAnsiTheme="majorEastAsia" w:cs="MS-Mincho" w:hint="eastAsia"/>
              </w:rPr>
              <w:t>年生本人向</w:t>
            </w:r>
          </w:p>
        </w:tc>
        <w:tc>
          <w:tcPr>
            <w:tcW w:w="3757" w:type="dxa"/>
            <w:shd w:val="clear" w:color="auto" w:fill="auto"/>
            <w:vAlign w:val="center"/>
          </w:tcPr>
          <w:p w14:paraId="51BC64FE" w14:textId="77777777" w:rsidR="004B0268" w:rsidRPr="00874653" w:rsidRDefault="004B0268" w:rsidP="004B0268">
            <w:pPr>
              <w:snapToGrid w:val="0"/>
              <w:jc w:val="center"/>
              <w:rPr>
                <w:rFonts w:asciiTheme="majorEastAsia" w:eastAsiaTheme="majorEastAsia" w:hAnsiTheme="majorEastAsia"/>
                <w:szCs w:val="21"/>
              </w:rPr>
            </w:pPr>
            <w:r>
              <w:rPr>
                <w:rFonts w:asciiTheme="majorEastAsia" w:eastAsiaTheme="majorEastAsia" w:hAnsiTheme="majorEastAsia" w:cs="MS-Mincho" w:hint="eastAsia"/>
              </w:rPr>
              <w:t>③</w:t>
            </w:r>
            <w:r w:rsidRPr="007237FE">
              <w:rPr>
                <w:rFonts w:asciiTheme="majorEastAsia" w:eastAsiaTheme="majorEastAsia" w:hAnsiTheme="majorEastAsia" w:cs="MS-Mincho" w:hint="eastAsia"/>
              </w:rPr>
              <w:t>高校生本人</w:t>
            </w:r>
            <w:r>
              <w:rPr>
                <w:rFonts w:asciiTheme="majorEastAsia" w:eastAsiaTheme="majorEastAsia" w:hAnsiTheme="majorEastAsia" w:cs="MS-Mincho" w:hint="eastAsia"/>
              </w:rPr>
              <w:t>向</w:t>
            </w:r>
          </w:p>
        </w:tc>
      </w:tr>
      <w:tr w:rsidR="004B0268" w:rsidRPr="00E913F2" w14:paraId="17D749AD" w14:textId="77777777" w:rsidTr="004B0268">
        <w:tc>
          <w:tcPr>
            <w:tcW w:w="1842" w:type="dxa"/>
            <w:vMerge w:val="restart"/>
            <w:shd w:val="clear" w:color="auto" w:fill="auto"/>
            <w:vAlign w:val="center"/>
          </w:tcPr>
          <w:p w14:paraId="69B753F5" w14:textId="77777777" w:rsidR="004B0268" w:rsidRPr="00EA0322" w:rsidRDefault="004B0268" w:rsidP="004B0268">
            <w:pPr>
              <w:snapToGrid w:val="0"/>
              <w:jc w:val="left"/>
              <w:rPr>
                <w:rFonts w:asciiTheme="majorEastAsia" w:eastAsiaTheme="majorEastAsia" w:hAnsiTheme="majorEastAsia"/>
                <w:szCs w:val="21"/>
              </w:rPr>
            </w:pPr>
            <w:r w:rsidRPr="00EA0322">
              <w:rPr>
                <w:rFonts w:asciiTheme="majorEastAsia" w:eastAsiaTheme="majorEastAsia" w:hAnsiTheme="majorEastAsia" w:hint="eastAsia"/>
                <w:szCs w:val="21"/>
              </w:rPr>
              <w:t>回答者属性</w:t>
            </w:r>
          </w:p>
        </w:tc>
        <w:tc>
          <w:tcPr>
            <w:tcW w:w="3756" w:type="dxa"/>
            <w:shd w:val="clear" w:color="auto" w:fill="auto"/>
          </w:tcPr>
          <w:p w14:paraId="391CBBD1" w14:textId="77777777" w:rsidR="004B0268" w:rsidRPr="00DC0C9D" w:rsidRDefault="004B0268" w:rsidP="004B0268">
            <w:pPr>
              <w:snapToGrid w:val="0"/>
            </w:pPr>
            <w:r w:rsidRPr="00E17157">
              <w:rPr>
                <w:rFonts w:hint="eastAsia"/>
              </w:rPr>
              <w:t>問1　性別</w:t>
            </w:r>
          </w:p>
        </w:tc>
        <w:tc>
          <w:tcPr>
            <w:tcW w:w="3757" w:type="dxa"/>
            <w:shd w:val="clear" w:color="auto" w:fill="auto"/>
          </w:tcPr>
          <w:p w14:paraId="1E5E044A" w14:textId="77777777" w:rsidR="004B0268" w:rsidRPr="00DC0C9D" w:rsidRDefault="004B0268" w:rsidP="004B0268">
            <w:pPr>
              <w:snapToGrid w:val="0"/>
            </w:pPr>
            <w:r w:rsidRPr="00E17157">
              <w:rPr>
                <w:rFonts w:hint="eastAsia"/>
              </w:rPr>
              <w:t>問1　性別</w:t>
            </w:r>
          </w:p>
        </w:tc>
      </w:tr>
      <w:tr w:rsidR="004B0268" w:rsidRPr="00E913F2" w14:paraId="33844487" w14:textId="77777777" w:rsidTr="004B0268">
        <w:tc>
          <w:tcPr>
            <w:tcW w:w="1842" w:type="dxa"/>
            <w:vMerge/>
            <w:shd w:val="clear" w:color="auto" w:fill="auto"/>
            <w:vAlign w:val="center"/>
          </w:tcPr>
          <w:p w14:paraId="39322D91"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550AE499" w14:textId="77777777" w:rsidR="004B0268" w:rsidRPr="00DC0C9D" w:rsidRDefault="004B0268" w:rsidP="004B0268">
            <w:pPr>
              <w:snapToGrid w:val="0"/>
            </w:pPr>
            <w:r w:rsidRPr="00E17157">
              <w:rPr>
                <w:rFonts w:hint="eastAsia"/>
              </w:rPr>
              <w:t>問2　学年</w:t>
            </w:r>
          </w:p>
        </w:tc>
        <w:tc>
          <w:tcPr>
            <w:tcW w:w="3757" w:type="dxa"/>
            <w:shd w:val="clear" w:color="auto" w:fill="auto"/>
          </w:tcPr>
          <w:p w14:paraId="1DF0A204" w14:textId="77777777" w:rsidR="004B0268" w:rsidRPr="00DC0C9D" w:rsidRDefault="004B0268" w:rsidP="004B0268">
            <w:pPr>
              <w:snapToGrid w:val="0"/>
            </w:pPr>
            <w:r w:rsidRPr="00E17157">
              <w:rPr>
                <w:rFonts w:hint="eastAsia"/>
              </w:rPr>
              <w:t xml:space="preserve">問2　</w:t>
            </w:r>
            <w:r w:rsidRPr="009F277F">
              <w:rPr>
                <w:rFonts w:hint="eastAsia"/>
              </w:rPr>
              <w:t>居住場所</w:t>
            </w:r>
          </w:p>
        </w:tc>
      </w:tr>
      <w:tr w:rsidR="004B0268" w:rsidRPr="00E913F2" w14:paraId="39CE27C2" w14:textId="77777777" w:rsidTr="004B0268">
        <w:tc>
          <w:tcPr>
            <w:tcW w:w="1842" w:type="dxa"/>
            <w:vMerge/>
            <w:shd w:val="clear" w:color="auto" w:fill="auto"/>
            <w:vAlign w:val="center"/>
          </w:tcPr>
          <w:p w14:paraId="7445B70C"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318C368E" w14:textId="77777777" w:rsidR="004B0268" w:rsidRPr="00E17157" w:rsidRDefault="004B0268" w:rsidP="004B0268">
            <w:pPr>
              <w:snapToGrid w:val="0"/>
              <w:jc w:val="center"/>
            </w:pPr>
            <w:r>
              <w:rPr>
                <w:rFonts w:hint="eastAsia"/>
              </w:rPr>
              <w:t>-</w:t>
            </w:r>
          </w:p>
        </w:tc>
        <w:tc>
          <w:tcPr>
            <w:tcW w:w="3757" w:type="dxa"/>
            <w:shd w:val="clear" w:color="auto" w:fill="auto"/>
          </w:tcPr>
          <w:p w14:paraId="6B15AE57" w14:textId="77777777" w:rsidR="004B0268" w:rsidRPr="00E17157" w:rsidRDefault="004B0268" w:rsidP="004B0268">
            <w:pPr>
              <w:snapToGrid w:val="0"/>
              <w:jc w:val="left"/>
            </w:pPr>
            <w:r w:rsidRPr="009F277F">
              <w:rPr>
                <w:rFonts w:hint="eastAsia"/>
              </w:rPr>
              <w:t>問3　通学している高校</w:t>
            </w:r>
          </w:p>
        </w:tc>
      </w:tr>
      <w:tr w:rsidR="004B0268" w:rsidRPr="00E913F2" w14:paraId="4DAD42A7" w14:textId="77777777" w:rsidTr="004B0268">
        <w:tc>
          <w:tcPr>
            <w:tcW w:w="1842" w:type="dxa"/>
            <w:vMerge/>
            <w:shd w:val="clear" w:color="auto" w:fill="auto"/>
            <w:vAlign w:val="center"/>
          </w:tcPr>
          <w:p w14:paraId="34D80389"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5E0C723D" w14:textId="77777777" w:rsidR="004B0268" w:rsidRPr="00E17157" w:rsidRDefault="004B0268" w:rsidP="004B0268">
            <w:pPr>
              <w:snapToGrid w:val="0"/>
              <w:jc w:val="center"/>
            </w:pPr>
            <w:r>
              <w:rPr>
                <w:rFonts w:hint="eastAsia"/>
              </w:rPr>
              <w:t>-</w:t>
            </w:r>
          </w:p>
        </w:tc>
        <w:tc>
          <w:tcPr>
            <w:tcW w:w="3757" w:type="dxa"/>
            <w:shd w:val="clear" w:color="auto" w:fill="auto"/>
          </w:tcPr>
          <w:p w14:paraId="1E877557" w14:textId="77777777" w:rsidR="004B0268" w:rsidRPr="00E17157" w:rsidRDefault="004B0268" w:rsidP="004B0268">
            <w:pPr>
              <w:snapToGrid w:val="0"/>
              <w:jc w:val="left"/>
            </w:pPr>
            <w:r w:rsidRPr="009F277F">
              <w:rPr>
                <w:rFonts w:hint="eastAsia"/>
              </w:rPr>
              <w:t>問4　通っている場所</w:t>
            </w:r>
          </w:p>
        </w:tc>
      </w:tr>
      <w:tr w:rsidR="004B0268" w:rsidRPr="00E913F2" w14:paraId="1831C25B" w14:textId="77777777" w:rsidTr="004B0268">
        <w:tc>
          <w:tcPr>
            <w:tcW w:w="1842" w:type="dxa"/>
            <w:vMerge w:val="restart"/>
            <w:shd w:val="clear" w:color="auto" w:fill="auto"/>
            <w:vAlign w:val="center"/>
          </w:tcPr>
          <w:p w14:paraId="0AE2D56A"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回答者の状況</w:t>
            </w:r>
          </w:p>
        </w:tc>
        <w:tc>
          <w:tcPr>
            <w:tcW w:w="3756" w:type="dxa"/>
            <w:shd w:val="clear" w:color="auto" w:fill="auto"/>
          </w:tcPr>
          <w:p w14:paraId="3B2207B1" w14:textId="77777777" w:rsidR="004B0268" w:rsidRPr="00DC0C9D" w:rsidRDefault="004B0268" w:rsidP="004B0268">
            <w:pPr>
              <w:snapToGrid w:val="0"/>
              <w:jc w:val="left"/>
              <w:rPr>
                <w:szCs w:val="21"/>
              </w:rPr>
            </w:pPr>
            <w:r w:rsidRPr="00E17157">
              <w:rPr>
                <w:rFonts w:hint="eastAsia"/>
              </w:rPr>
              <w:t>問3　登校前日の就寝時間</w:t>
            </w:r>
          </w:p>
        </w:tc>
        <w:tc>
          <w:tcPr>
            <w:tcW w:w="3757" w:type="dxa"/>
            <w:shd w:val="clear" w:color="auto" w:fill="auto"/>
          </w:tcPr>
          <w:p w14:paraId="238DF662" w14:textId="77777777" w:rsidR="004B0268" w:rsidRPr="00DC0C9D" w:rsidRDefault="004B0268" w:rsidP="004B0268">
            <w:pPr>
              <w:snapToGrid w:val="0"/>
              <w:jc w:val="left"/>
              <w:rPr>
                <w:szCs w:val="21"/>
              </w:rPr>
            </w:pPr>
            <w:r w:rsidRPr="00E17157">
              <w:rPr>
                <w:rFonts w:hint="eastAsia"/>
              </w:rPr>
              <w:t>問</w:t>
            </w:r>
            <w:r>
              <w:rPr>
                <w:rFonts w:hint="eastAsia"/>
              </w:rPr>
              <w:t>5</w:t>
            </w:r>
            <w:r w:rsidRPr="00E17157">
              <w:rPr>
                <w:rFonts w:hint="eastAsia"/>
              </w:rPr>
              <w:t xml:space="preserve">　登校前日の就寝時間</w:t>
            </w:r>
          </w:p>
        </w:tc>
      </w:tr>
      <w:tr w:rsidR="004B0268" w:rsidRPr="00E913F2" w14:paraId="62D0494C" w14:textId="77777777" w:rsidTr="004B0268">
        <w:tc>
          <w:tcPr>
            <w:tcW w:w="1842" w:type="dxa"/>
            <w:vMerge/>
            <w:shd w:val="clear" w:color="auto" w:fill="auto"/>
            <w:vAlign w:val="center"/>
          </w:tcPr>
          <w:p w14:paraId="47F9CBBD"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5509F1B8" w14:textId="77777777" w:rsidR="004B0268" w:rsidRPr="00DC0C9D" w:rsidRDefault="004B0268" w:rsidP="004B0268">
            <w:pPr>
              <w:snapToGrid w:val="0"/>
              <w:jc w:val="left"/>
              <w:rPr>
                <w:szCs w:val="21"/>
              </w:rPr>
            </w:pPr>
            <w:r w:rsidRPr="00E17157">
              <w:rPr>
                <w:rFonts w:hint="eastAsia"/>
              </w:rPr>
              <w:t>問4　登校日の起床時間</w:t>
            </w:r>
          </w:p>
        </w:tc>
        <w:tc>
          <w:tcPr>
            <w:tcW w:w="3757" w:type="dxa"/>
            <w:shd w:val="clear" w:color="auto" w:fill="auto"/>
          </w:tcPr>
          <w:p w14:paraId="798AF46F" w14:textId="77777777" w:rsidR="004B0268" w:rsidRPr="00DC0C9D" w:rsidRDefault="004B0268" w:rsidP="004B0268">
            <w:pPr>
              <w:snapToGrid w:val="0"/>
              <w:jc w:val="left"/>
              <w:rPr>
                <w:szCs w:val="21"/>
              </w:rPr>
            </w:pPr>
            <w:r w:rsidRPr="00E17157">
              <w:rPr>
                <w:rFonts w:hint="eastAsia"/>
              </w:rPr>
              <w:t>問</w:t>
            </w:r>
            <w:r>
              <w:rPr>
                <w:rFonts w:hint="eastAsia"/>
              </w:rPr>
              <w:t>6</w:t>
            </w:r>
            <w:r w:rsidRPr="00E17157">
              <w:rPr>
                <w:rFonts w:hint="eastAsia"/>
              </w:rPr>
              <w:t xml:space="preserve">　登校日の起床時間</w:t>
            </w:r>
          </w:p>
        </w:tc>
      </w:tr>
      <w:tr w:rsidR="004B0268" w:rsidRPr="00E913F2" w14:paraId="4A63144E" w14:textId="77777777" w:rsidTr="004B0268">
        <w:tc>
          <w:tcPr>
            <w:tcW w:w="1842" w:type="dxa"/>
            <w:vMerge/>
            <w:shd w:val="clear" w:color="auto" w:fill="auto"/>
            <w:vAlign w:val="center"/>
          </w:tcPr>
          <w:p w14:paraId="6B98D5ED"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6153E5D3" w14:textId="77777777" w:rsidR="004B0268" w:rsidRPr="00E17157" w:rsidRDefault="004B0268" w:rsidP="004B0268">
            <w:pPr>
              <w:snapToGrid w:val="0"/>
              <w:jc w:val="center"/>
            </w:pPr>
            <w:r>
              <w:rPr>
                <w:rFonts w:hint="eastAsia"/>
              </w:rPr>
              <w:t>-</w:t>
            </w:r>
          </w:p>
        </w:tc>
        <w:tc>
          <w:tcPr>
            <w:tcW w:w="3757" w:type="dxa"/>
            <w:shd w:val="clear" w:color="auto" w:fill="auto"/>
          </w:tcPr>
          <w:p w14:paraId="6AA4ABE3" w14:textId="77777777" w:rsidR="004B0268" w:rsidRPr="00E17157" w:rsidRDefault="004B0268" w:rsidP="004B0268">
            <w:pPr>
              <w:snapToGrid w:val="0"/>
              <w:jc w:val="left"/>
            </w:pPr>
            <w:r w:rsidRPr="009F277F">
              <w:rPr>
                <w:rFonts w:hint="eastAsia"/>
              </w:rPr>
              <w:t>問7　通学時間</w:t>
            </w:r>
          </w:p>
        </w:tc>
      </w:tr>
      <w:tr w:rsidR="004B0268" w:rsidRPr="00E913F2" w14:paraId="42B1C3A9" w14:textId="77777777" w:rsidTr="004B0268">
        <w:tc>
          <w:tcPr>
            <w:tcW w:w="1842" w:type="dxa"/>
            <w:vMerge/>
            <w:shd w:val="clear" w:color="auto" w:fill="auto"/>
            <w:vAlign w:val="center"/>
          </w:tcPr>
          <w:p w14:paraId="560EE34E"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1433018D" w14:textId="77777777" w:rsidR="004B0268" w:rsidRPr="00DC0C9D" w:rsidRDefault="004B0268" w:rsidP="004B0268">
            <w:pPr>
              <w:snapToGrid w:val="0"/>
              <w:jc w:val="left"/>
              <w:rPr>
                <w:szCs w:val="21"/>
              </w:rPr>
            </w:pPr>
            <w:r w:rsidRPr="00E17157">
              <w:rPr>
                <w:rFonts w:hint="eastAsia"/>
              </w:rPr>
              <w:t>問5　下校後の家事手伝いの時間</w:t>
            </w:r>
          </w:p>
        </w:tc>
        <w:tc>
          <w:tcPr>
            <w:tcW w:w="3757" w:type="dxa"/>
            <w:shd w:val="clear" w:color="auto" w:fill="auto"/>
          </w:tcPr>
          <w:p w14:paraId="03CF4C60" w14:textId="77777777" w:rsidR="004B0268" w:rsidRPr="00DC0C9D" w:rsidRDefault="004B0268" w:rsidP="004B0268">
            <w:pPr>
              <w:snapToGrid w:val="0"/>
              <w:jc w:val="left"/>
              <w:rPr>
                <w:szCs w:val="21"/>
              </w:rPr>
            </w:pPr>
            <w:r w:rsidRPr="00E17157">
              <w:rPr>
                <w:rFonts w:hint="eastAsia"/>
              </w:rPr>
              <w:t>問</w:t>
            </w:r>
            <w:r>
              <w:rPr>
                <w:rFonts w:hint="eastAsia"/>
              </w:rPr>
              <w:t>8</w:t>
            </w:r>
            <w:r w:rsidRPr="00E17157">
              <w:rPr>
                <w:rFonts w:hint="eastAsia"/>
              </w:rPr>
              <w:t xml:space="preserve">　下校後の家事手伝いの時間</w:t>
            </w:r>
          </w:p>
        </w:tc>
      </w:tr>
      <w:tr w:rsidR="004B0268" w:rsidRPr="00E913F2" w14:paraId="758B7669" w14:textId="77777777" w:rsidTr="004B0268">
        <w:tc>
          <w:tcPr>
            <w:tcW w:w="1842" w:type="dxa"/>
            <w:vMerge/>
            <w:shd w:val="clear" w:color="auto" w:fill="auto"/>
            <w:vAlign w:val="center"/>
          </w:tcPr>
          <w:p w14:paraId="38ABFA7E"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38B59448" w14:textId="77777777" w:rsidR="004B0268" w:rsidRPr="00DC0C9D" w:rsidRDefault="004B0268" w:rsidP="004B0268">
            <w:pPr>
              <w:snapToGrid w:val="0"/>
              <w:jc w:val="left"/>
              <w:rPr>
                <w:szCs w:val="21"/>
              </w:rPr>
            </w:pPr>
            <w:r w:rsidRPr="00E17157">
              <w:rPr>
                <w:rFonts w:hint="eastAsia"/>
              </w:rPr>
              <w:t>問6　自分が使えるもの</w:t>
            </w:r>
          </w:p>
        </w:tc>
        <w:tc>
          <w:tcPr>
            <w:tcW w:w="3757" w:type="dxa"/>
            <w:shd w:val="clear" w:color="auto" w:fill="auto"/>
          </w:tcPr>
          <w:p w14:paraId="29066633" w14:textId="77777777" w:rsidR="004B0268" w:rsidRPr="00DC0C9D" w:rsidRDefault="004B0268" w:rsidP="004B0268">
            <w:pPr>
              <w:snapToGrid w:val="0"/>
              <w:jc w:val="center"/>
              <w:rPr>
                <w:szCs w:val="21"/>
              </w:rPr>
            </w:pPr>
            <w:r>
              <w:rPr>
                <w:rFonts w:hint="eastAsia"/>
              </w:rPr>
              <w:t>-</w:t>
            </w:r>
          </w:p>
        </w:tc>
      </w:tr>
      <w:tr w:rsidR="004B0268" w:rsidRPr="00E913F2" w14:paraId="1FABBB37" w14:textId="77777777" w:rsidTr="004B0268">
        <w:tc>
          <w:tcPr>
            <w:tcW w:w="1842" w:type="dxa"/>
            <w:vMerge/>
            <w:shd w:val="clear" w:color="auto" w:fill="auto"/>
            <w:vAlign w:val="center"/>
          </w:tcPr>
          <w:p w14:paraId="024A89B8"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0091F6CB" w14:textId="77777777" w:rsidR="004B0268" w:rsidRPr="00E17157" w:rsidRDefault="004B0268" w:rsidP="004B0268">
            <w:pPr>
              <w:snapToGrid w:val="0"/>
              <w:jc w:val="center"/>
            </w:pPr>
            <w:r>
              <w:rPr>
                <w:rFonts w:hint="eastAsia"/>
              </w:rPr>
              <w:t>-</w:t>
            </w:r>
          </w:p>
        </w:tc>
        <w:tc>
          <w:tcPr>
            <w:tcW w:w="3757" w:type="dxa"/>
            <w:shd w:val="clear" w:color="auto" w:fill="auto"/>
          </w:tcPr>
          <w:p w14:paraId="7AB57DE5" w14:textId="77777777" w:rsidR="004B0268" w:rsidRPr="00DC0C9D" w:rsidRDefault="004B0268" w:rsidP="004B0268">
            <w:pPr>
              <w:snapToGrid w:val="0"/>
              <w:jc w:val="left"/>
              <w:rPr>
                <w:szCs w:val="21"/>
              </w:rPr>
            </w:pPr>
            <w:r w:rsidRPr="009F277F">
              <w:rPr>
                <w:rFonts w:hint="eastAsia"/>
                <w:szCs w:val="21"/>
              </w:rPr>
              <w:t>問9　アルバイトをしているか</w:t>
            </w:r>
          </w:p>
        </w:tc>
      </w:tr>
      <w:tr w:rsidR="004B0268" w:rsidRPr="00E913F2" w14:paraId="753763E4" w14:textId="77777777" w:rsidTr="004B0268">
        <w:tc>
          <w:tcPr>
            <w:tcW w:w="1842" w:type="dxa"/>
            <w:vMerge/>
            <w:shd w:val="clear" w:color="auto" w:fill="auto"/>
            <w:vAlign w:val="center"/>
          </w:tcPr>
          <w:p w14:paraId="1A39EB8C"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3B0E2709" w14:textId="77777777" w:rsidR="004B0268" w:rsidRPr="00E17157" w:rsidRDefault="004B0268" w:rsidP="004B0268">
            <w:pPr>
              <w:snapToGrid w:val="0"/>
              <w:jc w:val="center"/>
            </w:pPr>
            <w:r>
              <w:rPr>
                <w:rFonts w:hint="eastAsia"/>
              </w:rPr>
              <w:t>-</w:t>
            </w:r>
          </w:p>
        </w:tc>
        <w:tc>
          <w:tcPr>
            <w:tcW w:w="3757" w:type="dxa"/>
            <w:shd w:val="clear" w:color="auto" w:fill="auto"/>
          </w:tcPr>
          <w:p w14:paraId="28FC618F" w14:textId="77777777" w:rsidR="004B0268" w:rsidRPr="00DC0C9D" w:rsidRDefault="004B0268" w:rsidP="004B0268">
            <w:pPr>
              <w:snapToGrid w:val="0"/>
              <w:jc w:val="left"/>
              <w:rPr>
                <w:szCs w:val="21"/>
              </w:rPr>
            </w:pPr>
            <w:r w:rsidRPr="009F277F">
              <w:rPr>
                <w:rFonts w:hint="eastAsia"/>
                <w:szCs w:val="21"/>
              </w:rPr>
              <w:t>問9-1　アルバイト勤務日数</w:t>
            </w:r>
            <w:r>
              <w:rPr>
                <w:rFonts w:hint="eastAsia"/>
                <w:szCs w:val="21"/>
              </w:rPr>
              <w:t>・時間</w:t>
            </w:r>
          </w:p>
        </w:tc>
      </w:tr>
      <w:tr w:rsidR="004B0268" w:rsidRPr="00E913F2" w14:paraId="27CA1484" w14:textId="77777777" w:rsidTr="004B0268">
        <w:tc>
          <w:tcPr>
            <w:tcW w:w="1842" w:type="dxa"/>
            <w:vMerge/>
            <w:shd w:val="clear" w:color="auto" w:fill="auto"/>
            <w:vAlign w:val="center"/>
          </w:tcPr>
          <w:p w14:paraId="690023D4"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456B5B8D" w14:textId="77777777" w:rsidR="004B0268" w:rsidRPr="00E17157" w:rsidRDefault="004B0268" w:rsidP="004B0268">
            <w:pPr>
              <w:snapToGrid w:val="0"/>
              <w:jc w:val="center"/>
            </w:pPr>
            <w:r>
              <w:rPr>
                <w:rFonts w:hint="eastAsia"/>
              </w:rPr>
              <w:t>-</w:t>
            </w:r>
          </w:p>
        </w:tc>
        <w:tc>
          <w:tcPr>
            <w:tcW w:w="3757" w:type="dxa"/>
            <w:shd w:val="clear" w:color="auto" w:fill="auto"/>
          </w:tcPr>
          <w:p w14:paraId="42A3FA67" w14:textId="77777777" w:rsidR="004B0268" w:rsidRPr="009F277F" w:rsidRDefault="004B0268" w:rsidP="004B0268">
            <w:pPr>
              <w:snapToGrid w:val="0"/>
              <w:jc w:val="left"/>
              <w:rPr>
                <w:szCs w:val="21"/>
              </w:rPr>
            </w:pPr>
            <w:r w:rsidRPr="009F277F">
              <w:rPr>
                <w:rFonts w:hint="eastAsia"/>
                <w:szCs w:val="21"/>
              </w:rPr>
              <w:t>問9-2　先月のアルバイト代</w:t>
            </w:r>
          </w:p>
        </w:tc>
      </w:tr>
      <w:tr w:rsidR="004B0268" w:rsidRPr="00E913F2" w14:paraId="5200665F" w14:textId="77777777" w:rsidTr="004B0268">
        <w:tc>
          <w:tcPr>
            <w:tcW w:w="1842" w:type="dxa"/>
            <w:vMerge/>
            <w:shd w:val="clear" w:color="auto" w:fill="auto"/>
            <w:vAlign w:val="center"/>
          </w:tcPr>
          <w:p w14:paraId="0E81D04B"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25207389" w14:textId="77777777" w:rsidR="004B0268" w:rsidRPr="00E17157" w:rsidRDefault="004B0268" w:rsidP="004B0268">
            <w:pPr>
              <w:snapToGrid w:val="0"/>
              <w:jc w:val="center"/>
            </w:pPr>
            <w:r>
              <w:rPr>
                <w:rFonts w:hint="eastAsia"/>
              </w:rPr>
              <w:t>-</w:t>
            </w:r>
          </w:p>
        </w:tc>
        <w:tc>
          <w:tcPr>
            <w:tcW w:w="3757" w:type="dxa"/>
            <w:shd w:val="clear" w:color="auto" w:fill="auto"/>
          </w:tcPr>
          <w:p w14:paraId="68FD21A3" w14:textId="77777777" w:rsidR="004B0268" w:rsidRPr="009F277F" w:rsidRDefault="004B0268" w:rsidP="004B0268">
            <w:pPr>
              <w:snapToGrid w:val="0"/>
              <w:jc w:val="left"/>
              <w:rPr>
                <w:szCs w:val="21"/>
              </w:rPr>
            </w:pPr>
            <w:r w:rsidRPr="009F277F">
              <w:rPr>
                <w:rFonts w:hint="eastAsia"/>
                <w:szCs w:val="21"/>
              </w:rPr>
              <w:t>問9-3　アルバイトをしている理由</w:t>
            </w:r>
          </w:p>
        </w:tc>
      </w:tr>
      <w:tr w:rsidR="004B0268" w:rsidRPr="00E913F2" w14:paraId="6271AEFF" w14:textId="77777777" w:rsidTr="004B0268">
        <w:tc>
          <w:tcPr>
            <w:tcW w:w="1842" w:type="dxa"/>
            <w:vMerge w:val="restart"/>
            <w:shd w:val="clear" w:color="auto" w:fill="auto"/>
            <w:vAlign w:val="center"/>
          </w:tcPr>
          <w:p w14:paraId="74642386"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将来のこと</w:t>
            </w:r>
          </w:p>
        </w:tc>
        <w:tc>
          <w:tcPr>
            <w:tcW w:w="3756" w:type="dxa"/>
            <w:shd w:val="clear" w:color="auto" w:fill="auto"/>
          </w:tcPr>
          <w:p w14:paraId="40B3C3CA" w14:textId="77777777" w:rsidR="004B0268" w:rsidRPr="00DC0C9D" w:rsidRDefault="004B0268" w:rsidP="004B0268">
            <w:pPr>
              <w:snapToGrid w:val="0"/>
              <w:jc w:val="left"/>
              <w:rPr>
                <w:szCs w:val="21"/>
              </w:rPr>
            </w:pPr>
            <w:r w:rsidRPr="00E17157">
              <w:rPr>
                <w:rFonts w:hint="eastAsia"/>
                <w:szCs w:val="21"/>
              </w:rPr>
              <w:t>問7　進学の希望</w:t>
            </w:r>
          </w:p>
        </w:tc>
        <w:tc>
          <w:tcPr>
            <w:tcW w:w="3757" w:type="dxa"/>
            <w:shd w:val="clear" w:color="auto" w:fill="auto"/>
          </w:tcPr>
          <w:p w14:paraId="4B6AFCD1" w14:textId="77777777" w:rsidR="004B0268" w:rsidRPr="00DC0C9D" w:rsidRDefault="004B0268" w:rsidP="004B0268">
            <w:pPr>
              <w:snapToGrid w:val="0"/>
              <w:jc w:val="left"/>
              <w:rPr>
                <w:szCs w:val="21"/>
              </w:rPr>
            </w:pPr>
            <w:r w:rsidRPr="00E17157">
              <w:rPr>
                <w:rFonts w:hint="eastAsia"/>
                <w:szCs w:val="21"/>
              </w:rPr>
              <w:t>問</w:t>
            </w:r>
            <w:r>
              <w:rPr>
                <w:rFonts w:hint="eastAsia"/>
                <w:szCs w:val="21"/>
              </w:rPr>
              <w:t>11</w:t>
            </w:r>
            <w:r w:rsidRPr="00E17157">
              <w:rPr>
                <w:rFonts w:hint="eastAsia"/>
                <w:szCs w:val="21"/>
              </w:rPr>
              <w:t xml:space="preserve">　進学の希望</w:t>
            </w:r>
          </w:p>
        </w:tc>
      </w:tr>
      <w:tr w:rsidR="004B0268" w:rsidRPr="00E913F2" w14:paraId="7318C38A" w14:textId="77777777" w:rsidTr="004B0268">
        <w:tc>
          <w:tcPr>
            <w:tcW w:w="1842" w:type="dxa"/>
            <w:vMerge/>
            <w:shd w:val="clear" w:color="auto" w:fill="auto"/>
            <w:vAlign w:val="center"/>
          </w:tcPr>
          <w:p w14:paraId="3E535B02"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1ED7248F" w14:textId="77777777" w:rsidR="004B0268" w:rsidRPr="00E17157" w:rsidRDefault="004B0268" w:rsidP="004B0268">
            <w:pPr>
              <w:snapToGrid w:val="0"/>
              <w:jc w:val="center"/>
              <w:rPr>
                <w:szCs w:val="21"/>
              </w:rPr>
            </w:pPr>
            <w:r>
              <w:rPr>
                <w:rFonts w:hint="eastAsia"/>
              </w:rPr>
              <w:t>-</w:t>
            </w:r>
          </w:p>
        </w:tc>
        <w:tc>
          <w:tcPr>
            <w:tcW w:w="3757" w:type="dxa"/>
            <w:shd w:val="clear" w:color="auto" w:fill="auto"/>
          </w:tcPr>
          <w:p w14:paraId="3EA24AB4" w14:textId="77777777" w:rsidR="004B0268" w:rsidRPr="00E17157" w:rsidRDefault="004B0268" w:rsidP="004B0268">
            <w:pPr>
              <w:snapToGrid w:val="0"/>
              <w:jc w:val="left"/>
              <w:rPr>
                <w:szCs w:val="21"/>
              </w:rPr>
            </w:pPr>
            <w:r w:rsidRPr="008A615E">
              <w:rPr>
                <w:rFonts w:hint="eastAsia"/>
                <w:szCs w:val="21"/>
              </w:rPr>
              <w:t>問11-1　進学を希望しない理由</w:t>
            </w:r>
          </w:p>
        </w:tc>
      </w:tr>
      <w:tr w:rsidR="004B0268" w:rsidRPr="00E913F2" w14:paraId="35921A3C" w14:textId="77777777" w:rsidTr="004B0268">
        <w:tc>
          <w:tcPr>
            <w:tcW w:w="1842" w:type="dxa"/>
            <w:vMerge/>
            <w:shd w:val="clear" w:color="auto" w:fill="auto"/>
            <w:vAlign w:val="center"/>
          </w:tcPr>
          <w:p w14:paraId="18127168"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16956864" w14:textId="77777777" w:rsidR="004B0268" w:rsidRPr="00DC0C9D" w:rsidRDefault="004B0268" w:rsidP="004B0268">
            <w:pPr>
              <w:snapToGrid w:val="0"/>
              <w:jc w:val="left"/>
              <w:rPr>
                <w:szCs w:val="21"/>
              </w:rPr>
            </w:pPr>
            <w:r w:rsidRPr="00E17157">
              <w:rPr>
                <w:rFonts w:hint="eastAsia"/>
                <w:szCs w:val="21"/>
              </w:rPr>
              <w:t>問8　家族からの進学希望</w:t>
            </w:r>
          </w:p>
        </w:tc>
        <w:tc>
          <w:tcPr>
            <w:tcW w:w="3757" w:type="dxa"/>
            <w:shd w:val="clear" w:color="auto" w:fill="auto"/>
          </w:tcPr>
          <w:p w14:paraId="7CD29459" w14:textId="77777777" w:rsidR="004B0268" w:rsidRPr="00DC0C9D" w:rsidRDefault="004B0268" w:rsidP="004B0268">
            <w:pPr>
              <w:snapToGrid w:val="0"/>
              <w:jc w:val="left"/>
              <w:rPr>
                <w:szCs w:val="21"/>
              </w:rPr>
            </w:pPr>
            <w:r w:rsidRPr="00E17157">
              <w:rPr>
                <w:rFonts w:hint="eastAsia"/>
                <w:szCs w:val="21"/>
              </w:rPr>
              <w:t>問</w:t>
            </w:r>
            <w:r>
              <w:rPr>
                <w:rFonts w:hint="eastAsia"/>
                <w:szCs w:val="21"/>
              </w:rPr>
              <w:t>10</w:t>
            </w:r>
            <w:r w:rsidRPr="00E17157">
              <w:rPr>
                <w:rFonts w:hint="eastAsia"/>
                <w:szCs w:val="21"/>
              </w:rPr>
              <w:t xml:space="preserve">　家族からの進学希望</w:t>
            </w:r>
          </w:p>
        </w:tc>
      </w:tr>
      <w:tr w:rsidR="004B0268" w:rsidRPr="00E913F2" w14:paraId="7BB20A45" w14:textId="77777777" w:rsidTr="004B0268">
        <w:tc>
          <w:tcPr>
            <w:tcW w:w="1842" w:type="dxa"/>
            <w:vMerge w:val="restart"/>
            <w:shd w:val="clear" w:color="auto" w:fill="auto"/>
            <w:vAlign w:val="center"/>
          </w:tcPr>
          <w:p w14:paraId="41054C09"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友達のこと</w:t>
            </w:r>
          </w:p>
        </w:tc>
        <w:tc>
          <w:tcPr>
            <w:tcW w:w="3756" w:type="dxa"/>
            <w:shd w:val="clear" w:color="auto" w:fill="auto"/>
          </w:tcPr>
          <w:p w14:paraId="0342BFC1" w14:textId="77777777" w:rsidR="004B0268" w:rsidRPr="00DC0C9D" w:rsidRDefault="004B0268" w:rsidP="004B0268">
            <w:pPr>
              <w:snapToGrid w:val="0"/>
              <w:jc w:val="left"/>
              <w:rPr>
                <w:szCs w:val="21"/>
              </w:rPr>
            </w:pPr>
            <w:r w:rsidRPr="00E17157">
              <w:rPr>
                <w:rFonts w:hint="eastAsia"/>
                <w:szCs w:val="21"/>
              </w:rPr>
              <w:t>問9　学校の親しい友達とのこと</w:t>
            </w:r>
          </w:p>
        </w:tc>
        <w:tc>
          <w:tcPr>
            <w:tcW w:w="3757" w:type="dxa"/>
            <w:shd w:val="clear" w:color="auto" w:fill="auto"/>
          </w:tcPr>
          <w:p w14:paraId="32C2F15B" w14:textId="77777777" w:rsidR="004B0268" w:rsidRPr="00DC0C9D" w:rsidRDefault="004B0268" w:rsidP="004B0268">
            <w:pPr>
              <w:snapToGrid w:val="0"/>
              <w:jc w:val="left"/>
              <w:rPr>
                <w:szCs w:val="21"/>
              </w:rPr>
            </w:pPr>
            <w:r w:rsidRPr="00E17157">
              <w:rPr>
                <w:rFonts w:hint="eastAsia"/>
                <w:szCs w:val="21"/>
              </w:rPr>
              <w:t>問</w:t>
            </w:r>
            <w:r>
              <w:rPr>
                <w:rFonts w:hint="eastAsia"/>
                <w:szCs w:val="21"/>
              </w:rPr>
              <w:t>12</w:t>
            </w:r>
            <w:r w:rsidRPr="00E17157">
              <w:rPr>
                <w:rFonts w:hint="eastAsia"/>
                <w:szCs w:val="21"/>
              </w:rPr>
              <w:t xml:space="preserve">　学校の親しい友達とのこと</w:t>
            </w:r>
          </w:p>
        </w:tc>
      </w:tr>
      <w:tr w:rsidR="004B0268" w:rsidRPr="00E913F2" w14:paraId="70A2044A" w14:textId="77777777" w:rsidTr="004B0268">
        <w:tc>
          <w:tcPr>
            <w:tcW w:w="1842" w:type="dxa"/>
            <w:vMerge/>
            <w:shd w:val="clear" w:color="auto" w:fill="auto"/>
            <w:vAlign w:val="center"/>
          </w:tcPr>
          <w:p w14:paraId="78410494"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7159AA5B" w14:textId="77777777" w:rsidR="004B0268" w:rsidRPr="00E17157" w:rsidRDefault="004B0268" w:rsidP="004B0268">
            <w:pPr>
              <w:snapToGrid w:val="0"/>
              <w:jc w:val="left"/>
              <w:rPr>
                <w:szCs w:val="21"/>
              </w:rPr>
            </w:pPr>
            <w:r w:rsidRPr="00E17157">
              <w:rPr>
                <w:rFonts w:hint="eastAsia"/>
                <w:szCs w:val="21"/>
              </w:rPr>
              <w:t>問10　一番仲が良い友達</w:t>
            </w:r>
          </w:p>
        </w:tc>
        <w:tc>
          <w:tcPr>
            <w:tcW w:w="3757" w:type="dxa"/>
            <w:shd w:val="clear" w:color="auto" w:fill="auto"/>
          </w:tcPr>
          <w:p w14:paraId="17E96A5C" w14:textId="77777777" w:rsidR="004B0268" w:rsidRPr="00E17157" w:rsidRDefault="004B0268" w:rsidP="004B0268">
            <w:pPr>
              <w:snapToGrid w:val="0"/>
              <w:jc w:val="left"/>
              <w:rPr>
                <w:szCs w:val="21"/>
              </w:rPr>
            </w:pPr>
            <w:r w:rsidRPr="00E17157">
              <w:rPr>
                <w:rFonts w:hint="eastAsia"/>
                <w:szCs w:val="21"/>
              </w:rPr>
              <w:t>問1</w:t>
            </w:r>
            <w:r>
              <w:rPr>
                <w:rFonts w:hint="eastAsia"/>
                <w:szCs w:val="21"/>
              </w:rPr>
              <w:t>3</w:t>
            </w:r>
            <w:r w:rsidRPr="00E17157">
              <w:rPr>
                <w:rFonts w:hint="eastAsia"/>
                <w:szCs w:val="21"/>
              </w:rPr>
              <w:t xml:space="preserve">　一番仲が良い友達</w:t>
            </w:r>
          </w:p>
        </w:tc>
      </w:tr>
      <w:tr w:rsidR="004B0268" w:rsidRPr="00E913F2" w14:paraId="5BAD58D2" w14:textId="77777777" w:rsidTr="004B0268">
        <w:tc>
          <w:tcPr>
            <w:tcW w:w="1842" w:type="dxa"/>
            <w:vMerge w:val="restart"/>
            <w:shd w:val="clear" w:color="auto" w:fill="auto"/>
            <w:vAlign w:val="center"/>
          </w:tcPr>
          <w:p w14:paraId="128B85EB"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普段の生活</w:t>
            </w:r>
          </w:p>
        </w:tc>
        <w:tc>
          <w:tcPr>
            <w:tcW w:w="3756" w:type="dxa"/>
            <w:shd w:val="clear" w:color="auto" w:fill="auto"/>
          </w:tcPr>
          <w:p w14:paraId="0D9D45BE" w14:textId="77777777" w:rsidR="004B0268" w:rsidRPr="00DC0C9D" w:rsidRDefault="004B0268" w:rsidP="004B0268">
            <w:pPr>
              <w:snapToGrid w:val="0"/>
              <w:jc w:val="left"/>
              <w:rPr>
                <w:szCs w:val="21"/>
              </w:rPr>
            </w:pPr>
            <w:r w:rsidRPr="00CF25B3">
              <w:rPr>
                <w:rFonts w:hint="eastAsia"/>
                <w:szCs w:val="21"/>
              </w:rPr>
              <w:t>問11　放課後に過ごす人</w:t>
            </w:r>
          </w:p>
        </w:tc>
        <w:tc>
          <w:tcPr>
            <w:tcW w:w="3757" w:type="dxa"/>
            <w:shd w:val="clear" w:color="auto" w:fill="auto"/>
          </w:tcPr>
          <w:p w14:paraId="6589346E" w14:textId="77777777" w:rsidR="004B0268" w:rsidRPr="00DC0C9D" w:rsidRDefault="004B0268" w:rsidP="004B0268">
            <w:pPr>
              <w:snapToGrid w:val="0"/>
              <w:jc w:val="left"/>
              <w:rPr>
                <w:szCs w:val="21"/>
              </w:rPr>
            </w:pPr>
            <w:r w:rsidRPr="00CF25B3">
              <w:rPr>
                <w:rFonts w:hint="eastAsia"/>
                <w:szCs w:val="21"/>
              </w:rPr>
              <w:t>問1</w:t>
            </w:r>
            <w:r>
              <w:rPr>
                <w:rFonts w:hint="eastAsia"/>
                <w:szCs w:val="21"/>
              </w:rPr>
              <w:t>4</w:t>
            </w:r>
            <w:r w:rsidRPr="00CF25B3">
              <w:rPr>
                <w:rFonts w:hint="eastAsia"/>
                <w:szCs w:val="21"/>
              </w:rPr>
              <w:t xml:space="preserve">　放課後に過ごす人</w:t>
            </w:r>
          </w:p>
        </w:tc>
      </w:tr>
      <w:tr w:rsidR="004B0268" w:rsidRPr="00E913F2" w14:paraId="3B3E44D3" w14:textId="77777777" w:rsidTr="004B0268">
        <w:tc>
          <w:tcPr>
            <w:tcW w:w="1842" w:type="dxa"/>
            <w:vMerge/>
            <w:shd w:val="clear" w:color="auto" w:fill="auto"/>
            <w:vAlign w:val="center"/>
          </w:tcPr>
          <w:p w14:paraId="2435499B"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2B558691" w14:textId="77777777" w:rsidR="004B0268" w:rsidRPr="00E17157" w:rsidRDefault="004B0268" w:rsidP="004B0268">
            <w:pPr>
              <w:snapToGrid w:val="0"/>
              <w:jc w:val="left"/>
              <w:rPr>
                <w:szCs w:val="21"/>
              </w:rPr>
            </w:pPr>
            <w:r w:rsidRPr="00CF25B3">
              <w:rPr>
                <w:rFonts w:hint="eastAsia"/>
                <w:szCs w:val="21"/>
              </w:rPr>
              <w:t>問12　放課後過ごす場所</w:t>
            </w:r>
          </w:p>
        </w:tc>
        <w:tc>
          <w:tcPr>
            <w:tcW w:w="3757" w:type="dxa"/>
            <w:shd w:val="clear" w:color="auto" w:fill="auto"/>
          </w:tcPr>
          <w:p w14:paraId="0B18388E" w14:textId="77777777" w:rsidR="004B0268" w:rsidRPr="00E17157" w:rsidRDefault="004B0268" w:rsidP="004B0268">
            <w:pPr>
              <w:snapToGrid w:val="0"/>
              <w:jc w:val="left"/>
              <w:rPr>
                <w:szCs w:val="21"/>
              </w:rPr>
            </w:pPr>
            <w:r w:rsidRPr="00CF25B3">
              <w:rPr>
                <w:rFonts w:hint="eastAsia"/>
                <w:szCs w:val="21"/>
              </w:rPr>
              <w:t>問1</w:t>
            </w:r>
            <w:r>
              <w:rPr>
                <w:rFonts w:hint="eastAsia"/>
                <w:szCs w:val="21"/>
              </w:rPr>
              <w:t>5</w:t>
            </w:r>
            <w:r w:rsidRPr="00CF25B3">
              <w:rPr>
                <w:rFonts w:hint="eastAsia"/>
                <w:szCs w:val="21"/>
              </w:rPr>
              <w:t xml:space="preserve">　放課後過ごす場所</w:t>
            </w:r>
          </w:p>
        </w:tc>
      </w:tr>
      <w:tr w:rsidR="004B0268" w:rsidRPr="00E913F2" w14:paraId="1041B6A8" w14:textId="77777777" w:rsidTr="004B0268">
        <w:tc>
          <w:tcPr>
            <w:tcW w:w="1842" w:type="dxa"/>
            <w:vMerge/>
            <w:shd w:val="clear" w:color="auto" w:fill="auto"/>
            <w:vAlign w:val="center"/>
          </w:tcPr>
          <w:p w14:paraId="5EE3370E"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4DC3FD36" w14:textId="77777777" w:rsidR="004B0268" w:rsidRPr="00E17157" w:rsidRDefault="004B0268" w:rsidP="004B0268">
            <w:pPr>
              <w:snapToGrid w:val="0"/>
              <w:jc w:val="left"/>
              <w:rPr>
                <w:szCs w:val="21"/>
              </w:rPr>
            </w:pPr>
            <w:r w:rsidRPr="00CF25B3">
              <w:rPr>
                <w:rFonts w:hint="eastAsia"/>
                <w:szCs w:val="21"/>
              </w:rPr>
              <w:t>問12-1　ほっとできる居場所</w:t>
            </w:r>
          </w:p>
        </w:tc>
        <w:tc>
          <w:tcPr>
            <w:tcW w:w="3757" w:type="dxa"/>
            <w:shd w:val="clear" w:color="auto" w:fill="auto"/>
          </w:tcPr>
          <w:p w14:paraId="72D5D462" w14:textId="77777777" w:rsidR="004B0268" w:rsidRPr="00E17157" w:rsidRDefault="004B0268" w:rsidP="004B0268">
            <w:pPr>
              <w:snapToGrid w:val="0"/>
              <w:jc w:val="left"/>
              <w:rPr>
                <w:szCs w:val="21"/>
              </w:rPr>
            </w:pPr>
            <w:r w:rsidRPr="00CF25B3">
              <w:rPr>
                <w:rFonts w:hint="eastAsia"/>
                <w:szCs w:val="21"/>
              </w:rPr>
              <w:t>問1</w:t>
            </w:r>
            <w:r>
              <w:rPr>
                <w:rFonts w:hint="eastAsia"/>
                <w:szCs w:val="21"/>
              </w:rPr>
              <w:t>5</w:t>
            </w:r>
            <w:r w:rsidRPr="00CF25B3">
              <w:rPr>
                <w:rFonts w:hint="eastAsia"/>
                <w:szCs w:val="21"/>
              </w:rPr>
              <w:t>-1　ほっとできる居場所</w:t>
            </w:r>
          </w:p>
        </w:tc>
      </w:tr>
      <w:tr w:rsidR="004B0268" w:rsidRPr="00E913F2" w14:paraId="053C441B" w14:textId="77777777" w:rsidTr="004B0268">
        <w:tc>
          <w:tcPr>
            <w:tcW w:w="1842" w:type="dxa"/>
            <w:vMerge/>
            <w:shd w:val="clear" w:color="auto" w:fill="auto"/>
            <w:vAlign w:val="center"/>
          </w:tcPr>
          <w:p w14:paraId="4408F2AB"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26526755" w14:textId="77777777" w:rsidR="004B0268" w:rsidRPr="00E17157" w:rsidRDefault="004B0268" w:rsidP="004B0268">
            <w:pPr>
              <w:snapToGrid w:val="0"/>
              <w:jc w:val="left"/>
              <w:rPr>
                <w:szCs w:val="21"/>
              </w:rPr>
            </w:pPr>
            <w:r w:rsidRPr="00CF25B3">
              <w:rPr>
                <w:rFonts w:hint="eastAsia"/>
                <w:szCs w:val="21"/>
              </w:rPr>
              <w:t>問13　部活動の参加状況</w:t>
            </w:r>
          </w:p>
        </w:tc>
        <w:tc>
          <w:tcPr>
            <w:tcW w:w="3757" w:type="dxa"/>
            <w:shd w:val="clear" w:color="auto" w:fill="auto"/>
          </w:tcPr>
          <w:p w14:paraId="42530038" w14:textId="77777777" w:rsidR="004B0268" w:rsidRPr="00E17157" w:rsidRDefault="004B0268" w:rsidP="004B0268">
            <w:pPr>
              <w:snapToGrid w:val="0"/>
              <w:jc w:val="left"/>
              <w:rPr>
                <w:szCs w:val="21"/>
              </w:rPr>
            </w:pPr>
            <w:r w:rsidRPr="00CF25B3">
              <w:rPr>
                <w:rFonts w:hint="eastAsia"/>
                <w:szCs w:val="21"/>
              </w:rPr>
              <w:t>問1</w:t>
            </w:r>
            <w:r>
              <w:rPr>
                <w:rFonts w:hint="eastAsia"/>
                <w:szCs w:val="21"/>
              </w:rPr>
              <w:t>6</w:t>
            </w:r>
            <w:r w:rsidRPr="00CF25B3">
              <w:rPr>
                <w:rFonts w:hint="eastAsia"/>
                <w:szCs w:val="21"/>
              </w:rPr>
              <w:t xml:space="preserve">　部活動の参加状況</w:t>
            </w:r>
          </w:p>
        </w:tc>
      </w:tr>
      <w:tr w:rsidR="004B0268" w:rsidRPr="00E913F2" w14:paraId="748A7237" w14:textId="77777777" w:rsidTr="004B0268">
        <w:tc>
          <w:tcPr>
            <w:tcW w:w="1842" w:type="dxa"/>
            <w:vMerge/>
            <w:shd w:val="clear" w:color="auto" w:fill="auto"/>
            <w:vAlign w:val="center"/>
          </w:tcPr>
          <w:p w14:paraId="740D7887"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43D5C023" w14:textId="77777777" w:rsidR="004B0268" w:rsidRPr="00CF25B3" w:rsidRDefault="004B0268" w:rsidP="004B0268">
            <w:pPr>
              <w:snapToGrid w:val="0"/>
              <w:jc w:val="left"/>
              <w:rPr>
                <w:szCs w:val="21"/>
              </w:rPr>
            </w:pPr>
            <w:r w:rsidRPr="00CF25B3">
              <w:rPr>
                <w:rFonts w:hint="eastAsia"/>
                <w:szCs w:val="21"/>
              </w:rPr>
              <w:t>問13-1　部活動に参加していない理由</w:t>
            </w:r>
          </w:p>
        </w:tc>
        <w:tc>
          <w:tcPr>
            <w:tcW w:w="3757" w:type="dxa"/>
            <w:shd w:val="clear" w:color="auto" w:fill="auto"/>
          </w:tcPr>
          <w:p w14:paraId="7A38EA89" w14:textId="77777777" w:rsidR="004B0268" w:rsidRPr="00CF25B3" w:rsidRDefault="004B0268" w:rsidP="004B0268">
            <w:pPr>
              <w:snapToGrid w:val="0"/>
              <w:jc w:val="left"/>
              <w:rPr>
                <w:szCs w:val="21"/>
              </w:rPr>
            </w:pPr>
            <w:r w:rsidRPr="00CF25B3">
              <w:rPr>
                <w:rFonts w:hint="eastAsia"/>
                <w:szCs w:val="21"/>
              </w:rPr>
              <w:t>問1</w:t>
            </w:r>
            <w:r>
              <w:rPr>
                <w:rFonts w:hint="eastAsia"/>
                <w:szCs w:val="21"/>
              </w:rPr>
              <w:t>6</w:t>
            </w:r>
            <w:r w:rsidRPr="00CF25B3">
              <w:rPr>
                <w:rFonts w:hint="eastAsia"/>
                <w:szCs w:val="21"/>
              </w:rPr>
              <w:t>-1　部活動に参加していない理由</w:t>
            </w:r>
          </w:p>
        </w:tc>
      </w:tr>
      <w:tr w:rsidR="004B0268" w:rsidRPr="00E913F2" w14:paraId="56495C2D" w14:textId="77777777" w:rsidTr="004B0268">
        <w:tc>
          <w:tcPr>
            <w:tcW w:w="1842" w:type="dxa"/>
            <w:vMerge/>
            <w:shd w:val="clear" w:color="auto" w:fill="auto"/>
            <w:vAlign w:val="center"/>
          </w:tcPr>
          <w:p w14:paraId="7E4CB046"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5F1356DA" w14:textId="77777777" w:rsidR="004B0268" w:rsidRPr="00E17157" w:rsidRDefault="004B0268" w:rsidP="004B0268">
            <w:pPr>
              <w:snapToGrid w:val="0"/>
              <w:jc w:val="left"/>
              <w:rPr>
                <w:szCs w:val="21"/>
              </w:rPr>
            </w:pPr>
            <w:r w:rsidRPr="00CF25B3">
              <w:rPr>
                <w:rFonts w:hint="eastAsia"/>
                <w:szCs w:val="21"/>
              </w:rPr>
              <w:t>問14　休日に過ごす人</w:t>
            </w:r>
          </w:p>
        </w:tc>
        <w:tc>
          <w:tcPr>
            <w:tcW w:w="3757" w:type="dxa"/>
            <w:shd w:val="clear" w:color="auto" w:fill="auto"/>
          </w:tcPr>
          <w:p w14:paraId="03F7D8EB" w14:textId="77777777" w:rsidR="004B0268" w:rsidRPr="00E17157" w:rsidRDefault="004B0268" w:rsidP="004B0268">
            <w:pPr>
              <w:snapToGrid w:val="0"/>
              <w:jc w:val="left"/>
              <w:rPr>
                <w:szCs w:val="21"/>
              </w:rPr>
            </w:pPr>
            <w:r w:rsidRPr="00CF25B3">
              <w:rPr>
                <w:rFonts w:hint="eastAsia"/>
                <w:szCs w:val="21"/>
              </w:rPr>
              <w:t>問1</w:t>
            </w:r>
            <w:r>
              <w:rPr>
                <w:rFonts w:hint="eastAsia"/>
                <w:szCs w:val="21"/>
              </w:rPr>
              <w:t>7</w:t>
            </w:r>
            <w:r w:rsidRPr="00CF25B3">
              <w:rPr>
                <w:rFonts w:hint="eastAsia"/>
                <w:szCs w:val="21"/>
              </w:rPr>
              <w:t xml:space="preserve">　休日に過ごす人</w:t>
            </w:r>
          </w:p>
        </w:tc>
      </w:tr>
      <w:tr w:rsidR="004B0268" w:rsidRPr="00E913F2" w14:paraId="6AB87104" w14:textId="77777777" w:rsidTr="004B0268">
        <w:tc>
          <w:tcPr>
            <w:tcW w:w="1842" w:type="dxa"/>
            <w:vMerge/>
            <w:shd w:val="clear" w:color="auto" w:fill="auto"/>
            <w:vAlign w:val="center"/>
          </w:tcPr>
          <w:p w14:paraId="57621C03"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69D98DFB" w14:textId="77777777" w:rsidR="004B0268" w:rsidRPr="00E17157" w:rsidRDefault="004B0268" w:rsidP="004B0268">
            <w:pPr>
              <w:snapToGrid w:val="0"/>
              <w:jc w:val="left"/>
              <w:rPr>
                <w:szCs w:val="21"/>
              </w:rPr>
            </w:pPr>
            <w:r w:rsidRPr="00CF25B3">
              <w:rPr>
                <w:rFonts w:hint="eastAsia"/>
                <w:szCs w:val="21"/>
              </w:rPr>
              <w:t>問15　平日のスマートフォン・携帯電話の使用時間</w:t>
            </w:r>
          </w:p>
        </w:tc>
        <w:tc>
          <w:tcPr>
            <w:tcW w:w="3757" w:type="dxa"/>
            <w:shd w:val="clear" w:color="auto" w:fill="auto"/>
          </w:tcPr>
          <w:p w14:paraId="5A28CFCA" w14:textId="77777777" w:rsidR="004B0268" w:rsidRPr="00E17157" w:rsidRDefault="004B0268" w:rsidP="004B0268">
            <w:pPr>
              <w:snapToGrid w:val="0"/>
              <w:jc w:val="left"/>
              <w:rPr>
                <w:szCs w:val="21"/>
              </w:rPr>
            </w:pPr>
            <w:r w:rsidRPr="00CF25B3">
              <w:rPr>
                <w:rFonts w:hint="eastAsia"/>
                <w:szCs w:val="21"/>
              </w:rPr>
              <w:t>問1</w:t>
            </w:r>
            <w:r>
              <w:rPr>
                <w:rFonts w:hint="eastAsia"/>
                <w:szCs w:val="21"/>
              </w:rPr>
              <w:t>8</w:t>
            </w:r>
            <w:r w:rsidRPr="00CF25B3">
              <w:rPr>
                <w:rFonts w:hint="eastAsia"/>
                <w:szCs w:val="21"/>
              </w:rPr>
              <w:t xml:space="preserve">　平日のスマートフォン・携帯電話の使用時間</w:t>
            </w:r>
          </w:p>
        </w:tc>
      </w:tr>
      <w:tr w:rsidR="004B0268" w:rsidRPr="00E913F2" w14:paraId="49BE22E4" w14:textId="77777777" w:rsidTr="004B0268">
        <w:tc>
          <w:tcPr>
            <w:tcW w:w="1842" w:type="dxa"/>
            <w:vMerge/>
            <w:shd w:val="clear" w:color="auto" w:fill="auto"/>
            <w:vAlign w:val="center"/>
          </w:tcPr>
          <w:p w14:paraId="40D4913A"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35D431B1" w14:textId="77777777" w:rsidR="004B0268" w:rsidRPr="00E17157" w:rsidRDefault="004B0268" w:rsidP="004B0268">
            <w:pPr>
              <w:snapToGrid w:val="0"/>
              <w:jc w:val="left"/>
              <w:rPr>
                <w:szCs w:val="21"/>
              </w:rPr>
            </w:pPr>
            <w:r w:rsidRPr="00CF25B3">
              <w:rPr>
                <w:rFonts w:hint="eastAsia"/>
                <w:szCs w:val="21"/>
              </w:rPr>
              <w:t>問16　平日のゲームのプレイ時間</w:t>
            </w:r>
          </w:p>
        </w:tc>
        <w:tc>
          <w:tcPr>
            <w:tcW w:w="3757" w:type="dxa"/>
            <w:shd w:val="clear" w:color="auto" w:fill="auto"/>
          </w:tcPr>
          <w:p w14:paraId="2883220D" w14:textId="77777777" w:rsidR="004B0268" w:rsidRPr="00E17157" w:rsidRDefault="004B0268" w:rsidP="004B0268">
            <w:pPr>
              <w:snapToGrid w:val="0"/>
              <w:jc w:val="left"/>
              <w:rPr>
                <w:szCs w:val="21"/>
              </w:rPr>
            </w:pPr>
            <w:r w:rsidRPr="00CF25B3">
              <w:rPr>
                <w:rFonts w:hint="eastAsia"/>
                <w:szCs w:val="21"/>
              </w:rPr>
              <w:t>問1</w:t>
            </w:r>
            <w:r>
              <w:rPr>
                <w:rFonts w:hint="eastAsia"/>
                <w:szCs w:val="21"/>
              </w:rPr>
              <w:t>9</w:t>
            </w:r>
            <w:r w:rsidRPr="00CF25B3">
              <w:rPr>
                <w:rFonts w:hint="eastAsia"/>
                <w:szCs w:val="21"/>
              </w:rPr>
              <w:t xml:space="preserve">　平日のゲームのプレイ時間</w:t>
            </w:r>
          </w:p>
        </w:tc>
      </w:tr>
      <w:tr w:rsidR="004B0268" w:rsidRPr="00E913F2" w14:paraId="2B4C812E" w14:textId="77777777" w:rsidTr="004B0268">
        <w:tc>
          <w:tcPr>
            <w:tcW w:w="1842" w:type="dxa"/>
            <w:vMerge/>
            <w:shd w:val="clear" w:color="auto" w:fill="auto"/>
            <w:vAlign w:val="center"/>
          </w:tcPr>
          <w:p w14:paraId="1E4D5A53"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188EDF4C" w14:textId="77777777" w:rsidR="004B0268" w:rsidRPr="00E17157" w:rsidRDefault="004B0268" w:rsidP="004B0268">
            <w:pPr>
              <w:snapToGrid w:val="0"/>
              <w:jc w:val="left"/>
              <w:rPr>
                <w:szCs w:val="21"/>
              </w:rPr>
            </w:pPr>
            <w:r w:rsidRPr="00CF25B3">
              <w:rPr>
                <w:rFonts w:hint="eastAsia"/>
                <w:szCs w:val="21"/>
              </w:rPr>
              <w:t>問17　悩みごとや楽しいこと話す人</w:t>
            </w:r>
          </w:p>
        </w:tc>
        <w:tc>
          <w:tcPr>
            <w:tcW w:w="3757" w:type="dxa"/>
            <w:shd w:val="clear" w:color="auto" w:fill="auto"/>
          </w:tcPr>
          <w:p w14:paraId="3C19227A" w14:textId="77777777" w:rsidR="004B0268" w:rsidRPr="00E17157" w:rsidRDefault="004B0268" w:rsidP="004B0268">
            <w:pPr>
              <w:snapToGrid w:val="0"/>
              <w:jc w:val="left"/>
              <w:rPr>
                <w:szCs w:val="21"/>
              </w:rPr>
            </w:pPr>
            <w:r w:rsidRPr="00CF25B3">
              <w:rPr>
                <w:rFonts w:hint="eastAsia"/>
                <w:szCs w:val="21"/>
              </w:rPr>
              <w:t>問</w:t>
            </w:r>
            <w:r>
              <w:rPr>
                <w:rFonts w:hint="eastAsia"/>
                <w:szCs w:val="21"/>
              </w:rPr>
              <w:t>20</w:t>
            </w:r>
            <w:r w:rsidRPr="00CF25B3">
              <w:rPr>
                <w:rFonts w:hint="eastAsia"/>
                <w:szCs w:val="21"/>
              </w:rPr>
              <w:t xml:space="preserve">　悩みごとや楽しいこと話す人</w:t>
            </w:r>
          </w:p>
        </w:tc>
      </w:tr>
      <w:tr w:rsidR="004B0268" w:rsidRPr="00E913F2" w14:paraId="6D7288E4" w14:textId="77777777" w:rsidTr="004B0268">
        <w:tc>
          <w:tcPr>
            <w:tcW w:w="1842" w:type="dxa"/>
            <w:vMerge/>
            <w:shd w:val="clear" w:color="auto" w:fill="auto"/>
            <w:vAlign w:val="center"/>
          </w:tcPr>
          <w:p w14:paraId="310499E7"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189104BE" w14:textId="77777777" w:rsidR="004B0268" w:rsidRPr="00E17157" w:rsidRDefault="004B0268" w:rsidP="004B0268">
            <w:pPr>
              <w:snapToGrid w:val="0"/>
              <w:jc w:val="left"/>
              <w:rPr>
                <w:szCs w:val="21"/>
              </w:rPr>
            </w:pPr>
            <w:r w:rsidRPr="00D73EA3">
              <w:rPr>
                <w:rFonts w:hint="eastAsia"/>
                <w:szCs w:val="21"/>
              </w:rPr>
              <w:t>問18　親のこと</w:t>
            </w:r>
          </w:p>
        </w:tc>
        <w:tc>
          <w:tcPr>
            <w:tcW w:w="3757" w:type="dxa"/>
            <w:shd w:val="clear" w:color="auto" w:fill="auto"/>
          </w:tcPr>
          <w:p w14:paraId="0E6FADFD" w14:textId="77777777" w:rsidR="004B0268" w:rsidRPr="00E17157" w:rsidRDefault="004B0268" w:rsidP="004B0268">
            <w:pPr>
              <w:snapToGrid w:val="0"/>
              <w:jc w:val="left"/>
              <w:rPr>
                <w:szCs w:val="21"/>
              </w:rPr>
            </w:pPr>
            <w:r w:rsidRPr="00D73EA3">
              <w:rPr>
                <w:rFonts w:hint="eastAsia"/>
                <w:szCs w:val="21"/>
              </w:rPr>
              <w:t>問</w:t>
            </w:r>
            <w:r>
              <w:rPr>
                <w:rFonts w:hint="eastAsia"/>
                <w:szCs w:val="21"/>
              </w:rPr>
              <w:t>21</w:t>
            </w:r>
            <w:r w:rsidRPr="00D73EA3">
              <w:rPr>
                <w:rFonts w:hint="eastAsia"/>
                <w:szCs w:val="21"/>
              </w:rPr>
              <w:t xml:space="preserve">　親のこと</w:t>
            </w:r>
          </w:p>
        </w:tc>
      </w:tr>
      <w:tr w:rsidR="004B0268" w:rsidRPr="00E913F2" w14:paraId="21BF008F" w14:textId="77777777" w:rsidTr="004B0268">
        <w:tc>
          <w:tcPr>
            <w:tcW w:w="1842" w:type="dxa"/>
            <w:vMerge w:val="restart"/>
            <w:shd w:val="clear" w:color="auto" w:fill="auto"/>
            <w:vAlign w:val="center"/>
          </w:tcPr>
          <w:p w14:paraId="5DFA85B1"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食事や健康、暮らしのこと</w:t>
            </w:r>
          </w:p>
        </w:tc>
        <w:tc>
          <w:tcPr>
            <w:tcW w:w="3756" w:type="dxa"/>
            <w:shd w:val="clear" w:color="auto" w:fill="auto"/>
          </w:tcPr>
          <w:p w14:paraId="6EE7C2AC" w14:textId="77777777" w:rsidR="004B0268" w:rsidRPr="00E17157" w:rsidRDefault="004B0268" w:rsidP="004B0268">
            <w:pPr>
              <w:snapToGrid w:val="0"/>
              <w:jc w:val="left"/>
              <w:rPr>
                <w:szCs w:val="21"/>
              </w:rPr>
            </w:pPr>
            <w:r w:rsidRPr="00D73EA3">
              <w:rPr>
                <w:rFonts w:hint="eastAsia"/>
                <w:szCs w:val="21"/>
              </w:rPr>
              <w:t>問19　朝食</w:t>
            </w:r>
            <w:r>
              <w:rPr>
                <w:rFonts w:hint="eastAsia"/>
                <w:szCs w:val="21"/>
              </w:rPr>
              <w:t>の状況</w:t>
            </w:r>
          </w:p>
        </w:tc>
        <w:tc>
          <w:tcPr>
            <w:tcW w:w="3757" w:type="dxa"/>
            <w:shd w:val="clear" w:color="auto" w:fill="auto"/>
          </w:tcPr>
          <w:p w14:paraId="4C24257D" w14:textId="77777777" w:rsidR="004B0268" w:rsidRPr="00E17157" w:rsidRDefault="004B0268" w:rsidP="004B0268">
            <w:pPr>
              <w:snapToGrid w:val="0"/>
              <w:jc w:val="left"/>
              <w:rPr>
                <w:szCs w:val="21"/>
              </w:rPr>
            </w:pPr>
            <w:r w:rsidRPr="00D73EA3">
              <w:rPr>
                <w:rFonts w:hint="eastAsia"/>
                <w:szCs w:val="21"/>
              </w:rPr>
              <w:t>問</w:t>
            </w:r>
            <w:r>
              <w:rPr>
                <w:rFonts w:hint="eastAsia"/>
                <w:szCs w:val="21"/>
              </w:rPr>
              <w:t>22</w:t>
            </w:r>
            <w:r w:rsidRPr="00D73EA3">
              <w:rPr>
                <w:rFonts w:hint="eastAsia"/>
                <w:szCs w:val="21"/>
              </w:rPr>
              <w:t xml:space="preserve">　朝食</w:t>
            </w:r>
            <w:r>
              <w:rPr>
                <w:rFonts w:hint="eastAsia"/>
                <w:szCs w:val="21"/>
              </w:rPr>
              <w:t>の状況</w:t>
            </w:r>
          </w:p>
        </w:tc>
      </w:tr>
      <w:tr w:rsidR="004B0268" w:rsidRPr="00E913F2" w14:paraId="790C38E7" w14:textId="77777777" w:rsidTr="004B0268">
        <w:tc>
          <w:tcPr>
            <w:tcW w:w="1842" w:type="dxa"/>
            <w:vMerge/>
            <w:shd w:val="clear" w:color="auto" w:fill="auto"/>
            <w:vAlign w:val="center"/>
          </w:tcPr>
          <w:p w14:paraId="378520C0"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09464570" w14:textId="77777777" w:rsidR="004B0268" w:rsidRPr="00E17157" w:rsidRDefault="004B0268" w:rsidP="004B0268">
            <w:pPr>
              <w:snapToGrid w:val="0"/>
              <w:jc w:val="left"/>
              <w:rPr>
                <w:szCs w:val="21"/>
              </w:rPr>
            </w:pPr>
            <w:r w:rsidRPr="00D73EA3">
              <w:rPr>
                <w:rFonts w:hint="eastAsia"/>
                <w:szCs w:val="21"/>
              </w:rPr>
              <w:t>問19-1　朝食を食べない理由</w:t>
            </w:r>
          </w:p>
        </w:tc>
        <w:tc>
          <w:tcPr>
            <w:tcW w:w="3757" w:type="dxa"/>
            <w:shd w:val="clear" w:color="auto" w:fill="auto"/>
          </w:tcPr>
          <w:p w14:paraId="67E28B70" w14:textId="77777777" w:rsidR="004B0268" w:rsidRPr="00E17157" w:rsidRDefault="004B0268" w:rsidP="004B0268">
            <w:pPr>
              <w:snapToGrid w:val="0"/>
              <w:jc w:val="left"/>
              <w:rPr>
                <w:szCs w:val="21"/>
              </w:rPr>
            </w:pPr>
            <w:r w:rsidRPr="00D73EA3">
              <w:rPr>
                <w:rFonts w:hint="eastAsia"/>
                <w:szCs w:val="21"/>
              </w:rPr>
              <w:t>問</w:t>
            </w:r>
            <w:r>
              <w:rPr>
                <w:rFonts w:hint="eastAsia"/>
                <w:szCs w:val="21"/>
              </w:rPr>
              <w:t>22</w:t>
            </w:r>
            <w:r w:rsidRPr="00D73EA3">
              <w:rPr>
                <w:rFonts w:hint="eastAsia"/>
                <w:szCs w:val="21"/>
              </w:rPr>
              <w:t>-1　朝食を食べない理由</w:t>
            </w:r>
          </w:p>
        </w:tc>
      </w:tr>
      <w:tr w:rsidR="004B0268" w:rsidRPr="00E913F2" w14:paraId="61AC4DD2" w14:textId="77777777" w:rsidTr="004B0268">
        <w:tc>
          <w:tcPr>
            <w:tcW w:w="1842" w:type="dxa"/>
            <w:vMerge/>
            <w:shd w:val="clear" w:color="auto" w:fill="auto"/>
            <w:vAlign w:val="center"/>
          </w:tcPr>
          <w:p w14:paraId="64EFE15D"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61A598E8" w14:textId="77777777" w:rsidR="004B0268" w:rsidRPr="00D73EA3" w:rsidRDefault="004B0268" w:rsidP="004B0268">
            <w:pPr>
              <w:snapToGrid w:val="0"/>
              <w:jc w:val="left"/>
              <w:rPr>
                <w:szCs w:val="21"/>
              </w:rPr>
            </w:pPr>
            <w:r w:rsidRPr="00D73EA3">
              <w:rPr>
                <w:rFonts w:hint="eastAsia"/>
                <w:szCs w:val="21"/>
              </w:rPr>
              <w:t>問20　平日に夕飯を食べる人</w:t>
            </w:r>
          </w:p>
        </w:tc>
        <w:tc>
          <w:tcPr>
            <w:tcW w:w="3757" w:type="dxa"/>
            <w:shd w:val="clear" w:color="auto" w:fill="auto"/>
            <w:vAlign w:val="center"/>
          </w:tcPr>
          <w:p w14:paraId="28E7DA3E" w14:textId="77777777" w:rsidR="004B0268" w:rsidRPr="00D73EA3" w:rsidRDefault="004B0268" w:rsidP="004B0268">
            <w:pPr>
              <w:snapToGrid w:val="0"/>
              <w:jc w:val="center"/>
              <w:rPr>
                <w:szCs w:val="21"/>
              </w:rPr>
            </w:pPr>
            <w:r>
              <w:rPr>
                <w:rFonts w:hint="eastAsia"/>
              </w:rPr>
              <w:t>-</w:t>
            </w:r>
          </w:p>
        </w:tc>
      </w:tr>
      <w:tr w:rsidR="004B0268" w:rsidRPr="00E913F2" w14:paraId="7346538E" w14:textId="77777777" w:rsidTr="004B0268">
        <w:tc>
          <w:tcPr>
            <w:tcW w:w="1842" w:type="dxa"/>
            <w:vMerge/>
            <w:shd w:val="clear" w:color="auto" w:fill="auto"/>
            <w:vAlign w:val="center"/>
          </w:tcPr>
          <w:p w14:paraId="2A324E34"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66EEDD5B" w14:textId="77777777" w:rsidR="004B0268" w:rsidRPr="00E17157" w:rsidRDefault="004B0268" w:rsidP="004B0268">
            <w:pPr>
              <w:snapToGrid w:val="0"/>
              <w:jc w:val="left"/>
              <w:rPr>
                <w:szCs w:val="21"/>
              </w:rPr>
            </w:pPr>
            <w:r w:rsidRPr="00D73EA3">
              <w:rPr>
                <w:rFonts w:hint="eastAsia"/>
                <w:szCs w:val="21"/>
              </w:rPr>
              <w:t>問21　現在の健康状態</w:t>
            </w:r>
          </w:p>
        </w:tc>
        <w:tc>
          <w:tcPr>
            <w:tcW w:w="3757" w:type="dxa"/>
            <w:shd w:val="clear" w:color="auto" w:fill="auto"/>
          </w:tcPr>
          <w:p w14:paraId="74AEDC4C" w14:textId="77777777" w:rsidR="004B0268" w:rsidRPr="00E17157" w:rsidRDefault="004B0268" w:rsidP="004B0268">
            <w:pPr>
              <w:snapToGrid w:val="0"/>
              <w:jc w:val="left"/>
              <w:rPr>
                <w:szCs w:val="21"/>
              </w:rPr>
            </w:pPr>
            <w:r w:rsidRPr="00D73EA3">
              <w:rPr>
                <w:rFonts w:hint="eastAsia"/>
                <w:szCs w:val="21"/>
              </w:rPr>
              <w:t>問2</w:t>
            </w:r>
            <w:r>
              <w:rPr>
                <w:rFonts w:hint="eastAsia"/>
                <w:szCs w:val="21"/>
              </w:rPr>
              <w:t>3</w:t>
            </w:r>
            <w:r w:rsidRPr="00D73EA3">
              <w:rPr>
                <w:rFonts w:hint="eastAsia"/>
                <w:szCs w:val="21"/>
              </w:rPr>
              <w:t xml:space="preserve">　現在の健康状態</w:t>
            </w:r>
          </w:p>
        </w:tc>
      </w:tr>
      <w:tr w:rsidR="004B0268" w:rsidRPr="00E913F2" w14:paraId="25D7D1ED" w14:textId="77777777" w:rsidTr="004B0268">
        <w:tc>
          <w:tcPr>
            <w:tcW w:w="1842" w:type="dxa"/>
            <w:vMerge/>
            <w:shd w:val="clear" w:color="auto" w:fill="auto"/>
            <w:vAlign w:val="center"/>
          </w:tcPr>
          <w:p w14:paraId="6C0069D7"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66E955AA" w14:textId="77777777" w:rsidR="004B0268" w:rsidRPr="00E17157" w:rsidRDefault="004B0268" w:rsidP="004B0268">
            <w:pPr>
              <w:snapToGrid w:val="0"/>
              <w:jc w:val="left"/>
              <w:rPr>
                <w:szCs w:val="21"/>
              </w:rPr>
            </w:pPr>
            <w:r w:rsidRPr="00D73EA3">
              <w:rPr>
                <w:rFonts w:hint="eastAsia"/>
                <w:szCs w:val="21"/>
              </w:rPr>
              <w:t>問22　家庭の経済面</w:t>
            </w:r>
          </w:p>
        </w:tc>
        <w:tc>
          <w:tcPr>
            <w:tcW w:w="3757" w:type="dxa"/>
            <w:shd w:val="clear" w:color="auto" w:fill="auto"/>
          </w:tcPr>
          <w:p w14:paraId="20883EA4" w14:textId="77777777" w:rsidR="004B0268" w:rsidRPr="00E17157" w:rsidRDefault="004B0268" w:rsidP="004B0268">
            <w:pPr>
              <w:snapToGrid w:val="0"/>
              <w:jc w:val="left"/>
              <w:rPr>
                <w:szCs w:val="21"/>
              </w:rPr>
            </w:pPr>
            <w:r w:rsidRPr="00D73EA3">
              <w:rPr>
                <w:rFonts w:hint="eastAsia"/>
                <w:szCs w:val="21"/>
              </w:rPr>
              <w:t>問2</w:t>
            </w:r>
            <w:r>
              <w:rPr>
                <w:rFonts w:hint="eastAsia"/>
                <w:szCs w:val="21"/>
              </w:rPr>
              <w:t>4</w:t>
            </w:r>
            <w:r w:rsidRPr="00D73EA3">
              <w:rPr>
                <w:rFonts w:hint="eastAsia"/>
                <w:szCs w:val="21"/>
              </w:rPr>
              <w:t xml:space="preserve">　家庭の経済面</w:t>
            </w:r>
          </w:p>
        </w:tc>
      </w:tr>
      <w:tr w:rsidR="004B0268" w:rsidRPr="00E913F2" w14:paraId="009A081E" w14:textId="77777777" w:rsidTr="004B0268">
        <w:tc>
          <w:tcPr>
            <w:tcW w:w="1842" w:type="dxa"/>
            <w:vMerge/>
            <w:shd w:val="clear" w:color="auto" w:fill="auto"/>
            <w:vAlign w:val="center"/>
          </w:tcPr>
          <w:p w14:paraId="639D3B5A"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21FAC5C3" w14:textId="77777777" w:rsidR="004B0268" w:rsidRPr="00E17157" w:rsidRDefault="004B0268" w:rsidP="004B0268">
            <w:pPr>
              <w:snapToGrid w:val="0"/>
              <w:jc w:val="left"/>
              <w:rPr>
                <w:szCs w:val="21"/>
              </w:rPr>
            </w:pPr>
            <w:r w:rsidRPr="00D73EA3">
              <w:rPr>
                <w:rFonts w:hint="eastAsia"/>
                <w:szCs w:val="21"/>
              </w:rPr>
              <w:t>問23　転校の回数</w:t>
            </w:r>
          </w:p>
        </w:tc>
        <w:tc>
          <w:tcPr>
            <w:tcW w:w="3757" w:type="dxa"/>
            <w:shd w:val="clear" w:color="auto" w:fill="auto"/>
          </w:tcPr>
          <w:p w14:paraId="2C818A0E" w14:textId="77777777" w:rsidR="004B0268" w:rsidRPr="00E17157" w:rsidRDefault="004B0268" w:rsidP="004B0268">
            <w:pPr>
              <w:snapToGrid w:val="0"/>
              <w:jc w:val="left"/>
              <w:rPr>
                <w:szCs w:val="21"/>
              </w:rPr>
            </w:pPr>
            <w:r w:rsidRPr="00D73EA3">
              <w:rPr>
                <w:rFonts w:hint="eastAsia"/>
                <w:szCs w:val="21"/>
              </w:rPr>
              <w:t>問2</w:t>
            </w:r>
            <w:r>
              <w:rPr>
                <w:rFonts w:hint="eastAsia"/>
                <w:szCs w:val="21"/>
              </w:rPr>
              <w:t>5</w:t>
            </w:r>
            <w:r w:rsidRPr="00D73EA3">
              <w:rPr>
                <w:rFonts w:hint="eastAsia"/>
                <w:szCs w:val="21"/>
              </w:rPr>
              <w:t xml:space="preserve">　転校の回数</w:t>
            </w:r>
          </w:p>
        </w:tc>
      </w:tr>
      <w:tr w:rsidR="004B0268" w:rsidRPr="00E913F2" w14:paraId="7CF41F3C" w14:textId="77777777" w:rsidTr="004B0268">
        <w:tc>
          <w:tcPr>
            <w:tcW w:w="1842" w:type="dxa"/>
            <w:vMerge/>
            <w:shd w:val="clear" w:color="auto" w:fill="auto"/>
            <w:vAlign w:val="center"/>
          </w:tcPr>
          <w:p w14:paraId="30360FE3"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250C38A8" w14:textId="77777777" w:rsidR="004B0268" w:rsidRPr="00E17157" w:rsidRDefault="004B0268" w:rsidP="004B0268">
            <w:pPr>
              <w:snapToGrid w:val="0"/>
              <w:jc w:val="left"/>
              <w:rPr>
                <w:szCs w:val="21"/>
              </w:rPr>
            </w:pPr>
            <w:r w:rsidRPr="00D73EA3">
              <w:rPr>
                <w:rFonts w:hint="eastAsia"/>
                <w:szCs w:val="21"/>
              </w:rPr>
              <w:t>問24　この</w:t>
            </w:r>
            <w:r>
              <w:rPr>
                <w:rFonts w:hint="eastAsia"/>
                <w:szCs w:val="21"/>
              </w:rPr>
              <w:t>1</w:t>
            </w:r>
            <w:r w:rsidRPr="00D73EA3">
              <w:rPr>
                <w:rFonts w:hint="eastAsia"/>
                <w:szCs w:val="21"/>
              </w:rPr>
              <w:t>週間の気持ち</w:t>
            </w:r>
          </w:p>
        </w:tc>
        <w:tc>
          <w:tcPr>
            <w:tcW w:w="3757" w:type="dxa"/>
            <w:shd w:val="clear" w:color="auto" w:fill="auto"/>
          </w:tcPr>
          <w:p w14:paraId="60E6450E" w14:textId="77777777" w:rsidR="004B0268" w:rsidRPr="00E17157" w:rsidRDefault="004B0268" w:rsidP="004B0268">
            <w:pPr>
              <w:snapToGrid w:val="0"/>
              <w:jc w:val="left"/>
              <w:rPr>
                <w:szCs w:val="21"/>
              </w:rPr>
            </w:pPr>
            <w:r w:rsidRPr="00D73EA3">
              <w:rPr>
                <w:rFonts w:hint="eastAsia"/>
                <w:szCs w:val="21"/>
              </w:rPr>
              <w:t>問2</w:t>
            </w:r>
            <w:r>
              <w:rPr>
                <w:rFonts w:hint="eastAsia"/>
                <w:szCs w:val="21"/>
              </w:rPr>
              <w:t>6</w:t>
            </w:r>
            <w:r w:rsidRPr="00D73EA3">
              <w:rPr>
                <w:rFonts w:hint="eastAsia"/>
                <w:szCs w:val="21"/>
              </w:rPr>
              <w:t xml:space="preserve">　この</w:t>
            </w:r>
            <w:r>
              <w:rPr>
                <w:rFonts w:hint="eastAsia"/>
                <w:szCs w:val="21"/>
              </w:rPr>
              <w:t>1</w:t>
            </w:r>
            <w:r w:rsidRPr="00D73EA3">
              <w:rPr>
                <w:rFonts w:hint="eastAsia"/>
                <w:szCs w:val="21"/>
              </w:rPr>
              <w:t>週間の気持ち</w:t>
            </w:r>
          </w:p>
        </w:tc>
      </w:tr>
      <w:tr w:rsidR="004B0268" w:rsidRPr="00E913F2" w14:paraId="2B9C5C16" w14:textId="77777777" w:rsidTr="004B0268">
        <w:tc>
          <w:tcPr>
            <w:tcW w:w="1842" w:type="dxa"/>
            <w:vMerge w:val="restart"/>
            <w:shd w:val="clear" w:color="auto" w:fill="auto"/>
            <w:vAlign w:val="center"/>
          </w:tcPr>
          <w:p w14:paraId="3C5F2D98"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学校や勉強のこと</w:t>
            </w:r>
          </w:p>
        </w:tc>
        <w:tc>
          <w:tcPr>
            <w:tcW w:w="3756" w:type="dxa"/>
            <w:shd w:val="clear" w:color="auto" w:fill="auto"/>
          </w:tcPr>
          <w:p w14:paraId="2A64F02B" w14:textId="77777777" w:rsidR="004B0268" w:rsidRPr="002E3B5A" w:rsidRDefault="004B0268" w:rsidP="004B0268">
            <w:pPr>
              <w:snapToGrid w:val="0"/>
              <w:jc w:val="left"/>
              <w:rPr>
                <w:rFonts w:asciiTheme="minorHAnsi" w:eastAsiaTheme="minorHAnsi" w:hAnsiTheme="minorHAnsi"/>
                <w:szCs w:val="21"/>
              </w:rPr>
            </w:pPr>
            <w:r w:rsidRPr="002E3B5A">
              <w:rPr>
                <w:rFonts w:asciiTheme="minorHAnsi" w:eastAsiaTheme="minorHAnsi" w:hAnsiTheme="minorHAnsi" w:hint="eastAsia"/>
                <w:szCs w:val="21"/>
              </w:rPr>
              <w:t>問25　学校への気持ち</w:t>
            </w:r>
          </w:p>
        </w:tc>
        <w:tc>
          <w:tcPr>
            <w:tcW w:w="3757" w:type="dxa"/>
            <w:shd w:val="clear" w:color="auto" w:fill="auto"/>
          </w:tcPr>
          <w:p w14:paraId="7D5E7430" w14:textId="77777777" w:rsidR="004B0268" w:rsidRPr="002E3B5A" w:rsidRDefault="004B0268" w:rsidP="004B0268">
            <w:pPr>
              <w:snapToGrid w:val="0"/>
              <w:jc w:val="left"/>
              <w:rPr>
                <w:rFonts w:asciiTheme="minorHAnsi" w:eastAsiaTheme="minorHAnsi" w:hAnsiTheme="minorHAnsi"/>
                <w:szCs w:val="21"/>
              </w:rPr>
            </w:pPr>
            <w:r w:rsidRPr="002E3B5A">
              <w:rPr>
                <w:rFonts w:asciiTheme="minorHAnsi" w:eastAsiaTheme="minorHAnsi" w:hAnsiTheme="minorHAnsi" w:hint="eastAsia"/>
                <w:szCs w:val="21"/>
              </w:rPr>
              <w:t>問27　学校への気持ち</w:t>
            </w:r>
          </w:p>
        </w:tc>
      </w:tr>
      <w:tr w:rsidR="004B0268" w:rsidRPr="00E913F2" w14:paraId="453FDF86" w14:textId="77777777" w:rsidTr="004B0268">
        <w:tc>
          <w:tcPr>
            <w:tcW w:w="1842" w:type="dxa"/>
            <w:vMerge/>
            <w:shd w:val="clear" w:color="auto" w:fill="auto"/>
            <w:vAlign w:val="center"/>
          </w:tcPr>
          <w:p w14:paraId="28857B34"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23D4511C" w14:textId="77777777" w:rsidR="004B0268" w:rsidRPr="00E17157" w:rsidRDefault="004B0268" w:rsidP="004B0268">
            <w:pPr>
              <w:snapToGrid w:val="0"/>
              <w:jc w:val="left"/>
              <w:rPr>
                <w:szCs w:val="21"/>
              </w:rPr>
            </w:pPr>
            <w:r w:rsidRPr="00D73EA3">
              <w:rPr>
                <w:rFonts w:hint="eastAsia"/>
                <w:szCs w:val="21"/>
              </w:rPr>
              <w:t>問26　先生への気持ち</w:t>
            </w:r>
          </w:p>
        </w:tc>
        <w:tc>
          <w:tcPr>
            <w:tcW w:w="3757" w:type="dxa"/>
            <w:shd w:val="clear" w:color="auto" w:fill="auto"/>
          </w:tcPr>
          <w:p w14:paraId="23386322" w14:textId="77777777" w:rsidR="004B0268" w:rsidRPr="00E17157" w:rsidRDefault="004B0268" w:rsidP="004B0268">
            <w:pPr>
              <w:snapToGrid w:val="0"/>
              <w:jc w:val="left"/>
              <w:rPr>
                <w:szCs w:val="21"/>
              </w:rPr>
            </w:pPr>
            <w:r w:rsidRPr="00D73EA3">
              <w:rPr>
                <w:rFonts w:hint="eastAsia"/>
                <w:szCs w:val="21"/>
              </w:rPr>
              <w:t>問2</w:t>
            </w:r>
            <w:r>
              <w:rPr>
                <w:rFonts w:hint="eastAsia"/>
                <w:szCs w:val="21"/>
              </w:rPr>
              <w:t>8</w:t>
            </w:r>
            <w:r w:rsidRPr="00D73EA3">
              <w:rPr>
                <w:rFonts w:hint="eastAsia"/>
                <w:szCs w:val="21"/>
              </w:rPr>
              <w:t xml:space="preserve">　先生への気持ち</w:t>
            </w:r>
          </w:p>
        </w:tc>
      </w:tr>
      <w:tr w:rsidR="004B0268" w:rsidRPr="00E913F2" w14:paraId="5FE7E01A" w14:textId="77777777" w:rsidTr="004B0268">
        <w:tc>
          <w:tcPr>
            <w:tcW w:w="1842" w:type="dxa"/>
            <w:vMerge/>
            <w:shd w:val="clear" w:color="auto" w:fill="auto"/>
            <w:vAlign w:val="center"/>
          </w:tcPr>
          <w:p w14:paraId="3E6EFF28"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433F7573" w14:textId="77777777" w:rsidR="004B0268" w:rsidRPr="00E17157" w:rsidRDefault="004B0268" w:rsidP="004B0268">
            <w:pPr>
              <w:snapToGrid w:val="0"/>
              <w:jc w:val="left"/>
              <w:rPr>
                <w:szCs w:val="21"/>
              </w:rPr>
            </w:pPr>
            <w:r w:rsidRPr="00D73EA3">
              <w:rPr>
                <w:rFonts w:hint="eastAsia"/>
                <w:szCs w:val="21"/>
              </w:rPr>
              <w:t>問27　学校の授業の理解度</w:t>
            </w:r>
          </w:p>
        </w:tc>
        <w:tc>
          <w:tcPr>
            <w:tcW w:w="3757" w:type="dxa"/>
            <w:shd w:val="clear" w:color="auto" w:fill="auto"/>
          </w:tcPr>
          <w:p w14:paraId="7489A766" w14:textId="77777777" w:rsidR="004B0268" w:rsidRPr="00E17157" w:rsidRDefault="004B0268" w:rsidP="004B0268">
            <w:pPr>
              <w:snapToGrid w:val="0"/>
              <w:jc w:val="left"/>
              <w:rPr>
                <w:szCs w:val="21"/>
              </w:rPr>
            </w:pPr>
            <w:r w:rsidRPr="00D73EA3">
              <w:rPr>
                <w:rFonts w:hint="eastAsia"/>
                <w:szCs w:val="21"/>
              </w:rPr>
              <w:t>問2</w:t>
            </w:r>
            <w:r>
              <w:rPr>
                <w:rFonts w:hint="eastAsia"/>
                <w:szCs w:val="21"/>
              </w:rPr>
              <w:t>9</w:t>
            </w:r>
            <w:r w:rsidRPr="00D73EA3">
              <w:rPr>
                <w:rFonts w:hint="eastAsia"/>
                <w:szCs w:val="21"/>
              </w:rPr>
              <w:t xml:space="preserve">　学校の授業の理解度</w:t>
            </w:r>
          </w:p>
        </w:tc>
      </w:tr>
      <w:tr w:rsidR="004B0268" w:rsidRPr="00E913F2" w14:paraId="28CF98BA" w14:textId="77777777" w:rsidTr="004B0268">
        <w:tc>
          <w:tcPr>
            <w:tcW w:w="1842" w:type="dxa"/>
            <w:vMerge/>
            <w:shd w:val="clear" w:color="auto" w:fill="auto"/>
            <w:vAlign w:val="center"/>
          </w:tcPr>
          <w:p w14:paraId="5D8D1C96"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098E89DA" w14:textId="77777777" w:rsidR="004B0268" w:rsidRPr="00E17157" w:rsidRDefault="004B0268" w:rsidP="004B0268">
            <w:pPr>
              <w:snapToGrid w:val="0"/>
              <w:jc w:val="left"/>
              <w:rPr>
                <w:szCs w:val="21"/>
              </w:rPr>
            </w:pPr>
            <w:r w:rsidRPr="00D73EA3">
              <w:rPr>
                <w:rFonts w:hint="eastAsia"/>
                <w:szCs w:val="21"/>
              </w:rPr>
              <w:t>問28　勉強がわからないときに教えてもらう人</w:t>
            </w:r>
          </w:p>
        </w:tc>
        <w:tc>
          <w:tcPr>
            <w:tcW w:w="3757" w:type="dxa"/>
            <w:shd w:val="clear" w:color="auto" w:fill="auto"/>
          </w:tcPr>
          <w:p w14:paraId="3C4B1E20" w14:textId="77777777" w:rsidR="004B0268" w:rsidRPr="00E17157" w:rsidRDefault="004B0268" w:rsidP="004B0268">
            <w:pPr>
              <w:snapToGrid w:val="0"/>
              <w:jc w:val="left"/>
              <w:rPr>
                <w:szCs w:val="21"/>
              </w:rPr>
            </w:pPr>
            <w:r w:rsidRPr="00D73EA3">
              <w:rPr>
                <w:rFonts w:hint="eastAsia"/>
                <w:szCs w:val="21"/>
              </w:rPr>
              <w:t>問</w:t>
            </w:r>
            <w:r>
              <w:rPr>
                <w:rFonts w:hint="eastAsia"/>
                <w:szCs w:val="21"/>
              </w:rPr>
              <w:t>30</w:t>
            </w:r>
            <w:r w:rsidRPr="00D73EA3">
              <w:rPr>
                <w:rFonts w:hint="eastAsia"/>
                <w:szCs w:val="21"/>
              </w:rPr>
              <w:t xml:space="preserve">　勉強がわからないときに教えてもらう人</w:t>
            </w:r>
          </w:p>
        </w:tc>
      </w:tr>
      <w:tr w:rsidR="004B0268" w:rsidRPr="00E913F2" w14:paraId="5A76F429" w14:textId="77777777" w:rsidTr="004B0268">
        <w:tc>
          <w:tcPr>
            <w:tcW w:w="1842" w:type="dxa"/>
            <w:vMerge/>
            <w:shd w:val="clear" w:color="auto" w:fill="auto"/>
            <w:vAlign w:val="center"/>
          </w:tcPr>
          <w:p w14:paraId="3F22EF03"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3A381EF5" w14:textId="77777777" w:rsidR="004B0268" w:rsidRPr="00E17157" w:rsidRDefault="004B0268" w:rsidP="004B0268">
            <w:pPr>
              <w:snapToGrid w:val="0"/>
              <w:jc w:val="left"/>
              <w:rPr>
                <w:szCs w:val="21"/>
              </w:rPr>
            </w:pPr>
            <w:r w:rsidRPr="00D73EA3">
              <w:rPr>
                <w:rFonts w:hint="eastAsia"/>
                <w:szCs w:val="21"/>
              </w:rPr>
              <w:t>問29　クラスにおける成績</w:t>
            </w:r>
          </w:p>
        </w:tc>
        <w:tc>
          <w:tcPr>
            <w:tcW w:w="3757" w:type="dxa"/>
            <w:shd w:val="clear" w:color="auto" w:fill="auto"/>
          </w:tcPr>
          <w:p w14:paraId="160860D1" w14:textId="77777777" w:rsidR="004B0268" w:rsidRPr="00E17157" w:rsidRDefault="004B0268" w:rsidP="004B0268">
            <w:pPr>
              <w:snapToGrid w:val="0"/>
              <w:jc w:val="left"/>
              <w:rPr>
                <w:szCs w:val="21"/>
              </w:rPr>
            </w:pPr>
            <w:r w:rsidRPr="00D73EA3">
              <w:rPr>
                <w:rFonts w:hint="eastAsia"/>
                <w:szCs w:val="21"/>
              </w:rPr>
              <w:t>問</w:t>
            </w:r>
            <w:r>
              <w:rPr>
                <w:rFonts w:hint="eastAsia"/>
                <w:szCs w:val="21"/>
              </w:rPr>
              <w:t>31</w:t>
            </w:r>
            <w:r w:rsidRPr="00D73EA3">
              <w:rPr>
                <w:rFonts w:hint="eastAsia"/>
                <w:szCs w:val="21"/>
              </w:rPr>
              <w:t xml:space="preserve">　</w:t>
            </w:r>
            <w:r w:rsidRPr="008A615E">
              <w:rPr>
                <w:rFonts w:hint="eastAsia"/>
                <w:szCs w:val="21"/>
              </w:rPr>
              <w:t>成績について</w:t>
            </w:r>
          </w:p>
        </w:tc>
      </w:tr>
      <w:tr w:rsidR="004B0268" w:rsidRPr="00E913F2" w14:paraId="73D7C47A" w14:textId="77777777" w:rsidTr="004B0268">
        <w:tc>
          <w:tcPr>
            <w:tcW w:w="1842" w:type="dxa"/>
            <w:vMerge/>
            <w:shd w:val="clear" w:color="auto" w:fill="auto"/>
            <w:vAlign w:val="center"/>
          </w:tcPr>
          <w:p w14:paraId="2081B89D"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2B943235" w14:textId="77777777" w:rsidR="004B0268" w:rsidRPr="00E17157" w:rsidRDefault="004B0268" w:rsidP="004B0268">
            <w:pPr>
              <w:snapToGrid w:val="0"/>
              <w:jc w:val="left"/>
              <w:rPr>
                <w:szCs w:val="21"/>
              </w:rPr>
            </w:pPr>
            <w:r w:rsidRPr="00D73EA3">
              <w:rPr>
                <w:rFonts w:hint="eastAsia"/>
                <w:szCs w:val="21"/>
              </w:rPr>
              <w:t xml:space="preserve">問30　</w:t>
            </w:r>
            <w:r>
              <w:rPr>
                <w:rFonts w:hint="eastAsia"/>
                <w:szCs w:val="21"/>
              </w:rPr>
              <w:t>普段</w:t>
            </w:r>
            <w:r w:rsidRPr="00D73EA3">
              <w:rPr>
                <w:rFonts w:hint="eastAsia"/>
                <w:szCs w:val="21"/>
              </w:rPr>
              <w:t>の学校の授業以外の勉強時間</w:t>
            </w:r>
          </w:p>
        </w:tc>
        <w:tc>
          <w:tcPr>
            <w:tcW w:w="3757" w:type="dxa"/>
            <w:shd w:val="clear" w:color="auto" w:fill="auto"/>
          </w:tcPr>
          <w:p w14:paraId="6F56E68E" w14:textId="77777777" w:rsidR="004B0268" w:rsidRPr="00E17157" w:rsidRDefault="004B0268" w:rsidP="004B0268">
            <w:pPr>
              <w:snapToGrid w:val="0"/>
              <w:jc w:val="left"/>
              <w:rPr>
                <w:szCs w:val="21"/>
              </w:rPr>
            </w:pPr>
            <w:r w:rsidRPr="00D73EA3">
              <w:rPr>
                <w:rFonts w:hint="eastAsia"/>
                <w:szCs w:val="21"/>
              </w:rPr>
              <w:t>問3</w:t>
            </w:r>
            <w:r>
              <w:rPr>
                <w:rFonts w:hint="eastAsia"/>
                <w:szCs w:val="21"/>
              </w:rPr>
              <w:t>2</w:t>
            </w:r>
            <w:r w:rsidRPr="00D73EA3">
              <w:rPr>
                <w:rFonts w:hint="eastAsia"/>
                <w:szCs w:val="21"/>
              </w:rPr>
              <w:t xml:space="preserve">　</w:t>
            </w:r>
            <w:r>
              <w:rPr>
                <w:rFonts w:hint="eastAsia"/>
                <w:szCs w:val="21"/>
              </w:rPr>
              <w:t>普段</w:t>
            </w:r>
            <w:r w:rsidRPr="00D73EA3">
              <w:rPr>
                <w:rFonts w:hint="eastAsia"/>
                <w:szCs w:val="21"/>
              </w:rPr>
              <w:t>の学校の授業以外の勉強時間</w:t>
            </w:r>
          </w:p>
        </w:tc>
      </w:tr>
      <w:tr w:rsidR="004B0268" w:rsidRPr="00E913F2" w14:paraId="0BF23245" w14:textId="77777777" w:rsidTr="004B0268">
        <w:tc>
          <w:tcPr>
            <w:tcW w:w="1842" w:type="dxa"/>
            <w:vMerge/>
            <w:shd w:val="clear" w:color="auto" w:fill="auto"/>
            <w:vAlign w:val="center"/>
          </w:tcPr>
          <w:p w14:paraId="379975EE"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154DFDCF" w14:textId="77777777" w:rsidR="004B0268" w:rsidRPr="00E17157" w:rsidRDefault="004B0268" w:rsidP="004B0268">
            <w:pPr>
              <w:snapToGrid w:val="0"/>
              <w:jc w:val="left"/>
              <w:rPr>
                <w:szCs w:val="21"/>
              </w:rPr>
            </w:pPr>
            <w:r w:rsidRPr="00D73EA3">
              <w:rPr>
                <w:rFonts w:hint="eastAsia"/>
                <w:szCs w:val="21"/>
              </w:rPr>
              <w:t>問31　学習塾や家庭教師の利用</w:t>
            </w:r>
          </w:p>
        </w:tc>
        <w:tc>
          <w:tcPr>
            <w:tcW w:w="3757" w:type="dxa"/>
            <w:shd w:val="clear" w:color="auto" w:fill="auto"/>
          </w:tcPr>
          <w:p w14:paraId="6C0EB993" w14:textId="77777777" w:rsidR="004B0268" w:rsidRPr="00E17157" w:rsidRDefault="004B0268" w:rsidP="004B0268">
            <w:pPr>
              <w:snapToGrid w:val="0"/>
              <w:jc w:val="left"/>
              <w:rPr>
                <w:szCs w:val="21"/>
              </w:rPr>
            </w:pPr>
            <w:r w:rsidRPr="00D73EA3">
              <w:rPr>
                <w:rFonts w:hint="eastAsia"/>
                <w:szCs w:val="21"/>
              </w:rPr>
              <w:t>問3</w:t>
            </w:r>
            <w:r>
              <w:rPr>
                <w:rFonts w:hint="eastAsia"/>
                <w:szCs w:val="21"/>
              </w:rPr>
              <w:t>3</w:t>
            </w:r>
            <w:r w:rsidRPr="00D73EA3">
              <w:rPr>
                <w:rFonts w:hint="eastAsia"/>
                <w:szCs w:val="21"/>
              </w:rPr>
              <w:t xml:space="preserve">　学習塾や家庭教師の利用</w:t>
            </w:r>
          </w:p>
        </w:tc>
      </w:tr>
      <w:tr w:rsidR="004B0268" w:rsidRPr="00E913F2" w14:paraId="30F25D86" w14:textId="77777777" w:rsidTr="004B0268">
        <w:tc>
          <w:tcPr>
            <w:tcW w:w="1842" w:type="dxa"/>
            <w:vMerge w:val="restart"/>
            <w:shd w:val="clear" w:color="auto" w:fill="auto"/>
            <w:vAlign w:val="center"/>
          </w:tcPr>
          <w:p w14:paraId="657F29E6"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自身のこと</w:t>
            </w:r>
          </w:p>
        </w:tc>
        <w:tc>
          <w:tcPr>
            <w:tcW w:w="3756" w:type="dxa"/>
            <w:shd w:val="clear" w:color="auto" w:fill="auto"/>
          </w:tcPr>
          <w:p w14:paraId="5A775C88" w14:textId="77777777" w:rsidR="004B0268" w:rsidRPr="00E17157" w:rsidRDefault="004B0268" w:rsidP="004B0268">
            <w:pPr>
              <w:snapToGrid w:val="0"/>
              <w:jc w:val="left"/>
              <w:rPr>
                <w:szCs w:val="21"/>
              </w:rPr>
            </w:pPr>
            <w:r w:rsidRPr="00D73EA3">
              <w:rPr>
                <w:rFonts w:hint="eastAsia"/>
                <w:szCs w:val="21"/>
              </w:rPr>
              <w:t>問32　自身について</w:t>
            </w:r>
          </w:p>
        </w:tc>
        <w:tc>
          <w:tcPr>
            <w:tcW w:w="3757" w:type="dxa"/>
            <w:shd w:val="clear" w:color="auto" w:fill="auto"/>
          </w:tcPr>
          <w:p w14:paraId="3025B08A" w14:textId="77777777" w:rsidR="004B0268" w:rsidRPr="00E17157" w:rsidRDefault="004B0268" w:rsidP="004B0268">
            <w:pPr>
              <w:snapToGrid w:val="0"/>
              <w:jc w:val="left"/>
              <w:rPr>
                <w:szCs w:val="21"/>
              </w:rPr>
            </w:pPr>
            <w:r w:rsidRPr="00D73EA3">
              <w:rPr>
                <w:rFonts w:hint="eastAsia"/>
                <w:szCs w:val="21"/>
              </w:rPr>
              <w:t>問3</w:t>
            </w:r>
            <w:r>
              <w:rPr>
                <w:rFonts w:hint="eastAsia"/>
                <w:szCs w:val="21"/>
              </w:rPr>
              <w:t>4</w:t>
            </w:r>
            <w:r w:rsidRPr="00D73EA3">
              <w:rPr>
                <w:rFonts w:hint="eastAsia"/>
                <w:szCs w:val="21"/>
              </w:rPr>
              <w:t xml:space="preserve">　自身について</w:t>
            </w:r>
          </w:p>
        </w:tc>
      </w:tr>
      <w:tr w:rsidR="004B0268" w:rsidRPr="00E913F2" w14:paraId="546476BA" w14:textId="77777777" w:rsidTr="004B0268">
        <w:tc>
          <w:tcPr>
            <w:tcW w:w="1842" w:type="dxa"/>
            <w:vMerge/>
            <w:shd w:val="clear" w:color="auto" w:fill="auto"/>
            <w:vAlign w:val="center"/>
          </w:tcPr>
          <w:p w14:paraId="5CFAAAC8"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177690FA" w14:textId="77777777" w:rsidR="004B0268" w:rsidRPr="00E17157" w:rsidRDefault="004B0268" w:rsidP="004B0268">
            <w:pPr>
              <w:snapToGrid w:val="0"/>
              <w:jc w:val="left"/>
              <w:rPr>
                <w:szCs w:val="21"/>
              </w:rPr>
            </w:pPr>
            <w:r w:rsidRPr="00D73EA3">
              <w:rPr>
                <w:rFonts w:hint="eastAsia"/>
                <w:szCs w:val="21"/>
              </w:rPr>
              <w:t>問33　過去1か月間に受けたいじめ</w:t>
            </w:r>
          </w:p>
        </w:tc>
        <w:tc>
          <w:tcPr>
            <w:tcW w:w="3757" w:type="dxa"/>
            <w:shd w:val="clear" w:color="auto" w:fill="auto"/>
          </w:tcPr>
          <w:p w14:paraId="3AA483E3" w14:textId="77777777" w:rsidR="004B0268" w:rsidRPr="00E17157" w:rsidRDefault="004B0268" w:rsidP="004B0268">
            <w:pPr>
              <w:snapToGrid w:val="0"/>
              <w:jc w:val="left"/>
              <w:rPr>
                <w:szCs w:val="21"/>
              </w:rPr>
            </w:pPr>
            <w:r w:rsidRPr="00D73EA3">
              <w:rPr>
                <w:rFonts w:hint="eastAsia"/>
                <w:szCs w:val="21"/>
              </w:rPr>
              <w:t>問3</w:t>
            </w:r>
            <w:r>
              <w:rPr>
                <w:rFonts w:hint="eastAsia"/>
                <w:szCs w:val="21"/>
              </w:rPr>
              <w:t>5</w:t>
            </w:r>
            <w:r w:rsidRPr="00D73EA3">
              <w:rPr>
                <w:rFonts w:hint="eastAsia"/>
                <w:szCs w:val="21"/>
              </w:rPr>
              <w:t xml:space="preserve">　過去1か月間に受けたいじめ</w:t>
            </w:r>
          </w:p>
        </w:tc>
      </w:tr>
      <w:tr w:rsidR="004B0268" w:rsidRPr="00E913F2" w14:paraId="103A7177" w14:textId="77777777" w:rsidTr="004B0268">
        <w:tc>
          <w:tcPr>
            <w:tcW w:w="1842" w:type="dxa"/>
            <w:vMerge/>
            <w:shd w:val="clear" w:color="auto" w:fill="auto"/>
            <w:vAlign w:val="center"/>
          </w:tcPr>
          <w:p w14:paraId="2D2BA08D"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7DBB1909" w14:textId="77777777" w:rsidR="004B0268" w:rsidRPr="00E17157" w:rsidRDefault="004B0268" w:rsidP="004B0268">
            <w:pPr>
              <w:snapToGrid w:val="0"/>
              <w:jc w:val="left"/>
              <w:rPr>
                <w:szCs w:val="21"/>
              </w:rPr>
            </w:pPr>
            <w:r w:rsidRPr="00D73EA3">
              <w:rPr>
                <w:rFonts w:hint="eastAsia"/>
                <w:szCs w:val="21"/>
              </w:rPr>
              <w:t>問34　過去1か月間にしたこと</w:t>
            </w:r>
          </w:p>
        </w:tc>
        <w:tc>
          <w:tcPr>
            <w:tcW w:w="3757" w:type="dxa"/>
            <w:shd w:val="clear" w:color="auto" w:fill="auto"/>
          </w:tcPr>
          <w:p w14:paraId="0DBC69FB" w14:textId="77777777" w:rsidR="004B0268" w:rsidRPr="00E17157" w:rsidRDefault="004B0268" w:rsidP="004B0268">
            <w:pPr>
              <w:snapToGrid w:val="0"/>
              <w:jc w:val="left"/>
              <w:rPr>
                <w:szCs w:val="21"/>
              </w:rPr>
            </w:pPr>
            <w:r w:rsidRPr="00D73EA3">
              <w:rPr>
                <w:rFonts w:hint="eastAsia"/>
                <w:szCs w:val="21"/>
              </w:rPr>
              <w:t>問3</w:t>
            </w:r>
            <w:r>
              <w:rPr>
                <w:rFonts w:hint="eastAsia"/>
                <w:szCs w:val="21"/>
              </w:rPr>
              <w:t>6</w:t>
            </w:r>
            <w:r w:rsidRPr="00D73EA3">
              <w:rPr>
                <w:rFonts w:hint="eastAsia"/>
                <w:szCs w:val="21"/>
              </w:rPr>
              <w:t xml:space="preserve">　過去1か月間にしたこと</w:t>
            </w:r>
          </w:p>
        </w:tc>
      </w:tr>
      <w:tr w:rsidR="004B0268" w:rsidRPr="00E913F2" w14:paraId="53D64001" w14:textId="77777777" w:rsidTr="004B0268">
        <w:tc>
          <w:tcPr>
            <w:tcW w:w="1842" w:type="dxa"/>
            <w:vMerge/>
            <w:shd w:val="clear" w:color="auto" w:fill="auto"/>
            <w:vAlign w:val="center"/>
          </w:tcPr>
          <w:p w14:paraId="2D1FAD4F"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tcPr>
          <w:p w14:paraId="334889B0" w14:textId="77777777" w:rsidR="004B0268" w:rsidRPr="00E17157" w:rsidRDefault="004B0268" w:rsidP="004B0268">
            <w:pPr>
              <w:snapToGrid w:val="0"/>
              <w:jc w:val="left"/>
              <w:rPr>
                <w:szCs w:val="21"/>
              </w:rPr>
            </w:pPr>
            <w:r w:rsidRPr="00D73EA3">
              <w:rPr>
                <w:rFonts w:hint="eastAsia"/>
                <w:szCs w:val="21"/>
              </w:rPr>
              <w:t>問35　自身にあてはまること</w:t>
            </w:r>
          </w:p>
        </w:tc>
        <w:tc>
          <w:tcPr>
            <w:tcW w:w="3757" w:type="dxa"/>
            <w:shd w:val="clear" w:color="auto" w:fill="auto"/>
          </w:tcPr>
          <w:p w14:paraId="00D7048D" w14:textId="77777777" w:rsidR="004B0268" w:rsidRPr="00E17157" w:rsidRDefault="004B0268" w:rsidP="004B0268">
            <w:pPr>
              <w:snapToGrid w:val="0"/>
              <w:jc w:val="left"/>
              <w:rPr>
                <w:szCs w:val="21"/>
              </w:rPr>
            </w:pPr>
            <w:r w:rsidRPr="00D73EA3">
              <w:rPr>
                <w:rFonts w:hint="eastAsia"/>
                <w:szCs w:val="21"/>
              </w:rPr>
              <w:t>問3</w:t>
            </w:r>
            <w:r>
              <w:rPr>
                <w:rFonts w:hint="eastAsia"/>
                <w:szCs w:val="21"/>
              </w:rPr>
              <w:t>8</w:t>
            </w:r>
            <w:r w:rsidRPr="00D73EA3">
              <w:rPr>
                <w:rFonts w:hint="eastAsia"/>
                <w:szCs w:val="21"/>
              </w:rPr>
              <w:t xml:space="preserve">　自身にあてはまること</w:t>
            </w:r>
          </w:p>
        </w:tc>
      </w:tr>
      <w:tr w:rsidR="004B0268" w:rsidRPr="00E913F2" w14:paraId="6899604D" w14:textId="77777777" w:rsidTr="004B0268">
        <w:tc>
          <w:tcPr>
            <w:tcW w:w="1842" w:type="dxa"/>
            <w:vMerge/>
            <w:shd w:val="clear" w:color="auto" w:fill="auto"/>
            <w:vAlign w:val="center"/>
          </w:tcPr>
          <w:p w14:paraId="5D625BB3" w14:textId="77777777" w:rsidR="004B0268" w:rsidRPr="00EA0322" w:rsidRDefault="004B0268" w:rsidP="004B0268">
            <w:pPr>
              <w:snapToGrid w:val="0"/>
              <w:jc w:val="left"/>
              <w:rPr>
                <w:rFonts w:asciiTheme="majorEastAsia" w:eastAsiaTheme="majorEastAsia" w:hAnsiTheme="majorEastAsia"/>
                <w:szCs w:val="21"/>
              </w:rPr>
            </w:pPr>
          </w:p>
        </w:tc>
        <w:tc>
          <w:tcPr>
            <w:tcW w:w="3756" w:type="dxa"/>
            <w:shd w:val="clear" w:color="auto" w:fill="auto"/>
            <w:vAlign w:val="center"/>
          </w:tcPr>
          <w:p w14:paraId="2164D891" w14:textId="77777777" w:rsidR="004B0268" w:rsidRPr="00D73EA3" w:rsidRDefault="004B0268" w:rsidP="004B0268">
            <w:pPr>
              <w:snapToGrid w:val="0"/>
              <w:jc w:val="center"/>
              <w:rPr>
                <w:szCs w:val="21"/>
              </w:rPr>
            </w:pPr>
            <w:r>
              <w:rPr>
                <w:rFonts w:hint="eastAsia"/>
              </w:rPr>
              <w:t>-</w:t>
            </w:r>
          </w:p>
        </w:tc>
        <w:tc>
          <w:tcPr>
            <w:tcW w:w="3757" w:type="dxa"/>
            <w:shd w:val="clear" w:color="auto" w:fill="auto"/>
          </w:tcPr>
          <w:p w14:paraId="34D4F3CA" w14:textId="77777777" w:rsidR="004B0268" w:rsidRPr="00D73EA3" w:rsidRDefault="004B0268" w:rsidP="004B0268">
            <w:pPr>
              <w:snapToGrid w:val="0"/>
              <w:jc w:val="left"/>
              <w:rPr>
                <w:szCs w:val="21"/>
              </w:rPr>
            </w:pPr>
            <w:r w:rsidRPr="008A615E">
              <w:rPr>
                <w:rFonts w:hint="eastAsia"/>
                <w:szCs w:val="21"/>
              </w:rPr>
              <w:t>問37　小学生の頃の体験</w:t>
            </w:r>
          </w:p>
        </w:tc>
      </w:tr>
      <w:tr w:rsidR="004B0268" w:rsidRPr="00E913F2" w14:paraId="6DAF3C14" w14:textId="77777777" w:rsidTr="004B0268">
        <w:tc>
          <w:tcPr>
            <w:tcW w:w="1842" w:type="dxa"/>
            <w:shd w:val="clear" w:color="auto" w:fill="auto"/>
            <w:vAlign w:val="center"/>
          </w:tcPr>
          <w:p w14:paraId="5F105498" w14:textId="77777777" w:rsidR="004B0268" w:rsidRPr="00EA0322" w:rsidRDefault="004B0268" w:rsidP="004B0268">
            <w:pPr>
              <w:snapToGrid w:val="0"/>
              <w:jc w:val="left"/>
              <w:rPr>
                <w:rFonts w:asciiTheme="majorEastAsia" w:eastAsiaTheme="majorEastAsia" w:hAnsiTheme="majorEastAsia"/>
                <w:szCs w:val="21"/>
              </w:rPr>
            </w:pPr>
            <w:r w:rsidRPr="00BB4925">
              <w:rPr>
                <w:rFonts w:asciiTheme="majorEastAsia" w:eastAsiaTheme="majorEastAsia" w:hAnsiTheme="majorEastAsia" w:hint="eastAsia"/>
                <w:szCs w:val="21"/>
              </w:rPr>
              <w:t>自由意見</w:t>
            </w:r>
          </w:p>
        </w:tc>
        <w:tc>
          <w:tcPr>
            <w:tcW w:w="3756" w:type="dxa"/>
            <w:shd w:val="clear" w:color="auto" w:fill="auto"/>
          </w:tcPr>
          <w:p w14:paraId="108A3745" w14:textId="77777777" w:rsidR="004B0268" w:rsidRPr="00E17157" w:rsidRDefault="004B0268" w:rsidP="004B0268">
            <w:pPr>
              <w:snapToGrid w:val="0"/>
              <w:jc w:val="left"/>
              <w:rPr>
                <w:szCs w:val="21"/>
              </w:rPr>
            </w:pPr>
            <w:r w:rsidRPr="00D73EA3">
              <w:rPr>
                <w:rFonts w:hint="eastAsia"/>
                <w:szCs w:val="21"/>
              </w:rPr>
              <w:t>自由意見</w:t>
            </w:r>
          </w:p>
        </w:tc>
        <w:tc>
          <w:tcPr>
            <w:tcW w:w="3757" w:type="dxa"/>
            <w:shd w:val="clear" w:color="auto" w:fill="auto"/>
          </w:tcPr>
          <w:p w14:paraId="217702B2" w14:textId="77777777" w:rsidR="004B0268" w:rsidRPr="00E17157" w:rsidRDefault="004B0268" w:rsidP="004B0268">
            <w:pPr>
              <w:snapToGrid w:val="0"/>
              <w:jc w:val="left"/>
              <w:rPr>
                <w:szCs w:val="21"/>
              </w:rPr>
            </w:pPr>
            <w:r w:rsidRPr="00D73EA3">
              <w:rPr>
                <w:rFonts w:hint="eastAsia"/>
                <w:szCs w:val="21"/>
              </w:rPr>
              <w:t>自由意見</w:t>
            </w:r>
          </w:p>
        </w:tc>
      </w:tr>
    </w:tbl>
    <w:p w14:paraId="76A0CE2A" w14:textId="77777777" w:rsidR="004B0268" w:rsidRDefault="004B0268" w:rsidP="004B0268"/>
    <w:p w14:paraId="121207B0" w14:textId="77777777" w:rsidR="004B0268" w:rsidRPr="00B83D85" w:rsidRDefault="004B0268" w:rsidP="004B0268"/>
    <w:tbl>
      <w:tblPr>
        <w:tblStyle w:val="aa"/>
        <w:tblW w:w="9355" w:type="dxa"/>
        <w:tblInd w:w="421" w:type="dxa"/>
        <w:tblCellMar>
          <w:top w:w="28" w:type="dxa"/>
          <w:left w:w="28" w:type="dxa"/>
          <w:bottom w:w="28" w:type="dxa"/>
          <w:right w:w="28" w:type="dxa"/>
        </w:tblCellMar>
        <w:tblLook w:val="04A0" w:firstRow="1" w:lastRow="0" w:firstColumn="1" w:lastColumn="0" w:noHBand="0" w:noVBand="1"/>
      </w:tblPr>
      <w:tblGrid>
        <w:gridCol w:w="1842"/>
        <w:gridCol w:w="3756"/>
        <w:gridCol w:w="3757"/>
      </w:tblGrid>
      <w:tr w:rsidR="004B0268" w:rsidRPr="00E913F2" w14:paraId="5A2566BF" w14:textId="77777777" w:rsidTr="004B0268">
        <w:tc>
          <w:tcPr>
            <w:tcW w:w="1842" w:type="dxa"/>
            <w:tcBorders>
              <w:bottom w:val="single" w:sz="4" w:space="0" w:color="auto"/>
            </w:tcBorders>
            <w:shd w:val="clear" w:color="auto" w:fill="auto"/>
            <w:vAlign w:val="center"/>
          </w:tcPr>
          <w:p w14:paraId="58BDAA1A" w14:textId="77777777" w:rsidR="004B0268" w:rsidRPr="00EA0322" w:rsidRDefault="004B0268" w:rsidP="004B0268">
            <w:pPr>
              <w:snapToGrid w:val="0"/>
              <w:jc w:val="left"/>
              <w:rPr>
                <w:rFonts w:asciiTheme="majorEastAsia" w:eastAsiaTheme="majorEastAsia" w:hAnsiTheme="majorEastAsia" w:cs="ＭＳ Ｐゴシック"/>
                <w:bCs/>
                <w:szCs w:val="21"/>
              </w:rPr>
            </w:pPr>
          </w:p>
        </w:tc>
        <w:tc>
          <w:tcPr>
            <w:tcW w:w="3756" w:type="dxa"/>
            <w:shd w:val="clear" w:color="auto" w:fill="auto"/>
            <w:vAlign w:val="center"/>
          </w:tcPr>
          <w:p w14:paraId="7F338600" w14:textId="77777777" w:rsidR="004B0268" w:rsidRDefault="004B0268" w:rsidP="004B0268">
            <w:pPr>
              <w:snapToGrid w:val="0"/>
              <w:jc w:val="center"/>
              <w:rPr>
                <w:rFonts w:asciiTheme="majorEastAsia" w:eastAsiaTheme="majorEastAsia" w:hAnsiTheme="majorEastAsia" w:cs="MS-Mincho"/>
              </w:rPr>
            </w:pPr>
            <w:r>
              <w:rPr>
                <w:rFonts w:asciiTheme="majorEastAsia" w:eastAsiaTheme="majorEastAsia" w:hAnsiTheme="majorEastAsia" w:cs="MS-Mincho" w:hint="eastAsia"/>
              </w:rPr>
              <w:t>②</w:t>
            </w:r>
            <w:r w:rsidRPr="007237FE">
              <w:rPr>
                <w:rFonts w:asciiTheme="majorEastAsia" w:eastAsiaTheme="majorEastAsia" w:hAnsiTheme="majorEastAsia" w:cs="MS-Mincho" w:hint="eastAsia"/>
              </w:rPr>
              <w:t>小学校</w:t>
            </w:r>
            <w:r>
              <w:rPr>
                <w:rFonts w:asciiTheme="majorEastAsia" w:eastAsiaTheme="majorEastAsia" w:hAnsiTheme="majorEastAsia" w:cs="MS-Mincho" w:hint="eastAsia"/>
              </w:rPr>
              <w:t>5</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6</w:t>
            </w:r>
            <w:r w:rsidRPr="007237FE">
              <w:rPr>
                <w:rFonts w:asciiTheme="majorEastAsia" w:eastAsiaTheme="majorEastAsia" w:hAnsiTheme="majorEastAsia" w:cs="MS-Mincho" w:hint="eastAsia"/>
              </w:rPr>
              <w:t>年生、</w:t>
            </w:r>
          </w:p>
          <w:p w14:paraId="76A8B70A" w14:textId="77777777" w:rsidR="004B0268" w:rsidRPr="00874653" w:rsidRDefault="004B0268" w:rsidP="004B0268">
            <w:pPr>
              <w:snapToGrid w:val="0"/>
              <w:jc w:val="center"/>
              <w:rPr>
                <w:rFonts w:asciiTheme="majorEastAsia" w:eastAsiaTheme="majorEastAsia" w:hAnsiTheme="majorEastAsia"/>
                <w:szCs w:val="21"/>
              </w:rPr>
            </w:pPr>
            <w:r w:rsidRPr="007237FE">
              <w:rPr>
                <w:rFonts w:asciiTheme="majorEastAsia" w:eastAsiaTheme="majorEastAsia" w:hAnsiTheme="majorEastAsia" w:cs="MS-Mincho" w:hint="eastAsia"/>
              </w:rPr>
              <w:t>中学校</w:t>
            </w:r>
            <w:r>
              <w:rPr>
                <w:rFonts w:asciiTheme="majorEastAsia" w:eastAsiaTheme="majorEastAsia" w:hAnsiTheme="majorEastAsia" w:cs="MS-Mincho" w:hint="eastAsia"/>
              </w:rPr>
              <w:t>1</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2</w:t>
            </w:r>
            <w:r w:rsidRPr="007237FE">
              <w:rPr>
                <w:rFonts w:asciiTheme="majorEastAsia" w:eastAsiaTheme="majorEastAsia" w:hAnsiTheme="majorEastAsia" w:cs="MS-Mincho" w:hint="eastAsia"/>
              </w:rPr>
              <w:t>・</w:t>
            </w:r>
            <w:r>
              <w:rPr>
                <w:rFonts w:asciiTheme="majorEastAsia" w:eastAsiaTheme="majorEastAsia" w:hAnsiTheme="majorEastAsia" w:cs="MS-Mincho" w:hint="eastAsia"/>
              </w:rPr>
              <w:t>3</w:t>
            </w:r>
            <w:r w:rsidRPr="007237FE">
              <w:rPr>
                <w:rFonts w:asciiTheme="majorEastAsia" w:eastAsiaTheme="majorEastAsia" w:hAnsiTheme="majorEastAsia" w:cs="MS-Mincho" w:hint="eastAsia"/>
              </w:rPr>
              <w:t>年生の保護者向</w:t>
            </w:r>
          </w:p>
        </w:tc>
        <w:tc>
          <w:tcPr>
            <w:tcW w:w="3757" w:type="dxa"/>
            <w:shd w:val="clear" w:color="auto" w:fill="auto"/>
            <w:vAlign w:val="center"/>
          </w:tcPr>
          <w:p w14:paraId="41830361" w14:textId="77777777" w:rsidR="004B0268" w:rsidRPr="00874653" w:rsidRDefault="004B0268" w:rsidP="004B0268">
            <w:pPr>
              <w:snapToGrid w:val="0"/>
              <w:jc w:val="center"/>
              <w:rPr>
                <w:rFonts w:asciiTheme="majorEastAsia" w:eastAsiaTheme="majorEastAsia" w:hAnsiTheme="majorEastAsia"/>
                <w:szCs w:val="21"/>
              </w:rPr>
            </w:pPr>
            <w:r>
              <w:rPr>
                <w:rFonts w:asciiTheme="majorEastAsia" w:eastAsiaTheme="majorEastAsia" w:hAnsiTheme="majorEastAsia" w:cs="MS-Mincho" w:hint="eastAsia"/>
              </w:rPr>
              <w:t>④</w:t>
            </w:r>
            <w:r w:rsidRPr="007237FE">
              <w:rPr>
                <w:rFonts w:asciiTheme="majorEastAsia" w:eastAsiaTheme="majorEastAsia" w:hAnsiTheme="majorEastAsia" w:cs="MS-Mincho" w:hint="eastAsia"/>
              </w:rPr>
              <w:t>高校生の保護者</w:t>
            </w:r>
            <w:r>
              <w:rPr>
                <w:rFonts w:asciiTheme="majorEastAsia" w:eastAsiaTheme="majorEastAsia" w:hAnsiTheme="majorEastAsia" w:cs="MS-Mincho" w:hint="eastAsia"/>
              </w:rPr>
              <w:t>向</w:t>
            </w:r>
          </w:p>
        </w:tc>
      </w:tr>
      <w:tr w:rsidR="004B0268" w:rsidRPr="00E913F2" w14:paraId="4B71F7D3" w14:textId="77777777" w:rsidTr="004B0268">
        <w:tc>
          <w:tcPr>
            <w:tcW w:w="1842" w:type="dxa"/>
            <w:vMerge w:val="restart"/>
            <w:shd w:val="clear" w:color="auto" w:fill="auto"/>
            <w:vAlign w:val="center"/>
          </w:tcPr>
          <w:p w14:paraId="67E3844D" w14:textId="77777777" w:rsidR="004B0268" w:rsidRPr="00EA0322" w:rsidRDefault="004B0268" w:rsidP="004B0268">
            <w:pPr>
              <w:snapToGrid w:val="0"/>
              <w:jc w:val="left"/>
              <w:rPr>
                <w:rFonts w:asciiTheme="majorEastAsia" w:eastAsiaTheme="majorEastAsia" w:hAnsiTheme="majorEastAsia"/>
                <w:szCs w:val="21"/>
              </w:rPr>
            </w:pPr>
            <w:r w:rsidRPr="00EA0322">
              <w:rPr>
                <w:rFonts w:asciiTheme="majorEastAsia" w:eastAsiaTheme="majorEastAsia" w:hAnsiTheme="majorEastAsia" w:hint="eastAsia"/>
                <w:szCs w:val="21"/>
              </w:rPr>
              <w:t>回答者属性</w:t>
            </w:r>
            <w:r w:rsidRPr="00E87FC3">
              <w:rPr>
                <w:rFonts w:asciiTheme="majorEastAsia" w:eastAsiaTheme="majorEastAsia" w:hAnsiTheme="majorEastAsia" w:hint="eastAsia"/>
                <w:szCs w:val="21"/>
              </w:rPr>
              <w:t>、家族状況</w:t>
            </w:r>
          </w:p>
        </w:tc>
        <w:tc>
          <w:tcPr>
            <w:tcW w:w="3756" w:type="dxa"/>
          </w:tcPr>
          <w:p w14:paraId="1E5772CA" w14:textId="77777777" w:rsidR="004B0268" w:rsidRPr="00DC0C9D" w:rsidRDefault="004B0268" w:rsidP="004B0268">
            <w:pPr>
              <w:snapToGrid w:val="0"/>
              <w:jc w:val="left"/>
              <w:rPr>
                <w:szCs w:val="21"/>
              </w:rPr>
            </w:pPr>
            <w:r w:rsidRPr="00BB4925">
              <w:rPr>
                <w:rFonts w:hint="eastAsia"/>
                <w:szCs w:val="21"/>
              </w:rPr>
              <w:t>問1　回答者の続柄</w:t>
            </w:r>
          </w:p>
        </w:tc>
        <w:tc>
          <w:tcPr>
            <w:tcW w:w="3757" w:type="dxa"/>
          </w:tcPr>
          <w:p w14:paraId="1BDB69AE" w14:textId="77777777" w:rsidR="004B0268" w:rsidRPr="00DC0C9D" w:rsidRDefault="004B0268" w:rsidP="004B0268">
            <w:pPr>
              <w:snapToGrid w:val="0"/>
              <w:jc w:val="left"/>
              <w:rPr>
                <w:szCs w:val="21"/>
              </w:rPr>
            </w:pPr>
            <w:r w:rsidRPr="00BB4925">
              <w:rPr>
                <w:rFonts w:hint="eastAsia"/>
                <w:szCs w:val="21"/>
              </w:rPr>
              <w:t>問1　回答者の続柄</w:t>
            </w:r>
          </w:p>
        </w:tc>
      </w:tr>
      <w:tr w:rsidR="004B0268" w:rsidRPr="00E913F2" w14:paraId="0DF4B309" w14:textId="77777777" w:rsidTr="004B0268">
        <w:tc>
          <w:tcPr>
            <w:tcW w:w="1842" w:type="dxa"/>
            <w:vMerge/>
            <w:shd w:val="clear" w:color="auto" w:fill="auto"/>
            <w:vAlign w:val="center"/>
          </w:tcPr>
          <w:p w14:paraId="6E3D3BA8"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3E268C59" w14:textId="77777777" w:rsidR="004B0268" w:rsidRPr="00DC0C9D" w:rsidRDefault="004B0268" w:rsidP="004B0268">
            <w:pPr>
              <w:snapToGrid w:val="0"/>
              <w:jc w:val="left"/>
              <w:rPr>
                <w:szCs w:val="21"/>
              </w:rPr>
            </w:pPr>
            <w:r w:rsidRPr="00BB4925">
              <w:rPr>
                <w:rFonts w:hint="eastAsia"/>
                <w:szCs w:val="21"/>
              </w:rPr>
              <w:t>問2　年齢</w:t>
            </w:r>
          </w:p>
        </w:tc>
        <w:tc>
          <w:tcPr>
            <w:tcW w:w="3757" w:type="dxa"/>
          </w:tcPr>
          <w:p w14:paraId="67E316F5" w14:textId="77777777" w:rsidR="004B0268" w:rsidRPr="00DC0C9D" w:rsidRDefault="004B0268" w:rsidP="004B0268">
            <w:pPr>
              <w:snapToGrid w:val="0"/>
              <w:jc w:val="left"/>
              <w:rPr>
                <w:szCs w:val="21"/>
              </w:rPr>
            </w:pPr>
            <w:r w:rsidRPr="00BB4925">
              <w:rPr>
                <w:rFonts w:hint="eastAsia"/>
                <w:szCs w:val="21"/>
              </w:rPr>
              <w:t>問2　年齢</w:t>
            </w:r>
          </w:p>
        </w:tc>
      </w:tr>
      <w:tr w:rsidR="004B0268" w:rsidRPr="00E913F2" w14:paraId="72EC2C44" w14:textId="77777777" w:rsidTr="004B0268">
        <w:tc>
          <w:tcPr>
            <w:tcW w:w="1842" w:type="dxa"/>
            <w:vMerge/>
            <w:shd w:val="clear" w:color="auto" w:fill="auto"/>
            <w:vAlign w:val="center"/>
          </w:tcPr>
          <w:p w14:paraId="7F8527AC"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324FF5A9" w14:textId="77777777" w:rsidR="004B0268" w:rsidRPr="00DC0C9D" w:rsidRDefault="004B0268" w:rsidP="004B0268">
            <w:pPr>
              <w:snapToGrid w:val="0"/>
              <w:jc w:val="left"/>
              <w:rPr>
                <w:szCs w:val="21"/>
              </w:rPr>
            </w:pPr>
            <w:r w:rsidRPr="00BB4925">
              <w:rPr>
                <w:rFonts w:hint="eastAsia"/>
                <w:szCs w:val="21"/>
              </w:rPr>
              <w:t>問3　家族の人数</w:t>
            </w:r>
            <w:r w:rsidRPr="00BB4925">
              <w:rPr>
                <w:rFonts w:hint="eastAsia"/>
                <w:szCs w:val="21"/>
              </w:rPr>
              <w:tab/>
            </w:r>
          </w:p>
        </w:tc>
        <w:tc>
          <w:tcPr>
            <w:tcW w:w="3757" w:type="dxa"/>
          </w:tcPr>
          <w:p w14:paraId="409017C1" w14:textId="77777777" w:rsidR="004B0268" w:rsidRPr="00DC0C9D" w:rsidRDefault="004B0268" w:rsidP="004B0268">
            <w:pPr>
              <w:snapToGrid w:val="0"/>
              <w:jc w:val="left"/>
              <w:rPr>
                <w:szCs w:val="21"/>
              </w:rPr>
            </w:pPr>
            <w:r w:rsidRPr="00BB4925">
              <w:rPr>
                <w:rFonts w:hint="eastAsia"/>
                <w:szCs w:val="21"/>
              </w:rPr>
              <w:t>問3　家族の人数</w:t>
            </w:r>
            <w:r w:rsidRPr="00BB4925">
              <w:rPr>
                <w:rFonts w:hint="eastAsia"/>
                <w:szCs w:val="21"/>
              </w:rPr>
              <w:tab/>
            </w:r>
          </w:p>
        </w:tc>
      </w:tr>
      <w:tr w:rsidR="004B0268" w:rsidRPr="00E913F2" w14:paraId="4402D483" w14:textId="77777777" w:rsidTr="004B0268">
        <w:tc>
          <w:tcPr>
            <w:tcW w:w="1842" w:type="dxa"/>
            <w:vMerge/>
            <w:shd w:val="clear" w:color="auto" w:fill="auto"/>
            <w:vAlign w:val="center"/>
          </w:tcPr>
          <w:p w14:paraId="696B0EC8"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4B230604" w14:textId="77777777" w:rsidR="004B0268" w:rsidRPr="00DC0C9D" w:rsidRDefault="004B0268" w:rsidP="004B0268">
            <w:pPr>
              <w:snapToGrid w:val="0"/>
              <w:jc w:val="left"/>
              <w:rPr>
                <w:szCs w:val="21"/>
              </w:rPr>
            </w:pPr>
            <w:r w:rsidRPr="00BB4925">
              <w:rPr>
                <w:rFonts w:hint="eastAsia"/>
                <w:szCs w:val="21"/>
              </w:rPr>
              <w:t>問3-1　子どもの人数</w:t>
            </w:r>
          </w:p>
        </w:tc>
        <w:tc>
          <w:tcPr>
            <w:tcW w:w="3757" w:type="dxa"/>
          </w:tcPr>
          <w:p w14:paraId="19AAAEDB" w14:textId="77777777" w:rsidR="004B0268" w:rsidRPr="00DC0C9D" w:rsidRDefault="004B0268" w:rsidP="004B0268">
            <w:pPr>
              <w:snapToGrid w:val="0"/>
              <w:jc w:val="left"/>
              <w:rPr>
                <w:szCs w:val="21"/>
              </w:rPr>
            </w:pPr>
            <w:r w:rsidRPr="00BB4925">
              <w:rPr>
                <w:rFonts w:hint="eastAsia"/>
                <w:szCs w:val="21"/>
              </w:rPr>
              <w:t>問3-1　子どもの人数</w:t>
            </w:r>
          </w:p>
        </w:tc>
      </w:tr>
      <w:tr w:rsidR="004B0268" w:rsidRPr="00E913F2" w14:paraId="4B0DA981" w14:textId="77777777" w:rsidTr="004B0268">
        <w:tc>
          <w:tcPr>
            <w:tcW w:w="1842" w:type="dxa"/>
            <w:vMerge/>
            <w:shd w:val="clear" w:color="auto" w:fill="auto"/>
            <w:vAlign w:val="center"/>
          </w:tcPr>
          <w:p w14:paraId="3B9F6DF9"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E4AAEC3" w14:textId="77777777" w:rsidR="004B0268" w:rsidRPr="00DC0C9D" w:rsidRDefault="004B0268" w:rsidP="004B0268">
            <w:pPr>
              <w:snapToGrid w:val="0"/>
              <w:jc w:val="left"/>
              <w:rPr>
                <w:szCs w:val="21"/>
              </w:rPr>
            </w:pPr>
            <w:r w:rsidRPr="00BB4925">
              <w:rPr>
                <w:rFonts w:hint="eastAsia"/>
                <w:szCs w:val="21"/>
              </w:rPr>
              <w:t>問3-2　別居している家族</w:t>
            </w:r>
          </w:p>
        </w:tc>
        <w:tc>
          <w:tcPr>
            <w:tcW w:w="3757" w:type="dxa"/>
          </w:tcPr>
          <w:p w14:paraId="421F6FB7" w14:textId="77777777" w:rsidR="004B0268" w:rsidRPr="00DC0C9D" w:rsidRDefault="004B0268" w:rsidP="004B0268">
            <w:pPr>
              <w:snapToGrid w:val="0"/>
              <w:jc w:val="left"/>
              <w:rPr>
                <w:szCs w:val="21"/>
              </w:rPr>
            </w:pPr>
            <w:r w:rsidRPr="00BB4925">
              <w:rPr>
                <w:rFonts w:hint="eastAsia"/>
                <w:szCs w:val="21"/>
              </w:rPr>
              <w:t>問3-2　別居している家族</w:t>
            </w:r>
          </w:p>
        </w:tc>
      </w:tr>
      <w:tr w:rsidR="004B0268" w:rsidRPr="00E913F2" w14:paraId="7A143058" w14:textId="77777777" w:rsidTr="004B0268">
        <w:tc>
          <w:tcPr>
            <w:tcW w:w="1842" w:type="dxa"/>
            <w:vMerge/>
            <w:shd w:val="clear" w:color="auto" w:fill="auto"/>
            <w:vAlign w:val="center"/>
          </w:tcPr>
          <w:p w14:paraId="662C9486"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74AD0A4" w14:textId="77777777" w:rsidR="004B0268" w:rsidRPr="00BB4925" w:rsidRDefault="004B0268" w:rsidP="004B0268">
            <w:pPr>
              <w:snapToGrid w:val="0"/>
              <w:jc w:val="left"/>
              <w:rPr>
                <w:szCs w:val="21"/>
              </w:rPr>
            </w:pPr>
            <w:r w:rsidRPr="00BB4925">
              <w:rPr>
                <w:rFonts w:hint="eastAsia"/>
                <w:szCs w:val="21"/>
              </w:rPr>
              <w:t>問3-3　家族形態</w:t>
            </w:r>
          </w:p>
        </w:tc>
        <w:tc>
          <w:tcPr>
            <w:tcW w:w="3757" w:type="dxa"/>
          </w:tcPr>
          <w:p w14:paraId="6C32F5FF" w14:textId="77777777" w:rsidR="004B0268" w:rsidRPr="00BB4925" w:rsidRDefault="004B0268" w:rsidP="004B0268">
            <w:pPr>
              <w:snapToGrid w:val="0"/>
              <w:jc w:val="left"/>
              <w:rPr>
                <w:szCs w:val="21"/>
              </w:rPr>
            </w:pPr>
            <w:r w:rsidRPr="00BB4925">
              <w:rPr>
                <w:rFonts w:hint="eastAsia"/>
                <w:szCs w:val="21"/>
              </w:rPr>
              <w:t>問3-3　家族形態</w:t>
            </w:r>
          </w:p>
        </w:tc>
      </w:tr>
      <w:tr w:rsidR="004B0268" w:rsidRPr="00E913F2" w14:paraId="566EDF4A" w14:textId="77777777" w:rsidTr="004B0268">
        <w:tc>
          <w:tcPr>
            <w:tcW w:w="1842" w:type="dxa"/>
            <w:vMerge/>
            <w:shd w:val="clear" w:color="auto" w:fill="auto"/>
            <w:vAlign w:val="center"/>
          </w:tcPr>
          <w:p w14:paraId="738F91C8"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5D8A28F" w14:textId="77777777" w:rsidR="004B0268" w:rsidRPr="00DC0C9D" w:rsidRDefault="004B0268" w:rsidP="004B0268">
            <w:pPr>
              <w:snapToGrid w:val="0"/>
              <w:jc w:val="left"/>
              <w:rPr>
                <w:szCs w:val="21"/>
              </w:rPr>
            </w:pPr>
            <w:r w:rsidRPr="00BB4925">
              <w:rPr>
                <w:rFonts w:hint="eastAsia"/>
                <w:szCs w:val="21"/>
              </w:rPr>
              <w:t>問4　母親／就労状況</w:t>
            </w:r>
          </w:p>
        </w:tc>
        <w:tc>
          <w:tcPr>
            <w:tcW w:w="3757" w:type="dxa"/>
          </w:tcPr>
          <w:p w14:paraId="42E1405C" w14:textId="77777777" w:rsidR="004B0268" w:rsidRPr="00DC0C9D" w:rsidRDefault="004B0268" w:rsidP="004B0268">
            <w:pPr>
              <w:snapToGrid w:val="0"/>
              <w:jc w:val="left"/>
              <w:rPr>
                <w:szCs w:val="21"/>
              </w:rPr>
            </w:pPr>
            <w:r w:rsidRPr="00BB4925">
              <w:rPr>
                <w:rFonts w:hint="eastAsia"/>
                <w:szCs w:val="21"/>
              </w:rPr>
              <w:t>問4　母親／就労状況</w:t>
            </w:r>
          </w:p>
        </w:tc>
      </w:tr>
      <w:tr w:rsidR="004B0268" w:rsidRPr="00E913F2" w14:paraId="40DF36D7" w14:textId="77777777" w:rsidTr="004B0268">
        <w:tc>
          <w:tcPr>
            <w:tcW w:w="1842" w:type="dxa"/>
            <w:vMerge/>
            <w:shd w:val="clear" w:color="auto" w:fill="auto"/>
            <w:vAlign w:val="center"/>
          </w:tcPr>
          <w:p w14:paraId="7678F9DD"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1A168747" w14:textId="77777777" w:rsidR="004B0268" w:rsidRPr="00DC0C9D" w:rsidRDefault="004B0268" w:rsidP="004B0268">
            <w:pPr>
              <w:snapToGrid w:val="0"/>
              <w:jc w:val="left"/>
              <w:rPr>
                <w:szCs w:val="21"/>
              </w:rPr>
            </w:pPr>
            <w:r w:rsidRPr="00BB4925">
              <w:rPr>
                <w:rFonts w:hint="eastAsia"/>
                <w:szCs w:val="21"/>
              </w:rPr>
              <w:t>問4-1　母親／就労時間数</w:t>
            </w:r>
          </w:p>
        </w:tc>
        <w:tc>
          <w:tcPr>
            <w:tcW w:w="3757" w:type="dxa"/>
          </w:tcPr>
          <w:p w14:paraId="6D506929" w14:textId="77777777" w:rsidR="004B0268" w:rsidRPr="00DC0C9D" w:rsidRDefault="004B0268" w:rsidP="004B0268">
            <w:pPr>
              <w:snapToGrid w:val="0"/>
              <w:jc w:val="left"/>
              <w:rPr>
                <w:szCs w:val="21"/>
              </w:rPr>
            </w:pPr>
            <w:r w:rsidRPr="00BB4925">
              <w:rPr>
                <w:rFonts w:hint="eastAsia"/>
                <w:szCs w:val="21"/>
              </w:rPr>
              <w:t>問4-1　母親／就労時間数</w:t>
            </w:r>
          </w:p>
        </w:tc>
      </w:tr>
      <w:tr w:rsidR="004B0268" w:rsidRPr="00E913F2" w14:paraId="743046AE" w14:textId="77777777" w:rsidTr="004B0268">
        <w:tc>
          <w:tcPr>
            <w:tcW w:w="1842" w:type="dxa"/>
            <w:vMerge/>
            <w:shd w:val="clear" w:color="auto" w:fill="auto"/>
            <w:vAlign w:val="center"/>
          </w:tcPr>
          <w:p w14:paraId="4E47B424"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2FD6A158" w14:textId="77777777" w:rsidR="004B0268" w:rsidRPr="00DC0C9D" w:rsidRDefault="004B0268" w:rsidP="004B0268">
            <w:pPr>
              <w:snapToGrid w:val="0"/>
              <w:jc w:val="left"/>
              <w:rPr>
                <w:szCs w:val="21"/>
              </w:rPr>
            </w:pPr>
            <w:r w:rsidRPr="00BB4925">
              <w:rPr>
                <w:rFonts w:hint="eastAsia"/>
                <w:szCs w:val="21"/>
              </w:rPr>
              <w:t>問4-2　母親／勤務体制</w:t>
            </w:r>
          </w:p>
        </w:tc>
        <w:tc>
          <w:tcPr>
            <w:tcW w:w="3757" w:type="dxa"/>
          </w:tcPr>
          <w:p w14:paraId="57F885C2" w14:textId="77777777" w:rsidR="004B0268" w:rsidRPr="00DC0C9D" w:rsidRDefault="004B0268" w:rsidP="004B0268">
            <w:pPr>
              <w:snapToGrid w:val="0"/>
              <w:jc w:val="left"/>
              <w:rPr>
                <w:szCs w:val="21"/>
              </w:rPr>
            </w:pPr>
            <w:r w:rsidRPr="00BB4925">
              <w:rPr>
                <w:rFonts w:hint="eastAsia"/>
                <w:szCs w:val="21"/>
              </w:rPr>
              <w:t>問4-2　母親／勤務体制</w:t>
            </w:r>
          </w:p>
        </w:tc>
      </w:tr>
      <w:tr w:rsidR="004B0268" w:rsidRPr="00E913F2" w14:paraId="79D467B6" w14:textId="77777777" w:rsidTr="004B0268">
        <w:tc>
          <w:tcPr>
            <w:tcW w:w="1842" w:type="dxa"/>
            <w:vMerge w:val="restart"/>
            <w:shd w:val="clear" w:color="auto" w:fill="auto"/>
            <w:vAlign w:val="center"/>
          </w:tcPr>
          <w:p w14:paraId="7B146DEE" w14:textId="77777777" w:rsidR="004B0268" w:rsidRPr="00EA0322" w:rsidRDefault="004B0268" w:rsidP="004B0268">
            <w:pPr>
              <w:snapToGrid w:val="0"/>
              <w:jc w:val="left"/>
              <w:rPr>
                <w:rFonts w:asciiTheme="majorEastAsia" w:eastAsiaTheme="majorEastAsia" w:hAnsiTheme="majorEastAsia"/>
                <w:szCs w:val="21"/>
              </w:rPr>
            </w:pPr>
            <w:r w:rsidRPr="00E87FC3">
              <w:rPr>
                <w:rFonts w:asciiTheme="majorEastAsia" w:eastAsiaTheme="majorEastAsia" w:hAnsiTheme="majorEastAsia" w:hint="eastAsia"/>
                <w:szCs w:val="21"/>
              </w:rPr>
              <w:t>保護者の就労状況</w:t>
            </w:r>
          </w:p>
        </w:tc>
        <w:tc>
          <w:tcPr>
            <w:tcW w:w="3756" w:type="dxa"/>
          </w:tcPr>
          <w:p w14:paraId="59CA32E1" w14:textId="77777777" w:rsidR="004B0268" w:rsidRPr="00DC0C9D" w:rsidRDefault="004B0268" w:rsidP="004B0268">
            <w:pPr>
              <w:snapToGrid w:val="0"/>
              <w:jc w:val="left"/>
              <w:rPr>
                <w:szCs w:val="21"/>
              </w:rPr>
            </w:pPr>
            <w:r w:rsidRPr="00BB4925">
              <w:rPr>
                <w:rFonts w:hint="eastAsia"/>
                <w:szCs w:val="21"/>
              </w:rPr>
              <w:t>問5　父親／就労状況</w:t>
            </w:r>
          </w:p>
        </w:tc>
        <w:tc>
          <w:tcPr>
            <w:tcW w:w="3757" w:type="dxa"/>
          </w:tcPr>
          <w:p w14:paraId="3D0EBF79" w14:textId="77777777" w:rsidR="004B0268" w:rsidRPr="00DC0C9D" w:rsidRDefault="004B0268" w:rsidP="004B0268">
            <w:pPr>
              <w:snapToGrid w:val="0"/>
              <w:jc w:val="left"/>
              <w:rPr>
                <w:szCs w:val="21"/>
              </w:rPr>
            </w:pPr>
            <w:r w:rsidRPr="00BB4925">
              <w:rPr>
                <w:rFonts w:hint="eastAsia"/>
                <w:szCs w:val="21"/>
              </w:rPr>
              <w:t>問5　父親／就労状況</w:t>
            </w:r>
          </w:p>
        </w:tc>
      </w:tr>
      <w:tr w:rsidR="004B0268" w:rsidRPr="00E913F2" w14:paraId="6B644E0B" w14:textId="77777777" w:rsidTr="004B0268">
        <w:tc>
          <w:tcPr>
            <w:tcW w:w="1842" w:type="dxa"/>
            <w:vMerge/>
            <w:shd w:val="clear" w:color="auto" w:fill="auto"/>
            <w:vAlign w:val="center"/>
          </w:tcPr>
          <w:p w14:paraId="649B9A64"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407ED01C" w14:textId="77777777" w:rsidR="004B0268" w:rsidRPr="00DC0C9D" w:rsidRDefault="004B0268" w:rsidP="004B0268">
            <w:pPr>
              <w:snapToGrid w:val="0"/>
              <w:jc w:val="left"/>
              <w:rPr>
                <w:szCs w:val="21"/>
              </w:rPr>
            </w:pPr>
            <w:r w:rsidRPr="00BB4925">
              <w:rPr>
                <w:rFonts w:hint="eastAsia"/>
                <w:szCs w:val="21"/>
              </w:rPr>
              <w:t>問5-1　父親／就労時間数</w:t>
            </w:r>
          </w:p>
        </w:tc>
        <w:tc>
          <w:tcPr>
            <w:tcW w:w="3757" w:type="dxa"/>
          </w:tcPr>
          <w:p w14:paraId="5C029D95" w14:textId="77777777" w:rsidR="004B0268" w:rsidRPr="00DC0C9D" w:rsidRDefault="004B0268" w:rsidP="004B0268">
            <w:pPr>
              <w:snapToGrid w:val="0"/>
              <w:jc w:val="left"/>
              <w:rPr>
                <w:szCs w:val="21"/>
              </w:rPr>
            </w:pPr>
            <w:r w:rsidRPr="00BB4925">
              <w:rPr>
                <w:rFonts w:hint="eastAsia"/>
                <w:szCs w:val="21"/>
              </w:rPr>
              <w:t>問5-1　父親／就労時間数</w:t>
            </w:r>
          </w:p>
        </w:tc>
      </w:tr>
      <w:tr w:rsidR="004B0268" w:rsidRPr="00E913F2" w14:paraId="1052FF9B" w14:textId="77777777" w:rsidTr="004B0268">
        <w:tc>
          <w:tcPr>
            <w:tcW w:w="1842" w:type="dxa"/>
            <w:vMerge/>
            <w:shd w:val="clear" w:color="auto" w:fill="auto"/>
            <w:vAlign w:val="center"/>
          </w:tcPr>
          <w:p w14:paraId="0212F1F0"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2BD83411" w14:textId="77777777" w:rsidR="004B0268" w:rsidRPr="00DC0C9D" w:rsidRDefault="004B0268" w:rsidP="004B0268">
            <w:pPr>
              <w:snapToGrid w:val="0"/>
              <w:jc w:val="left"/>
              <w:rPr>
                <w:szCs w:val="21"/>
              </w:rPr>
            </w:pPr>
            <w:r w:rsidRPr="00BB4925">
              <w:rPr>
                <w:rFonts w:hint="eastAsia"/>
                <w:szCs w:val="21"/>
              </w:rPr>
              <w:t>問5-2　父親／勤務体制</w:t>
            </w:r>
          </w:p>
        </w:tc>
        <w:tc>
          <w:tcPr>
            <w:tcW w:w="3757" w:type="dxa"/>
          </w:tcPr>
          <w:p w14:paraId="20524CA4" w14:textId="77777777" w:rsidR="004B0268" w:rsidRPr="00DC0C9D" w:rsidRDefault="004B0268" w:rsidP="004B0268">
            <w:pPr>
              <w:snapToGrid w:val="0"/>
              <w:jc w:val="left"/>
              <w:rPr>
                <w:szCs w:val="21"/>
              </w:rPr>
            </w:pPr>
            <w:r w:rsidRPr="00BB4925">
              <w:rPr>
                <w:rFonts w:hint="eastAsia"/>
                <w:szCs w:val="21"/>
              </w:rPr>
              <w:t>問5-2　父親／勤務体制</w:t>
            </w:r>
          </w:p>
        </w:tc>
      </w:tr>
      <w:tr w:rsidR="004B0268" w:rsidRPr="00E913F2" w14:paraId="637AD6B7" w14:textId="77777777" w:rsidTr="004B0268">
        <w:tc>
          <w:tcPr>
            <w:tcW w:w="1842" w:type="dxa"/>
            <w:vMerge w:val="restart"/>
            <w:shd w:val="clear" w:color="auto" w:fill="auto"/>
            <w:vAlign w:val="center"/>
          </w:tcPr>
          <w:p w14:paraId="5B24907C" w14:textId="77777777" w:rsidR="004B0268" w:rsidRPr="00EA0322" w:rsidRDefault="004B0268" w:rsidP="004B0268">
            <w:pPr>
              <w:snapToGrid w:val="0"/>
              <w:jc w:val="left"/>
              <w:rPr>
                <w:rFonts w:asciiTheme="majorEastAsia" w:eastAsiaTheme="majorEastAsia" w:hAnsiTheme="majorEastAsia"/>
                <w:szCs w:val="21"/>
              </w:rPr>
            </w:pPr>
            <w:r w:rsidRPr="00E87FC3">
              <w:rPr>
                <w:rFonts w:asciiTheme="majorEastAsia" w:eastAsiaTheme="majorEastAsia" w:hAnsiTheme="majorEastAsia" w:hint="eastAsia"/>
                <w:szCs w:val="21"/>
              </w:rPr>
              <w:t>家族の健康状況</w:t>
            </w:r>
          </w:p>
        </w:tc>
        <w:tc>
          <w:tcPr>
            <w:tcW w:w="3756" w:type="dxa"/>
          </w:tcPr>
          <w:p w14:paraId="24C7C136" w14:textId="77777777" w:rsidR="004B0268" w:rsidRPr="00DC0C9D" w:rsidRDefault="004B0268" w:rsidP="004B0268">
            <w:pPr>
              <w:snapToGrid w:val="0"/>
              <w:jc w:val="left"/>
              <w:rPr>
                <w:szCs w:val="21"/>
              </w:rPr>
            </w:pPr>
            <w:r w:rsidRPr="00BB4925">
              <w:rPr>
                <w:rFonts w:hint="eastAsia"/>
                <w:szCs w:val="21"/>
              </w:rPr>
              <w:t>問6　健康状態</w:t>
            </w:r>
          </w:p>
        </w:tc>
        <w:tc>
          <w:tcPr>
            <w:tcW w:w="3757" w:type="dxa"/>
          </w:tcPr>
          <w:p w14:paraId="1E4BF821" w14:textId="77777777" w:rsidR="004B0268" w:rsidRPr="00DC0C9D" w:rsidRDefault="004B0268" w:rsidP="004B0268">
            <w:pPr>
              <w:snapToGrid w:val="0"/>
              <w:jc w:val="left"/>
              <w:rPr>
                <w:szCs w:val="21"/>
              </w:rPr>
            </w:pPr>
            <w:r w:rsidRPr="00BB4925">
              <w:rPr>
                <w:rFonts w:hint="eastAsia"/>
                <w:szCs w:val="21"/>
              </w:rPr>
              <w:t>問6　健康状態</w:t>
            </w:r>
          </w:p>
        </w:tc>
      </w:tr>
      <w:tr w:rsidR="004B0268" w:rsidRPr="00E913F2" w14:paraId="05E520F2" w14:textId="77777777" w:rsidTr="004B0268">
        <w:tc>
          <w:tcPr>
            <w:tcW w:w="1842" w:type="dxa"/>
            <w:vMerge/>
            <w:shd w:val="clear" w:color="auto" w:fill="auto"/>
            <w:vAlign w:val="center"/>
          </w:tcPr>
          <w:p w14:paraId="7A8C0451"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88E8F75" w14:textId="77777777" w:rsidR="004B0268" w:rsidRPr="00DC0C9D" w:rsidRDefault="004B0268" w:rsidP="004B0268">
            <w:pPr>
              <w:snapToGrid w:val="0"/>
              <w:jc w:val="left"/>
              <w:rPr>
                <w:szCs w:val="21"/>
              </w:rPr>
            </w:pPr>
            <w:r w:rsidRPr="00BB4925">
              <w:rPr>
                <w:rFonts w:hint="eastAsia"/>
                <w:szCs w:val="21"/>
              </w:rPr>
              <w:t>問6-1　過去1か月間の健康上の問題</w:t>
            </w:r>
          </w:p>
        </w:tc>
        <w:tc>
          <w:tcPr>
            <w:tcW w:w="3757" w:type="dxa"/>
          </w:tcPr>
          <w:p w14:paraId="40227B68" w14:textId="77777777" w:rsidR="004B0268" w:rsidRPr="00DC0C9D" w:rsidRDefault="004B0268" w:rsidP="004B0268">
            <w:pPr>
              <w:snapToGrid w:val="0"/>
              <w:jc w:val="left"/>
              <w:rPr>
                <w:szCs w:val="21"/>
              </w:rPr>
            </w:pPr>
            <w:r w:rsidRPr="00BB4925">
              <w:rPr>
                <w:rFonts w:hint="eastAsia"/>
                <w:szCs w:val="21"/>
              </w:rPr>
              <w:t>問6-1　過去1か月間の健康上の問題</w:t>
            </w:r>
          </w:p>
        </w:tc>
      </w:tr>
      <w:tr w:rsidR="004B0268" w:rsidRPr="00E913F2" w14:paraId="788E5C04" w14:textId="77777777" w:rsidTr="004B0268">
        <w:tc>
          <w:tcPr>
            <w:tcW w:w="1842" w:type="dxa"/>
            <w:vMerge/>
            <w:shd w:val="clear" w:color="auto" w:fill="auto"/>
            <w:vAlign w:val="center"/>
          </w:tcPr>
          <w:p w14:paraId="422DA76D"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C7CCD52" w14:textId="77777777" w:rsidR="004B0268" w:rsidRPr="00BB4925" w:rsidRDefault="004B0268" w:rsidP="004B0268">
            <w:pPr>
              <w:snapToGrid w:val="0"/>
              <w:jc w:val="left"/>
              <w:rPr>
                <w:szCs w:val="21"/>
              </w:rPr>
            </w:pPr>
            <w:r w:rsidRPr="00BB4925">
              <w:rPr>
                <w:rFonts w:hint="eastAsia"/>
                <w:szCs w:val="21"/>
              </w:rPr>
              <w:t xml:space="preserve">問6-2　</w:t>
            </w:r>
            <w:r w:rsidRPr="00133E47">
              <w:rPr>
                <w:rFonts w:hint="eastAsia"/>
                <w:szCs w:val="21"/>
              </w:rPr>
              <w:t>1か月間の状況</w:t>
            </w:r>
          </w:p>
        </w:tc>
        <w:tc>
          <w:tcPr>
            <w:tcW w:w="3757" w:type="dxa"/>
          </w:tcPr>
          <w:p w14:paraId="0ADDC2FF" w14:textId="77777777" w:rsidR="004B0268" w:rsidRPr="00BB4925" w:rsidRDefault="004B0268" w:rsidP="004B0268">
            <w:pPr>
              <w:snapToGrid w:val="0"/>
              <w:jc w:val="left"/>
              <w:rPr>
                <w:szCs w:val="21"/>
              </w:rPr>
            </w:pPr>
            <w:r w:rsidRPr="00BB4925">
              <w:rPr>
                <w:rFonts w:hint="eastAsia"/>
                <w:szCs w:val="21"/>
              </w:rPr>
              <w:t xml:space="preserve">問6-2　</w:t>
            </w:r>
            <w:r w:rsidRPr="00133E47">
              <w:rPr>
                <w:rFonts w:hint="eastAsia"/>
                <w:szCs w:val="21"/>
              </w:rPr>
              <w:t>1か月間の状況</w:t>
            </w:r>
          </w:p>
        </w:tc>
      </w:tr>
      <w:tr w:rsidR="004B0268" w:rsidRPr="00E913F2" w14:paraId="31ADAD4E" w14:textId="77777777" w:rsidTr="004B0268">
        <w:tc>
          <w:tcPr>
            <w:tcW w:w="1842" w:type="dxa"/>
            <w:vMerge/>
            <w:shd w:val="clear" w:color="auto" w:fill="auto"/>
            <w:vAlign w:val="center"/>
          </w:tcPr>
          <w:p w14:paraId="086D0C2E"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A78E49A" w14:textId="77777777" w:rsidR="004B0268" w:rsidRPr="00DC0C9D" w:rsidRDefault="004B0268" w:rsidP="004B0268">
            <w:pPr>
              <w:snapToGrid w:val="0"/>
              <w:jc w:val="left"/>
              <w:rPr>
                <w:szCs w:val="21"/>
              </w:rPr>
            </w:pPr>
            <w:r w:rsidRPr="00BB4925">
              <w:rPr>
                <w:rFonts w:hint="eastAsia"/>
                <w:szCs w:val="21"/>
              </w:rPr>
              <w:t>問7　子どもの健康・発達の状況</w:t>
            </w:r>
          </w:p>
        </w:tc>
        <w:tc>
          <w:tcPr>
            <w:tcW w:w="3757" w:type="dxa"/>
          </w:tcPr>
          <w:p w14:paraId="6AE6C202" w14:textId="77777777" w:rsidR="004B0268" w:rsidRPr="00DC0C9D" w:rsidRDefault="004B0268" w:rsidP="004B0268">
            <w:pPr>
              <w:snapToGrid w:val="0"/>
              <w:jc w:val="left"/>
              <w:rPr>
                <w:szCs w:val="21"/>
              </w:rPr>
            </w:pPr>
            <w:r w:rsidRPr="00BB4925">
              <w:rPr>
                <w:rFonts w:hint="eastAsia"/>
                <w:szCs w:val="21"/>
              </w:rPr>
              <w:t>問7　子どもの健康・発達の状況</w:t>
            </w:r>
          </w:p>
        </w:tc>
      </w:tr>
      <w:tr w:rsidR="004B0268" w:rsidRPr="00E913F2" w14:paraId="676A1102" w14:textId="77777777" w:rsidTr="004B0268">
        <w:tc>
          <w:tcPr>
            <w:tcW w:w="1842" w:type="dxa"/>
            <w:vMerge/>
            <w:shd w:val="clear" w:color="auto" w:fill="auto"/>
            <w:vAlign w:val="center"/>
          </w:tcPr>
          <w:p w14:paraId="6EDE566F"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2A6DD01" w14:textId="77777777" w:rsidR="004B0268" w:rsidRPr="00133E47" w:rsidRDefault="004B0268" w:rsidP="004B0268">
            <w:pPr>
              <w:snapToGrid w:val="0"/>
              <w:jc w:val="left"/>
              <w:rPr>
                <w:szCs w:val="21"/>
              </w:rPr>
            </w:pPr>
            <w:r w:rsidRPr="00791EA4">
              <w:rPr>
                <w:rFonts w:hint="eastAsia"/>
                <w:szCs w:val="21"/>
              </w:rPr>
              <w:t>問7-1　子どもの障がいの種類</w:t>
            </w:r>
          </w:p>
        </w:tc>
        <w:tc>
          <w:tcPr>
            <w:tcW w:w="3757" w:type="dxa"/>
          </w:tcPr>
          <w:p w14:paraId="367952CB" w14:textId="77777777" w:rsidR="004B0268" w:rsidRPr="00133E47" w:rsidRDefault="004B0268" w:rsidP="004B0268">
            <w:pPr>
              <w:snapToGrid w:val="0"/>
              <w:jc w:val="left"/>
              <w:rPr>
                <w:szCs w:val="21"/>
              </w:rPr>
            </w:pPr>
            <w:r w:rsidRPr="00791EA4">
              <w:rPr>
                <w:rFonts w:hint="eastAsia"/>
                <w:szCs w:val="21"/>
              </w:rPr>
              <w:t>問7-1　子どもの障がいの種類</w:t>
            </w:r>
          </w:p>
        </w:tc>
      </w:tr>
      <w:tr w:rsidR="004B0268" w:rsidRPr="00E913F2" w14:paraId="05E05E2C" w14:textId="77777777" w:rsidTr="004B0268">
        <w:tc>
          <w:tcPr>
            <w:tcW w:w="1842" w:type="dxa"/>
            <w:vMerge/>
            <w:shd w:val="clear" w:color="auto" w:fill="auto"/>
            <w:vAlign w:val="center"/>
          </w:tcPr>
          <w:p w14:paraId="6B1B5CB4"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13C06393" w14:textId="77777777" w:rsidR="004B0268" w:rsidRPr="00791EA4" w:rsidRDefault="004B0268" w:rsidP="004B0268">
            <w:pPr>
              <w:snapToGrid w:val="0"/>
              <w:jc w:val="left"/>
              <w:rPr>
                <w:szCs w:val="21"/>
              </w:rPr>
            </w:pPr>
            <w:r w:rsidRPr="00791EA4">
              <w:rPr>
                <w:rFonts w:hint="eastAsia"/>
                <w:szCs w:val="21"/>
              </w:rPr>
              <w:t>問7-2　子どもの登校前日の就寝時間</w:t>
            </w:r>
          </w:p>
        </w:tc>
        <w:tc>
          <w:tcPr>
            <w:tcW w:w="3757" w:type="dxa"/>
          </w:tcPr>
          <w:p w14:paraId="56B8AD62" w14:textId="77777777" w:rsidR="004B0268" w:rsidRPr="00791EA4" w:rsidRDefault="004B0268" w:rsidP="004B0268">
            <w:pPr>
              <w:snapToGrid w:val="0"/>
              <w:jc w:val="left"/>
              <w:rPr>
                <w:szCs w:val="21"/>
              </w:rPr>
            </w:pPr>
            <w:r w:rsidRPr="00791EA4">
              <w:rPr>
                <w:rFonts w:hint="eastAsia"/>
                <w:szCs w:val="21"/>
              </w:rPr>
              <w:t>問7-2　子どもの登校前日の就寝時間</w:t>
            </w:r>
          </w:p>
        </w:tc>
      </w:tr>
      <w:tr w:rsidR="004B0268" w:rsidRPr="00E913F2" w14:paraId="58F02FEB" w14:textId="77777777" w:rsidTr="004B0268">
        <w:tc>
          <w:tcPr>
            <w:tcW w:w="1842" w:type="dxa"/>
            <w:vMerge/>
            <w:shd w:val="clear" w:color="auto" w:fill="auto"/>
            <w:vAlign w:val="center"/>
          </w:tcPr>
          <w:p w14:paraId="0B898219"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3550B0D4" w14:textId="77777777" w:rsidR="004B0268" w:rsidRPr="00791EA4" w:rsidRDefault="004B0268" w:rsidP="004B0268">
            <w:pPr>
              <w:snapToGrid w:val="0"/>
              <w:jc w:val="left"/>
              <w:rPr>
                <w:szCs w:val="21"/>
              </w:rPr>
            </w:pPr>
            <w:r w:rsidRPr="00791EA4">
              <w:rPr>
                <w:rFonts w:hint="eastAsia"/>
                <w:szCs w:val="21"/>
              </w:rPr>
              <w:t>問7-3　子どもの登校日の起床時間</w:t>
            </w:r>
          </w:p>
        </w:tc>
        <w:tc>
          <w:tcPr>
            <w:tcW w:w="3757" w:type="dxa"/>
          </w:tcPr>
          <w:p w14:paraId="739C943F" w14:textId="77777777" w:rsidR="004B0268" w:rsidRPr="00791EA4" w:rsidRDefault="004B0268" w:rsidP="004B0268">
            <w:pPr>
              <w:snapToGrid w:val="0"/>
              <w:jc w:val="left"/>
              <w:rPr>
                <w:szCs w:val="21"/>
              </w:rPr>
            </w:pPr>
            <w:r w:rsidRPr="00791EA4">
              <w:rPr>
                <w:rFonts w:hint="eastAsia"/>
                <w:szCs w:val="21"/>
              </w:rPr>
              <w:t>問7-3　子どもの登校日の起床時間</w:t>
            </w:r>
          </w:p>
        </w:tc>
      </w:tr>
      <w:tr w:rsidR="004B0268" w:rsidRPr="00E913F2" w14:paraId="756A7B6B" w14:textId="77777777" w:rsidTr="004B0268">
        <w:tc>
          <w:tcPr>
            <w:tcW w:w="1842" w:type="dxa"/>
            <w:vMerge/>
            <w:shd w:val="clear" w:color="auto" w:fill="auto"/>
            <w:vAlign w:val="center"/>
          </w:tcPr>
          <w:p w14:paraId="116B2E1B"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7D46C38" w14:textId="77777777" w:rsidR="004B0268" w:rsidRPr="00DC0C9D" w:rsidRDefault="004B0268" w:rsidP="004B0268">
            <w:pPr>
              <w:snapToGrid w:val="0"/>
              <w:jc w:val="left"/>
              <w:rPr>
                <w:szCs w:val="21"/>
              </w:rPr>
            </w:pPr>
            <w:r w:rsidRPr="00133E47">
              <w:rPr>
                <w:rFonts w:hint="eastAsia"/>
                <w:szCs w:val="21"/>
              </w:rPr>
              <w:t>問8　子どもの健康状態</w:t>
            </w:r>
          </w:p>
        </w:tc>
        <w:tc>
          <w:tcPr>
            <w:tcW w:w="3757" w:type="dxa"/>
          </w:tcPr>
          <w:p w14:paraId="0B4872D8" w14:textId="77777777" w:rsidR="004B0268" w:rsidRPr="00DC0C9D" w:rsidRDefault="004B0268" w:rsidP="004B0268">
            <w:pPr>
              <w:snapToGrid w:val="0"/>
              <w:jc w:val="left"/>
              <w:rPr>
                <w:szCs w:val="21"/>
              </w:rPr>
            </w:pPr>
            <w:r w:rsidRPr="00133E47">
              <w:rPr>
                <w:rFonts w:hint="eastAsia"/>
                <w:szCs w:val="21"/>
              </w:rPr>
              <w:t>問8　子どもの健康状態</w:t>
            </w:r>
          </w:p>
        </w:tc>
      </w:tr>
      <w:tr w:rsidR="004B0268" w:rsidRPr="00E913F2" w14:paraId="3B426394" w14:textId="77777777" w:rsidTr="004B0268">
        <w:tc>
          <w:tcPr>
            <w:tcW w:w="1842" w:type="dxa"/>
            <w:vMerge/>
            <w:shd w:val="clear" w:color="auto" w:fill="auto"/>
            <w:vAlign w:val="center"/>
          </w:tcPr>
          <w:p w14:paraId="110DA57F"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392A2B9" w14:textId="77777777" w:rsidR="004B0268" w:rsidRPr="00DC0C9D" w:rsidRDefault="004B0268" w:rsidP="004B0268">
            <w:pPr>
              <w:snapToGrid w:val="0"/>
              <w:jc w:val="left"/>
              <w:rPr>
                <w:szCs w:val="21"/>
              </w:rPr>
            </w:pPr>
            <w:r w:rsidRPr="00133E47">
              <w:rPr>
                <w:rFonts w:hint="eastAsia"/>
                <w:szCs w:val="21"/>
              </w:rPr>
              <w:t>問9　他の家族の健康状態</w:t>
            </w:r>
          </w:p>
        </w:tc>
        <w:tc>
          <w:tcPr>
            <w:tcW w:w="3757" w:type="dxa"/>
          </w:tcPr>
          <w:p w14:paraId="3B7965C7" w14:textId="77777777" w:rsidR="004B0268" w:rsidRPr="00DC0C9D" w:rsidRDefault="004B0268" w:rsidP="004B0268">
            <w:pPr>
              <w:snapToGrid w:val="0"/>
              <w:jc w:val="left"/>
              <w:rPr>
                <w:szCs w:val="21"/>
              </w:rPr>
            </w:pPr>
            <w:r w:rsidRPr="00133E47">
              <w:rPr>
                <w:rFonts w:hint="eastAsia"/>
                <w:szCs w:val="21"/>
              </w:rPr>
              <w:t>問9　他の家族の健康状態</w:t>
            </w:r>
          </w:p>
        </w:tc>
      </w:tr>
      <w:tr w:rsidR="004B0268" w:rsidRPr="00E913F2" w14:paraId="54463F0F" w14:textId="77777777" w:rsidTr="004B0268">
        <w:tc>
          <w:tcPr>
            <w:tcW w:w="1842" w:type="dxa"/>
            <w:vMerge/>
            <w:shd w:val="clear" w:color="auto" w:fill="auto"/>
            <w:vAlign w:val="center"/>
          </w:tcPr>
          <w:p w14:paraId="7CF2E7E6"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0DB7592B" w14:textId="77777777" w:rsidR="004B0268" w:rsidRPr="00DC0C9D" w:rsidRDefault="004B0268" w:rsidP="004B0268">
            <w:pPr>
              <w:snapToGrid w:val="0"/>
              <w:jc w:val="left"/>
              <w:rPr>
                <w:szCs w:val="21"/>
              </w:rPr>
            </w:pPr>
            <w:r w:rsidRPr="00133E47">
              <w:rPr>
                <w:rFonts w:hint="eastAsia"/>
                <w:szCs w:val="21"/>
              </w:rPr>
              <w:t>問10　使用している保険証類</w:t>
            </w:r>
          </w:p>
        </w:tc>
        <w:tc>
          <w:tcPr>
            <w:tcW w:w="3757" w:type="dxa"/>
          </w:tcPr>
          <w:p w14:paraId="4DE48EC7" w14:textId="77777777" w:rsidR="004B0268" w:rsidRPr="00DC0C9D" w:rsidRDefault="004B0268" w:rsidP="004B0268">
            <w:pPr>
              <w:snapToGrid w:val="0"/>
              <w:jc w:val="left"/>
              <w:rPr>
                <w:szCs w:val="21"/>
              </w:rPr>
            </w:pPr>
            <w:r w:rsidRPr="00133E47">
              <w:rPr>
                <w:rFonts w:hint="eastAsia"/>
                <w:szCs w:val="21"/>
              </w:rPr>
              <w:t>問10　使用している保険証類</w:t>
            </w:r>
          </w:p>
        </w:tc>
      </w:tr>
      <w:tr w:rsidR="004B0268" w:rsidRPr="00E913F2" w14:paraId="27C97C54" w14:textId="77777777" w:rsidTr="004B0268">
        <w:tc>
          <w:tcPr>
            <w:tcW w:w="1842" w:type="dxa"/>
            <w:vMerge/>
            <w:shd w:val="clear" w:color="auto" w:fill="auto"/>
            <w:vAlign w:val="center"/>
          </w:tcPr>
          <w:p w14:paraId="25EE0954"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37E89E0E" w14:textId="77777777" w:rsidR="004B0268" w:rsidRPr="00DC0C9D" w:rsidRDefault="004B0268" w:rsidP="004B0268">
            <w:pPr>
              <w:snapToGrid w:val="0"/>
              <w:jc w:val="left"/>
              <w:rPr>
                <w:szCs w:val="21"/>
              </w:rPr>
            </w:pPr>
            <w:r w:rsidRPr="00133E47">
              <w:rPr>
                <w:rFonts w:hint="eastAsia"/>
                <w:szCs w:val="21"/>
              </w:rPr>
              <w:t>問11　過去1年間で子どもを病院や歯医者に受診させなかったこと</w:t>
            </w:r>
          </w:p>
        </w:tc>
        <w:tc>
          <w:tcPr>
            <w:tcW w:w="3757" w:type="dxa"/>
          </w:tcPr>
          <w:p w14:paraId="72043DF3" w14:textId="77777777" w:rsidR="004B0268" w:rsidRPr="00DC0C9D" w:rsidRDefault="004B0268" w:rsidP="004B0268">
            <w:pPr>
              <w:snapToGrid w:val="0"/>
              <w:jc w:val="left"/>
              <w:rPr>
                <w:szCs w:val="21"/>
              </w:rPr>
            </w:pPr>
            <w:r w:rsidRPr="00133E47">
              <w:rPr>
                <w:rFonts w:hint="eastAsia"/>
                <w:szCs w:val="21"/>
              </w:rPr>
              <w:t>問11　過去1年間で子どもを病院や歯医者に受診させなかったこと</w:t>
            </w:r>
          </w:p>
        </w:tc>
      </w:tr>
      <w:tr w:rsidR="004B0268" w:rsidRPr="00E913F2" w14:paraId="71969E3E" w14:textId="77777777" w:rsidTr="004B0268">
        <w:tc>
          <w:tcPr>
            <w:tcW w:w="1842" w:type="dxa"/>
            <w:vMerge/>
            <w:shd w:val="clear" w:color="auto" w:fill="auto"/>
            <w:vAlign w:val="center"/>
          </w:tcPr>
          <w:p w14:paraId="77B36F77"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39C816FA" w14:textId="77777777" w:rsidR="004B0268" w:rsidRPr="00DC0C9D" w:rsidRDefault="004B0268" w:rsidP="004B0268">
            <w:pPr>
              <w:snapToGrid w:val="0"/>
              <w:jc w:val="left"/>
              <w:rPr>
                <w:szCs w:val="21"/>
              </w:rPr>
            </w:pPr>
            <w:r w:rsidRPr="00133E47">
              <w:rPr>
                <w:rFonts w:hint="eastAsia"/>
                <w:szCs w:val="21"/>
              </w:rPr>
              <w:t>問11-1　過去1年間で子どもを病院や歯医者に受診させなかった理由</w:t>
            </w:r>
          </w:p>
        </w:tc>
        <w:tc>
          <w:tcPr>
            <w:tcW w:w="3757" w:type="dxa"/>
          </w:tcPr>
          <w:p w14:paraId="4C263A47" w14:textId="77777777" w:rsidR="004B0268" w:rsidRPr="00DC0C9D" w:rsidRDefault="004B0268" w:rsidP="004B0268">
            <w:pPr>
              <w:snapToGrid w:val="0"/>
              <w:jc w:val="left"/>
              <w:rPr>
                <w:szCs w:val="21"/>
              </w:rPr>
            </w:pPr>
            <w:r w:rsidRPr="00133E47">
              <w:rPr>
                <w:rFonts w:hint="eastAsia"/>
                <w:szCs w:val="21"/>
              </w:rPr>
              <w:t>問11-1　過去1年間で子どもを病院や歯医者に受診させなかった理由</w:t>
            </w:r>
          </w:p>
        </w:tc>
      </w:tr>
      <w:tr w:rsidR="004B0268" w:rsidRPr="00E913F2" w14:paraId="601436CD" w14:textId="77777777" w:rsidTr="004B0268">
        <w:tc>
          <w:tcPr>
            <w:tcW w:w="1842" w:type="dxa"/>
            <w:vMerge/>
            <w:shd w:val="clear" w:color="auto" w:fill="auto"/>
            <w:vAlign w:val="center"/>
          </w:tcPr>
          <w:p w14:paraId="3A41924E"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009695D4" w14:textId="77777777" w:rsidR="004B0268" w:rsidRPr="00133E47" w:rsidRDefault="004B0268" w:rsidP="004B0268">
            <w:pPr>
              <w:snapToGrid w:val="0"/>
              <w:jc w:val="left"/>
              <w:rPr>
                <w:szCs w:val="21"/>
              </w:rPr>
            </w:pPr>
            <w:r w:rsidRPr="00133E47">
              <w:rPr>
                <w:rFonts w:hint="eastAsia"/>
                <w:szCs w:val="21"/>
              </w:rPr>
              <w:t>問12　過去1年間で自身が病院や歯医者に行けなかったこと</w:t>
            </w:r>
          </w:p>
        </w:tc>
        <w:tc>
          <w:tcPr>
            <w:tcW w:w="3757" w:type="dxa"/>
          </w:tcPr>
          <w:p w14:paraId="2BFE912D" w14:textId="77777777" w:rsidR="004B0268" w:rsidRPr="00133E47" w:rsidRDefault="004B0268" w:rsidP="004B0268">
            <w:pPr>
              <w:snapToGrid w:val="0"/>
              <w:jc w:val="left"/>
              <w:rPr>
                <w:szCs w:val="21"/>
              </w:rPr>
            </w:pPr>
            <w:r w:rsidRPr="00133E47">
              <w:rPr>
                <w:rFonts w:hint="eastAsia"/>
                <w:szCs w:val="21"/>
              </w:rPr>
              <w:t>問12　過去1年間で自身が病院や歯医者に行けなかったこと</w:t>
            </w:r>
          </w:p>
        </w:tc>
      </w:tr>
      <w:tr w:rsidR="004B0268" w:rsidRPr="00E913F2" w14:paraId="01348D3A" w14:textId="77777777" w:rsidTr="004B0268">
        <w:tc>
          <w:tcPr>
            <w:tcW w:w="1842" w:type="dxa"/>
            <w:vMerge/>
            <w:shd w:val="clear" w:color="auto" w:fill="auto"/>
            <w:vAlign w:val="center"/>
          </w:tcPr>
          <w:p w14:paraId="02873872"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188D20AB" w14:textId="77777777" w:rsidR="004B0268" w:rsidRPr="00DC0C9D" w:rsidRDefault="004B0268" w:rsidP="004B0268">
            <w:pPr>
              <w:snapToGrid w:val="0"/>
              <w:jc w:val="left"/>
              <w:rPr>
                <w:szCs w:val="21"/>
              </w:rPr>
            </w:pPr>
            <w:r w:rsidRPr="00133E47">
              <w:rPr>
                <w:rFonts w:hint="eastAsia"/>
                <w:szCs w:val="21"/>
              </w:rPr>
              <w:t>問12-1　過去1年間で自身が病院や歯医者に行けなかった理由</w:t>
            </w:r>
          </w:p>
        </w:tc>
        <w:tc>
          <w:tcPr>
            <w:tcW w:w="3757" w:type="dxa"/>
          </w:tcPr>
          <w:p w14:paraId="792AFCE3" w14:textId="77777777" w:rsidR="004B0268" w:rsidRPr="00DC0C9D" w:rsidRDefault="004B0268" w:rsidP="004B0268">
            <w:pPr>
              <w:snapToGrid w:val="0"/>
              <w:jc w:val="left"/>
              <w:rPr>
                <w:szCs w:val="21"/>
              </w:rPr>
            </w:pPr>
            <w:r w:rsidRPr="00133E47">
              <w:rPr>
                <w:rFonts w:hint="eastAsia"/>
                <w:szCs w:val="21"/>
              </w:rPr>
              <w:t>問12-1　過去1年間で自身が病院や歯医者に行けなかった理由</w:t>
            </w:r>
          </w:p>
        </w:tc>
      </w:tr>
      <w:tr w:rsidR="004B0268" w:rsidRPr="00E913F2" w14:paraId="0970A0C0" w14:textId="77777777" w:rsidTr="004B0268">
        <w:tc>
          <w:tcPr>
            <w:tcW w:w="1842" w:type="dxa"/>
            <w:vMerge w:val="restart"/>
            <w:shd w:val="clear" w:color="auto" w:fill="auto"/>
            <w:vAlign w:val="center"/>
          </w:tcPr>
          <w:p w14:paraId="581A87D1" w14:textId="77777777" w:rsidR="004B0268" w:rsidRPr="00EA0322" w:rsidRDefault="004B0268" w:rsidP="004B0268">
            <w:pPr>
              <w:snapToGrid w:val="0"/>
              <w:jc w:val="left"/>
              <w:rPr>
                <w:rFonts w:asciiTheme="majorEastAsia" w:eastAsiaTheme="majorEastAsia" w:hAnsiTheme="majorEastAsia"/>
                <w:szCs w:val="21"/>
              </w:rPr>
            </w:pPr>
            <w:r w:rsidRPr="00E87FC3">
              <w:rPr>
                <w:rFonts w:asciiTheme="majorEastAsia" w:eastAsiaTheme="majorEastAsia" w:hAnsiTheme="majorEastAsia" w:hint="eastAsia"/>
                <w:szCs w:val="21"/>
              </w:rPr>
              <w:t>子育て</w:t>
            </w:r>
          </w:p>
        </w:tc>
        <w:tc>
          <w:tcPr>
            <w:tcW w:w="3756" w:type="dxa"/>
          </w:tcPr>
          <w:p w14:paraId="0CD93B0A" w14:textId="77777777" w:rsidR="004B0268" w:rsidRPr="00133E47" w:rsidRDefault="004B0268" w:rsidP="004B0268">
            <w:pPr>
              <w:snapToGrid w:val="0"/>
              <w:jc w:val="left"/>
              <w:rPr>
                <w:szCs w:val="21"/>
              </w:rPr>
            </w:pPr>
            <w:r w:rsidRPr="00133E47">
              <w:rPr>
                <w:rFonts w:hint="eastAsia"/>
                <w:szCs w:val="21"/>
              </w:rPr>
              <w:t>問13　子どもの登校の様子</w:t>
            </w:r>
          </w:p>
        </w:tc>
        <w:tc>
          <w:tcPr>
            <w:tcW w:w="3757" w:type="dxa"/>
          </w:tcPr>
          <w:p w14:paraId="04BAB2F9" w14:textId="77777777" w:rsidR="004B0268" w:rsidRPr="00133E47" w:rsidRDefault="004B0268" w:rsidP="004B0268">
            <w:pPr>
              <w:snapToGrid w:val="0"/>
              <w:jc w:val="left"/>
              <w:rPr>
                <w:szCs w:val="21"/>
              </w:rPr>
            </w:pPr>
            <w:r w:rsidRPr="00133E47">
              <w:rPr>
                <w:rFonts w:hint="eastAsia"/>
                <w:szCs w:val="21"/>
              </w:rPr>
              <w:t>問13　子どもの登校の様子</w:t>
            </w:r>
          </w:p>
        </w:tc>
      </w:tr>
      <w:tr w:rsidR="004B0268" w:rsidRPr="00E913F2" w14:paraId="3A1966E0" w14:textId="77777777" w:rsidTr="004B0268">
        <w:tc>
          <w:tcPr>
            <w:tcW w:w="1842" w:type="dxa"/>
            <w:vMerge/>
            <w:shd w:val="clear" w:color="auto" w:fill="auto"/>
            <w:vAlign w:val="center"/>
          </w:tcPr>
          <w:p w14:paraId="40D39242"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0F9EC3C6" w14:textId="77777777" w:rsidR="004B0268" w:rsidRPr="00DC0C9D" w:rsidRDefault="004B0268" w:rsidP="004B0268">
            <w:pPr>
              <w:snapToGrid w:val="0"/>
              <w:jc w:val="left"/>
              <w:rPr>
                <w:szCs w:val="21"/>
              </w:rPr>
            </w:pPr>
            <w:r w:rsidRPr="00133E47">
              <w:rPr>
                <w:rFonts w:hint="eastAsia"/>
                <w:szCs w:val="21"/>
              </w:rPr>
              <w:t>問14　子どもについてあてはまること</w:t>
            </w:r>
          </w:p>
        </w:tc>
        <w:tc>
          <w:tcPr>
            <w:tcW w:w="3757" w:type="dxa"/>
          </w:tcPr>
          <w:p w14:paraId="58C93594" w14:textId="77777777" w:rsidR="004B0268" w:rsidRPr="00DC0C9D" w:rsidRDefault="004B0268" w:rsidP="004B0268">
            <w:pPr>
              <w:snapToGrid w:val="0"/>
              <w:jc w:val="left"/>
              <w:rPr>
                <w:szCs w:val="21"/>
              </w:rPr>
            </w:pPr>
            <w:r w:rsidRPr="00133E47">
              <w:rPr>
                <w:rFonts w:hint="eastAsia"/>
                <w:szCs w:val="21"/>
              </w:rPr>
              <w:t>問14　子どもについてあてはまること</w:t>
            </w:r>
          </w:p>
        </w:tc>
      </w:tr>
      <w:tr w:rsidR="004B0268" w:rsidRPr="00E913F2" w14:paraId="19E5B330" w14:textId="77777777" w:rsidTr="004B0268">
        <w:tc>
          <w:tcPr>
            <w:tcW w:w="1842" w:type="dxa"/>
            <w:vMerge/>
            <w:shd w:val="clear" w:color="auto" w:fill="auto"/>
            <w:vAlign w:val="center"/>
          </w:tcPr>
          <w:p w14:paraId="7B8C7FBB"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80D1966" w14:textId="77777777" w:rsidR="004B0268" w:rsidRPr="00DC0C9D" w:rsidRDefault="004B0268" w:rsidP="004B0268">
            <w:pPr>
              <w:snapToGrid w:val="0"/>
              <w:jc w:val="left"/>
              <w:rPr>
                <w:szCs w:val="21"/>
              </w:rPr>
            </w:pPr>
            <w:r w:rsidRPr="00133E47">
              <w:rPr>
                <w:rFonts w:hint="eastAsia"/>
                <w:szCs w:val="21"/>
              </w:rPr>
              <w:t>問15　塾や習い事</w:t>
            </w:r>
          </w:p>
        </w:tc>
        <w:tc>
          <w:tcPr>
            <w:tcW w:w="3757" w:type="dxa"/>
            <w:vAlign w:val="center"/>
          </w:tcPr>
          <w:p w14:paraId="099450A0" w14:textId="77777777" w:rsidR="004B0268" w:rsidRPr="00DC0C9D" w:rsidRDefault="004B0268" w:rsidP="004B0268">
            <w:pPr>
              <w:snapToGrid w:val="0"/>
              <w:jc w:val="center"/>
              <w:rPr>
                <w:szCs w:val="21"/>
              </w:rPr>
            </w:pPr>
            <w:r>
              <w:rPr>
                <w:rFonts w:hint="eastAsia"/>
              </w:rPr>
              <w:t>-</w:t>
            </w:r>
          </w:p>
        </w:tc>
      </w:tr>
      <w:tr w:rsidR="004B0268" w:rsidRPr="00E913F2" w14:paraId="0B181F23" w14:textId="77777777" w:rsidTr="004B0268">
        <w:tc>
          <w:tcPr>
            <w:tcW w:w="1842" w:type="dxa"/>
            <w:vMerge/>
            <w:shd w:val="clear" w:color="auto" w:fill="auto"/>
            <w:vAlign w:val="center"/>
          </w:tcPr>
          <w:p w14:paraId="1C180099" w14:textId="77777777" w:rsidR="004B0268" w:rsidRPr="00EA0322" w:rsidRDefault="004B0268" w:rsidP="004B0268">
            <w:pPr>
              <w:snapToGrid w:val="0"/>
              <w:jc w:val="left"/>
              <w:rPr>
                <w:rFonts w:asciiTheme="majorEastAsia" w:eastAsiaTheme="majorEastAsia" w:hAnsiTheme="majorEastAsia"/>
                <w:szCs w:val="21"/>
              </w:rPr>
            </w:pPr>
          </w:p>
        </w:tc>
        <w:tc>
          <w:tcPr>
            <w:tcW w:w="3756" w:type="dxa"/>
            <w:vAlign w:val="center"/>
          </w:tcPr>
          <w:p w14:paraId="5FDB9DFC" w14:textId="77777777" w:rsidR="004B0268" w:rsidRPr="00133E47" w:rsidRDefault="004B0268" w:rsidP="004B0268">
            <w:pPr>
              <w:snapToGrid w:val="0"/>
              <w:jc w:val="center"/>
              <w:rPr>
                <w:szCs w:val="21"/>
              </w:rPr>
            </w:pPr>
            <w:r>
              <w:rPr>
                <w:rFonts w:hint="eastAsia"/>
              </w:rPr>
              <w:t>-</w:t>
            </w:r>
          </w:p>
        </w:tc>
        <w:tc>
          <w:tcPr>
            <w:tcW w:w="3757" w:type="dxa"/>
          </w:tcPr>
          <w:p w14:paraId="0748B36D" w14:textId="77777777" w:rsidR="004B0268" w:rsidRPr="00133E47" w:rsidRDefault="004B0268" w:rsidP="004B0268">
            <w:pPr>
              <w:snapToGrid w:val="0"/>
              <w:jc w:val="left"/>
              <w:rPr>
                <w:szCs w:val="21"/>
              </w:rPr>
            </w:pPr>
            <w:r w:rsidRPr="00791EA4">
              <w:rPr>
                <w:rFonts w:hint="eastAsia"/>
                <w:szCs w:val="21"/>
              </w:rPr>
              <w:t>問15　子どもがアルバイトで負担している費用</w:t>
            </w:r>
          </w:p>
        </w:tc>
      </w:tr>
      <w:tr w:rsidR="004B0268" w:rsidRPr="00E913F2" w14:paraId="659A2C60" w14:textId="77777777" w:rsidTr="004B0268">
        <w:tc>
          <w:tcPr>
            <w:tcW w:w="1842" w:type="dxa"/>
            <w:vMerge/>
            <w:shd w:val="clear" w:color="auto" w:fill="auto"/>
            <w:vAlign w:val="center"/>
          </w:tcPr>
          <w:p w14:paraId="376F4095"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420D56D1" w14:textId="77777777" w:rsidR="004B0268" w:rsidRPr="00DC0C9D" w:rsidRDefault="004B0268" w:rsidP="004B0268">
            <w:pPr>
              <w:snapToGrid w:val="0"/>
              <w:jc w:val="left"/>
              <w:rPr>
                <w:szCs w:val="21"/>
              </w:rPr>
            </w:pPr>
            <w:r w:rsidRPr="00133E47">
              <w:rPr>
                <w:rFonts w:hint="eastAsia"/>
                <w:szCs w:val="21"/>
              </w:rPr>
              <w:t xml:space="preserve">問16　</w:t>
            </w:r>
            <w:r>
              <w:rPr>
                <w:rFonts w:hint="eastAsia"/>
                <w:szCs w:val="21"/>
              </w:rPr>
              <w:t>教育費</w:t>
            </w:r>
          </w:p>
        </w:tc>
        <w:tc>
          <w:tcPr>
            <w:tcW w:w="3757" w:type="dxa"/>
          </w:tcPr>
          <w:p w14:paraId="14C85CBB" w14:textId="77777777" w:rsidR="004B0268" w:rsidRPr="00DC0C9D" w:rsidRDefault="004B0268" w:rsidP="004B0268">
            <w:pPr>
              <w:snapToGrid w:val="0"/>
              <w:jc w:val="left"/>
              <w:rPr>
                <w:szCs w:val="21"/>
              </w:rPr>
            </w:pPr>
            <w:r w:rsidRPr="00133E47">
              <w:rPr>
                <w:rFonts w:hint="eastAsia"/>
                <w:szCs w:val="21"/>
              </w:rPr>
              <w:t xml:space="preserve">問16　</w:t>
            </w:r>
            <w:r>
              <w:rPr>
                <w:rFonts w:hint="eastAsia"/>
                <w:szCs w:val="21"/>
              </w:rPr>
              <w:t>教育費</w:t>
            </w:r>
          </w:p>
        </w:tc>
      </w:tr>
      <w:tr w:rsidR="004B0268" w:rsidRPr="00E913F2" w14:paraId="3A4855D0" w14:textId="77777777" w:rsidTr="004B0268">
        <w:tc>
          <w:tcPr>
            <w:tcW w:w="1842" w:type="dxa"/>
            <w:vMerge/>
            <w:shd w:val="clear" w:color="auto" w:fill="auto"/>
            <w:vAlign w:val="center"/>
          </w:tcPr>
          <w:p w14:paraId="66A552C9"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F65E925" w14:textId="77777777" w:rsidR="004B0268" w:rsidRPr="00DC0C9D" w:rsidRDefault="004B0268" w:rsidP="004B0268">
            <w:pPr>
              <w:snapToGrid w:val="0"/>
              <w:jc w:val="left"/>
              <w:rPr>
                <w:szCs w:val="21"/>
              </w:rPr>
            </w:pPr>
            <w:r w:rsidRPr="00133E47">
              <w:rPr>
                <w:rFonts w:hint="eastAsia"/>
                <w:szCs w:val="21"/>
              </w:rPr>
              <w:t>問17　就学援助</w:t>
            </w:r>
          </w:p>
        </w:tc>
        <w:tc>
          <w:tcPr>
            <w:tcW w:w="3757" w:type="dxa"/>
          </w:tcPr>
          <w:p w14:paraId="33AE2182" w14:textId="77777777" w:rsidR="004B0268" w:rsidRPr="00DC0C9D" w:rsidRDefault="004B0268" w:rsidP="004B0268">
            <w:pPr>
              <w:snapToGrid w:val="0"/>
              <w:jc w:val="left"/>
              <w:rPr>
                <w:szCs w:val="21"/>
              </w:rPr>
            </w:pPr>
            <w:r w:rsidRPr="00133E47">
              <w:rPr>
                <w:rFonts w:hint="eastAsia"/>
                <w:szCs w:val="21"/>
              </w:rPr>
              <w:t xml:space="preserve">問17　</w:t>
            </w:r>
            <w:r w:rsidRPr="00791EA4">
              <w:rPr>
                <w:rFonts w:hint="eastAsia"/>
                <w:szCs w:val="21"/>
              </w:rPr>
              <w:t>高等学校等就学支援金</w:t>
            </w:r>
          </w:p>
        </w:tc>
      </w:tr>
      <w:tr w:rsidR="004B0268" w:rsidRPr="00E913F2" w14:paraId="7C6E3606" w14:textId="77777777" w:rsidTr="004B0268">
        <w:tc>
          <w:tcPr>
            <w:tcW w:w="1842" w:type="dxa"/>
            <w:vMerge/>
            <w:shd w:val="clear" w:color="auto" w:fill="auto"/>
            <w:vAlign w:val="center"/>
          </w:tcPr>
          <w:p w14:paraId="0410E163"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16A337C2" w14:textId="77777777" w:rsidR="004B0268" w:rsidRPr="00DC0C9D" w:rsidRDefault="004B0268" w:rsidP="004B0268">
            <w:pPr>
              <w:snapToGrid w:val="0"/>
              <w:jc w:val="left"/>
              <w:rPr>
                <w:szCs w:val="21"/>
              </w:rPr>
            </w:pPr>
            <w:r w:rsidRPr="00133E47">
              <w:rPr>
                <w:rFonts w:hint="eastAsia"/>
                <w:szCs w:val="21"/>
              </w:rPr>
              <w:t>問17-1　就学援助を受けていない理由</w:t>
            </w:r>
          </w:p>
        </w:tc>
        <w:tc>
          <w:tcPr>
            <w:tcW w:w="3757" w:type="dxa"/>
          </w:tcPr>
          <w:p w14:paraId="0E9EC813" w14:textId="77777777" w:rsidR="004B0268" w:rsidRPr="00DC0C9D" w:rsidRDefault="004B0268" w:rsidP="004B0268">
            <w:pPr>
              <w:snapToGrid w:val="0"/>
              <w:jc w:val="left"/>
              <w:rPr>
                <w:szCs w:val="21"/>
              </w:rPr>
            </w:pPr>
            <w:r w:rsidRPr="00133E47">
              <w:rPr>
                <w:rFonts w:hint="eastAsia"/>
                <w:szCs w:val="21"/>
              </w:rPr>
              <w:t>問17-1　就学援助を受けていない理由</w:t>
            </w:r>
          </w:p>
        </w:tc>
      </w:tr>
      <w:tr w:rsidR="004B0268" w:rsidRPr="00E913F2" w14:paraId="73D29B01" w14:textId="77777777" w:rsidTr="004B0268">
        <w:tc>
          <w:tcPr>
            <w:tcW w:w="1842" w:type="dxa"/>
            <w:vMerge/>
            <w:shd w:val="clear" w:color="auto" w:fill="auto"/>
            <w:vAlign w:val="center"/>
          </w:tcPr>
          <w:p w14:paraId="2B1B7C11"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87363A1" w14:textId="77777777" w:rsidR="004B0268" w:rsidRPr="00DC0C9D" w:rsidRDefault="004B0268" w:rsidP="004B0268">
            <w:pPr>
              <w:snapToGrid w:val="0"/>
              <w:jc w:val="left"/>
              <w:rPr>
                <w:szCs w:val="21"/>
              </w:rPr>
            </w:pPr>
            <w:r w:rsidRPr="00133E47">
              <w:rPr>
                <w:rFonts w:hint="eastAsia"/>
                <w:szCs w:val="21"/>
              </w:rPr>
              <w:t>問17-2　就学援助に関する意見や要望</w:t>
            </w:r>
          </w:p>
        </w:tc>
        <w:tc>
          <w:tcPr>
            <w:tcW w:w="3757" w:type="dxa"/>
          </w:tcPr>
          <w:p w14:paraId="5DC1EDF4" w14:textId="77777777" w:rsidR="004B0268" w:rsidRPr="00DC0C9D" w:rsidRDefault="004B0268" w:rsidP="004B0268">
            <w:pPr>
              <w:snapToGrid w:val="0"/>
              <w:jc w:val="left"/>
              <w:rPr>
                <w:szCs w:val="21"/>
              </w:rPr>
            </w:pPr>
            <w:r w:rsidRPr="00133E47">
              <w:rPr>
                <w:rFonts w:hint="eastAsia"/>
                <w:szCs w:val="21"/>
              </w:rPr>
              <w:t>問17-2　就学援助に関する意見や要望</w:t>
            </w:r>
          </w:p>
        </w:tc>
      </w:tr>
      <w:tr w:rsidR="004B0268" w:rsidRPr="00E913F2" w14:paraId="38432CED" w14:textId="77777777" w:rsidTr="004B0268">
        <w:tc>
          <w:tcPr>
            <w:tcW w:w="1842" w:type="dxa"/>
            <w:vMerge/>
            <w:shd w:val="clear" w:color="auto" w:fill="auto"/>
            <w:vAlign w:val="center"/>
          </w:tcPr>
          <w:p w14:paraId="71916EBF"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7352791D" w14:textId="77777777" w:rsidR="004B0268" w:rsidRPr="00DC0C9D" w:rsidRDefault="004B0268" w:rsidP="004B0268">
            <w:pPr>
              <w:snapToGrid w:val="0"/>
              <w:jc w:val="left"/>
              <w:rPr>
                <w:szCs w:val="21"/>
              </w:rPr>
            </w:pPr>
            <w:r w:rsidRPr="00133E47">
              <w:rPr>
                <w:rFonts w:hint="eastAsia"/>
                <w:szCs w:val="21"/>
              </w:rPr>
              <w:t>問18　子どもへの進学希望</w:t>
            </w:r>
          </w:p>
        </w:tc>
        <w:tc>
          <w:tcPr>
            <w:tcW w:w="3757" w:type="dxa"/>
          </w:tcPr>
          <w:p w14:paraId="3DFD44BF" w14:textId="77777777" w:rsidR="004B0268" w:rsidRPr="00DC0C9D" w:rsidRDefault="004B0268" w:rsidP="004B0268">
            <w:pPr>
              <w:snapToGrid w:val="0"/>
              <w:jc w:val="left"/>
              <w:rPr>
                <w:szCs w:val="21"/>
              </w:rPr>
            </w:pPr>
            <w:r w:rsidRPr="00133E47">
              <w:rPr>
                <w:rFonts w:hint="eastAsia"/>
                <w:szCs w:val="21"/>
              </w:rPr>
              <w:t xml:space="preserve">問18　</w:t>
            </w:r>
            <w:r w:rsidRPr="00791EA4">
              <w:rPr>
                <w:rFonts w:hint="eastAsia"/>
                <w:szCs w:val="21"/>
              </w:rPr>
              <w:t>奨学金</w:t>
            </w:r>
          </w:p>
        </w:tc>
      </w:tr>
      <w:tr w:rsidR="004B0268" w:rsidRPr="00E913F2" w14:paraId="301B3393" w14:textId="77777777" w:rsidTr="004B0268">
        <w:tc>
          <w:tcPr>
            <w:tcW w:w="1842" w:type="dxa"/>
            <w:vMerge/>
            <w:shd w:val="clear" w:color="auto" w:fill="auto"/>
            <w:vAlign w:val="center"/>
          </w:tcPr>
          <w:p w14:paraId="041F5C43" w14:textId="77777777" w:rsidR="004B0268" w:rsidRPr="00EA0322" w:rsidRDefault="004B0268" w:rsidP="004B0268">
            <w:pPr>
              <w:snapToGrid w:val="0"/>
              <w:jc w:val="left"/>
              <w:rPr>
                <w:rFonts w:asciiTheme="majorEastAsia" w:eastAsiaTheme="majorEastAsia" w:hAnsiTheme="majorEastAsia"/>
                <w:szCs w:val="21"/>
              </w:rPr>
            </w:pPr>
          </w:p>
        </w:tc>
        <w:tc>
          <w:tcPr>
            <w:tcW w:w="3756" w:type="dxa"/>
            <w:vAlign w:val="center"/>
          </w:tcPr>
          <w:p w14:paraId="422339DA" w14:textId="77777777" w:rsidR="004B0268" w:rsidRPr="00133E47" w:rsidRDefault="004B0268" w:rsidP="004B0268">
            <w:pPr>
              <w:snapToGrid w:val="0"/>
              <w:jc w:val="center"/>
              <w:rPr>
                <w:szCs w:val="21"/>
              </w:rPr>
            </w:pPr>
            <w:r>
              <w:rPr>
                <w:rFonts w:hint="eastAsia"/>
              </w:rPr>
              <w:t>-</w:t>
            </w:r>
          </w:p>
        </w:tc>
        <w:tc>
          <w:tcPr>
            <w:tcW w:w="3757" w:type="dxa"/>
          </w:tcPr>
          <w:p w14:paraId="5C6F2CEC" w14:textId="77777777" w:rsidR="004B0268" w:rsidRPr="00133E47" w:rsidRDefault="004B0268" w:rsidP="004B0268">
            <w:pPr>
              <w:snapToGrid w:val="0"/>
              <w:jc w:val="left"/>
              <w:rPr>
                <w:szCs w:val="21"/>
              </w:rPr>
            </w:pPr>
            <w:r w:rsidRPr="00791EA4">
              <w:rPr>
                <w:rFonts w:hint="eastAsia"/>
                <w:szCs w:val="21"/>
              </w:rPr>
              <w:t>問18-1　奨学金の金額</w:t>
            </w:r>
          </w:p>
        </w:tc>
      </w:tr>
      <w:tr w:rsidR="004B0268" w:rsidRPr="00E913F2" w14:paraId="5C298EB5" w14:textId="77777777" w:rsidTr="004B0268">
        <w:tc>
          <w:tcPr>
            <w:tcW w:w="1842" w:type="dxa"/>
            <w:vMerge/>
            <w:shd w:val="clear" w:color="auto" w:fill="auto"/>
            <w:vAlign w:val="center"/>
          </w:tcPr>
          <w:p w14:paraId="1E966014" w14:textId="77777777" w:rsidR="004B0268" w:rsidRPr="00EA0322" w:rsidRDefault="004B0268" w:rsidP="004B0268">
            <w:pPr>
              <w:snapToGrid w:val="0"/>
              <w:jc w:val="left"/>
              <w:rPr>
                <w:rFonts w:asciiTheme="majorEastAsia" w:eastAsiaTheme="majorEastAsia" w:hAnsiTheme="majorEastAsia"/>
                <w:szCs w:val="21"/>
              </w:rPr>
            </w:pPr>
          </w:p>
        </w:tc>
        <w:tc>
          <w:tcPr>
            <w:tcW w:w="3756" w:type="dxa"/>
            <w:vAlign w:val="center"/>
          </w:tcPr>
          <w:p w14:paraId="09F0924C" w14:textId="77777777" w:rsidR="004B0268" w:rsidRPr="00133E47" w:rsidRDefault="004B0268" w:rsidP="004B0268">
            <w:pPr>
              <w:snapToGrid w:val="0"/>
              <w:jc w:val="center"/>
              <w:rPr>
                <w:szCs w:val="21"/>
              </w:rPr>
            </w:pPr>
            <w:r>
              <w:rPr>
                <w:rFonts w:hint="eastAsia"/>
              </w:rPr>
              <w:t>-</w:t>
            </w:r>
          </w:p>
        </w:tc>
        <w:tc>
          <w:tcPr>
            <w:tcW w:w="3757" w:type="dxa"/>
          </w:tcPr>
          <w:p w14:paraId="6D291578" w14:textId="77777777" w:rsidR="004B0268" w:rsidRPr="00133E47" w:rsidRDefault="004B0268" w:rsidP="004B0268">
            <w:pPr>
              <w:snapToGrid w:val="0"/>
              <w:jc w:val="left"/>
              <w:rPr>
                <w:szCs w:val="21"/>
              </w:rPr>
            </w:pPr>
            <w:r w:rsidRPr="00133E47">
              <w:rPr>
                <w:rFonts w:hint="eastAsia"/>
                <w:szCs w:val="21"/>
              </w:rPr>
              <w:t>問1</w:t>
            </w:r>
            <w:r>
              <w:rPr>
                <w:rFonts w:hint="eastAsia"/>
                <w:szCs w:val="21"/>
              </w:rPr>
              <w:t>9</w:t>
            </w:r>
            <w:r w:rsidRPr="00133E47">
              <w:rPr>
                <w:rFonts w:hint="eastAsia"/>
                <w:szCs w:val="21"/>
              </w:rPr>
              <w:t xml:space="preserve">　子どもへの進学希望</w:t>
            </w:r>
          </w:p>
        </w:tc>
      </w:tr>
      <w:tr w:rsidR="004B0268" w:rsidRPr="00E913F2" w14:paraId="61118C13" w14:textId="77777777" w:rsidTr="004B0268">
        <w:tc>
          <w:tcPr>
            <w:tcW w:w="1842" w:type="dxa"/>
            <w:vMerge/>
            <w:shd w:val="clear" w:color="auto" w:fill="auto"/>
            <w:vAlign w:val="center"/>
          </w:tcPr>
          <w:p w14:paraId="4154A82B"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7C46178" w14:textId="77777777" w:rsidR="004B0268" w:rsidRPr="00DC0C9D" w:rsidRDefault="004B0268" w:rsidP="004B0268">
            <w:pPr>
              <w:snapToGrid w:val="0"/>
              <w:jc w:val="left"/>
              <w:rPr>
                <w:szCs w:val="21"/>
              </w:rPr>
            </w:pPr>
            <w:r w:rsidRPr="00133E47">
              <w:rPr>
                <w:rFonts w:hint="eastAsia"/>
                <w:szCs w:val="21"/>
              </w:rPr>
              <w:t>問18-1　進学のためのお金の準備状況</w:t>
            </w:r>
          </w:p>
        </w:tc>
        <w:tc>
          <w:tcPr>
            <w:tcW w:w="3757" w:type="dxa"/>
          </w:tcPr>
          <w:p w14:paraId="73DC2F5A" w14:textId="77777777" w:rsidR="004B0268" w:rsidRPr="00DC0C9D" w:rsidRDefault="004B0268" w:rsidP="004B0268">
            <w:pPr>
              <w:snapToGrid w:val="0"/>
              <w:jc w:val="left"/>
              <w:rPr>
                <w:szCs w:val="21"/>
              </w:rPr>
            </w:pPr>
            <w:r w:rsidRPr="00133E47">
              <w:rPr>
                <w:rFonts w:hint="eastAsia"/>
                <w:szCs w:val="21"/>
              </w:rPr>
              <w:t>問</w:t>
            </w:r>
            <w:r>
              <w:rPr>
                <w:rFonts w:hint="eastAsia"/>
                <w:szCs w:val="21"/>
              </w:rPr>
              <w:t>20</w:t>
            </w:r>
            <w:r w:rsidRPr="00133E47">
              <w:rPr>
                <w:rFonts w:hint="eastAsia"/>
                <w:szCs w:val="21"/>
              </w:rPr>
              <w:t xml:space="preserve">　</w:t>
            </w:r>
            <w:r w:rsidRPr="00EF7AAE">
              <w:rPr>
                <w:rFonts w:hint="eastAsia"/>
                <w:szCs w:val="21"/>
              </w:rPr>
              <w:t>進学する場合のお金の用意</w:t>
            </w:r>
          </w:p>
        </w:tc>
      </w:tr>
      <w:tr w:rsidR="004B0268" w:rsidRPr="00E913F2" w14:paraId="1E4B2B65" w14:textId="77777777" w:rsidTr="004B0268">
        <w:tc>
          <w:tcPr>
            <w:tcW w:w="1842" w:type="dxa"/>
            <w:vMerge/>
            <w:shd w:val="clear" w:color="auto" w:fill="auto"/>
            <w:vAlign w:val="center"/>
          </w:tcPr>
          <w:p w14:paraId="7937A2D2"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66E3E09" w14:textId="77777777" w:rsidR="004B0268" w:rsidRPr="00DC0C9D" w:rsidRDefault="004B0268" w:rsidP="004B0268">
            <w:pPr>
              <w:snapToGrid w:val="0"/>
              <w:jc w:val="left"/>
              <w:rPr>
                <w:szCs w:val="21"/>
              </w:rPr>
            </w:pPr>
            <w:r w:rsidRPr="00133E47">
              <w:rPr>
                <w:rFonts w:hint="eastAsia"/>
                <w:szCs w:val="21"/>
              </w:rPr>
              <w:t>問19　親子で旅行やキャンプ</w:t>
            </w:r>
          </w:p>
        </w:tc>
        <w:tc>
          <w:tcPr>
            <w:tcW w:w="3757" w:type="dxa"/>
            <w:vAlign w:val="center"/>
          </w:tcPr>
          <w:p w14:paraId="2E4EC0E7" w14:textId="77777777" w:rsidR="004B0268" w:rsidRPr="00DC0C9D" w:rsidRDefault="004B0268" w:rsidP="004B0268">
            <w:pPr>
              <w:snapToGrid w:val="0"/>
              <w:jc w:val="center"/>
              <w:rPr>
                <w:szCs w:val="21"/>
              </w:rPr>
            </w:pPr>
            <w:r>
              <w:rPr>
                <w:rFonts w:hint="eastAsia"/>
              </w:rPr>
              <w:t>-</w:t>
            </w:r>
          </w:p>
        </w:tc>
      </w:tr>
      <w:tr w:rsidR="004B0268" w:rsidRPr="00E913F2" w14:paraId="62C11245" w14:textId="77777777" w:rsidTr="004B0268">
        <w:tc>
          <w:tcPr>
            <w:tcW w:w="1842" w:type="dxa"/>
            <w:vMerge/>
            <w:shd w:val="clear" w:color="auto" w:fill="auto"/>
            <w:vAlign w:val="center"/>
          </w:tcPr>
          <w:p w14:paraId="44CC947D"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77694E3B" w14:textId="77777777" w:rsidR="004B0268" w:rsidRPr="00DC0C9D" w:rsidRDefault="004B0268" w:rsidP="004B0268">
            <w:pPr>
              <w:snapToGrid w:val="0"/>
              <w:jc w:val="left"/>
              <w:rPr>
                <w:szCs w:val="21"/>
              </w:rPr>
            </w:pPr>
            <w:r w:rsidRPr="00133E47">
              <w:rPr>
                <w:rFonts w:hint="eastAsia"/>
                <w:szCs w:val="21"/>
              </w:rPr>
              <w:t>問20　子どものことの悩み</w:t>
            </w:r>
          </w:p>
        </w:tc>
        <w:tc>
          <w:tcPr>
            <w:tcW w:w="3757" w:type="dxa"/>
          </w:tcPr>
          <w:p w14:paraId="1DEB30EF" w14:textId="77777777" w:rsidR="004B0268" w:rsidRPr="00DC0C9D" w:rsidRDefault="004B0268" w:rsidP="004B0268">
            <w:pPr>
              <w:snapToGrid w:val="0"/>
              <w:jc w:val="left"/>
              <w:rPr>
                <w:szCs w:val="21"/>
              </w:rPr>
            </w:pPr>
            <w:r w:rsidRPr="00133E47">
              <w:rPr>
                <w:rFonts w:hint="eastAsia"/>
                <w:szCs w:val="21"/>
              </w:rPr>
              <w:t>問2</w:t>
            </w:r>
            <w:r>
              <w:rPr>
                <w:rFonts w:hint="eastAsia"/>
                <w:szCs w:val="21"/>
              </w:rPr>
              <w:t>1</w:t>
            </w:r>
            <w:r w:rsidRPr="00133E47">
              <w:rPr>
                <w:rFonts w:hint="eastAsia"/>
                <w:szCs w:val="21"/>
              </w:rPr>
              <w:t xml:space="preserve">　子どものことの悩み</w:t>
            </w:r>
          </w:p>
        </w:tc>
      </w:tr>
      <w:tr w:rsidR="004B0268" w:rsidRPr="00E913F2" w14:paraId="25974029" w14:textId="77777777" w:rsidTr="004B0268">
        <w:tc>
          <w:tcPr>
            <w:tcW w:w="1842" w:type="dxa"/>
            <w:vMerge/>
            <w:shd w:val="clear" w:color="auto" w:fill="auto"/>
            <w:vAlign w:val="center"/>
          </w:tcPr>
          <w:p w14:paraId="23E6CBEB"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829AA98" w14:textId="77777777" w:rsidR="004B0268" w:rsidRPr="00DC0C9D" w:rsidRDefault="004B0268" w:rsidP="004B0268">
            <w:pPr>
              <w:snapToGrid w:val="0"/>
              <w:jc w:val="left"/>
              <w:rPr>
                <w:szCs w:val="21"/>
              </w:rPr>
            </w:pPr>
            <w:r w:rsidRPr="00133E47">
              <w:rPr>
                <w:rFonts w:hint="eastAsia"/>
                <w:szCs w:val="21"/>
              </w:rPr>
              <w:t>問21　日頃立ち話をするような付き合いのある人</w:t>
            </w:r>
          </w:p>
        </w:tc>
        <w:tc>
          <w:tcPr>
            <w:tcW w:w="3757" w:type="dxa"/>
          </w:tcPr>
          <w:p w14:paraId="21827A36" w14:textId="77777777" w:rsidR="004B0268" w:rsidRPr="00DC0C9D" w:rsidRDefault="004B0268" w:rsidP="004B0268">
            <w:pPr>
              <w:snapToGrid w:val="0"/>
              <w:jc w:val="left"/>
              <w:rPr>
                <w:szCs w:val="21"/>
              </w:rPr>
            </w:pPr>
            <w:r w:rsidRPr="00133E47">
              <w:rPr>
                <w:rFonts w:hint="eastAsia"/>
                <w:szCs w:val="21"/>
              </w:rPr>
              <w:t>問2</w:t>
            </w:r>
            <w:r>
              <w:rPr>
                <w:rFonts w:hint="eastAsia"/>
                <w:szCs w:val="21"/>
              </w:rPr>
              <w:t>2</w:t>
            </w:r>
            <w:r w:rsidRPr="00133E47">
              <w:rPr>
                <w:rFonts w:hint="eastAsia"/>
                <w:szCs w:val="21"/>
              </w:rPr>
              <w:t xml:space="preserve">　日頃立ち話をするような付き合いのある人</w:t>
            </w:r>
          </w:p>
        </w:tc>
      </w:tr>
      <w:tr w:rsidR="004B0268" w:rsidRPr="00E913F2" w14:paraId="2A716FFC" w14:textId="77777777" w:rsidTr="004B0268">
        <w:tc>
          <w:tcPr>
            <w:tcW w:w="1842" w:type="dxa"/>
            <w:vMerge/>
            <w:shd w:val="clear" w:color="auto" w:fill="auto"/>
            <w:vAlign w:val="center"/>
          </w:tcPr>
          <w:p w14:paraId="368536DE"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2F96B18D" w14:textId="77777777" w:rsidR="004B0268" w:rsidRPr="00DC0C9D" w:rsidRDefault="004B0268" w:rsidP="004B0268">
            <w:pPr>
              <w:snapToGrid w:val="0"/>
              <w:jc w:val="left"/>
              <w:rPr>
                <w:szCs w:val="21"/>
              </w:rPr>
            </w:pPr>
            <w:r w:rsidRPr="00133E47">
              <w:rPr>
                <w:rFonts w:hint="eastAsia"/>
                <w:szCs w:val="21"/>
              </w:rPr>
              <w:t>問22　子どもについての悩みや困りごとを相談する人</w:t>
            </w:r>
          </w:p>
        </w:tc>
        <w:tc>
          <w:tcPr>
            <w:tcW w:w="3757" w:type="dxa"/>
          </w:tcPr>
          <w:p w14:paraId="43262BF7" w14:textId="77777777" w:rsidR="004B0268" w:rsidRPr="00DC0C9D" w:rsidRDefault="004B0268" w:rsidP="004B0268">
            <w:pPr>
              <w:snapToGrid w:val="0"/>
              <w:jc w:val="left"/>
              <w:rPr>
                <w:szCs w:val="21"/>
              </w:rPr>
            </w:pPr>
            <w:r w:rsidRPr="00133E47">
              <w:rPr>
                <w:rFonts w:hint="eastAsia"/>
                <w:szCs w:val="21"/>
              </w:rPr>
              <w:t>問2</w:t>
            </w:r>
            <w:r>
              <w:rPr>
                <w:rFonts w:hint="eastAsia"/>
                <w:szCs w:val="21"/>
              </w:rPr>
              <w:t>3-1</w:t>
            </w:r>
            <w:r w:rsidRPr="00133E47">
              <w:rPr>
                <w:rFonts w:hint="eastAsia"/>
                <w:szCs w:val="21"/>
              </w:rPr>
              <w:t xml:space="preserve">　子どもについての悩みや困りごとを相談する人</w:t>
            </w:r>
          </w:p>
        </w:tc>
      </w:tr>
      <w:tr w:rsidR="004B0268" w:rsidRPr="00E913F2" w14:paraId="21CC69E7" w14:textId="77777777" w:rsidTr="004B0268">
        <w:tc>
          <w:tcPr>
            <w:tcW w:w="1842" w:type="dxa"/>
            <w:vMerge/>
            <w:shd w:val="clear" w:color="auto" w:fill="auto"/>
            <w:vAlign w:val="center"/>
          </w:tcPr>
          <w:p w14:paraId="5CE1D470" w14:textId="77777777" w:rsidR="004B0268" w:rsidRPr="00EA0322" w:rsidRDefault="004B0268" w:rsidP="004B0268">
            <w:pPr>
              <w:snapToGrid w:val="0"/>
              <w:jc w:val="left"/>
              <w:rPr>
                <w:rFonts w:asciiTheme="majorEastAsia" w:eastAsiaTheme="majorEastAsia" w:hAnsiTheme="majorEastAsia"/>
                <w:szCs w:val="21"/>
              </w:rPr>
            </w:pPr>
          </w:p>
        </w:tc>
        <w:tc>
          <w:tcPr>
            <w:tcW w:w="3756" w:type="dxa"/>
            <w:vAlign w:val="center"/>
          </w:tcPr>
          <w:p w14:paraId="5E9FA7E0" w14:textId="77777777" w:rsidR="004B0268" w:rsidRPr="00133E47" w:rsidRDefault="004B0268" w:rsidP="004B0268">
            <w:pPr>
              <w:snapToGrid w:val="0"/>
              <w:jc w:val="center"/>
              <w:rPr>
                <w:szCs w:val="21"/>
              </w:rPr>
            </w:pPr>
            <w:r>
              <w:rPr>
                <w:rFonts w:hint="eastAsia"/>
              </w:rPr>
              <w:t>-</w:t>
            </w:r>
          </w:p>
        </w:tc>
        <w:tc>
          <w:tcPr>
            <w:tcW w:w="3757" w:type="dxa"/>
          </w:tcPr>
          <w:p w14:paraId="2DF81863" w14:textId="77777777" w:rsidR="004B0268" w:rsidRPr="00133E47" w:rsidRDefault="004B0268" w:rsidP="004B0268">
            <w:pPr>
              <w:snapToGrid w:val="0"/>
              <w:jc w:val="left"/>
              <w:rPr>
                <w:szCs w:val="21"/>
              </w:rPr>
            </w:pPr>
            <w:r w:rsidRPr="00EF7AAE">
              <w:rPr>
                <w:rFonts w:hint="eastAsia"/>
                <w:szCs w:val="21"/>
              </w:rPr>
              <w:t>問23-2　自身についての悩みや困りごとを相談する人</w:t>
            </w:r>
          </w:p>
        </w:tc>
      </w:tr>
      <w:tr w:rsidR="004B0268" w:rsidRPr="00E913F2" w14:paraId="60507E35" w14:textId="77777777" w:rsidTr="004B0268">
        <w:tc>
          <w:tcPr>
            <w:tcW w:w="1842" w:type="dxa"/>
            <w:vMerge/>
            <w:shd w:val="clear" w:color="auto" w:fill="auto"/>
            <w:vAlign w:val="center"/>
          </w:tcPr>
          <w:p w14:paraId="3A0797E3"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05AB88E" w14:textId="77777777" w:rsidR="004B0268" w:rsidRPr="00133E47" w:rsidRDefault="004B0268" w:rsidP="004B0268">
            <w:pPr>
              <w:snapToGrid w:val="0"/>
              <w:jc w:val="left"/>
              <w:rPr>
                <w:szCs w:val="21"/>
              </w:rPr>
            </w:pPr>
            <w:r w:rsidRPr="00133E47">
              <w:rPr>
                <w:rFonts w:hint="eastAsia"/>
                <w:szCs w:val="21"/>
              </w:rPr>
              <w:t>問23　代わって子どもの面倒をみてくれる人</w:t>
            </w:r>
          </w:p>
        </w:tc>
        <w:tc>
          <w:tcPr>
            <w:tcW w:w="3757" w:type="dxa"/>
          </w:tcPr>
          <w:p w14:paraId="4366F84D" w14:textId="77777777" w:rsidR="004B0268" w:rsidRPr="00133E47" w:rsidRDefault="004B0268" w:rsidP="004B0268">
            <w:pPr>
              <w:snapToGrid w:val="0"/>
              <w:jc w:val="left"/>
              <w:rPr>
                <w:szCs w:val="21"/>
              </w:rPr>
            </w:pPr>
            <w:r w:rsidRPr="00133E47">
              <w:rPr>
                <w:rFonts w:hint="eastAsia"/>
                <w:szCs w:val="21"/>
              </w:rPr>
              <w:t>問2</w:t>
            </w:r>
            <w:r>
              <w:rPr>
                <w:rFonts w:hint="eastAsia"/>
                <w:szCs w:val="21"/>
              </w:rPr>
              <w:t>4</w:t>
            </w:r>
            <w:r w:rsidRPr="00133E47">
              <w:rPr>
                <w:rFonts w:hint="eastAsia"/>
                <w:szCs w:val="21"/>
              </w:rPr>
              <w:t xml:space="preserve">　代わって子どもの面倒をみてくれる人</w:t>
            </w:r>
          </w:p>
        </w:tc>
      </w:tr>
      <w:tr w:rsidR="004B0268" w:rsidRPr="00E913F2" w14:paraId="59F4FF51" w14:textId="77777777" w:rsidTr="004B0268">
        <w:tc>
          <w:tcPr>
            <w:tcW w:w="1842" w:type="dxa"/>
            <w:vMerge/>
            <w:shd w:val="clear" w:color="auto" w:fill="auto"/>
            <w:vAlign w:val="center"/>
          </w:tcPr>
          <w:p w14:paraId="0B06A819"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196B8FB1" w14:textId="77777777" w:rsidR="004B0268" w:rsidRPr="00DC0C9D" w:rsidRDefault="004B0268" w:rsidP="004B0268">
            <w:pPr>
              <w:snapToGrid w:val="0"/>
              <w:jc w:val="left"/>
              <w:rPr>
                <w:szCs w:val="21"/>
              </w:rPr>
            </w:pPr>
            <w:r w:rsidRPr="00133E47">
              <w:rPr>
                <w:rFonts w:hint="eastAsia"/>
                <w:szCs w:val="21"/>
              </w:rPr>
              <w:t>問23-1　子どものお世話を頼める期間</w:t>
            </w:r>
          </w:p>
        </w:tc>
        <w:tc>
          <w:tcPr>
            <w:tcW w:w="3757" w:type="dxa"/>
          </w:tcPr>
          <w:p w14:paraId="4E742D27" w14:textId="77777777" w:rsidR="004B0268" w:rsidRPr="00DC0C9D" w:rsidRDefault="004B0268" w:rsidP="004B0268">
            <w:pPr>
              <w:snapToGrid w:val="0"/>
              <w:jc w:val="left"/>
              <w:rPr>
                <w:szCs w:val="21"/>
              </w:rPr>
            </w:pPr>
            <w:r w:rsidRPr="00133E47">
              <w:rPr>
                <w:rFonts w:hint="eastAsia"/>
                <w:szCs w:val="21"/>
              </w:rPr>
              <w:t>問2</w:t>
            </w:r>
            <w:r>
              <w:rPr>
                <w:rFonts w:hint="eastAsia"/>
                <w:szCs w:val="21"/>
              </w:rPr>
              <w:t>4</w:t>
            </w:r>
            <w:r w:rsidRPr="00133E47">
              <w:rPr>
                <w:rFonts w:hint="eastAsia"/>
                <w:szCs w:val="21"/>
              </w:rPr>
              <w:t>-1　子どものお世話を頼める期間</w:t>
            </w:r>
          </w:p>
        </w:tc>
      </w:tr>
      <w:tr w:rsidR="004B0268" w:rsidRPr="00E913F2" w14:paraId="300CDBC5" w14:textId="77777777" w:rsidTr="004B0268">
        <w:tc>
          <w:tcPr>
            <w:tcW w:w="1842" w:type="dxa"/>
            <w:vMerge w:val="restart"/>
            <w:shd w:val="clear" w:color="auto" w:fill="auto"/>
            <w:vAlign w:val="center"/>
          </w:tcPr>
          <w:p w14:paraId="26F3B193" w14:textId="77777777" w:rsidR="004B0268" w:rsidRPr="00EA0322" w:rsidRDefault="004B0268" w:rsidP="004B0268">
            <w:pPr>
              <w:snapToGrid w:val="0"/>
              <w:jc w:val="left"/>
              <w:rPr>
                <w:rFonts w:asciiTheme="majorEastAsia" w:eastAsiaTheme="majorEastAsia" w:hAnsiTheme="majorEastAsia"/>
                <w:szCs w:val="21"/>
              </w:rPr>
            </w:pPr>
            <w:r w:rsidRPr="00E87FC3">
              <w:rPr>
                <w:rFonts w:asciiTheme="majorEastAsia" w:eastAsiaTheme="majorEastAsia" w:hAnsiTheme="majorEastAsia" w:hint="eastAsia"/>
                <w:szCs w:val="21"/>
              </w:rPr>
              <w:t>現在の暮らし</w:t>
            </w:r>
          </w:p>
        </w:tc>
        <w:tc>
          <w:tcPr>
            <w:tcW w:w="3756" w:type="dxa"/>
          </w:tcPr>
          <w:p w14:paraId="6DF02480" w14:textId="77777777" w:rsidR="004B0268" w:rsidRPr="00DC0C9D" w:rsidRDefault="004B0268" w:rsidP="004B0268">
            <w:pPr>
              <w:snapToGrid w:val="0"/>
              <w:jc w:val="left"/>
              <w:rPr>
                <w:szCs w:val="21"/>
              </w:rPr>
            </w:pPr>
            <w:r w:rsidRPr="00133E47">
              <w:rPr>
                <w:rFonts w:hint="eastAsia"/>
                <w:szCs w:val="21"/>
              </w:rPr>
              <w:t>問24　家庭の普段の家計</w:t>
            </w:r>
          </w:p>
        </w:tc>
        <w:tc>
          <w:tcPr>
            <w:tcW w:w="3757" w:type="dxa"/>
          </w:tcPr>
          <w:p w14:paraId="30B52302" w14:textId="77777777" w:rsidR="004B0268" w:rsidRPr="00DC0C9D" w:rsidRDefault="004B0268" w:rsidP="004B0268">
            <w:pPr>
              <w:snapToGrid w:val="0"/>
              <w:jc w:val="left"/>
              <w:rPr>
                <w:szCs w:val="21"/>
              </w:rPr>
            </w:pPr>
            <w:r w:rsidRPr="00133E47">
              <w:rPr>
                <w:rFonts w:hint="eastAsia"/>
                <w:szCs w:val="21"/>
              </w:rPr>
              <w:t>問2</w:t>
            </w:r>
            <w:r>
              <w:rPr>
                <w:rFonts w:hint="eastAsia"/>
                <w:szCs w:val="21"/>
              </w:rPr>
              <w:t>5</w:t>
            </w:r>
            <w:r w:rsidRPr="00133E47">
              <w:rPr>
                <w:rFonts w:hint="eastAsia"/>
                <w:szCs w:val="21"/>
              </w:rPr>
              <w:t xml:space="preserve">　家庭の普段の家計</w:t>
            </w:r>
          </w:p>
        </w:tc>
      </w:tr>
      <w:tr w:rsidR="004B0268" w:rsidRPr="00E913F2" w14:paraId="7B893817" w14:textId="77777777" w:rsidTr="004B0268">
        <w:tc>
          <w:tcPr>
            <w:tcW w:w="1842" w:type="dxa"/>
            <w:vMerge/>
            <w:shd w:val="clear" w:color="auto" w:fill="auto"/>
            <w:vAlign w:val="center"/>
          </w:tcPr>
          <w:p w14:paraId="7857D873"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D17A358" w14:textId="77777777" w:rsidR="004B0268" w:rsidRPr="00DC0C9D" w:rsidRDefault="004B0268" w:rsidP="004B0268">
            <w:pPr>
              <w:snapToGrid w:val="0"/>
              <w:jc w:val="left"/>
              <w:rPr>
                <w:szCs w:val="21"/>
              </w:rPr>
            </w:pPr>
            <w:r w:rsidRPr="00133E47">
              <w:rPr>
                <w:rFonts w:hint="eastAsia"/>
                <w:szCs w:val="21"/>
              </w:rPr>
              <w:t xml:space="preserve">問25　</w:t>
            </w:r>
            <w:r w:rsidRPr="000A0332">
              <w:rPr>
                <w:rFonts w:hint="eastAsia"/>
                <w:szCs w:val="21"/>
              </w:rPr>
              <w:t>経済的な理由で過去1年間にあったこと</w:t>
            </w:r>
          </w:p>
        </w:tc>
        <w:tc>
          <w:tcPr>
            <w:tcW w:w="3757" w:type="dxa"/>
          </w:tcPr>
          <w:p w14:paraId="6EE252A3" w14:textId="77777777" w:rsidR="004B0268" w:rsidRPr="00DC0C9D" w:rsidRDefault="004B0268" w:rsidP="004B0268">
            <w:pPr>
              <w:snapToGrid w:val="0"/>
              <w:jc w:val="left"/>
              <w:rPr>
                <w:szCs w:val="21"/>
              </w:rPr>
            </w:pPr>
            <w:r w:rsidRPr="00133E47">
              <w:rPr>
                <w:rFonts w:hint="eastAsia"/>
                <w:szCs w:val="21"/>
              </w:rPr>
              <w:t>問2</w:t>
            </w:r>
            <w:r>
              <w:rPr>
                <w:rFonts w:hint="eastAsia"/>
                <w:szCs w:val="21"/>
              </w:rPr>
              <w:t>6</w:t>
            </w:r>
            <w:r w:rsidRPr="00133E47">
              <w:rPr>
                <w:rFonts w:hint="eastAsia"/>
                <w:szCs w:val="21"/>
              </w:rPr>
              <w:t xml:space="preserve">　</w:t>
            </w:r>
            <w:r w:rsidRPr="000A0332">
              <w:rPr>
                <w:rFonts w:hint="eastAsia"/>
                <w:szCs w:val="21"/>
              </w:rPr>
              <w:t>経済的な理由で過去1年間にあったこと</w:t>
            </w:r>
          </w:p>
        </w:tc>
      </w:tr>
      <w:tr w:rsidR="004B0268" w:rsidRPr="00E913F2" w14:paraId="0574966B" w14:textId="77777777" w:rsidTr="004B0268">
        <w:tc>
          <w:tcPr>
            <w:tcW w:w="1842" w:type="dxa"/>
            <w:vMerge/>
            <w:shd w:val="clear" w:color="auto" w:fill="auto"/>
            <w:vAlign w:val="center"/>
          </w:tcPr>
          <w:p w14:paraId="5A39B461"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72C9C7F9" w14:textId="77777777" w:rsidR="004B0268" w:rsidRPr="00DC0C9D" w:rsidRDefault="004B0268" w:rsidP="004B0268">
            <w:pPr>
              <w:snapToGrid w:val="0"/>
              <w:jc w:val="left"/>
              <w:rPr>
                <w:szCs w:val="21"/>
              </w:rPr>
            </w:pPr>
            <w:r w:rsidRPr="000A0332">
              <w:rPr>
                <w:rFonts w:hint="eastAsia"/>
                <w:szCs w:val="21"/>
              </w:rPr>
              <w:t>問26　過去1年間の未払い</w:t>
            </w:r>
          </w:p>
        </w:tc>
        <w:tc>
          <w:tcPr>
            <w:tcW w:w="3757" w:type="dxa"/>
          </w:tcPr>
          <w:p w14:paraId="42099A63" w14:textId="77777777" w:rsidR="004B0268" w:rsidRPr="00DC0C9D" w:rsidRDefault="004B0268" w:rsidP="004B0268">
            <w:pPr>
              <w:snapToGrid w:val="0"/>
              <w:jc w:val="left"/>
              <w:rPr>
                <w:szCs w:val="21"/>
              </w:rPr>
            </w:pPr>
            <w:r w:rsidRPr="000A0332">
              <w:rPr>
                <w:rFonts w:hint="eastAsia"/>
                <w:szCs w:val="21"/>
              </w:rPr>
              <w:t>問2</w:t>
            </w:r>
            <w:r>
              <w:rPr>
                <w:rFonts w:hint="eastAsia"/>
                <w:szCs w:val="21"/>
              </w:rPr>
              <w:t>7</w:t>
            </w:r>
            <w:r w:rsidRPr="000A0332">
              <w:rPr>
                <w:rFonts w:hint="eastAsia"/>
                <w:szCs w:val="21"/>
              </w:rPr>
              <w:t xml:space="preserve">　過去1年間の未払い</w:t>
            </w:r>
          </w:p>
        </w:tc>
      </w:tr>
      <w:tr w:rsidR="004B0268" w:rsidRPr="00E913F2" w14:paraId="02E669CB" w14:textId="77777777" w:rsidTr="004B0268">
        <w:tc>
          <w:tcPr>
            <w:tcW w:w="1842" w:type="dxa"/>
            <w:vMerge/>
            <w:shd w:val="clear" w:color="auto" w:fill="auto"/>
            <w:vAlign w:val="center"/>
          </w:tcPr>
          <w:p w14:paraId="64BB412A"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7EBFCE3B" w14:textId="77777777" w:rsidR="004B0268" w:rsidRPr="00DC0C9D" w:rsidRDefault="004B0268" w:rsidP="004B0268">
            <w:pPr>
              <w:snapToGrid w:val="0"/>
              <w:jc w:val="left"/>
              <w:rPr>
                <w:szCs w:val="21"/>
              </w:rPr>
            </w:pPr>
            <w:r w:rsidRPr="000A0332">
              <w:rPr>
                <w:rFonts w:hint="eastAsia"/>
                <w:szCs w:val="21"/>
              </w:rPr>
              <w:t>問27　家庭の収入の内訳</w:t>
            </w:r>
          </w:p>
        </w:tc>
        <w:tc>
          <w:tcPr>
            <w:tcW w:w="3757" w:type="dxa"/>
          </w:tcPr>
          <w:p w14:paraId="1F57B5CE" w14:textId="77777777" w:rsidR="004B0268" w:rsidRPr="00DC0C9D" w:rsidRDefault="004B0268" w:rsidP="004B0268">
            <w:pPr>
              <w:snapToGrid w:val="0"/>
              <w:jc w:val="left"/>
              <w:rPr>
                <w:szCs w:val="21"/>
              </w:rPr>
            </w:pPr>
            <w:r w:rsidRPr="000A0332">
              <w:rPr>
                <w:rFonts w:hint="eastAsia"/>
                <w:szCs w:val="21"/>
              </w:rPr>
              <w:t>問2</w:t>
            </w:r>
            <w:r>
              <w:rPr>
                <w:rFonts w:hint="eastAsia"/>
                <w:szCs w:val="21"/>
              </w:rPr>
              <w:t>8</w:t>
            </w:r>
            <w:r w:rsidRPr="000A0332">
              <w:rPr>
                <w:rFonts w:hint="eastAsia"/>
                <w:szCs w:val="21"/>
              </w:rPr>
              <w:t xml:space="preserve">　家庭の収入の内訳</w:t>
            </w:r>
          </w:p>
        </w:tc>
      </w:tr>
      <w:tr w:rsidR="004B0268" w:rsidRPr="00E913F2" w14:paraId="03D25E03" w14:textId="77777777" w:rsidTr="004B0268">
        <w:tc>
          <w:tcPr>
            <w:tcW w:w="1842" w:type="dxa"/>
            <w:vMerge/>
            <w:shd w:val="clear" w:color="auto" w:fill="auto"/>
            <w:vAlign w:val="center"/>
          </w:tcPr>
          <w:p w14:paraId="5C754EEF"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1B621DE4" w14:textId="77777777" w:rsidR="004B0268" w:rsidRPr="00DC0C9D" w:rsidRDefault="004B0268" w:rsidP="004B0268">
            <w:pPr>
              <w:snapToGrid w:val="0"/>
              <w:jc w:val="left"/>
              <w:rPr>
                <w:szCs w:val="21"/>
              </w:rPr>
            </w:pPr>
            <w:r w:rsidRPr="000A0332">
              <w:rPr>
                <w:rFonts w:hint="eastAsia"/>
                <w:szCs w:val="21"/>
              </w:rPr>
              <w:t>問27-1　家庭の年収の合計金額</w:t>
            </w:r>
          </w:p>
        </w:tc>
        <w:tc>
          <w:tcPr>
            <w:tcW w:w="3757" w:type="dxa"/>
          </w:tcPr>
          <w:p w14:paraId="1E216FFF" w14:textId="77777777" w:rsidR="004B0268" w:rsidRPr="00DC0C9D" w:rsidRDefault="004B0268" w:rsidP="004B0268">
            <w:pPr>
              <w:snapToGrid w:val="0"/>
              <w:jc w:val="left"/>
              <w:rPr>
                <w:szCs w:val="21"/>
              </w:rPr>
            </w:pPr>
            <w:r w:rsidRPr="000A0332">
              <w:rPr>
                <w:rFonts w:hint="eastAsia"/>
                <w:szCs w:val="21"/>
              </w:rPr>
              <w:t>問2</w:t>
            </w:r>
            <w:r>
              <w:rPr>
                <w:rFonts w:hint="eastAsia"/>
                <w:szCs w:val="21"/>
              </w:rPr>
              <w:t>8</w:t>
            </w:r>
            <w:r w:rsidRPr="000A0332">
              <w:rPr>
                <w:rFonts w:hint="eastAsia"/>
                <w:szCs w:val="21"/>
              </w:rPr>
              <w:t>-1　家庭の年収の合計金額</w:t>
            </w:r>
          </w:p>
        </w:tc>
      </w:tr>
      <w:tr w:rsidR="004B0268" w:rsidRPr="00E913F2" w14:paraId="1D80315D" w14:textId="77777777" w:rsidTr="004B0268">
        <w:tc>
          <w:tcPr>
            <w:tcW w:w="1842" w:type="dxa"/>
            <w:vMerge/>
            <w:shd w:val="clear" w:color="auto" w:fill="auto"/>
            <w:vAlign w:val="center"/>
          </w:tcPr>
          <w:p w14:paraId="386D3A6F"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16787A5" w14:textId="77777777" w:rsidR="004B0268" w:rsidRPr="00DC0C9D" w:rsidRDefault="004B0268" w:rsidP="004B0268">
            <w:pPr>
              <w:snapToGrid w:val="0"/>
              <w:jc w:val="left"/>
              <w:rPr>
                <w:szCs w:val="21"/>
              </w:rPr>
            </w:pPr>
            <w:r w:rsidRPr="000A0332">
              <w:rPr>
                <w:rFonts w:hint="eastAsia"/>
                <w:szCs w:val="21"/>
              </w:rPr>
              <w:t>問27-2　年収に占める割合の大きいもの</w:t>
            </w:r>
          </w:p>
        </w:tc>
        <w:tc>
          <w:tcPr>
            <w:tcW w:w="3757" w:type="dxa"/>
          </w:tcPr>
          <w:p w14:paraId="0BCB9E2F" w14:textId="77777777" w:rsidR="004B0268" w:rsidRPr="00DC0C9D" w:rsidRDefault="004B0268" w:rsidP="004B0268">
            <w:pPr>
              <w:snapToGrid w:val="0"/>
              <w:jc w:val="left"/>
              <w:rPr>
                <w:szCs w:val="21"/>
              </w:rPr>
            </w:pPr>
            <w:r w:rsidRPr="000A0332">
              <w:rPr>
                <w:rFonts w:hint="eastAsia"/>
                <w:szCs w:val="21"/>
              </w:rPr>
              <w:t>問2</w:t>
            </w:r>
            <w:r>
              <w:rPr>
                <w:rFonts w:hint="eastAsia"/>
                <w:szCs w:val="21"/>
              </w:rPr>
              <w:t>8</w:t>
            </w:r>
            <w:r w:rsidRPr="000A0332">
              <w:rPr>
                <w:rFonts w:hint="eastAsia"/>
                <w:szCs w:val="21"/>
              </w:rPr>
              <w:t>-2　年収に占める割合の大きいもの</w:t>
            </w:r>
          </w:p>
        </w:tc>
      </w:tr>
      <w:tr w:rsidR="004B0268" w:rsidRPr="00E913F2" w14:paraId="4236BCE9" w14:textId="77777777" w:rsidTr="004B0268">
        <w:tc>
          <w:tcPr>
            <w:tcW w:w="1842" w:type="dxa"/>
            <w:vMerge/>
            <w:shd w:val="clear" w:color="auto" w:fill="auto"/>
            <w:vAlign w:val="center"/>
          </w:tcPr>
          <w:p w14:paraId="59F290C7"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49A913E2" w14:textId="77777777" w:rsidR="004B0268" w:rsidRPr="00DC0C9D" w:rsidRDefault="004B0268" w:rsidP="004B0268">
            <w:pPr>
              <w:snapToGrid w:val="0"/>
              <w:jc w:val="left"/>
              <w:rPr>
                <w:szCs w:val="21"/>
              </w:rPr>
            </w:pPr>
            <w:r w:rsidRPr="000A0332">
              <w:rPr>
                <w:rFonts w:hint="eastAsia"/>
                <w:szCs w:val="21"/>
              </w:rPr>
              <w:t>問27-3　住民税非課税世帯</w:t>
            </w:r>
          </w:p>
        </w:tc>
        <w:tc>
          <w:tcPr>
            <w:tcW w:w="3757" w:type="dxa"/>
          </w:tcPr>
          <w:p w14:paraId="766CAD06" w14:textId="77777777" w:rsidR="004B0268" w:rsidRPr="00DC0C9D" w:rsidRDefault="004B0268" w:rsidP="004B0268">
            <w:pPr>
              <w:snapToGrid w:val="0"/>
              <w:jc w:val="left"/>
              <w:rPr>
                <w:szCs w:val="21"/>
              </w:rPr>
            </w:pPr>
            <w:r w:rsidRPr="000A0332">
              <w:rPr>
                <w:rFonts w:hint="eastAsia"/>
                <w:szCs w:val="21"/>
              </w:rPr>
              <w:t>問2</w:t>
            </w:r>
            <w:r>
              <w:rPr>
                <w:rFonts w:hint="eastAsia"/>
                <w:szCs w:val="21"/>
              </w:rPr>
              <w:t>8</w:t>
            </w:r>
            <w:r w:rsidRPr="000A0332">
              <w:rPr>
                <w:rFonts w:hint="eastAsia"/>
                <w:szCs w:val="21"/>
              </w:rPr>
              <w:t>-3　住民税非課税世帯</w:t>
            </w:r>
          </w:p>
        </w:tc>
      </w:tr>
      <w:tr w:rsidR="004B0268" w:rsidRPr="00E913F2" w14:paraId="2F23D8F0" w14:textId="77777777" w:rsidTr="004B0268">
        <w:tc>
          <w:tcPr>
            <w:tcW w:w="1842" w:type="dxa"/>
            <w:vMerge/>
            <w:shd w:val="clear" w:color="auto" w:fill="auto"/>
            <w:vAlign w:val="center"/>
          </w:tcPr>
          <w:p w14:paraId="48FA08B1"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3B2C442B" w14:textId="77777777" w:rsidR="004B0268" w:rsidRPr="00DC0C9D" w:rsidRDefault="004B0268" w:rsidP="004B0268">
            <w:pPr>
              <w:snapToGrid w:val="0"/>
              <w:jc w:val="left"/>
              <w:rPr>
                <w:szCs w:val="21"/>
              </w:rPr>
            </w:pPr>
            <w:r w:rsidRPr="000A0332">
              <w:rPr>
                <w:rFonts w:hint="eastAsia"/>
                <w:szCs w:val="21"/>
              </w:rPr>
              <w:t>問28　現在の家族の貯金額の合計</w:t>
            </w:r>
          </w:p>
        </w:tc>
        <w:tc>
          <w:tcPr>
            <w:tcW w:w="3757" w:type="dxa"/>
          </w:tcPr>
          <w:p w14:paraId="2C40059B" w14:textId="77777777" w:rsidR="004B0268" w:rsidRPr="00DC0C9D" w:rsidRDefault="004B0268" w:rsidP="004B0268">
            <w:pPr>
              <w:snapToGrid w:val="0"/>
              <w:jc w:val="left"/>
              <w:rPr>
                <w:szCs w:val="21"/>
              </w:rPr>
            </w:pPr>
            <w:r w:rsidRPr="000A0332">
              <w:rPr>
                <w:rFonts w:hint="eastAsia"/>
                <w:szCs w:val="21"/>
              </w:rPr>
              <w:t>問2</w:t>
            </w:r>
            <w:r>
              <w:rPr>
                <w:rFonts w:hint="eastAsia"/>
                <w:szCs w:val="21"/>
              </w:rPr>
              <w:t>9</w:t>
            </w:r>
            <w:r w:rsidRPr="000A0332">
              <w:rPr>
                <w:rFonts w:hint="eastAsia"/>
                <w:szCs w:val="21"/>
              </w:rPr>
              <w:t xml:space="preserve">　現在の家族の貯金額の合計</w:t>
            </w:r>
          </w:p>
        </w:tc>
      </w:tr>
      <w:tr w:rsidR="004B0268" w:rsidRPr="00E913F2" w14:paraId="1D2B8B94" w14:textId="77777777" w:rsidTr="004B0268">
        <w:tc>
          <w:tcPr>
            <w:tcW w:w="1842" w:type="dxa"/>
            <w:vMerge/>
            <w:shd w:val="clear" w:color="auto" w:fill="auto"/>
            <w:vAlign w:val="center"/>
          </w:tcPr>
          <w:p w14:paraId="0D46298F"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7B51988" w14:textId="77777777" w:rsidR="004B0268" w:rsidRPr="00DC0C9D" w:rsidRDefault="004B0268" w:rsidP="004B0268">
            <w:pPr>
              <w:snapToGrid w:val="0"/>
              <w:jc w:val="left"/>
              <w:rPr>
                <w:szCs w:val="21"/>
              </w:rPr>
            </w:pPr>
            <w:r w:rsidRPr="000A0332">
              <w:rPr>
                <w:rFonts w:hint="eastAsia"/>
                <w:szCs w:val="21"/>
              </w:rPr>
              <w:t>問29　ローンや借金の返済</w:t>
            </w:r>
          </w:p>
        </w:tc>
        <w:tc>
          <w:tcPr>
            <w:tcW w:w="3757" w:type="dxa"/>
          </w:tcPr>
          <w:p w14:paraId="59A1544A" w14:textId="77777777" w:rsidR="004B0268" w:rsidRPr="00DC0C9D" w:rsidRDefault="004B0268" w:rsidP="004B0268">
            <w:pPr>
              <w:snapToGrid w:val="0"/>
              <w:jc w:val="left"/>
              <w:rPr>
                <w:szCs w:val="21"/>
              </w:rPr>
            </w:pPr>
            <w:r w:rsidRPr="000A0332">
              <w:rPr>
                <w:rFonts w:hint="eastAsia"/>
                <w:szCs w:val="21"/>
              </w:rPr>
              <w:t>問</w:t>
            </w:r>
            <w:r>
              <w:rPr>
                <w:rFonts w:hint="eastAsia"/>
                <w:szCs w:val="21"/>
              </w:rPr>
              <w:t>30</w:t>
            </w:r>
            <w:r w:rsidRPr="000A0332">
              <w:rPr>
                <w:rFonts w:hint="eastAsia"/>
                <w:szCs w:val="21"/>
              </w:rPr>
              <w:t xml:space="preserve">　ローンや借金の返済</w:t>
            </w:r>
          </w:p>
        </w:tc>
      </w:tr>
      <w:tr w:rsidR="004B0268" w:rsidRPr="00E913F2" w14:paraId="1E05A047" w14:textId="77777777" w:rsidTr="004B0268">
        <w:tc>
          <w:tcPr>
            <w:tcW w:w="1842" w:type="dxa"/>
            <w:vMerge w:val="restart"/>
            <w:shd w:val="clear" w:color="auto" w:fill="auto"/>
            <w:vAlign w:val="center"/>
          </w:tcPr>
          <w:p w14:paraId="2A966770" w14:textId="77777777" w:rsidR="004B0268" w:rsidRPr="00EA0322" w:rsidRDefault="004B0268" w:rsidP="004B0268">
            <w:pPr>
              <w:snapToGrid w:val="0"/>
              <w:jc w:val="left"/>
              <w:rPr>
                <w:rFonts w:asciiTheme="majorEastAsia" w:eastAsiaTheme="majorEastAsia" w:hAnsiTheme="majorEastAsia"/>
                <w:szCs w:val="21"/>
              </w:rPr>
            </w:pPr>
            <w:r w:rsidRPr="00E87FC3">
              <w:rPr>
                <w:rFonts w:asciiTheme="majorEastAsia" w:eastAsiaTheme="majorEastAsia" w:hAnsiTheme="majorEastAsia" w:hint="eastAsia"/>
                <w:szCs w:val="21"/>
              </w:rPr>
              <w:lastRenderedPageBreak/>
              <w:t>保護者の経験</w:t>
            </w:r>
          </w:p>
        </w:tc>
        <w:tc>
          <w:tcPr>
            <w:tcW w:w="3756" w:type="dxa"/>
          </w:tcPr>
          <w:p w14:paraId="670AEFC7" w14:textId="77777777" w:rsidR="004B0268" w:rsidRPr="000A0332" w:rsidRDefault="004B0268" w:rsidP="004B0268">
            <w:pPr>
              <w:snapToGrid w:val="0"/>
              <w:jc w:val="left"/>
              <w:rPr>
                <w:szCs w:val="21"/>
              </w:rPr>
            </w:pPr>
            <w:r w:rsidRPr="000A0332">
              <w:rPr>
                <w:rFonts w:hint="eastAsia"/>
                <w:szCs w:val="21"/>
              </w:rPr>
              <w:t>問30　母親／最終学歴</w:t>
            </w:r>
          </w:p>
        </w:tc>
        <w:tc>
          <w:tcPr>
            <w:tcW w:w="3757" w:type="dxa"/>
          </w:tcPr>
          <w:p w14:paraId="299D990F" w14:textId="77777777" w:rsidR="004B0268" w:rsidRPr="000A0332" w:rsidRDefault="004B0268" w:rsidP="004B0268">
            <w:pPr>
              <w:snapToGrid w:val="0"/>
              <w:jc w:val="left"/>
              <w:rPr>
                <w:szCs w:val="21"/>
              </w:rPr>
            </w:pPr>
            <w:r w:rsidRPr="000A0332">
              <w:rPr>
                <w:rFonts w:hint="eastAsia"/>
                <w:szCs w:val="21"/>
              </w:rPr>
              <w:t>問3</w:t>
            </w:r>
            <w:r>
              <w:rPr>
                <w:rFonts w:hint="eastAsia"/>
                <w:szCs w:val="21"/>
              </w:rPr>
              <w:t>1</w:t>
            </w:r>
            <w:r w:rsidRPr="000A0332">
              <w:rPr>
                <w:rFonts w:hint="eastAsia"/>
                <w:szCs w:val="21"/>
              </w:rPr>
              <w:t xml:space="preserve">　母親／最終学歴</w:t>
            </w:r>
          </w:p>
        </w:tc>
      </w:tr>
      <w:tr w:rsidR="004B0268" w:rsidRPr="00E913F2" w14:paraId="72DA0D1B" w14:textId="77777777" w:rsidTr="004B0268">
        <w:tc>
          <w:tcPr>
            <w:tcW w:w="1842" w:type="dxa"/>
            <w:vMerge/>
            <w:shd w:val="clear" w:color="auto" w:fill="auto"/>
            <w:vAlign w:val="center"/>
          </w:tcPr>
          <w:p w14:paraId="58E296BD"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07BDAD6D" w14:textId="77777777" w:rsidR="004B0268" w:rsidRPr="00DC0C9D" w:rsidRDefault="004B0268" w:rsidP="004B0268">
            <w:pPr>
              <w:snapToGrid w:val="0"/>
              <w:jc w:val="left"/>
              <w:rPr>
                <w:szCs w:val="21"/>
              </w:rPr>
            </w:pPr>
            <w:r w:rsidRPr="000A0332">
              <w:rPr>
                <w:rFonts w:hint="eastAsia"/>
                <w:szCs w:val="21"/>
              </w:rPr>
              <w:t>問30-1　母親／15歳頃の家庭の経済状況</w:t>
            </w:r>
          </w:p>
        </w:tc>
        <w:tc>
          <w:tcPr>
            <w:tcW w:w="3757" w:type="dxa"/>
          </w:tcPr>
          <w:p w14:paraId="12B2DD22" w14:textId="77777777" w:rsidR="004B0268" w:rsidRPr="00DC0C9D" w:rsidRDefault="004B0268" w:rsidP="004B0268">
            <w:pPr>
              <w:snapToGrid w:val="0"/>
              <w:jc w:val="left"/>
              <w:rPr>
                <w:szCs w:val="21"/>
              </w:rPr>
            </w:pPr>
            <w:r w:rsidRPr="000A0332">
              <w:rPr>
                <w:rFonts w:hint="eastAsia"/>
                <w:szCs w:val="21"/>
              </w:rPr>
              <w:t>問3</w:t>
            </w:r>
            <w:r>
              <w:rPr>
                <w:rFonts w:hint="eastAsia"/>
                <w:szCs w:val="21"/>
              </w:rPr>
              <w:t>1</w:t>
            </w:r>
            <w:r w:rsidRPr="000A0332">
              <w:rPr>
                <w:rFonts w:hint="eastAsia"/>
                <w:szCs w:val="21"/>
              </w:rPr>
              <w:t>-1　母親／15歳頃の家庭の経済状況</w:t>
            </w:r>
          </w:p>
        </w:tc>
      </w:tr>
      <w:tr w:rsidR="004B0268" w:rsidRPr="00E913F2" w14:paraId="4AD05EA9" w14:textId="77777777" w:rsidTr="004B0268">
        <w:tc>
          <w:tcPr>
            <w:tcW w:w="1842" w:type="dxa"/>
            <w:vMerge/>
            <w:shd w:val="clear" w:color="auto" w:fill="auto"/>
            <w:vAlign w:val="center"/>
          </w:tcPr>
          <w:p w14:paraId="3235C802"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446D0AA" w14:textId="77777777" w:rsidR="004B0268" w:rsidRPr="00DC0C9D" w:rsidRDefault="004B0268" w:rsidP="004B0268">
            <w:pPr>
              <w:snapToGrid w:val="0"/>
              <w:jc w:val="left"/>
              <w:rPr>
                <w:szCs w:val="21"/>
              </w:rPr>
            </w:pPr>
            <w:r w:rsidRPr="000A0332">
              <w:rPr>
                <w:rFonts w:hint="eastAsia"/>
                <w:szCs w:val="21"/>
              </w:rPr>
              <w:t>問30-2　母親／15歳頃の居住場所</w:t>
            </w:r>
          </w:p>
        </w:tc>
        <w:tc>
          <w:tcPr>
            <w:tcW w:w="3757" w:type="dxa"/>
          </w:tcPr>
          <w:p w14:paraId="3BBFDEBA" w14:textId="77777777" w:rsidR="004B0268" w:rsidRPr="00DC0C9D" w:rsidRDefault="004B0268" w:rsidP="004B0268">
            <w:pPr>
              <w:snapToGrid w:val="0"/>
              <w:jc w:val="left"/>
              <w:rPr>
                <w:szCs w:val="21"/>
              </w:rPr>
            </w:pPr>
            <w:r w:rsidRPr="000A0332">
              <w:rPr>
                <w:rFonts w:hint="eastAsia"/>
                <w:szCs w:val="21"/>
              </w:rPr>
              <w:t>問3</w:t>
            </w:r>
            <w:r>
              <w:rPr>
                <w:rFonts w:hint="eastAsia"/>
                <w:szCs w:val="21"/>
              </w:rPr>
              <w:t>2</w:t>
            </w:r>
            <w:r w:rsidRPr="000A0332">
              <w:rPr>
                <w:rFonts w:hint="eastAsia"/>
                <w:szCs w:val="21"/>
              </w:rPr>
              <w:t>-2　母親／15歳頃の居住場所</w:t>
            </w:r>
          </w:p>
        </w:tc>
      </w:tr>
      <w:tr w:rsidR="004B0268" w:rsidRPr="00E913F2" w14:paraId="422D08BB" w14:textId="77777777" w:rsidTr="004B0268">
        <w:tc>
          <w:tcPr>
            <w:tcW w:w="1842" w:type="dxa"/>
            <w:vMerge/>
            <w:shd w:val="clear" w:color="auto" w:fill="auto"/>
            <w:vAlign w:val="center"/>
          </w:tcPr>
          <w:p w14:paraId="36CC521C"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5776D868" w14:textId="77777777" w:rsidR="004B0268" w:rsidRPr="00DC0C9D" w:rsidRDefault="004B0268" w:rsidP="004B0268">
            <w:pPr>
              <w:snapToGrid w:val="0"/>
              <w:jc w:val="left"/>
              <w:rPr>
                <w:szCs w:val="21"/>
              </w:rPr>
            </w:pPr>
            <w:r w:rsidRPr="000A0332">
              <w:rPr>
                <w:rFonts w:hint="eastAsia"/>
                <w:szCs w:val="21"/>
              </w:rPr>
              <w:t>問31　父親／最終学歴</w:t>
            </w:r>
          </w:p>
        </w:tc>
        <w:tc>
          <w:tcPr>
            <w:tcW w:w="3757" w:type="dxa"/>
          </w:tcPr>
          <w:p w14:paraId="0558FEA1" w14:textId="77777777" w:rsidR="004B0268" w:rsidRPr="00DC0C9D" w:rsidRDefault="004B0268" w:rsidP="004B0268">
            <w:pPr>
              <w:snapToGrid w:val="0"/>
              <w:jc w:val="left"/>
              <w:rPr>
                <w:szCs w:val="21"/>
              </w:rPr>
            </w:pPr>
            <w:r w:rsidRPr="000A0332">
              <w:rPr>
                <w:rFonts w:hint="eastAsia"/>
                <w:szCs w:val="21"/>
              </w:rPr>
              <w:t>問3</w:t>
            </w:r>
            <w:r>
              <w:rPr>
                <w:rFonts w:hint="eastAsia"/>
                <w:szCs w:val="21"/>
              </w:rPr>
              <w:t>2</w:t>
            </w:r>
            <w:r w:rsidRPr="000A0332">
              <w:rPr>
                <w:rFonts w:hint="eastAsia"/>
                <w:szCs w:val="21"/>
              </w:rPr>
              <w:t xml:space="preserve">　父親／最終学歴</w:t>
            </w:r>
          </w:p>
        </w:tc>
      </w:tr>
      <w:tr w:rsidR="004B0268" w:rsidRPr="00E913F2" w14:paraId="3A77637B" w14:textId="77777777" w:rsidTr="004B0268">
        <w:tc>
          <w:tcPr>
            <w:tcW w:w="1842" w:type="dxa"/>
            <w:vMerge/>
            <w:shd w:val="clear" w:color="auto" w:fill="auto"/>
            <w:vAlign w:val="center"/>
          </w:tcPr>
          <w:p w14:paraId="54B4C825"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366F27F5" w14:textId="77777777" w:rsidR="004B0268" w:rsidRPr="00DC0C9D" w:rsidRDefault="004B0268" w:rsidP="004B0268">
            <w:pPr>
              <w:snapToGrid w:val="0"/>
              <w:jc w:val="left"/>
              <w:rPr>
                <w:szCs w:val="21"/>
              </w:rPr>
            </w:pPr>
            <w:r w:rsidRPr="000A0332">
              <w:rPr>
                <w:rFonts w:hint="eastAsia"/>
                <w:szCs w:val="21"/>
              </w:rPr>
              <w:t>問31-1　父親／15歳頃の家庭の経済状況</w:t>
            </w:r>
          </w:p>
        </w:tc>
        <w:tc>
          <w:tcPr>
            <w:tcW w:w="3757" w:type="dxa"/>
          </w:tcPr>
          <w:p w14:paraId="615CA6C9" w14:textId="77777777" w:rsidR="004B0268" w:rsidRPr="00DC0C9D" w:rsidRDefault="004B0268" w:rsidP="004B0268">
            <w:pPr>
              <w:snapToGrid w:val="0"/>
              <w:jc w:val="left"/>
              <w:rPr>
                <w:szCs w:val="21"/>
              </w:rPr>
            </w:pPr>
            <w:r w:rsidRPr="000A0332">
              <w:rPr>
                <w:rFonts w:hint="eastAsia"/>
                <w:szCs w:val="21"/>
              </w:rPr>
              <w:t>問3</w:t>
            </w:r>
            <w:r>
              <w:rPr>
                <w:rFonts w:hint="eastAsia"/>
                <w:szCs w:val="21"/>
              </w:rPr>
              <w:t>2</w:t>
            </w:r>
            <w:r w:rsidRPr="000A0332">
              <w:rPr>
                <w:rFonts w:hint="eastAsia"/>
                <w:szCs w:val="21"/>
              </w:rPr>
              <w:t>-1　父親／15歳頃の家庭の経済状況</w:t>
            </w:r>
          </w:p>
        </w:tc>
      </w:tr>
      <w:tr w:rsidR="004B0268" w:rsidRPr="00E913F2" w14:paraId="26B90B44" w14:textId="77777777" w:rsidTr="004B0268">
        <w:tc>
          <w:tcPr>
            <w:tcW w:w="1842" w:type="dxa"/>
            <w:vMerge/>
            <w:shd w:val="clear" w:color="auto" w:fill="auto"/>
            <w:vAlign w:val="center"/>
          </w:tcPr>
          <w:p w14:paraId="11304632"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04019DD8" w14:textId="77777777" w:rsidR="004B0268" w:rsidRPr="00DC0C9D" w:rsidRDefault="004B0268" w:rsidP="004B0268">
            <w:pPr>
              <w:snapToGrid w:val="0"/>
              <w:jc w:val="left"/>
              <w:rPr>
                <w:szCs w:val="21"/>
              </w:rPr>
            </w:pPr>
            <w:r w:rsidRPr="000A0332">
              <w:rPr>
                <w:rFonts w:hint="eastAsia"/>
                <w:szCs w:val="21"/>
              </w:rPr>
              <w:t>問31-2　父親／15歳頃の居住場所</w:t>
            </w:r>
          </w:p>
        </w:tc>
        <w:tc>
          <w:tcPr>
            <w:tcW w:w="3757" w:type="dxa"/>
          </w:tcPr>
          <w:p w14:paraId="4D112B5A" w14:textId="77777777" w:rsidR="004B0268" w:rsidRPr="00DC0C9D" w:rsidRDefault="004B0268" w:rsidP="004B0268">
            <w:pPr>
              <w:snapToGrid w:val="0"/>
              <w:jc w:val="left"/>
              <w:rPr>
                <w:szCs w:val="21"/>
              </w:rPr>
            </w:pPr>
            <w:r w:rsidRPr="000A0332">
              <w:rPr>
                <w:rFonts w:hint="eastAsia"/>
                <w:szCs w:val="21"/>
              </w:rPr>
              <w:t>問3</w:t>
            </w:r>
            <w:r>
              <w:rPr>
                <w:rFonts w:hint="eastAsia"/>
                <w:szCs w:val="21"/>
              </w:rPr>
              <w:t>2</w:t>
            </w:r>
            <w:r w:rsidRPr="000A0332">
              <w:rPr>
                <w:rFonts w:hint="eastAsia"/>
                <w:szCs w:val="21"/>
              </w:rPr>
              <w:t>-2　父親／15歳頃の居住場所</w:t>
            </w:r>
          </w:p>
        </w:tc>
      </w:tr>
      <w:tr w:rsidR="004B0268" w:rsidRPr="00E913F2" w14:paraId="77F2DB8D" w14:textId="77777777" w:rsidTr="004B0268">
        <w:tc>
          <w:tcPr>
            <w:tcW w:w="1842" w:type="dxa"/>
            <w:vMerge w:val="restart"/>
            <w:shd w:val="clear" w:color="auto" w:fill="auto"/>
            <w:vAlign w:val="center"/>
          </w:tcPr>
          <w:p w14:paraId="23F1F4F0" w14:textId="77777777" w:rsidR="004B0268" w:rsidRPr="00EA0322" w:rsidRDefault="004B0268" w:rsidP="004B0268">
            <w:pPr>
              <w:snapToGrid w:val="0"/>
              <w:jc w:val="left"/>
              <w:rPr>
                <w:rFonts w:asciiTheme="majorEastAsia" w:eastAsiaTheme="majorEastAsia" w:hAnsiTheme="majorEastAsia"/>
                <w:szCs w:val="21"/>
              </w:rPr>
            </w:pPr>
            <w:r w:rsidRPr="00E87FC3">
              <w:rPr>
                <w:rFonts w:asciiTheme="majorEastAsia" w:eastAsiaTheme="majorEastAsia" w:hAnsiTheme="majorEastAsia" w:hint="eastAsia"/>
                <w:szCs w:val="21"/>
              </w:rPr>
              <w:t>制度の利用やご意見</w:t>
            </w:r>
          </w:p>
        </w:tc>
        <w:tc>
          <w:tcPr>
            <w:tcW w:w="3756" w:type="dxa"/>
          </w:tcPr>
          <w:p w14:paraId="144E6EBC" w14:textId="77777777" w:rsidR="004B0268" w:rsidRPr="00DC0C9D" w:rsidRDefault="004B0268" w:rsidP="004B0268">
            <w:pPr>
              <w:snapToGrid w:val="0"/>
              <w:jc w:val="left"/>
              <w:rPr>
                <w:szCs w:val="21"/>
              </w:rPr>
            </w:pPr>
            <w:r w:rsidRPr="000A0332">
              <w:rPr>
                <w:rFonts w:hint="eastAsia"/>
                <w:szCs w:val="21"/>
              </w:rPr>
              <w:t>問32　子どもに関する施策等の情報手段</w:t>
            </w:r>
          </w:p>
        </w:tc>
        <w:tc>
          <w:tcPr>
            <w:tcW w:w="3757" w:type="dxa"/>
          </w:tcPr>
          <w:p w14:paraId="1FFAEA15" w14:textId="77777777" w:rsidR="004B0268" w:rsidRPr="00DC0C9D" w:rsidRDefault="004B0268" w:rsidP="004B0268">
            <w:pPr>
              <w:snapToGrid w:val="0"/>
              <w:jc w:val="left"/>
              <w:rPr>
                <w:szCs w:val="21"/>
              </w:rPr>
            </w:pPr>
            <w:r w:rsidRPr="000A0332">
              <w:rPr>
                <w:rFonts w:hint="eastAsia"/>
                <w:szCs w:val="21"/>
              </w:rPr>
              <w:t>問3</w:t>
            </w:r>
            <w:r>
              <w:rPr>
                <w:rFonts w:hint="eastAsia"/>
                <w:szCs w:val="21"/>
              </w:rPr>
              <w:t>3</w:t>
            </w:r>
            <w:r w:rsidRPr="000A0332">
              <w:rPr>
                <w:rFonts w:hint="eastAsia"/>
                <w:szCs w:val="21"/>
              </w:rPr>
              <w:t xml:space="preserve">　子どもに関する施策等の情報手段</w:t>
            </w:r>
          </w:p>
        </w:tc>
      </w:tr>
      <w:tr w:rsidR="004B0268" w:rsidRPr="00E913F2" w14:paraId="646618F4" w14:textId="77777777" w:rsidTr="004B0268">
        <w:tc>
          <w:tcPr>
            <w:tcW w:w="1842" w:type="dxa"/>
            <w:vMerge/>
            <w:shd w:val="clear" w:color="auto" w:fill="auto"/>
            <w:vAlign w:val="center"/>
          </w:tcPr>
          <w:p w14:paraId="3ADDABB5"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6510FF6A" w14:textId="77777777" w:rsidR="004B0268" w:rsidRPr="00DC0C9D" w:rsidRDefault="004B0268" w:rsidP="004B0268">
            <w:pPr>
              <w:snapToGrid w:val="0"/>
              <w:jc w:val="left"/>
              <w:rPr>
                <w:szCs w:val="21"/>
              </w:rPr>
            </w:pPr>
            <w:r w:rsidRPr="000A0332">
              <w:rPr>
                <w:rFonts w:hint="eastAsia"/>
                <w:szCs w:val="21"/>
              </w:rPr>
              <w:t>問33　相談機関・相談員を利用</w:t>
            </w:r>
          </w:p>
        </w:tc>
        <w:tc>
          <w:tcPr>
            <w:tcW w:w="3757" w:type="dxa"/>
          </w:tcPr>
          <w:p w14:paraId="58237C58" w14:textId="77777777" w:rsidR="004B0268" w:rsidRPr="00DC0C9D" w:rsidRDefault="004B0268" w:rsidP="004B0268">
            <w:pPr>
              <w:snapToGrid w:val="0"/>
              <w:jc w:val="left"/>
              <w:rPr>
                <w:szCs w:val="21"/>
              </w:rPr>
            </w:pPr>
            <w:r w:rsidRPr="000A0332">
              <w:rPr>
                <w:rFonts w:hint="eastAsia"/>
                <w:szCs w:val="21"/>
              </w:rPr>
              <w:t>問3</w:t>
            </w:r>
            <w:r>
              <w:rPr>
                <w:rFonts w:hint="eastAsia"/>
                <w:szCs w:val="21"/>
              </w:rPr>
              <w:t>4</w:t>
            </w:r>
            <w:r w:rsidRPr="000A0332">
              <w:rPr>
                <w:rFonts w:hint="eastAsia"/>
                <w:szCs w:val="21"/>
              </w:rPr>
              <w:t xml:space="preserve">　相談機関・相談員を利用</w:t>
            </w:r>
          </w:p>
        </w:tc>
      </w:tr>
      <w:tr w:rsidR="004B0268" w:rsidRPr="00E913F2" w14:paraId="4A35BB57" w14:textId="77777777" w:rsidTr="004B0268">
        <w:tc>
          <w:tcPr>
            <w:tcW w:w="1842" w:type="dxa"/>
            <w:vMerge/>
            <w:shd w:val="clear" w:color="auto" w:fill="auto"/>
            <w:vAlign w:val="center"/>
          </w:tcPr>
          <w:p w14:paraId="3BD83271"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7013DECE" w14:textId="77777777" w:rsidR="004B0268" w:rsidRPr="00DC0C9D" w:rsidRDefault="004B0268" w:rsidP="004B0268">
            <w:pPr>
              <w:snapToGrid w:val="0"/>
              <w:jc w:val="left"/>
              <w:rPr>
                <w:szCs w:val="21"/>
              </w:rPr>
            </w:pPr>
            <w:r w:rsidRPr="000A0332">
              <w:rPr>
                <w:rFonts w:hint="eastAsia"/>
                <w:szCs w:val="21"/>
              </w:rPr>
              <w:t>問34　制度の利用</w:t>
            </w:r>
          </w:p>
        </w:tc>
        <w:tc>
          <w:tcPr>
            <w:tcW w:w="3757" w:type="dxa"/>
          </w:tcPr>
          <w:p w14:paraId="45578929" w14:textId="77777777" w:rsidR="004B0268" w:rsidRPr="00DC0C9D" w:rsidRDefault="004B0268" w:rsidP="004B0268">
            <w:pPr>
              <w:snapToGrid w:val="0"/>
              <w:jc w:val="left"/>
              <w:rPr>
                <w:szCs w:val="21"/>
              </w:rPr>
            </w:pPr>
            <w:r w:rsidRPr="000A0332">
              <w:rPr>
                <w:rFonts w:hint="eastAsia"/>
                <w:szCs w:val="21"/>
              </w:rPr>
              <w:t>問3</w:t>
            </w:r>
            <w:r>
              <w:rPr>
                <w:rFonts w:hint="eastAsia"/>
                <w:szCs w:val="21"/>
              </w:rPr>
              <w:t>5</w:t>
            </w:r>
            <w:r w:rsidRPr="000A0332">
              <w:rPr>
                <w:rFonts w:hint="eastAsia"/>
                <w:szCs w:val="21"/>
              </w:rPr>
              <w:t xml:space="preserve">　制度の利用</w:t>
            </w:r>
          </w:p>
        </w:tc>
      </w:tr>
      <w:tr w:rsidR="004B0268" w:rsidRPr="00E913F2" w14:paraId="671B85DA" w14:textId="77777777" w:rsidTr="004B0268">
        <w:tc>
          <w:tcPr>
            <w:tcW w:w="1842" w:type="dxa"/>
            <w:vMerge w:val="restart"/>
            <w:shd w:val="clear" w:color="auto" w:fill="auto"/>
            <w:vAlign w:val="center"/>
          </w:tcPr>
          <w:p w14:paraId="0A60E375" w14:textId="77777777" w:rsidR="004B0268" w:rsidRPr="00EA0322" w:rsidRDefault="004B0268" w:rsidP="004B0268">
            <w:pPr>
              <w:snapToGrid w:val="0"/>
              <w:jc w:val="left"/>
              <w:rPr>
                <w:rFonts w:asciiTheme="majorEastAsia" w:eastAsiaTheme="majorEastAsia" w:hAnsiTheme="majorEastAsia"/>
                <w:szCs w:val="21"/>
              </w:rPr>
            </w:pPr>
            <w:r w:rsidRPr="00E87FC3">
              <w:rPr>
                <w:rFonts w:asciiTheme="majorEastAsia" w:eastAsiaTheme="majorEastAsia" w:hAnsiTheme="majorEastAsia" w:hint="eastAsia"/>
                <w:szCs w:val="21"/>
              </w:rPr>
              <w:t>自由意見</w:t>
            </w:r>
          </w:p>
        </w:tc>
        <w:tc>
          <w:tcPr>
            <w:tcW w:w="3756" w:type="dxa"/>
          </w:tcPr>
          <w:p w14:paraId="4202B3BB" w14:textId="77777777" w:rsidR="004B0268" w:rsidRPr="00DC0C9D" w:rsidRDefault="004B0268" w:rsidP="004B0268">
            <w:pPr>
              <w:snapToGrid w:val="0"/>
              <w:jc w:val="left"/>
              <w:rPr>
                <w:szCs w:val="21"/>
              </w:rPr>
            </w:pPr>
            <w:r w:rsidRPr="000A0332">
              <w:rPr>
                <w:rFonts w:hint="eastAsia"/>
                <w:szCs w:val="21"/>
              </w:rPr>
              <w:t>問34-1　自由意見／制度の満足度</w:t>
            </w:r>
          </w:p>
        </w:tc>
        <w:tc>
          <w:tcPr>
            <w:tcW w:w="3757" w:type="dxa"/>
          </w:tcPr>
          <w:p w14:paraId="7CB5D78F" w14:textId="77777777" w:rsidR="004B0268" w:rsidRPr="00DC0C9D" w:rsidRDefault="004B0268" w:rsidP="004B0268">
            <w:pPr>
              <w:snapToGrid w:val="0"/>
              <w:jc w:val="left"/>
              <w:rPr>
                <w:szCs w:val="21"/>
              </w:rPr>
            </w:pPr>
            <w:r w:rsidRPr="000A0332">
              <w:rPr>
                <w:rFonts w:hint="eastAsia"/>
                <w:szCs w:val="21"/>
              </w:rPr>
              <w:t>問3</w:t>
            </w:r>
            <w:r>
              <w:rPr>
                <w:rFonts w:hint="eastAsia"/>
                <w:szCs w:val="21"/>
              </w:rPr>
              <w:t>5</w:t>
            </w:r>
            <w:r w:rsidRPr="000A0332">
              <w:rPr>
                <w:rFonts w:hint="eastAsia"/>
                <w:szCs w:val="21"/>
              </w:rPr>
              <w:t>-1　自由意見／制度の満足度</w:t>
            </w:r>
          </w:p>
        </w:tc>
      </w:tr>
      <w:tr w:rsidR="004B0268" w:rsidRPr="00E913F2" w14:paraId="22054482" w14:textId="77777777" w:rsidTr="004B0268">
        <w:tc>
          <w:tcPr>
            <w:tcW w:w="1842" w:type="dxa"/>
            <w:vMerge/>
            <w:shd w:val="clear" w:color="auto" w:fill="auto"/>
            <w:vAlign w:val="center"/>
          </w:tcPr>
          <w:p w14:paraId="25EAF49B"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41B6B42D" w14:textId="77777777" w:rsidR="004B0268" w:rsidRPr="00DC0C9D" w:rsidRDefault="004B0268" w:rsidP="004B0268">
            <w:pPr>
              <w:snapToGrid w:val="0"/>
              <w:jc w:val="left"/>
              <w:rPr>
                <w:szCs w:val="21"/>
              </w:rPr>
            </w:pPr>
            <w:r w:rsidRPr="000A0332">
              <w:rPr>
                <w:rFonts w:hint="eastAsia"/>
                <w:szCs w:val="21"/>
              </w:rPr>
              <w:t>問35　自由意見／制度やサービス、相談機関の満足度</w:t>
            </w:r>
          </w:p>
        </w:tc>
        <w:tc>
          <w:tcPr>
            <w:tcW w:w="3757" w:type="dxa"/>
          </w:tcPr>
          <w:p w14:paraId="192B0255" w14:textId="77777777" w:rsidR="004B0268" w:rsidRPr="00DC0C9D" w:rsidRDefault="004B0268" w:rsidP="004B0268">
            <w:pPr>
              <w:snapToGrid w:val="0"/>
              <w:jc w:val="left"/>
              <w:rPr>
                <w:szCs w:val="21"/>
              </w:rPr>
            </w:pPr>
            <w:r w:rsidRPr="000A0332">
              <w:rPr>
                <w:rFonts w:hint="eastAsia"/>
                <w:szCs w:val="21"/>
              </w:rPr>
              <w:t>問3</w:t>
            </w:r>
            <w:r>
              <w:rPr>
                <w:rFonts w:hint="eastAsia"/>
                <w:szCs w:val="21"/>
              </w:rPr>
              <w:t>6</w:t>
            </w:r>
            <w:r w:rsidRPr="000A0332">
              <w:rPr>
                <w:rFonts w:hint="eastAsia"/>
                <w:szCs w:val="21"/>
              </w:rPr>
              <w:t xml:space="preserve">　自由意見／制度やサービス、相談機関の満足度</w:t>
            </w:r>
          </w:p>
        </w:tc>
      </w:tr>
      <w:tr w:rsidR="004B0268" w:rsidRPr="00E913F2" w14:paraId="04BC1BC6" w14:textId="77777777" w:rsidTr="004B0268">
        <w:tc>
          <w:tcPr>
            <w:tcW w:w="1842" w:type="dxa"/>
            <w:vMerge/>
            <w:shd w:val="clear" w:color="auto" w:fill="auto"/>
            <w:vAlign w:val="center"/>
          </w:tcPr>
          <w:p w14:paraId="3F21E999" w14:textId="77777777" w:rsidR="004B0268" w:rsidRPr="00EA0322" w:rsidRDefault="004B0268" w:rsidP="004B0268">
            <w:pPr>
              <w:snapToGrid w:val="0"/>
              <w:jc w:val="left"/>
              <w:rPr>
                <w:rFonts w:asciiTheme="majorEastAsia" w:eastAsiaTheme="majorEastAsia" w:hAnsiTheme="majorEastAsia"/>
                <w:szCs w:val="21"/>
              </w:rPr>
            </w:pPr>
          </w:p>
        </w:tc>
        <w:tc>
          <w:tcPr>
            <w:tcW w:w="3756" w:type="dxa"/>
          </w:tcPr>
          <w:p w14:paraId="130B592B" w14:textId="77777777" w:rsidR="004B0268" w:rsidRPr="000A0332" w:rsidRDefault="004B0268" w:rsidP="004B0268">
            <w:pPr>
              <w:snapToGrid w:val="0"/>
              <w:jc w:val="left"/>
              <w:rPr>
                <w:szCs w:val="21"/>
              </w:rPr>
            </w:pPr>
            <w:r w:rsidRPr="000A0332">
              <w:rPr>
                <w:rFonts w:hint="eastAsia"/>
                <w:szCs w:val="21"/>
              </w:rPr>
              <w:t>問36　自由意見／子育て環境や支援について</w:t>
            </w:r>
          </w:p>
        </w:tc>
        <w:tc>
          <w:tcPr>
            <w:tcW w:w="3757" w:type="dxa"/>
          </w:tcPr>
          <w:p w14:paraId="35687E25" w14:textId="77777777" w:rsidR="004B0268" w:rsidRPr="000A0332" w:rsidRDefault="004B0268" w:rsidP="004B0268">
            <w:pPr>
              <w:snapToGrid w:val="0"/>
              <w:jc w:val="left"/>
              <w:rPr>
                <w:szCs w:val="21"/>
              </w:rPr>
            </w:pPr>
            <w:r w:rsidRPr="000A0332">
              <w:rPr>
                <w:rFonts w:hint="eastAsia"/>
                <w:szCs w:val="21"/>
              </w:rPr>
              <w:t>問3</w:t>
            </w:r>
            <w:r>
              <w:rPr>
                <w:rFonts w:hint="eastAsia"/>
                <w:szCs w:val="21"/>
              </w:rPr>
              <w:t>7</w:t>
            </w:r>
            <w:r w:rsidRPr="000A0332">
              <w:rPr>
                <w:rFonts w:hint="eastAsia"/>
                <w:szCs w:val="21"/>
              </w:rPr>
              <w:t xml:space="preserve">　自由意見／</w:t>
            </w:r>
            <w:r w:rsidRPr="00E87FC3">
              <w:rPr>
                <w:rFonts w:hint="eastAsia"/>
                <w:szCs w:val="21"/>
              </w:rPr>
              <w:t>制度や支援策について</w:t>
            </w:r>
          </w:p>
        </w:tc>
      </w:tr>
    </w:tbl>
    <w:p w14:paraId="3F823599" w14:textId="77777777" w:rsidR="004B0268" w:rsidRDefault="004B0268" w:rsidP="004B0268"/>
    <w:p w14:paraId="014F110B" w14:textId="77777777" w:rsidR="004B0268" w:rsidRDefault="004B0268" w:rsidP="004B0268"/>
    <w:p w14:paraId="514D7A08" w14:textId="77777777" w:rsidR="004B0268" w:rsidRDefault="004B0268" w:rsidP="004B0268">
      <w:pPr>
        <w:widowControl/>
        <w:jc w:val="left"/>
        <w:rPr>
          <w:rFonts w:asciiTheme="majorHAnsi" w:eastAsiaTheme="majorEastAsia" w:hAnsiTheme="majorHAnsi" w:cstheme="majorBidi"/>
          <w:sz w:val="32"/>
        </w:rPr>
      </w:pPr>
      <w:r>
        <w:rPr>
          <w:sz w:val="32"/>
        </w:rPr>
        <w:br w:type="page"/>
      </w:r>
    </w:p>
    <w:p w14:paraId="244F771A" w14:textId="77777777" w:rsidR="004B0268" w:rsidRPr="008E4464" w:rsidRDefault="004B0268" w:rsidP="004B0268">
      <w:pPr>
        <w:pStyle w:val="2"/>
        <w:ind w:firstLineChars="100" w:firstLine="240"/>
        <w:rPr>
          <w:sz w:val="24"/>
          <w:szCs w:val="24"/>
        </w:rPr>
      </w:pPr>
      <w:r w:rsidRPr="008E4464">
        <w:rPr>
          <w:rFonts w:hint="eastAsia"/>
          <w:sz w:val="24"/>
          <w:szCs w:val="24"/>
        </w:rPr>
        <w:lastRenderedPageBreak/>
        <w:t>２．小学校</w:t>
      </w:r>
      <w:r w:rsidRPr="008E4464">
        <w:rPr>
          <w:rFonts w:hint="eastAsia"/>
          <w:sz w:val="24"/>
          <w:szCs w:val="24"/>
        </w:rPr>
        <w:t>5</w:t>
      </w:r>
      <w:r w:rsidRPr="008E4464">
        <w:rPr>
          <w:rFonts w:hint="eastAsia"/>
          <w:sz w:val="24"/>
          <w:szCs w:val="24"/>
        </w:rPr>
        <w:t>・</w:t>
      </w:r>
      <w:r w:rsidRPr="008E4464">
        <w:rPr>
          <w:rFonts w:hint="eastAsia"/>
          <w:sz w:val="24"/>
          <w:szCs w:val="24"/>
        </w:rPr>
        <w:t>6</w:t>
      </w:r>
      <w:r w:rsidRPr="008E4464">
        <w:rPr>
          <w:rFonts w:hint="eastAsia"/>
          <w:sz w:val="24"/>
          <w:szCs w:val="24"/>
        </w:rPr>
        <w:t>年生、中学校</w:t>
      </w:r>
      <w:r w:rsidRPr="008E4464">
        <w:rPr>
          <w:rFonts w:hint="eastAsia"/>
          <w:sz w:val="24"/>
          <w:szCs w:val="24"/>
        </w:rPr>
        <w:t>1</w:t>
      </w:r>
      <w:r w:rsidRPr="008E4464">
        <w:rPr>
          <w:rFonts w:hint="eastAsia"/>
          <w:sz w:val="24"/>
          <w:szCs w:val="24"/>
        </w:rPr>
        <w:t>・</w:t>
      </w:r>
      <w:r w:rsidRPr="008E4464">
        <w:rPr>
          <w:rFonts w:hint="eastAsia"/>
          <w:sz w:val="24"/>
          <w:szCs w:val="24"/>
        </w:rPr>
        <w:t>2</w:t>
      </w:r>
      <w:r w:rsidRPr="008E4464">
        <w:rPr>
          <w:rFonts w:hint="eastAsia"/>
          <w:sz w:val="24"/>
          <w:szCs w:val="24"/>
        </w:rPr>
        <w:t>・</w:t>
      </w:r>
      <w:r w:rsidRPr="008E4464">
        <w:rPr>
          <w:rFonts w:hint="eastAsia"/>
          <w:sz w:val="24"/>
          <w:szCs w:val="24"/>
        </w:rPr>
        <w:t>3</w:t>
      </w:r>
      <w:r w:rsidRPr="008E4464">
        <w:rPr>
          <w:rFonts w:hint="eastAsia"/>
          <w:sz w:val="24"/>
          <w:szCs w:val="24"/>
        </w:rPr>
        <w:t>年生に関する調査結果</w:t>
      </w:r>
    </w:p>
    <w:p w14:paraId="1798D87F" w14:textId="77777777" w:rsidR="004B0268" w:rsidRPr="00225C99" w:rsidRDefault="004B0268" w:rsidP="004B0268">
      <w:pPr>
        <w:pStyle w:val="3"/>
        <w:ind w:leftChars="207" w:left="435"/>
        <w:rPr>
          <w:rFonts w:asciiTheme="majorEastAsia" w:hAnsiTheme="majorEastAsia"/>
          <w:sz w:val="24"/>
        </w:rPr>
      </w:pPr>
      <w:r w:rsidRPr="006D47FA">
        <w:rPr>
          <w:rFonts w:hint="eastAsia"/>
          <w:sz w:val="24"/>
        </w:rPr>
        <w:t>⑴</w:t>
      </w:r>
      <w:r w:rsidRPr="00225C99">
        <w:rPr>
          <w:rFonts w:hint="eastAsia"/>
          <w:sz w:val="28"/>
        </w:rPr>
        <w:t xml:space="preserve">　</w:t>
      </w:r>
      <w:r w:rsidRPr="00536DCE">
        <w:rPr>
          <w:rFonts w:hint="eastAsia"/>
          <w:sz w:val="24"/>
        </w:rPr>
        <w:t>回答者属性</w:t>
      </w:r>
      <w:r>
        <w:rPr>
          <w:rFonts w:hint="eastAsia"/>
          <w:sz w:val="24"/>
        </w:rPr>
        <w:t>・状況</w:t>
      </w:r>
    </w:p>
    <w:tbl>
      <w:tblPr>
        <w:tblStyle w:val="aa"/>
        <w:tblW w:w="9781"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781"/>
      </w:tblGrid>
      <w:tr w:rsidR="004B0268" w14:paraId="0D0D5F5A" w14:textId="77777777" w:rsidTr="004B0268">
        <w:tc>
          <w:tcPr>
            <w:tcW w:w="9781" w:type="dxa"/>
            <w:shd w:val="clear" w:color="auto" w:fill="DBE5F1" w:themeFill="accent1" w:themeFillTint="33"/>
          </w:tcPr>
          <w:p w14:paraId="5DB62E84" w14:textId="77777777" w:rsidR="004B0268" w:rsidRPr="00636F4A" w:rsidRDefault="004B0268" w:rsidP="004B0268">
            <w:pPr>
              <w:pStyle w:val="4"/>
              <w:ind w:leftChars="0" w:left="0"/>
              <w:outlineLvl w:val="3"/>
              <w:rPr>
                <w:rFonts w:asciiTheme="majorEastAsia" w:eastAsiaTheme="majorEastAsia" w:hAnsiTheme="majorEastAsia"/>
                <w:b w:val="0"/>
              </w:rPr>
            </w:pPr>
            <w:r w:rsidRPr="00636F4A">
              <w:rPr>
                <w:rFonts w:asciiTheme="majorEastAsia" w:eastAsiaTheme="majorEastAsia" w:hAnsiTheme="majorEastAsia" w:hint="eastAsia"/>
                <w:b w:val="0"/>
              </w:rPr>
              <w:t>①</w:t>
            </w:r>
            <w:r>
              <w:rPr>
                <w:rFonts w:asciiTheme="majorEastAsia" w:eastAsiaTheme="majorEastAsia" w:hAnsiTheme="majorEastAsia" w:hint="eastAsia"/>
                <w:b w:val="0"/>
              </w:rPr>
              <w:t>性別</w:t>
            </w:r>
          </w:p>
          <w:p w14:paraId="31236881" w14:textId="77777777" w:rsidR="004B0268" w:rsidRDefault="004B0268" w:rsidP="004B0268">
            <w:pPr>
              <w:ind w:leftChars="100" w:left="210"/>
            </w:pPr>
            <w:r>
              <w:rPr>
                <w:rFonts w:hint="eastAsia"/>
              </w:rPr>
              <w:t>・</w:t>
            </w:r>
            <w:r w:rsidRPr="00106FCF">
              <w:rPr>
                <w:rFonts w:hint="eastAsia"/>
                <w:szCs w:val="21"/>
              </w:rPr>
              <w:t>「男」が43.7％、「女」が56.3％</w:t>
            </w:r>
            <w:r>
              <w:rPr>
                <w:rFonts w:ascii="ＭＳ 明朝" w:eastAsia="ＭＳ 明朝" w:hAnsi="ＭＳ 明朝" w:cs="ＭＳ 明朝" w:hint="eastAsia"/>
                <w:szCs w:val="21"/>
              </w:rPr>
              <w:t>。</w:t>
            </w:r>
          </w:p>
          <w:p w14:paraId="366CDB94"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②</w:t>
            </w:r>
            <w:r>
              <w:rPr>
                <w:rFonts w:asciiTheme="majorEastAsia" w:eastAsiaTheme="majorEastAsia" w:hAnsiTheme="majorEastAsia" w:hint="eastAsia"/>
                <w:b w:val="0"/>
              </w:rPr>
              <w:t>学年</w:t>
            </w:r>
          </w:p>
          <w:p w14:paraId="093097E2" w14:textId="77777777" w:rsidR="004B0268" w:rsidRPr="00011CD8" w:rsidRDefault="004B0268" w:rsidP="004B0268">
            <w:pPr>
              <w:ind w:leftChars="100" w:left="410" w:hangingChars="100" w:hanging="200"/>
            </w:pPr>
            <w:r>
              <w:rPr>
                <w:rFonts w:hint="eastAsia"/>
              </w:rPr>
              <w:t>・</w:t>
            </w:r>
            <w:r w:rsidRPr="00106FCF">
              <w:rPr>
                <w:rFonts w:hint="eastAsia"/>
              </w:rPr>
              <w:t>「小学校5年生」及び「小学校6年生」が最も多く23.9％、次いで「中学校1年生」が18.3％</w:t>
            </w:r>
            <w:r w:rsidRPr="00011CD8">
              <w:rPr>
                <w:rFonts w:hint="eastAsia"/>
              </w:rPr>
              <w:t>。</w:t>
            </w:r>
          </w:p>
          <w:p w14:paraId="283F67C9"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③</w:t>
            </w:r>
            <w:r w:rsidRPr="00106FCF">
              <w:rPr>
                <w:rFonts w:asciiTheme="majorEastAsia" w:eastAsiaTheme="majorEastAsia" w:hAnsiTheme="majorEastAsia" w:hint="eastAsia"/>
                <w:b w:val="0"/>
              </w:rPr>
              <w:t>登校前日の就寝時間</w:t>
            </w:r>
          </w:p>
          <w:p w14:paraId="237D43B7" w14:textId="77777777" w:rsidR="004B0268" w:rsidRDefault="004B0268" w:rsidP="004B0268">
            <w:pPr>
              <w:ind w:leftChars="100" w:left="410" w:hangingChars="100" w:hanging="200"/>
            </w:pPr>
            <w:r>
              <w:rPr>
                <w:rFonts w:hint="eastAsia"/>
              </w:rPr>
              <w:t>・</w:t>
            </w:r>
            <w:r w:rsidRPr="00106FCF">
              <w:rPr>
                <w:rFonts w:hint="eastAsia"/>
              </w:rPr>
              <w:t>「午後9時台」が最も多く35.2％、次いで「午後10時台」が29.6％</w:t>
            </w:r>
            <w:r w:rsidRPr="00011CD8">
              <w:rPr>
                <w:rFonts w:hint="eastAsia"/>
              </w:rPr>
              <w:t>、「</w:t>
            </w:r>
            <w:r w:rsidRPr="00106FCF">
              <w:rPr>
                <w:rFonts w:hint="eastAsia"/>
              </w:rPr>
              <w:t>午後1</w:t>
            </w:r>
            <w:r>
              <w:rPr>
                <w:rFonts w:hint="eastAsia"/>
              </w:rPr>
              <w:t>1</w:t>
            </w:r>
            <w:r w:rsidRPr="00106FCF">
              <w:rPr>
                <w:rFonts w:hint="eastAsia"/>
              </w:rPr>
              <w:t>時台</w:t>
            </w:r>
            <w:r w:rsidRPr="00011CD8">
              <w:rPr>
                <w:rFonts w:hint="eastAsia"/>
              </w:rPr>
              <w:t>」が</w:t>
            </w:r>
            <w:r>
              <w:rPr>
                <w:rFonts w:hint="eastAsia"/>
              </w:rPr>
              <w:t>25.4</w:t>
            </w:r>
            <w:r w:rsidRPr="00011CD8">
              <w:rPr>
                <w:rFonts w:hint="eastAsia"/>
              </w:rPr>
              <w:t>％。</w:t>
            </w:r>
          </w:p>
          <w:p w14:paraId="179B9814"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④</w:t>
            </w:r>
            <w:r w:rsidRPr="00106FCF">
              <w:rPr>
                <w:rFonts w:asciiTheme="majorEastAsia" w:eastAsiaTheme="majorEastAsia" w:hAnsiTheme="majorEastAsia" w:hint="eastAsia"/>
                <w:b w:val="0"/>
              </w:rPr>
              <w:t>登校日の起床時間</w:t>
            </w:r>
          </w:p>
          <w:p w14:paraId="4725ED83" w14:textId="77777777" w:rsidR="004B0268" w:rsidRDefault="004B0268" w:rsidP="004B0268">
            <w:pPr>
              <w:ind w:leftChars="100" w:left="410" w:hangingChars="100" w:hanging="200"/>
            </w:pPr>
            <w:r w:rsidRPr="00011CD8">
              <w:rPr>
                <w:rFonts w:hint="eastAsia"/>
              </w:rPr>
              <w:t>・</w:t>
            </w:r>
            <w:r w:rsidRPr="00106FCF">
              <w:rPr>
                <w:rFonts w:hint="eastAsia"/>
                <w:szCs w:val="21"/>
              </w:rPr>
              <w:t>「午前6時台」が最も多く67.6％、次いで「午前7時台」が21.1％</w:t>
            </w:r>
            <w:r w:rsidRPr="00011CD8">
              <w:rPr>
                <w:rFonts w:hint="eastAsia"/>
              </w:rPr>
              <w:t>、「</w:t>
            </w:r>
            <w:r w:rsidRPr="00106FCF">
              <w:rPr>
                <w:rFonts w:hint="eastAsia"/>
                <w:szCs w:val="21"/>
              </w:rPr>
              <w:t>午前</w:t>
            </w:r>
            <w:r>
              <w:rPr>
                <w:rFonts w:hint="eastAsia"/>
                <w:szCs w:val="21"/>
              </w:rPr>
              <w:t>5</w:t>
            </w:r>
            <w:r w:rsidRPr="00106FCF">
              <w:rPr>
                <w:rFonts w:hint="eastAsia"/>
                <w:szCs w:val="21"/>
              </w:rPr>
              <w:t>時台</w:t>
            </w:r>
            <w:r w:rsidRPr="00011CD8">
              <w:rPr>
                <w:rFonts w:hint="eastAsia"/>
              </w:rPr>
              <w:t>」が</w:t>
            </w:r>
            <w:r>
              <w:rPr>
                <w:rFonts w:hint="eastAsia"/>
              </w:rPr>
              <w:t>8.5</w:t>
            </w:r>
            <w:r w:rsidRPr="00011CD8">
              <w:rPr>
                <w:rFonts w:hint="eastAsia"/>
              </w:rPr>
              <w:t>％。</w:t>
            </w:r>
          </w:p>
          <w:p w14:paraId="1515A7EA" w14:textId="77777777" w:rsidR="004B0268" w:rsidRPr="00636F4A"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106FCF">
              <w:rPr>
                <w:rFonts w:asciiTheme="majorEastAsia" w:eastAsiaTheme="majorEastAsia" w:hAnsiTheme="majorEastAsia" w:hint="eastAsia"/>
                <w:b w:val="0"/>
              </w:rPr>
              <w:t>下校後の家事手伝いの時間</w:t>
            </w:r>
          </w:p>
          <w:p w14:paraId="7AD77001" w14:textId="77777777" w:rsidR="004B0268" w:rsidRDefault="004B0268" w:rsidP="004B0268">
            <w:pPr>
              <w:ind w:leftChars="100" w:left="210"/>
            </w:pPr>
            <w:r>
              <w:rPr>
                <w:rFonts w:hint="eastAsia"/>
              </w:rPr>
              <w:t>・</w:t>
            </w:r>
            <w:r w:rsidRPr="00106FCF">
              <w:rPr>
                <w:rFonts w:hint="eastAsia"/>
                <w:szCs w:val="21"/>
              </w:rPr>
              <w:t>下校後の家事手伝いの時間は、「30分より少ない」が最も多く57.7％、次いで「まったくしない」が23.9％</w:t>
            </w:r>
            <w:r>
              <w:rPr>
                <w:rFonts w:hint="eastAsia"/>
                <w:szCs w:val="21"/>
              </w:rPr>
              <w:t>、「30分以上～1時間より少ない」が15.5％</w:t>
            </w:r>
            <w:r w:rsidRPr="00AE7BBA">
              <w:rPr>
                <w:rFonts w:cs="MS-Mincho" w:hint="eastAsia"/>
                <w:szCs w:val="21"/>
              </w:rPr>
              <w:t>。</w:t>
            </w:r>
          </w:p>
          <w:p w14:paraId="35F0D8D0" w14:textId="77777777" w:rsidR="004B0268" w:rsidRPr="00011CD8"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106FCF">
              <w:rPr>
                <w:rFonts w:asciiTheme="majorEastAsia" w:eastAsiaTheme="majorEastAsia" w:hAnsiTheme="majorEastAsia" w:hint="eastAsia"/>
                <w:b w:val="0"/>
              </w:rPr>
              <w:t>自分が使えるもの</w:t>
            </w:r>
          </w:p>
          <w:p w14:paraId="73BA868A" w14:textId="77777777" w:rsidR="004B0268" w:rsidRDefault="004B0268" w:rsidP="004B0268">
            <w:pPr>
              <w:ind w:leftChars="100" w:left="410" w:hangingChars="100" w:hanging="200"/>
            </w:pPr>
            <w:r>
              <w:rPr>
                <w:rFonts w:hint="eastAsia"/>
              </w:rPr>
              <w:t>・</w:t>
            </w:r>
            <w:r w:rsidRPr="00A20744">
              <w:rPr>
                <w:rFonts w:hint="eastAsia"/>
                <w:szCs w:val="21"/>
              </w:rPr>
              <w:t>「ある」で</w:t>
            </w:r>
            <w:r>
              <w:rPr>
                <w:rFonts w:hint="eastAsia"/>
                <w:szCs w:val="21"/>
              </w:rPr>
              <w:t>最も多いの</w:t>
            </w:r>
            <w:r w:rsidRPr="00A20744">
              <w:rPr>
                <w:rFonts w:hint="eastAsia"/>
                <w:szCs w:val="21"/>
              </w:rPr>
              <w:t>は「③自分専用の勉強机」及び「④自分専用の自転車」</w:t>
            </w:r>
            <w:r>
              <w:rPr>
                <w:rFonts w:hint="eastAsia"/>
                <w:szCs w:val="21"/>
              </w:rPr>
              <w:t>の</w:t>
            </w:r>
            <w:r w:rsidRPr="00A20744">
              <w:rPr>
                <w:rFonts w:hint="eastAsia"/>
                <w:szCs w:val="21"/>
              </w:rPr>
              <w:t>95.8％、次いで「①子ども部屋（きょうだいと一緒に使っている場合もふくむ）」が87.3％</w:t>
            </w:r>
            <w:r w:rsidRPr="00011CD8">
              <w:rPr>
                <w:rFonts w:hint="eastAsia"/>
              </w:rPr>
              <w:t>。</w:t>
            </w:r>
          </w:p>
          <w:p w14:paraId="55C85A50" w14:textId="77777777" w:rsidR="004B0268" w:rsidRDefault="004B0268" w:rsidP="004B0268">
            <w:pPr>
              <w:ind w:leftChars="100" w:left="410" w:hangingChars="100" w:hanging="200"/>
            </w:pPr>
            <w:r>
              <w:rPr>
                <w:rFonts w:hint="eastAsia"/>
              </w:rPr>
              <w:t>・</w:t>
            </w:r>
            <w:r w:rsidRPr="00A20744">
              <w:rPr>
                <w:rFonts w:hint="eastAsia"/>
              </w:rPr>
              <w:t>ない場合</w:t>
            </w:r>
            <w:r>
              <w:rPr>
                <w:rFonts w:hint="eastAsia"/>
              </w:rPr>
              <w:t>の</w:t>
            </w:r>
            <w:r w:rsidRPr="00A20744">
              <w:rPr>
                <w:rFonts w:hint="eastAsia"/>
              </w:rPr>
              <w:t>「ほしい」</w:t>
            </w:r>
            <w:r w:rsidRPr="00A20744">
              <w:rPr>
                <w:rFonts w:hint="eastAsia"/>
                <w:szCs w:val="21"/>
              </w:rPr>
              <w:t>で</w:t>
            </w:r>
            <w:r>
              <w:rPr>
                <w:rFonts w:hint="eastAsia"/>
                <w:szCs w:val="21"/>
              </w:rPr>
              <w:t>最も多いの</w:t>
            </w:r>
            <w:r w:rsidRPr="00A20744">
              <w:rPr>
                <w:rFonts w:hint="eastAsia"/>
                <w:szCs w:val="21"/>
              </w:rPr>
              <w:t>は</w:t>
            </w:r>
            <w:r w:rsidRPr="00A20744">
              <w:rPr>
                <w:rFonts w:hint="eastAsia"/>
              </w:rPr>
              <w:t>「⑤自分専用の携帯電話、スマートフォン」</w:t>
            </w:r>
            <w:r>
              <w:rPr>
                <w:rFonts w:hint="eastAsia"/>
              </w:rPr>
              <w:t>の</w:t>
            </w:r>
            <w:r w:rsidRPr="00A20744">
              <w:rPr>
                <w:rFonts w:hint="eastAsia"/>
              </w:rPr>
              <w:t>40.8％、次いで「②インターネットにつながるパソコン（きょうだいと一緒に使っている場合もふくむ）」が28.2％</w:t>
            </w:r>
            <w:r>
              <w:rPr>
                <w:rFonts w:hint="eastAsia"/>
              </w:rPr>
              <w:t>、「</w:t>
            </w:r>
            <w:r w:rsidRPr="00A20744">
              <w:rPr>
                <w:rFonts w:hint="eastAsia"/>
              </w:rPr>
              <w:t>⑥友達と遊びに行くためのおこづかい</w:t>
            </w:r>
            <w:r>
              <w:rPr>
                <w:rFonts w:hint="eastAsia"/>
              </w:rPr>
              <w:t>」が16.9％。</w:t>
            </w:r>
          </w:p>
          <w:p w14:paraId="023D8469" w14:textId="77777777" w:rsidR="004B0268" w:rsidRPr="00A20744" w:rsidRDefault="004B0268" w:rsidP="004B0268">
            <w:pPr>
              <w:ind w:leftChars="100" w:left="410" w:hangingChars="100" w:hanging="200"/>
            </w:pPr>
            <w:r>
              <w:rPr>
                <w:rFonts w:hint="eastAsia"/>
              </w:rPr>
              <w:t>・</w:t>
            </w:r>
            <w:r w:rsidRPr="00A20744">
              <w:rPr>
                <w:rFonts w:hint="eastAsia"/>
              </w:rPr>
              <w:t>ない場合</w:t>
            </w:r>
            <w:r>
              <w:rPr>
                <w:rFonts w:hint="eastAsia"/>
              </w:rPr>
              <w:t>の</w:t>
            </w:r>
            <w:r w:rsidRPr="00A20744">
              <w:rPr>
                <w:rFonts w:hint="eastAsia"/>
              </w:rPr>
              <w:t>「ほしくない」</w:t>
            </w:r>
            <w:r w:rsidRPr="00A20744">
              <w:rPr>
                <w:rFonts w:hint="eastAsia"/>
                <w:szCs w:val="21"/>
              </w:rPr>
              <w:t>で</w:t>
            </w:r>
            <w:r>
              <w:rPr>
                <w:rFonts w:hint="eastAsia"/>
                <w:szCs w:val="21"/>
              </w:rPr>
              <w:t>最も多いの</w:t>
            </w:r>
            <w:r w:rsidRPr="00A20744">
              <w:rPr>
                <w:rFonts w:hint="eastAsia"/>
                <w:szCs w:val="21"/>
              </w:rPr>
              <w:t>は</w:t>
            </w:r>
            <w:r w:rsidRPr="00A20744">
              <w:rPr>
                <w:rFonts w:hint="eastAsia"/>
              </w:rPr>
              <w:t>「②インターネットにつながるパソコン（きょうだいと一緒に使っている場合もふくむ）」</w:t>
            </w:r>
            <w:r>
              <w:rPr>
                <w:rFonts w:hint="eastAsia"/>
              </w:rPr>
              <w:t>の</w:t>
            </w:r>
            <w:r w:rsidRPr="00A20744">
              <w:rPr>
                <w:rFonts w:hint="eastAsia"/>
              </w:rPr>
              <w:t>25.4％、次いで「⑥友達と遊びに行くためのおこづかい」が11.3％</w:t>
            </w:r>
            <w:r>
              <w:rPr>
                <w:rFonts w:hint="eastAsia"/>
              </w:rPr>
              <w:t>、「</w:t>
            </w:r>
            <w:r w:rsidRPr="00A20744">
              <w:rPr>
                <w:rFonts w:hint="eastAsia"/>
              </w:rPr>
              <w:t>⑤自分専用の携帯電話、スマートフォン</w:t>
            </w:r>
            <w:r>
              <w:rPr>
                <w:rFonts w:hint="eastAsia"/>
              </w:rPr>
              <w:t>」が8.5％。</w:t>
            </w:r>
          </w:p>
        </w:tc>
      </w:tr>
    </w:tbl>
    <w:p w14:paraId="550FC3CE"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24E30CFC" w14:textId="77777777" w:rsidTr="004B0268">
        <w:tc>
          <w:tcPr>
            <w:tcW w:w="4819" w:type="dxa"/>
          </w:tcPr>
          <w:p w14:paraId="58D7AAF0"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w:t>
            </w:r>
            <w:r w:rsidRPr="00556132">
              <w:rPr>
                <w:rFonts w:asciiTheme="majorEastAsia" w:eastAsiaTheme="majorEastAsia" w:hAnsiTheme="majorEastAsia" w:hint="eastAsia"/>
                <w:sz w:val="18"/>
                <w:szCs w:val="18"/>
              </w:rPr>
              <w:t>年</w:t>
            </w:r>
          </w:p>
          <w:p w14:paraId="64C5A66E"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0D8EC3B9"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EE7F7F">
              <w:rPr>
                <w:rFonts w:asciiTheme="majorEastAsia" w:eastAsiaTheme="majorEastAsia" w:hAnsiTheme="majorEastAsia" w:cs="MS-Mincho"/>
                <w:noProof/>
                <w:sz w:val="18"/>
                <w:szCs w:val="21"/>
              </w:rPr>
              <w:drawing>
                <wp:inline distT="0" distB="0" distL="0" distR="0" wp14:anchorId="11CBDB26" wp14:editId="54A30849">
                  <wp:extent cx="3056890" cy="2037715"/>
                  <wp:effectExtent l="0" t="0" r="0" b="63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56890" cy="2037715"/>
                          </a:xfrm>
                          <a:prstGeom prst="rect">
                            <a:avLst/>
                          </a:prstGeom>
                          <a:noFill/>
                          <a:ln>
                            <a:noFill/>
                          </a:ln>
                        </pic:spPr>
                      </pic:pic>
                    </a:graphicData>
                  </a:graphic>
                </wp:inline>
              </w:drawing>
            </w:r>
          </w:p>
        </w:tc>
        <w:tc>
          <w:tcPr>
            <w:tcW w:w="4820" w:type="dxa"/>
          </w:tcPr>
          <w:p w14:paraId="38F74A0D" w14:textId="77777777" w:rsidR="004B0268" w:rsidRDefault="004B0268" w:rsidP="004B0268">
            <w:pPr>
              <w:ind w:left="180" w:hangingChars="100" w:hanging="180"/>
              <w:jc w:val="center"/>
              <w:rPr>
                <w:rFonts w:asciiTheme="majorEastAsia" w:eastAsiaTheme="majorEastAsia" w:hAnsiTheme="majorEastAsia"/>
                <w:sz w:val="18"/>
                <w:szCs w:val="18"/>
              </w:rPr>
            </w:pPr>
            <w:r w:rsidRPr="00083BAF">
              <w:rPr>
                <w:rFonts w:asciiTheme="majorEastAsia" w:eastAsiaTheme="majorEastAsia" w:hAnsiTheme="majorEastAsia" w:hint="eastAsia"/>
                <w:sz w:val="18"/>
                <w:szCs w:val="18"/>
              </w:rPr>
              <w:t>自分が使えるもの</w:t>
            </w:r>
          </w:p>
          <w:p w14:paraId="01E0B742"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A20744">
              <w:rPr>
                <w:rFonts w:asciiTheme="majorEastAsia" w:eastAsiaTheme="majorEastAsia" w:hAnsiTheme="majorEastAsia"/>
                <w:noProof/>
                <w:sz w:val="18"/>
                <w:szCs w:val="18"/>
              </w:rPr>
              <w:drawing>
                <wp:inline distT="0" distB="0" distL="0" distR="0" wp14:anchorId="0D81BD4D" wp14:editId="4547F236">
                  <wp:extent cx="3040564" cy="2295525"/>
                  <wp:effectExtent l="0" t="0" r="762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3551" cy="2297780"/>
                          </a:xfrm>
                          <a:prstGeom prst="rect">
                            <a:avLst/>
                          </a:prstGeom>
                          <a:noFill/>
                          <a:ln>
                            <a:noFill/>
                          </a:ln>
                        </pic:spPr>
                      </pic:pic>
                    </a:graphicData>
                  </a:graphic>
                </wp:inline>
              </w:drawing>
            </w:r>
          </w:p>
        </w:tc>
      </w:tr>
    </w:tbl>
    <w:p w14:paraId="3575E742" w14:textId="77777777" w:rsidR="004B0268" w:rsidRDefault="004B0268" w:rsidP="004B0268">
      <w:pPr>
        <w:widowControl/>
        <w:jc w:val="left"/>
        <w:rPr>
          <w:rFonts w:asciiTheme="majorEastAsia" w:eastAsiaTheme="majorEastAsia" w:hAnsiTheme="majorEastAsia"/>
          <w:szCs w:val="21"/>
        </w:rPr>
      </w:pPr>
    </w:p>
    <w:p w14:paraId="073592F1" w14:textId="77777777" w:rsidR="004B0268" w:rsidRDefault="004B0268" w:rsidP="004B0268"/>
    <w:p w14:paraId="2D52D15D" w14:textId="77777777" w:rsidR="004B0268" w:rsidRDefault="004B0268" w:rsidP="004B0268">
      <w:pPr>
        <w:pStyle w:val="3"/>
        <w:ind w:leftChars="100" w:left="210" w:firstLineChars="100" w:firstLine="240"/>
        <w:rPr>
          <w:sz w:val="24"/>
        </w:rPr>
      </w:pPr>
      <w:r>
        <w:rPr>
          <w:rFonts w:hint="eastAsia"/>
          <w:sz w:val="24"/>
        </w:rPr>
        <w:lastRenderedPageBreak/>
        <w:t xml:space="preserve">⑵　</w:t>
      </w:r>
      <w:r w:rsidRPr="00EE7F7F">
        <w:rPr>
          <w:rFonts w:hint="eastAsia"/>
          <w:sz w:val="24"/>
        </w:rPr>
        <w:t>将来のこと</w:t>
      </w:r>
    </w:p>
    <w:tbl>
      <w:tblPr>
        <w:tblStyle w:val="aa"/>
        <w:tblW w:w="9639"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639"/>
      </w:tblGrid>
      <w:tr w:rsidR="004B0268" w:rsidRPr="00E96466" w14:paraId="5624278E" w14:textId="77777777" w:rsidTr="004B0268">
        <w:tc>
          <w:tcPr>
            <w:tcW w:w="9639" w:type="dxa"/>
            <w:shd w:val="clear" w:color="auto" w:fill="DBE5F1" w:themeFill="accent1" w:themeFillTint="33"/>
          </w:tcPr>
          <w:p w14:paraId="5D369DE5" w14:textId="77777777" w:rsidR="004B0268" w:rsidRPr="00E96466" w:rsidRDefault="004B0268" w:rsidP="004B0268">
            <w:pPr>
              <w:pStyle w:val="4"/>
              <w:ind w:leftChars="0" w:left="0"/>
              <w:outlineLvl w:val="3"/>
              <w:rPr>
                <w:rFonts w:asciiTheme="majorEastAsia" w:eastAsiaTheme="majorEastAsia" w:hAnsiTheme="majorEastAsia"/>
                <w:b w:val="0"/>
              </w:rPr>
            </w:pPr>
            <w:r w:rsidRPr="00E96466">
              <w:rPr>
                <w:rFonts w:asciiTheme="majorEastAsia" w:eastAsiaTheme="majorEastAsia" w:hAnsiTheme="majorEastAsia" w:hint="eastAsia"/>
                <w:b w:val="0"/>
              </w:rPr>
              <w:t>①</w:t>
            </w:r>
            <w:r w:rsidRPr="00EE7F7F">
              <w:rPr>
                <w:rFonts w:asciiTheme="majorEastAsia" w:eastAsiaTheme="majorEastAsia" w:hAnsiTheme="majorEastAsia" w:hint="eastAsia"/>
                <w:b w:val="0"/>
              </w:rPr>
              <w:t>進学の希望</w:t>
            </w:r>
          </w:p>
          <w:p w14:paraId="1354547A" w14:textId="77777777" w:rsidR="004B0268" w:rsidRDefault="004B0268" w:rsidP="004B0268">
            <w:pPr>
              <w:ind w:leftChars="100" w:left="410" w:hangingChars="100" w:hanging="200"/>
            </w:pPr>
            <w:r>
              <w:rPr>
                <w:rFonts w:hint="eastAsia"/>
              </w:rPr>
              <w:t>・</w:t>
            </w:r>
            <w:r w:rsidRPr="00EE7F7F">
              <w:rPr>
                <w:rFonts w:hint="eastAsia"/>
              </w:rPr>
              <w:t>「まだわからない」が最も多く39.4％、次いで「大学またはそれ以上」が25.4％</w:t>
            </w:r>
            <w:r>
              <w:rPr>
                <w:rFonts w:hint="eastAsia"/>
              </w:rPr>
              <w:t>、「</w:t>
            </w:r>
            <w:r w:rsidRPr="00EE7F7F">
              <w:rPr>
                <w:rFonts w:hint="eastAsia"/>
              </w:rPr>
              <w:t>短大・高等専門学校・専門学校まで</w:t>
            </w:r>
            <w:r>
              <w:rPr>
                <w:rFonts w:hint="eastAsia"/>
              </w:rPr>
              <w:t>」が23.9</w:t>
            </w:r>
            <w:r w:rsidRPr="002B1A00">
              <w:rPr>
                <w:rFonts w:hint="eastAsia"/>
              </w:rPr>
              <w:t>％</w:t>
            </w:r>
            <w:r>
              <w:rPr>
                <w:rFonts w:ascii="ＭＳ 明朝" w:eastAsia="ＭＳ 明朝" w:hAnsi="ＭＳ 明朝" w:cs="ＭＳ 明朝" w:hint="eastAsia"/>
              </w:rPr>
              <w:t>。</w:t>
            </w:r>
          </w:p>
          <w:p w14:paraId="25399095"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②</w:t>
            </w:r>
            <w:r w:rsidRPr="00EE7F7F">
              <w:rPr>
                <w:rFonts w:asciiTheme="majorEastAsia" w:eastAsiaTheme="majorEastAsia" w:hAnsiTheme="majorEastAsia" w:cs="ＭＳ 明朝" w:hint="eastAsia"/>
              </w:rPr>
              <w:t>家族が希望する進学の段階</w:t>
            </w:r>
          </w:p>
          <w:p w14:paraId="2C6C69D0" w14:textId="77777777" w:rsidR="004B0268" w:rsidRPr="00EE7F7F"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EE7F7F">
              <w:rPr>
                <w:rFonts w:ascii="ＭＳ 明朝" w:eastAsia="ＭＳ 明朝" w:hAnsi="ＭＳ 明朝" w:cs="ＭＳ 明朝" w:hint="eastAsia"/>
              </w:rPr>
              <w:t>「まだわからない」が最も多く47.9％、次いで「大学またはそれ以上」が26.8％</w:t>
            </w:r>
            <w:r>
              <w:rPr>
                <w:rFonts w:ascii="ＭＳ 明朝" w:eastAsia="ＭＳ 明朝" w:hAnsi="ＭＳ 明朝" w:cs="ＭＳ 明朝" w:hint="eastAsia"/>
              </w:rPr>
              <w:t>、「高校まで」が12.7％。</w:t>
            </w:r>
          </w:p>
        </w:tc>
      </w:tr>
    </w:tbl>
    <w:p w14:paraId="440E4801" w14:textId="77777777" w:rsidR="004B0268" w:rsidRDefault="004B0268" w:rsidP="004B0268"/>
    <w:p w14:paraId="72ED2AE6" w14:textId="77777777" w:rsidR="004B0268" w:rsidRDefault="004B0268" w:rsidP="004B0268">
      <w:pPr>
        <w:pStyle w:val="3"/>
        <w:ind w:leftChars="100" w:left="210" w:firstLineChars="100" w:firstLine="240"/>
        <w:rPr>
          <w:sz w:val="24"/>
        </w:rPr>
      </w:pPr>
      <w:r>
        <w:rPr>
          <w:rFonts w:hint="eastAsia"/>
          <w:sz w:val="24"/>
        </w:rPr>
        <w:t xml:space="preserve">⑶　</w:t>
      </w:r>
      <w:r w:rsidRPr="00EE7F7F">
        <w:rPr>
          <w:rFonts w:hint="eastAsia"/>
          <w:sz w:val="24"/>
        </w:rPr>
        <w:t>友達のこと</w:t>
      </w:r>
    </w:p>
    <w:tbl>
      <w:tblPr>
        <w:tblStyle w:val="aa"/>
        <w:tblW w:w="9741"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741"/>
      </w:tblGrid>
      <w:tr w:rsidR="004B0268" w:rsidRPr="00C83471" w14:paraId="44D6E99F" w14:textId="77777777" w:rsidTr="004B0268">
        <w:tc>
          <w:tcPr>
            <w:tcW w:w="9741" w:type="dxa"/>
            <w:shd w:val="clear" w:color="auto" w:fill="DBE5F1" w:themeFill="accent1" w:themeFillTint="33"/>
          </w:tcPr>
          <w:p w14:paraId="0F939FE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EE7F7F">
              <w:rPr>
                <w:rFonts w:asciiTheme="majorEastAsia" w:eastAsiaTheme="majorEastAsia" w:hAnsiTheme="majorEastAsia" w:hint="eastAsia"/>
                <w:b w:val="0"/>
              </w:rPr>
              <w:t>学校の親しい友達とのこと</w:t>
            </w:r>
          </w:p>
          <w:p w14:paraId="2D6A65EB" w14:textId="77777777" w:rsidR="004B0268" w:rsidRDefault="004B0268" w:rsidP="004B0268">
            <w:pPr>
              <w:ind w:leftChars="100" w:left="410" w:hangingChars="100" w:hanging="200"/>
              <w:rPr>
                <w:rFonts w:ascii="ＭＳ 明朝" w:hAnsi="ＭＳ 明朝"/>
                <w:szCs w:val="21"/>
              </w:rPr>
            </w:pPr>
            <w:r>
              <w:rPr>
                <w:rFonts w:hint="eastAsia"/>
              </w:rPr>
              <w:t>・</w:t>
            </w:r>
            <w:r w:rsidRPr="00EE7F7F">
              <w:rPr>
                <w:rFonts w:hint="eastAsia"/>
              </w:rPr>
              <w:t>「まったく思わない」で最も多いのは「②自分が本当に友達と思われているか気になる」の15.5％、次いで「⑤自分が友達にどう思われているか気になる」及び「⑧友達と意見が違うと不安になる」が14.1％</w:t>
            </w:r>
            <w:r w:rsidRPr="00C667B2">
              <w:rPr>
                <w:rFonts w:ascii="ＭＳ 明朝" w:hAnsi="ＭＳ 明朝" w:hint="eastAsia"/>
                <w:szCs w:val="21"/>
              </w:rPr>
              <w:t>。</w:t>
            </w:r>
          </w:p>
          <w:p w14:paraId="65D4ABA8" w14:textId="77777777" w:rsidR="004B0268" w:rsidRPr="00EE7F7F"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EE7F7F">
              <w:rPr>
                <w:rFonts w:ascii="ＭＳ 明朝" w:hAnsi="ＭＳ 明朝" w:hint="eastAsia"/>
                <w:szCs w:val="21"/>
              </w:rPr>
              <w:t>「とてもそう思う」で最も多いのは「④友達を信頼している」の</w:t>
            </w:r>
            <w:r w:rsidRPr="00EE7F7F">
              <w:rPr>
                <w:rFonts w:ascii="ＭＳ 明朝" w:hAnsi="ＭＳ 明朝" w:hint="eastAsia"/>
                <w:szCs w:val="21"/>
              </w:rPr>
              <w:t>54.9</w:t>
            </w:r>
            <w:r w:rsidRPr="00EE7F7F">
              <w:rPr>
                <w:rFonts w:ascii="ＭＳ 明朝" w:hAnsi="ＭＳ 明朝" w:hint="eastAsia"/>
                <w:szCs w:val="21"/>
              </w:rPr>
              <w:t>％、次いで「①友達とは気持ちが通い合っている」が</w:t>
            </w:r>
            <w:r w:rsidRPr="00EE7F7F">
              <w:rPr>
                <w:rFonts w:ascii="ＭＳ 明朝" w:hAnsi="ＭＳ 明朝" w:hint="eastAsia"/>
                <w:szCs w:val="21"/>
              </w:rPr>
              <w:t>32.4</w:t>
            </w:r>
            <w:r w:rsidRPr="00EE7F7F">
              <w:rPr>
                <w:rFonts w:ascii="ＭＳ 明朝" w:hAnsi="ＭＳ 明朝" w:hint="eastAsia"/>
                <w:szCs w:val="21"/>
              </w:rPr>
              <w:t>％</w:t>
            </w:r>
            <w:r>
              <w:rPr>
                <w:rFonts w:ascii="ＭＳ 明朝" w:hAnsi="ＭＳ 明朝" w:hint="eastAsia"/>
                <w:szCs w:val="21"/>
              </w:rPr>
              <w:t>、「</w:t>
            </w:r>
            <w:r w:rsidRPr="00EE7F7F">
              <w:rPr>
                <w:rFonts w:ascii="ＭＳ 明朝" w:hAnsi="ＭＳ 明朝" w:hint="eastAsia"/>
                <w:szCs w:val="21"/>
              </w:rPr>
              <w:t>③友達と違う意見でも自分の意見はきちんという</w:t>
            </w:r>
            <w:r>
              <w:rPr>
                <w:rFonts w:ascii="ＭＳ 明朝" w:hAnsi="ＭＳ 明朝" w:hint="eastAsia"/>
                <w:szCs w:val="21"/>
              </w:rPr>
              <w:t>」が</w:t>
            </w:r>
            <w:r>
              <w:rPr>
                <w:rFonts w:ascii="ＭＳ 明朝" w:hAnsi="ＭＳ 明朝" w:hint="eastAsia"/>
                <w:szCs w:val="21"/>
              </w:rPr>
              <w:t>22.5</w:t>
            </w:r>
            <w:r>
              <w:rPr>
                <w:rFonts w:ascii="ＭＳ 明朝" w:hAnsi="ＭＳ 明朝" w:hint="eastAsia"/>
                <w:szCs w:val="21"/>
              </w:rPr>
              <w:t>％。</w:t>
            </w:r>
          </w:p>
          <w:p w14:paraId="2ACA2A38" w14:textId="77777777" w:rsidR="004B0268" w:rsidRPr="005D2542" w:rsidRDefault="004B0268" w:rsidP="004B0268">
            <w:pPr>
              <w:rPr>
                <w:rFonts w:asciiTheme="majorEastAsia" w:eastAsiaTheme="majorEastAsia" w:hAnsiTheme="majorEastAsia"/>
                <w:szCs w:val="21"/>
              </w:rPr>
            </w:pPr>
            <w:r w:rsidRPr="005D2542">
              <w:rPr>
                <w:rFonts w:asciiTheme="majorEastAsia" w:eastAsiaTheme="majorEastAsia" w:hAnsiTheme="majorEastAsia" w:hint="eastAsia"/>
                <w:szCs w:val="21"/>
              </w:rPr>
              <w:t>②</w:t>
            </w:r>
            <w:r w:rsidRPr="00EE7F7F">
              <w:rPr>
                <w:rFonts w:asciiTheme="majorEastAsia" w:eastAsiaTheme="majorEastAsia" w:hAnsiTheme="majorEastAsia" w:hint="eastAsia"/>
                <w:szCs w:val="21"/>
              </w:rPr>
              <w:t>一番仲が良い友達</w:t>
            </w:r>
          </w:p>
          <w:p w14:paraId="28C2662F" w14:textId="77777777" w:rsidR="004B0268" w:rsidRPr="0087153E"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EE7F7F">
              <w:rPr>
                <w:rFonts w:ascii="ＭＳ 明朝" w:hAnsi="ＭＳ 明朝" w:hint="eastAsia"/>
                <w:szCs w:val="21"/>
              </w:rPr>
              <w:t>「学校の友達」が最も多く</w:t>
            </w:r>
            <w:r w:rsidRPr="00EE7F7F">
              <w:rPr>
                <w:rFonts w:ascii="ＭＳ 明朝" w:hAnsi="ＭＳ 明朝" w:hint="eastAsia"/>
                <w:szCs w:val="21"/>
              </w:rPr>
              <w:t>70.4</w:t>
            </w:r>
            <w:r w:rsidRPr="00EE7F7F">
              <w:rPr>
                <w:rFonts w:ascii="ＭＳ 明朝" w:hAnsi="ＭＳ 明朝" w:hint="eastAsia"/>
                <w:szCs w:val="21"/>
              </w:rPr>
              <w:t>％、次いで「スポーツチームや部活の友達」が</w:t>
            </w:r>
            <w:r w:rsidRPr="00EE7F7F">
              <w:rPr>
                <w:rFonts w:ascii="ＭＳ 明朝" w:hAnsi="ＭＳ 明朝" w:hint="eastAsia"/>
                <w:szCs w:val="21"/>
              </w:rPr>
              <w:t>19.7</w:t>
            </w:r>
            <w:r w:rsidRPr="00EE7F7F">
              <w:rPr>
                <w:rFonts w:ascii="ＭＳ 明朝" w:hAnsi="ＭＳ 明朝" w:hint="eastAsia"/>
                <w:szCs w:val="21"/>
              </w:rPr>
              <w:t>％</w:t>
            </w:r>
            <w:r>
              <w:rPr>
                <w:rFonts w:ascii="ＭＳ 明朝" w:hAnsi="ＭＳ 明朝" w:hint="eastAsia"/>
                <w:szCs w:val="21"/>
              </w:rPr>
              <w:t>。</w:t>
            </w:r>
          </w:p>
        </w:tc>
      </w:tr>
    </w:tbl>
    <w:p w14:paraId="03CD5CB8" w14:textId="77777777" w:rsidR="004B0268" w:rsidRDefault="004B0268" w:rsidP="004B0268"/>
    <w:p w14:paraId="786ABE28"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⑷</w:t>
      </w:r>
      <w:r>
        <w:rPr>
          <w:rFonts w:hint="eastAsia"/>
          <w:sz w:val="24"/>
        </w:rPr>
        <w:t xml:space="preserve">　</w:t>
      </w:r>
      <w:r w:rsidRPr="0087153E">
        <w:rPr>
          <w:rFonts w:hint="eastAsia"/>
          <w:sz w:val="24"/>
        </w:rPr>
        <w:t>普段の生活</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3AF1574B" w14:textId="77777777" w:rsidTr="004B0268">
        <w:tc>
          <w:tcPr>
            <w:tcW w:w="9639" w:type="dxa"/>
            <w:shd w:val="clear" w:color="auto" w:fill="DBE5F1" w:themeFill="accent1" w:themeFillTint="33"/>
          </w:tcPr>
          <w:p w14:paraId="320DF107"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87153E">
              <w:rPr>
                <w:rFonts w:asciiTheme="majorEastAsia" w:eastAsiaTheme="majorEastAsia" w:hAnsiTheme="majorEastAsia" w:hint="eastAsia"/>
                <w:b w:val="0"/>
              </w:rPr>
              <w:t>放課後一緒に過ごす人</w:t>
            </w:r>
          </w:p>
          <w:p w14:paraId="5BE473FB" w14:textId="77777777" w:rsidR="004B0268" w:rsidRDefault="004B0268" w:rsidP="004B0268">
            <w:pPr>
              <w:ind w:leftChars="100" w:left="410" w:hangingChars="100" w:hanging="200"/>
              <w:rPr>
                <w:rFonts w:ascii="ＭＳ 明朝" w:hAnsi="ＭＳ 明朝"/>
                <w:szCs w:val="21"/>
              </w:rPr>
            </w:pPr>
            <w:r>
              <w:rPr>
                <w:rFonts w:hint="eastAsia"/>
              </w:rPr>
              <w:t>・</w:t>
            </w:r>
            <w:r w:rsidRPr="0087153E">
              <w:rPr>
                <w:rFonts w:hint="eastAsia"/>
              </w:rPr>
              <w:t>「まったくない」で最も多いのは「⑤近所の友達」の56.3％、次いで「③その他の大人（近所の大人、塾や習い事の先生など）」が47.9％</w:t>
            </w:r>
            <w:r>
              <w:rPr>
                <w:rFonts w:hint="eastAsia"/>
              </w:rPr>
              <w:t>、「きょうだい」が32.4％。</w:t>
            </w:r>
          </w:p>
          <w:p w14:paraId="6642473D"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「よくある」で最も多いのは「①家族（祖父母、親せきなどもふくみます）」の52.1％、次いで「②部活動の友達」が39.4％</w:t>
            </w:r>
            <w:r>
              <w:rPr>
                <w:rFonts w:ascii="ＭＳ 明朝" w:eastAsia="ＭＳ 明朝" w:hAnsi="ＭＳ 明朝" w:cs="ＭＳ 明朝" w:hint="eastAsia"/>
                <w:szCs w:val="21"/>
              </w:rPr>
              <w:t>、「</w:t>
            </w:r>
            <w:r>
              <w:rPr>
                <w:rFonts w:hint="eastAsia"/>
              </w:rPr>
              <w:t>きょうだい</w:t>
            </w:r>
            <w:r>
              <w:rPr>
                <w:rFonts w:ascii="ＭＳ 明朝" w:eastAsia="ＭＳ 明朝" w:hAnsi="ＭＳ 明朝" w:cs="ＭＳ 明朝" w:hint="eastAsia"/>
                <w:szCs w:val="21"/>
              </w:rPr>
              <w:t>」が31.0％。</w:t>
            </w:r>
          </w:p>
          <w:p w14:paraId="17B3CDF2"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87153E">
              <w:rPr>
                <w:rFonts w:asciiTheme="majorEastAsia" w:eastAsiaTheme="majorEastAsia" w:hAnsiTheme="majorEastAsia" w:hint="eastAsia"/>
                <w:b w:val="0"/>
              </w:rPr>
              <w:t>放課後過ごす場所</w:t>
            </w:r>
          </w:p>
          <w:p w14:paraId="67F08E22"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「そこではとくに過ごさない」で最も多いのは「⑩放課後児童クラブ」の90.1％、次いで「③学校以外の友達（近所の友達など）の家」及び「⑨商店街やショッピングセンター」が85.9％</w:t>
            </w:r>
            <w:r>
              <w:rPr>
                <w:rFonts w:ascii="ＭＳ 明朝" w:eastAsia="ＭＳ 明朝" w:hAnsi="ＭＳ 明朝" w:cs="ＭＳ 明朝" w:hint="eastAsia"/>
                <w:szCs w:val="21"/>
              </w:rPr>
              <w:t>。</w:t>
            </w:r>
          </w:p>
          <w:p w14:paraId="1289AAA9"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「週に1～2日」で最も多いのは「①自分の家」の25.4％、次いで「②同じ学校の友達の家」及び「④塾や習い事」が22.5％。</w:t>
            </w:r>
          </w:p>
          <w:p w14:paraId="4664D5FC" w14:textId="77777777" w:rsidR="004B0268" w:rsidRPr="0087153E"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「週に3～4日」で最も多いのは「⑤学校（部活など）」の31.0％、次いで「⑥スポーツクラブの活動の場（野球場、サッカー場など）」が11.3％。</w:t>
            </w:r>
          </w:p>
          <w:p w14:paraId="2571EE0E"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「毎日」で最も多いのは「①自分の家」の49.3％、次いで「⑤学校（部活など）」が16.9％</w:t>
            </w:r>
            <w:r>
              <w:rPr>
                <w:rFonts w:ascii="ＭＳ 明朝" w:eastAsia="ＭＳ 明朝" w:hAnsi="ＭＳ 明朝" w:cs="ＭＳ 明朝" w:hint="eastAsia"/>
                <w:szCs w:val="21"/>
              </w:rPr>
              <w:t>、「</w:t>
            </w:r>
            <w:r w:rsidRPr="00AE04EC">
              <w:rPr>
                <w:rFonts w:ascii="ＭＳ 明朝" w:eastAsia="ＭＳ 明朝" w:hAnsi="ＭＳ 明朝" w:cs="ＭＳ 明朝" w:hint="eastAsia"/>
                <w:szCs w:val="21"/>
              </w:rPr>
              <w:t>⑥スポーツクラブの活動の場</w:t>
            </w:r>
            <w:r>
              <w:rPr>
                <w:rFonts w:ascii="ＭＳ 明朝" w:eastAsia="ＭＳ 明朝" w:hAnsi="ＭＳ 明朝" w:cs="ＭＳ 明朝" w:hint="eastAsia"/>
                <w:szCs w:val="21"/>
              </w:rPr>
              <w:t>（</w:t>
            </w:r>
            <w:r w:rsidRPr="00AE04EC">
              <w:rPr>
                <w:rFonts w:ascii="ＭＳ 明朝" w:eastAsia="ＭＳ 明朝" w:hAnsi="ＭＳ 明朝" w:cs="ＭＳ 明朝" w:hint="eastAsia"/>
                <w:szCs w:val="21"/>
              </w:rPr>
              <w:t>野球場、サッカー場など</w:t>
            </w:r>
            <w:r>
              <w:rPr>
                <w:rFonts w:ascii="ＭＳ 明朝" w:eastAsia="ＭＳ 明朝" w:hAnsi="ＭＳ 明朝" w:cs="ＭＳ 明朝" w:hint="eastAsia"/>
                <w:szCs w:val="21"/>
              </w:rPr>
              <w:t>）」が2.8％。</w:t>
            </w:r>
          </w:p>
          <w:p w14:paraId="1EC649D5"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③</w:t>
            </w:r>
            <w:r w:rsidRPr="0087153E">
              <w:rPr>
                <w:rFonts w:ascii="ＭＳ ゴシック" w:eastAsia="ＭＳ ゴシック" w:hAnsi="ＭＳ ゴシック" w:hint="eastAsia"/>
                <w:szCs w:val="21"/>
              </w:rPr>
              <w:t>一番ほっとできる居場所</w:t>
            </w:r>
          </w:p>
          <w:p w14:paraId="380B3371"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「自分の家」が最も多く87.3％、次いで「学校（部活など）」が5.6％</w:t>
            </w:r>
            <w:r>
              <w:rPr>
                <w:rFonts w:ascii="ＭＳ 明朝" w:eastAsia="ＭＳ 明朝" w:hAnsi="ＭＳ 明朝" w:cs="ＭＳ 明朝" w:hint="eastAsia"/>
                <w:szCs w:val="21"/>
              </w:rPr>
              <w:t>。</w:t>
            </w:r>
          </w:p>
          <w:p w14:paraId="20C13F55" w14:textId="77777777" w:rsidR="004B0268"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④</w:t>
            </w:r>
            <w:r w:rsidRPr="00EB450E">
              <w:rPr>
                <w:rFonts w:ascii="ＭＳ ゴシック" w:eastAsia="ＭＳ ゴシック" w:hAnsi="ＭＳ ゴシック" w:hint="eastAsia"/>
                <w:szCs w:val="21"/>
              </w:rPr>
              <w:t>部活動の参加状況</w:t>
            </w:r>
          </w:p>
          <w:p w14:paraId="30A76C15" w14:textId="77777777" w:rsidR="004B0268" w:rsidRDefault="004B0268" w:rsidP="004B0268">
            <w:pPr>
              <w:ind w:left="400" w:hangingChars="200" w:hanging="400"/>
              <w:rPr>
                <w:rFonts w:ascii="ＭＳ 明朝" w:eastAsia="ＭＳ 明朝" w:hAnsi="ＭＳ 明朝" w:cs="ＭＳ 明朝"/>
                <w:szCs w:val="21"/>
              </w:rPr>
            </w:pPr>
            <w:r w:rsidRPr="00140539">
              <w:rPr>
                <w:rFonts w:ascii="ＭＳ 明朝" w:eastAsia="ＭＳ 明朝" w:hAnsi="ＭＳ 明朝" w:hint="eastAsia"/>
                <w:szCs w:val="21"/>
              </w:rPr>
              <w:t xml:space="preserve">　・</w:t>
            </w:r>
            <w:r w:rsidRPr="00EB450E">
              <w:rPr>
                <w:rFonts w:ascii="ＭＳ 明朝" w:eastAsia="ＭＳ 明朝" w:hAnsi="ＭＳ 明朝" w:hint="eastAsia"/>
                <w:szCs w:val="21"/>
              </w:rPr>
              <w:t>「参加している」が83.3％、「参加していない」が13.9％</w:t>
            </w:r>
            <w:r>
              <w:rPr>
                <w:rFonts w:ascii="ＭＳ 明朝" w:eastAsia="ＭＳ 明朝" w:hAnsi="ＭＳ 明朝" w:cs="ＭＳ 明朝" w:hint="eastAsia"/>
                <w:szCs w:val="21"/>
              </w:rPr>
              <w:t>。</w:t>
            </w:r>
          </w:p>
          <w:p w14:paraId="21EA310E" w14:textId="77777777" w:rsidR="004B0268" w:rsidRPr="00AE04EC" w:rsidRDefault="004B0268" w:rsidP="004B0268">
            <w:pPr>
              <w:pStyle w:val="4"/>
              <w:ind w:leftChars="0" w:left="0"/>
              <w:outlineLvl w:val="3"/>
              <w:rPr>
                <w:rFonts w:asciiTheme="majorEastAsia" w:eastAsiaTheme="majorEastAsia" w:hAnsiTheme="majorEastAsia"/>
                <w:b w:val="0"/>
              </w:rPr>
            </w:pPr>
            <w:r w:rsidRPr="00AE04EC">
              <w:rPr>
                <w:rFonts w:asciiTheme="majorEastAsia" w:eastAsiaTheme="majorEastAsia" w:hAnsiTheme="majorEastAsia" w:hint="eastAsia"/>
                <w:b w:val="0"/>
              </w:rPr>
              <w:t>⑤休日一緒に過ごす人</w:t>
            </w:r>
          </w:p>
          <w:p w14:paraId="3068AE3E" w14:textId="77777777" w:rsidR="004B0268" w:rsidRPr="00EB450E" w:rsidRDefault="004B0268" w:rsidP="004B0268">
            <w:pPr>
              <w:pStyle w:val="4"/>
              <w:ind w:leftChars="0" w:hangingChars="200" w:hanging="400"/>
              <w:outlineLvl w:val="3"/>
              <w:rPr>
                <w:rFonts w:ascii="ＭＳ 明朝" w:eastAsia="ＭＳ 明朝" w:hAnsi="ＭＳ 明朝"/>
                <w:szCs w:val="21"/>
              </w:rPr>
            </w:pPr>
            <w:r w:rsidRPr="00AE04EC">
              <w:rPr>
                <w:rFonts w:asciiTheme="majorEastAsia" w:eastAsiaTheme="majorEastAsia" w:hAnsiTheme="majorEastAsia" w:hint="eastAsia"/>
                <w:b w:val="0"/>
              </w:rPr>
              <w:t xml:space="preserve">　</w:t>
            </w:r>
            <w:r w:rsidRPr="00AE04EC">
              <w:rPr>
                <w:rFonts w:ascii="ＭＳ 明朝" w:eastAsia="ＭＳ 明朝" w:hAnsi="ＭＳ 明朝" w:hint="eastAsia"/>
                <w:b w:val="0"/>
              </w:rPr>
              <w:t>・「まったくない」で最も多いのは「③その他の大人（近所の大人、塾や習い事の先生など）」の66.2％、次いで「⑤近所の友達」が62.0％、「一人でいる」が38.0％。</w:t>
            </w:r>
          </w:p>
        </w:tc>
      </w:tr>
    </w:tbl>
    <w:p w14:paraId="57AE98C2" w14:textId="77777777" w:rsidR="004B0268" w:rsidRPr="00DD2021" w:rsidRDefault="004B0268" w:rsidP="004B0268"/>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15E8CBC1" w14:textId="77777777" w:rsidTr="004B0268">
        <w:tc>
          <w:tcPr>
            <w:tcW w:w="9639" w:type="dxa"/>
            <w:shd w:val="clear" w:color="auto" w:fill="DBE5F1" w:themeFill="accent1" w:themeFillTint="33"/>
          </w:tcPr>
          <w:p w14:paraId="60273360" w14:textId="77777777" w:rsidR="004B0268" w:rsidRDefault="004B0268" w:rsidP="004B0268">
            <w:pPr>
              <w:pStyle w:val="4"/>
              <w:ind w:leftChars="0" w:hangingChars="200" w:hanging="400"/>
              <w:outlineLvl w:val="3"/>
              <w:rPr>
                <w:rFonts w:ascii="ＭＳ 明朝" w:eastAsia="ＭＳ 明朝" w:hAnsi="ＭＳ 明朝"/>
                <w:b w:val="0"/>
              </w:rPr>
            </w:pPr>
            <w:r w:rsidRPr="00AE04EC">
              <w:rPr>
                <w:rFonts w:ascii="ＭＳ 明朝" w:eastAsia="ＭＳ 明朝" w:hAnsi="ＭＳ 明朝" w:hint="eastAsia"/>
                <w:b w:val="0"/>
              </w:rPr>
              <w:lastRenderedPageBreak/>
              <w:t xml:space="preserve">　・「よくある」で最も多いのは、「①家族（祖父母、親せきなどもふくみます）」の77.5％、次いで「⑥きょうだい」が45.1％、「一人でいる」が14.1％。</w:t>
            </w:r>
          </w:p>
          <w:p w14:paraId="5AEACF1A" w14:textId="77777777" w:rsidR="004B0268" w:rsidRPr="00AE04EC" w:rsidRDefault="004B0268" w:rsidP="004B0268">
            <w:pPr>
              <w:pStyle w:val="4"/>
              <w:ind w:leftChars="0" w:hangingChars="200" w:hanging="400"/>
              <w:outlineLvl w:val="3"/>
              <w:rPr>
                <w:rFonts w:ascii="ＭＳ ゴシック" w:eastAsia="ＭＳ ゴシック" w:hAnsi="ＭＳ ゴシック"/>
                <w:b w:val="0"/>
              </w:rPr>
            </w:pPr>
            <w:r w:rsidRPr="00AE04EC">
              <w:rPr>
                <w:rFonts w:ascii="ＭＳ ゴシック" w:eastAsia="ＭＳ ゴシック" w:hAnsi="ＭＳ ゴシック" w:hint="eastAsia"/>
                <w:b w:val="0"/>
              </w:rPr>
              <w:t>⑥平日のスマートフォン・携帯電話の使用時間</w:t>
            </w:r>
          </w:p>
          <w:p w14:paraId="7D18017E" w14:textId="77777777" w:rsidR="004B0268" w:rsidRDefault="004B0268" w:rsidP="004B0268">
            <w:pPr>
              <w:ind w:leftChars="100" w:left="410" w:hangingChars="100" w:hanging="200"/>
              <w:rPr>
                <w:rFonts w:ascii="ＭＳ 明朝" w:hAnsi="ＭＳ 明朝"/>
                <w:szCs w:val="21"/>
              </w:rPr>
            </w:pPr>
            <w:r w:rsidRPr="00AE04EC">
              <w:rPr>
                <w:rFonts w:ascii="ＭＳ 明朝" w:eastAsia="ＭＳ 明朝" w:hAnsi="ＭＳ 明朝" w:hint="eastAsia"/>
              </w:rPr>
              <w:t>・「1時間以上～2時間より</w:t>
            </w:r>
            <w:r w:rsidRPr="00275AF1">
              <w:rPr>
                <w:rFonts w:hint="eastAsia"/>
              </w:rPr>
              <w:t>少ない」が最も多く23.9％、次いで「30分以上～1時間より少ない」及び「2時間以上～3時間より少ない」が19.7％</w:t>
            </w:r>
            <w:r>
              <w:rPr>
                <w:rFonts w:ascii="ＭＳ 明朝" w:eastAsia="ＭＳ 明朝" w:hAnsi="ＭＳ 明朝" w:hint="eastAsia"/>
              </w:rPr>
              <w:t>。</w:t>
            </w:r>
          </w:p>
          <w:p w14:paraId="1CFE31F1"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⑦</w:t>
            </w:r>
            <w:r w:rsidRPr="00275AF1">
              <w:rPr>
                <w:rFonts w:ascii="ＭＳ ゴシック" w:eastAsia="ＭＳ ゴシック" w:hAnsi="ＭＳ ゴシック" w:hint="eastAsia"/>
                <w:szCs w:val="21"/>
              </w:rPr>
              <w:t>平日のゲーム機によるゲームのプレイ時間</w:t>
            </w:r>
          </w:p>
          <w:p w14:paraId="5ECEA511"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hAnsi="ＭＳ 明朝" w:hint="eastAsia"/>
                <w:szCs w:val="21"/>
              </w:rPr>
              <w:t>・</w:t>
            </w:r>
            <w:r w:rsidRPr="00275AF1">
              <w:rPr>
                <w:rFonts w:ascii="ＭＳ 明朝" w:hAnsi="ＭＳ 明朝" w:hint="eastAsia"/>
                <w:szCs w:val="21"/>
              </w:rPr>
              <w:t>「まったくしない」が最も多く</w:t>
            </w:r>
            <w:r w:rsidRPr="00275AF1">
              <w:rPr>
                <w:rFonts w:ascii="ＭＳ 明朝" w:hAnsi="ＭＳ 明朝" w:hint="eastAsia"/>
                <w:szCs w:val="21"/>
              </w:rPr>
              <w:t>32.4</w:t>
            </w:r>
            <w:r w:rsidRPr="00275AF1">
              <w:rPr>
                <w:rFonts w:ascii="ＭＳ 明朝" w:hAnsi="ＭＳ 明朝" w:hint="eastAsia"/>
                <w:szCs w:val="21"/>
              </w:rPr>
              <w:t>％、次いで「</w:t>
            </w:r>
            <w:r w:rsidRPr="00275AF1">
              <w:rPr>
                <w:rFonts w:ascii="ＭＳ 明朝" w:hAnsi="ＭＳ 明朝" w:hint="eastAsia"/>
                <w:szCs w:val="21"/>
              </w:rPr>
              <w:t>1</w:t>
            </w:r>
            <w:r w:rsidRPr="00275AF1">
              <w:rPr>
                <w:rFonts w:ascii="ＭＳ 明朝" w:hAnsi="ＭＳ 明朝" w:hint="eastAsia"/>
                <w:szCs w:val="21"/>
              </w:rPr>
              <w:t>時間以上～</w:t>
            </w:r>
            <w:r w:rsidRPr="00275AF1">
              <w:rPr>
                <w:rFonts w:ascii="ＭＳ 明朝" w:hAnsi="ＭＳ 明朝" w:hint="eastAsia"/>
                <w:szCs w:val="21"/>
              </w:rPr>
              <w:t>2</w:t>
            </w:r>
            <w:r w:rsidRPr="00275AF1">
              <w:rPr>
                <w:rFonts w:ascii="ＭＳ 明朝" w:hAnsi="ＭＳ 明朝" w:hint="eastAsia"/>
                <w:szCs w:val="21"/>
              </w:rPr>
              <w:t>時間より少ない」が</w:t>
            </w:r>
            <w:r w:rsidRPr="00275AF1">
              <w:rPr>
                <w:rFonts w:ascii="ＭＳ 明朝" w:hAnsi="ＭＳ 明朝" w:hint="eastAsia"/>
                <w:szCs w:val="21"/>
              </w:rPr>
              <w:t>19.7</w:t>
            </w:r>
            <w:r w:rsidRPr="00275AF1">
              <w:rPr>
                <w:rFonts w:ascii="ＭＳ 明朝" w:hAnsi="ＭＳ 明朝" w:hint="eastAsia"/>
                <w:szCs w:val="21"/>
              </w:rPr>
              <w:t>％</w:t>
            </w:r>
            <w:r>
              <w:rPr>
                <w:rFonts w:ascii="ＭＳ 明朝" w:hAnsi="ＭＳ 明朝" w:hint="eastAsia"/>
                <w:szCs w:val="21"/>
              </w:rPr>
              <w:t>、「</w:t>
            </w:r>
            <w:r w:rsidRPr="00275AF1">
              <w:rPr>
                <w:rFonts w:hint="eastAsia"/>
              </w:rPr>
              <w:t>30分以上～1時間より少ない</w:t>
            </w:r>
            <w:r>
              <w:rPr>
                <w:rFonts w:ascii="ＭＳ 明朝" w:hAnsi="ＭＳ 明朝" w:hint="eastAsia"/>
                <w:szCs w:val="21"/>
              </w:rPr>
              <w:t>」が</w:t>
            </w:r>
            <w:r>
              <w:rPr>
                <w:rFonts w:ascii="ＭＳ 明朝" w:hAnsi="ＭＳ 明朝" w:hint="eastAsia"/>
                <w:szCs w:val="21"/>
              </w:rPr>
              <w:t>16.9</w:t>
            </w:r>
            <w:r>
              <w:rPr>
                <w:rFonts w:ascii="ＭＳ 明朝" w:hAnsi="ＭＳ 明朝" w:hint="eastAsia"/>
                <w:szCs w:val="21"/>
              </w:rPr>
              <w:t>％</w:t>
            </w:r>
            <w:r>
              <w:rPr>
                <w:rFonts w:ascii="ＭＳ 明朝" w:eastAsia="ＭＳ 明朝" w:hAnsi="ＭＳ 明朝" w:cs="ＭＳ 明朝" w:hint="eastAsia"/>
                <w:szCs w:val="21"/>
              </w:rPr>
              <w:t>。</w:t>
            </w:r>
          </w:p>
          <w:p w14:paraId="389F780F"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⑧</w:t>
            </w:r>
            <w:r w:rsidRPr="00275AF1">
              <w:rPr>
                <w:rFonts w:ascii="ＭＳ ゴシック" w:eastAsia="ＭＳ ゴシック" w:hAnsi="ＭＳ ゴシック" w:hint="eastAsia"/>
                <w:szCs w:val="21"/>
              </w:rPr>
              <w:t>悩みごとや楽しいことを話す人</w:t>
            </w:r>
          </w:p>
          <w:p w14:paraId="58CDAD1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hAnsi="ＭＳ 明朝" w:hint="eastAsia"/>
                <w:szCs w:val="21"/>
              </w:rPr>
              <w:t>・</w:t>
            </w:r>
            <w:r w:rsidRPr="00275AF1">
              <w:rPr>
                <w:rFonts w:ascii="ＭＳ 明朝" w:hAnsi="ＭＳ 明朝" w:hint="eastAsia"/>
                <w:szCs w:val="21"/>
              </w:rPr>
              <w:t>「ぜんぜん話さない」で最も多いのは「⑧その他の大人（地域のスポーツクラブのコーチや塾・習い事の先生など）」の</w:t>
            </w:r>
            <w:r w:rsidRPr="00275AF1">
              <w:rPr>
                <w:rFonts w:ascii="ＭＳ 明朝" w:hAnsi="ＭＳ 明朝" w:hint="eastAsia"/>
                <w:szCs w:val="21"/>
              </w:rPr>
              <w:t>60.6</w:t>
            </w:r>
            <w:r w:rsidRPr="00275AF1">
              <w:rPr>
                <w:rFonts w:ascii="ＭＳ 明朝" w:hAnsi="ＭＳ 明朝" w:hint="eastAsia"/>
                <w:szCs w:val="21"/>
              </w:rPr>
              <w:t>％、次いで「⑥近所の友達」が</w:t>
            </w:r>
            <w:r w:rsidRPr="00275AF1">
              <w:rPr>
                <w:rFonts w:ascii="ＭＳ 明朝" w:hAnsi="ＭＳ 明朝" w:hint="eastAsia"/>
                <w:szCs w:val="21"/>
              </w:rPr>
              <w:t>54.9</w:t>
            </w:r>
            <w:r w:rsidRPr="00275AF1">
              <w:rPr>
                <w:rFonts w:ascii="ＭＳ 明朝" w:hAnsi="ＭＳ 明朝" w:hint="eastAsia"/>
                <w:szCs w:val="21"/>
              </w:rPr>
              <w:t>％</w:t>
            </w:r>
            <w:r>
              <w:rPr>
                <w:rFonts w:ascii="ＭＳ 明朝" w:hAnsi="ＭＳ 明朝" w:hint="eastAsia"/>
                <w:szCs w:val="21"/>
              </w:rPr>
              <w:t>、</w:t>
            </w:r>
            <w:r w:rsidRPr="00275AF1">
              <w:rPr>
                <w:rFonts w:ascii="ＭＳ 明朝" w:hAnsi="ＭＳ 明朝" w:hint="eastAsia"/>
                <w:szCs w:val="21"/>
              </w:rPr>
              <w:t>「⑦ネット上の友達」</w:t>
            </w:r>
            <w:r>
              <w:rPr>
                <w:rFonts w:ascii="ＭＳ 明朝" w:hAnsi="ＭＳ 明朝" w:hint="eastAsia"/>
                <w:szCs w:val="21"/>
              </w:rPr>
              <w:t>が</w:t>
            </w:r>
            <w:r>
              <w:rPr>
                <w:rFonts w:ascii="ＭＳ 明朝" w:hAnsi="ＭＳ 明朝" w:hint="eastAsia"/>
                <w:szCs w:val="21"/>
              </w:rPr>
              <w:t>50.7</w:t>
            </w:r>
            <w:r w:rsidRPr="00275AF1">
              <w:rPr>
                <w:rFonts w:ascii="ＭＳ 明朝" w:hAnsi="ＭＳ 明朝" w:hint="eastAsia"/>
                <w:szCs w:val="21"/>
              </w:rPr>
              <w:t>％</w:t>
            </w:r>
            <w:r>
              <w:rPr>
                <w:rFonts w:ascii="ＭＳ 明朝" w:eastAsia="ＭＳ 明朝" w:hAnsi="ＭＳ 明朝" w:cs="ＭＳ 明朝" w:hint="eastAsia"/>
                <w:szCs w:val="21"/>
              </w:rPr>
              <w:t>。</w:t>
            </w:r>
          </w:p>
          <w:p w14:paraId="65763CCC" w14:textId="77777777" w:rsidR="004B0268" w:rsidRPr="00275AF1"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275AF1">
              <w:rPr>
                <w:rFonts w:ascii="ＭＳ 明朝" w:eastAsia="ＭＳ 明朝" w:hAnsi="ＭＳ 明朝" w:cs="ＭＳ 明朝" w:hint="eastAsia"/>
                <w:szCs w:val="21"/>
              </w:rPr>
              <w:t>「よく話す」で最も多いのは「①親」の40.8％、次いで「⑤学校の友達」が32.4％</w:t>
            </w:r>
            <w:r>
              <w:rPr>
                <w:rFonts w:ascii="ＭＳ 明朝" w:eastAsia="ＭＳ 明朝" w:hAnsi="ＭＳ 明朝" w:cs="ＭＳ 明朝" w:hint="eastAsia"/>
                <w:szCs w:val="21"/>
              </w:rPr>
              <w:t>、「きょうだい」が11.3％。</w:t>
            </w:r>
          </w:p>
          <w:p w14:paraId="0407381A"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⑨</w:t>
            </w:r>
            <w:r w:rsidRPr="00275AF1">
              <w:rPr>
                <w:rFonts w:ascii="ＭＳ ゴシック" w:eastAsia="ＭＳ ゴシック" w:hAnsi="ＭＳ ゴシック" w:hint="eastAsia"/>
                <w:szCs w:val="21"/>
              </w:rPr>
              <w:t>親のこと</w:t>
            </w:r>
          </w:p>
          <w:p w14:paraId="23FFF6B1"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・全て「あてはまる」（「まああてはまる」＋「非常にあてはまる」）が過半数となっている。</w:t>
            </w:r>
          </w:p>
          <w:p w14:paraId="2DA7B573" w14:textId="77777777" w:rsidR="004B0268" w:rsidRPr="00771BF5"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「非常にあてはまる」で最も多いのは「⑥親は私が外出するときの行き先や誰と一緒かを知っている」の</w:t>
            </w:r>
            <w:r w:rsidRPr="000A4AE6">
              <w:rPr>
                <w:rFonts w:ascii="ＭＳ 明朝" w:hAnsi="ＭＳ 明朝" w:hint="eastAsia"/>
                <w:szCs w:val="21"/>
              </w:rPr>
              <w:t>52.1</w:t>
            </w:r>
            <w:r w:rsidRPr="000A4AE6">
              <w:rPr>
                <w:rFonts w:ascii="ＭＳ 明朝" w:hAnsi="ＭＳ 明朝" w:hint="eastAsia"/>
                <w:szCs w:val="21"/>
              </w:rPr>
              <w:t>％、次いで「④親は私の興味や日常の活動について知っている」が</w:t>
            </w:r>
            <w:r w:rsidRPr="000A4AE6">
              <w:rPr>
                <w:rFonts w:ascii="ＭＳ 明朝" w:hAnsi="ＭＳ 明朝" w:hint="eastAsia"/>
                <w:szCs w:val="21"/>
              </w:rPr>
              <w:t>40.8</w:t>
            </w:r>
            <w:r w:rsidRPr="000A4AE6">
              <w:rPr>
                <w:rFonts w:ascii="ＭＳ 明朝" w:hAnsi="ＭＳ 明朝" w:hint="eastAsia"/>
                <w:szCs w:val="21"/>
              </w:rPr>
              <w:t>％</w:t>
            </w:r>
            <w:r>
              <w:rPr>
                <w:rFonts w:ascii="ＭＳ 明朝" w:eastAsia="ＭＳ 明朝" w:hAnsi="ＭＳ 明朝" w:cs="ＭＳ 明朝" w:hint="eastAsia"/>
                <w:szCs w:val="21"/>
              </w:rPr>
              <w:t>。</w:t>
            </w:r>
          </w:p>
        </w:tc>
      </w:tr>
    </w:tbl>
    <w:p w14:paraId="1EDD6FD3" w14:textId="77777777" w:rsidR="004B0268" w:rsidRPr="00771BF5" w:rsidRDefault="004B0268" w:rsidP="004B0268"/>
    <w:p w14:paraId="3017BAC9" w14:textId="77777777" w:rsidR="004B0268" w:rsidRDefault="004B0268" w:rsidP="004B0268">
      <w:pPr>
        <w:pStyle w:val="3"/>
        <w:ind w:leftChars="100" w:left="210" w:firstLineChars="100" w:firstLine="240"/>
        <w:rPr>
          <w:sz w:val="24"/>
        </w:rPr>
      </w:pPr>
      <w:r>
        <w:rPr>
          <w:rFonts w:asciiTheme="majorEastAsia" w:hAnsiTheme="majorEastAsia" w:hint="eastAsia"/>
          <w:sz w:val="24"/>
        </w:rPr>
        <w:t>⑸</w:t>
      </w:r>
      <w:r>
        <w:rPr>
          <w:rFonts w:hint="eastAsia"/>
          <w:sz w:val="24"/>
        </w:rPr>
        <w:t xml:space="preserve">　</w:t>
      </w:r>
      <w:r w:rsidRPr="000A4AE6">
        <w:rPr>
          <w:rFonts w:hint="eastAsia"/>
          <w:sz w:val="24"/>
        </w:rPr>
        <w:t>食事や健康、暮らしのこと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366BCF87" w14:textId="77777777" w:rsidTr="004B0268">
        <w:tc>
          <w:tcPr>
            <w:tcW w:w="9639" w:type="dxa"/>
            <w:shd w:val="clear" w:color="auto" w:fill="DBE5F1" w:themeFill="accent1" w:themeFillTint="33"/>
          </w:tcPr>
          <w:p w14:paraId="19656F4A"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0A4AE6">
              <w:rPr>
                <w:rFonts w:asciiTheme="majorEastAsia" w:eastAsiaTheme="majorEastAsia" w:hAnsiTheme="majorEastAsia" w:hint="eastAsia"/>
                <w:b w:val="0"/>
              </w:rPr>
              <w:t>平日の朝食</w:t>
            </w:r>
          </w:p>
          <w:p w14:paraId="636B1B2F" w14:textId="77777777" w:rsidR="004B0268" w:rsidRDefault="004B0268" w:rsidP="004B0268">
            <w:pPr>
              <w:ind w:leftChars="100" w:left="410" w:hangingChars="100" w:hanging="200"/>
              <w:rPr>
                <w:rFonts w:ascii="ＭＳ 明朝" w:hAnsi="ＭＳ 明朝"/>
                <w:szCs w:val="21"/>
              </w:rPr>
            </w:pPr>
            <w:r>
              <w:rPr>
                <w:rFonts w:hint="eastAsia"/>
              </w:rPr>
              <w:t>・</w:t>
            </w:r>
            <w:r w:rsidRPr="000A4AE6">
              <w:rPr>
                <w:rFonts w:hint="eastAsia"/>
              </w:rPr>
              <w:t>「毎日、食べる」が最も多く81.7％、次いで「たまに食べない日がある」が11.3％</w:t>
            </w:r>
            <w:r w:rsidRPr="00F103BB">
              <w:rPr>
                <w:rFonts w:hint="eastAsia"/>
              </w:rPr>
              <w:t>、「</w:t>
            </w:r>
            <w:r w:rsidRPr="000A4AE6">
              <w:rPr>
                <w:rFonts w:hint="eastAsia"/>
              </w:rPr>
              <w:t>食べない日がよくある</w:t>
            </w:r>
            <w:r w:rsidRPr="00F103BB">
              <w:rPr>
                <w:rFonts w:hint="eastAsia"/>
              </w:rPr>
              <w:t>」が2</w:t>
            </w:r>
            <w:r>
              <w:rPr>
                <w:rFonts w:hint="eastAsia"/>
              </w:rPr>
              <w:t>.8</w:t>
            </w:r>
            <w:r w:rsidRPr="00F103BB">
              <w:rPr>
                <w:rFonts w:hint="eastAsia"/>
              </w:rPr>
              <w:t>％</w:t>
            </w:r>
            <w:r w:rsidRPr="00C667B2">
              <w:rPr>
                <w:rFonts w:ascii="ＭＳ 明朝" w:hAnsi="ＭＳ 明朝" w:hint="eastAsia"/>
                <w:szCs w:val="21"/>
              </w:rPr>
              <w:t>。</w:t>
            </w:r>
          </w:p>
          <w:p w14:paraId="1EFEC7D9"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朝食を食べない理由は「時間がない」が</w:t>
            </w:r>
            <w:r>
              <w:rPr>
                <w:rFonts w:ascii="ＭＳ 明朝" w:hAnsi="ＭＳ 明朝" w:hint="eastAsia"/>
                <w:szCs w:val="21"/>
              </w:rPr>
              <w:t>54.5</w:t>
            </w:r>
            <w:r>
              <w:rPr>
                <w:rFonts w:ascii="ＭＳ 明朝" w:hAnsi="ＭＳ 明朝" w:hint="eastAsia"/>
                <w:szCs w:val="21"/>
              </w:rPr>
              <w:t>％</w:t>
            </w:r>
            <w:r w:rsidRPr="000A4AE6">
              <w:rPr>
                <w:rFonts w:ascii="ＭＳ 明朝" w:hAnsi="ＭＳ 明朝" w:hint="eastAsia"/>
                <w:szCs w:val="21"/>
              </w:rPr>
              <w:t>、「おなかがすいていない」が</w:t>
            </w:r>
            <w:r>
              <w:rPr>
                <w:rFonts w:ascii="ＭＳ 明朝" w:hAnsi="ＭＳ 明朝" w:hint="eastAsia"/>
                <w:szCs w:val="21"/>
              </w:rPr>
              <w:t>45.</w:t>
            </w:r>
            <w:r w:rsidRPr="000A4AE6">
              <w:rPr>
                <w:rFonts w:ascii="ＭＳ 明朝" w:hAnsi="ＭＳ 明朝" w:hint="eastAsia"/>
                <w:szCs w:val="21"/>
              </w:rPr>
              <w:t>5</w:t>
            </w:r>
            <w:r>
              <w:rPr>
                <w:rFonts w:ascii="ＭＳ 明朝" w:hAnsi="ＭＳ 明朝" w:hint="eastAsia"/>
                <w:szCs w:val="21"/>
              </w:rPr>
              <w:t>％。</w:t>
            </w:r>
          </w:p>
          <w:p w14:paraId="2F458748"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0A4AE6">
              <w:rPr>
                <w:rFonts w:asciiTheme="majorEastAsia" w:eastAsiaTheme="majorEastAsia" w:hAnsiTheme="majorEastAsia" w:hint="eastAsia"/>
                <w:b w:val="0"/>
              </w:rPr>
              <w:t>平日に夕飯を一緒に食べる人</w:t>
            </w:r>
          </w:p>
          <w:p w14:paraId="19639885"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「親」が最も多く</w:t>
            </w:r>
            <w:r w:rsidRPr="000A4AE6">
              <w:rPr>
                <w:rFonts w:ascii="ＭＳ 明朝" w:hAnsi="ＭＳ 明朝" w:hint="eastAsia"/>
                <w:szCs w:val="21"/>
              </w:rPr>
              <w:t>87.3</w:t>
            </w:r>
            <w:r w:rsidRPr="000A4AE6">
              <w:rPr>
                <w:rFonts w:ascii="ＭＳ 明朝" w:hAnsi="ＭＳ 明朝" w:hint="eastAsia"/>
                <w:szCs w:val="21"/>
              </w:rPr>
              <w:t>％、次いで「きょうだい」が</w:t>
            </w:r>
            <w:r w:rsidRPr="000A4AE6">
              <w:rPr>
                <w:rFonts w:ascii="ＭＳ 明朝" w:hAnsi="ＭＳ 明朝" w:hint="eastAsia"/>
                <w:szCs w:val="21"/>
              </w:rPr>
              <w:t>57.7</w:t>
            </w:r>
            <w:r w:rsidRPr="000A4AE6">
              <w:rPr>
                <w:rFonts w:ascii="ＭＳ 明朝" w:hAnsi="ＭＳ 明朝" w:hint="eastAsia"/>
                <w:szCs w:val="21"/>
              </w:rPr>
              <w:t>％</w:t>
            </w:r>
            <w:r>
              <w:rPr>
                <w:rFonts w:ascii="ＭＳ 明朝" w:eastAsia="ＭＳ 明朝" w:hAnsi="ＭＳ 明朝" w:cs="ＭＳ 明朝" w:hint="eastAsia"/>
                <w:szCs w:val="21"/>
              </w:rPr>
              <w:t>、</w:t>
            </w:r>
            <w:r w:rsidRPr="00F103BB">
              <w:rPr>
                <w:rFonts w:ascii="ＭＳ 明朝" w:hAnsi="ＭＳ 明朝" w:hint="eastAsia"/>
                <w:szCs w:val="21"/>
              </w:rPr>
              <w:t>「</w:t>
            </w:r>
            <w:r w:rsidRPr="000A4AE6">
              <w:rPr>
                <w:rFonts w:ascii="ＭＳ 明朝" w:eastAsia="ＭＳ 明朝" w:hAnsi="ＭＳ 明朝" w:cs="ＭＳ 明朝" w:hint="eastAsia"/>
                <w:szCs w:val="21"/>
              </w:rPr>
              <w:t>その他の家族（祖父母など）</w:t>
            </w:r>
            <w:r w:rsidRPr="00F103BB">
              <w:rPr>
                <w:rFonts w:ascii="ＭＳ 明朝" w:hAnsi="ＭＳ 明朝" w:hint="eastAsia"/>
                <w:szCs w:val="21"/>
              </w:rPr>
              <w:t>」</w:t>
            </w:r>
            <w:r>
              <w:rPr>
                <w:rFonts w:ascii="ＭＳ 明朝" w:eastAsia="ＭＳ 明朝" w:hAnsi="ＭＳ 明朝" w:cs="ＭＳ 明朝" w:hint="eastAsia"/>
                <w:szCs w:val="21"/>
              </w:rPr>
              <w:t>が21.1％</w:t>
            </w:r>
            <w:r w:rsidRPr="00C667B2">
              <w:rPr>
                <w:rFonts w:ascii="ＭＳ 明朝" w:hAnsi="ＭＳ 明朝" w:hint="eastAsia"/>
                <w:szCs w:val="21"/>
              </w:rPr>
              <w:t>。</w:t>
            </w:r>
          </w:p>
          <w:p w14:paraId="1CDEE51C" w14:textId="77777777" w:rsidR="004B0268" w:rsidRPr="00F103BB" w:rsidRDefault="004B0268" w:rsidP="004B0268">
            <w:pPr>
              <w:rPr>
                <w:rFonts w:asciiTheme="majorEastAsia" w:eastAsiaTheme="majorEastAsia" w:hAnsiTheme="majorEastAsia"/>
                <w:szCs w:val="21"/>
              </w:rPr>
            </w:pPr>
            <w:r w:rsidRPr="00F103BB">
              <w:rPr>
                <w:rFonts w:asciiTheme="majorEastAsia" w:eastAsiaTheme="majorEastAsia" w:hAnsiTheme="majorEastAsia" w:hint="eastAsia"/>
                <w:szCs w:val="21"/>
              </w:rPr>
              <w:t>③</w:t>
            </w:r>
            <w:r w:rsidRPr="000A4AE6">
              <w:rPr>
                <w:rFonts w:asciiTheme="majorEastAsia" w:eastAsiaTheme="majorEastAsia" w:hAnsiTheme="majorEastAsia" w:hint="eastAsia"/>
                <w:szCs w:val="21"/>
              </w:rPr>
              <w:t>現在の健康状態</w:t>
            </w:r>
          </w:p>
          <w:p w14:paraId="2E081EE4"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「よい」が最も多く</w:t>
            </w:r>
            <w:r w:rsidRPr="000A4AE6">
              <w:rPr>
                <w:rFonts w:ascii="ＭＳ 明朝" w:hAnsi="ＭＳ 明朝" w:hint="eastAsia"/>
                <w:szCs w:val="21"/>
              </w:rPr>
              <w:t>50.7</w:t>
            </w:r>
            <w:r w:rsidRPr="000A4AE6">
              <w:rPr>
                <w:rFonts w:ascii="ＭＳ 明朝" w:hAnsi="ＭＳ 明朝" w:hint="eastAsia"/>
                <w:szCs w:val="21"/>
              </w:rPr>
              <w:t>％、次いで「まあよい」が</w:t>
            </w:r>
            <w:r w:rsidRPr="000A4AE6">
              <w:rPr>
                <w:rFonts w:ascii="ＭＳ 明朝" w:hAnsi="ＭＳ 明朝" w:hint="eastAsia"/>
                <w:szCs w:val="21"/>
              </w:rPr>
              <w:t>22.5</w:t>
            </w:r>
            <w:r w:rsidRPr="000A4AE6">
              <w:rPr>
                <w:rFonts w:ascii="ＭＳ 明朝" w:hAnsi="ＭＳ 明朝" w:hint="eastAsia"/>
                <w:szCs w:val="21"/>
              </w:rPr>
              <w:t>％</w:t>
            </w:r>
            <w:r w:rsidRPr="00F103BB">
              <w:rPr>
                <w:rFonts w:ascii="ＭＳ 明朝" w:hAnsi="ＭＳ 明朝" w:hint="eastAsia"/>
                <w:szCs w:val="21"/>
              </w:rPr>
              <w:t>、「</w:t>
            </w:r>
            <w:r>
              <w:rPr>
                <w:rFonts w:ascii="ＭＳ 明朝" w:hAnsi="ＭＳ 明朝" w:hint="eastAsia"/>
                <w:szCs w:val="21"/>
              </w:rPr>
              <w:t>ふつう</w:t>
            </w:r>
            <w:r w:rsidRPr="00F103BB">
              <w:rPr>
                <w:rFonts w:ascii="ＭＳ 明朝" w:hAnsi="ＭＳ 明朝" w:hint="eastAsia"/>
                <w:szCs w:val="21"/>
              </w:rPr>
              <w:t>」が</w:t>
            </w:r>
            <w:r>
              <w:rPr>
                <w:rFonts w:ascii="ＭＳ 明朝" w:hAnsi="ＭＳ 明朝" w:hint="eastAsia"/>
                <w:szCs w:val="21"/>
              </w:rPr>
              <w:t>16.9</w:t>
            </w:r>
            <w:r w:rsidRPr="00F103BB">
              <w:rPr>
                <w:rFonts w:ascii="ＭＳ 明朝" w:hAnsi="ＭＳ 明朝" w:hint="eastAsia"/>
                <w:szCs w:val="21"/>
              </w:rPr>
              <w:t>％</w:t>
            </w:r>
            <w:r>
              <w:rPr>
                <w:rFonts w:ascii="ＭＳ 明朝" w:hAnsi="ＭＳ 明朝" w:hint="eastAsia"/>
                <w:szCs w:val="21"/>
              </w:rPr>
              <w:t>。</w:t>
            </w:r>
          </w:p>
          <w:p w14:paraId="0895E1C1" w14:textId="77777777" w:rsidR="004B0268" w:rsidRPr="00F103BB" w:rsidRDefault="004B0268" w:rsidP="004B0268">
            <w:pPr>
              <w:rPr>
                <w:rFonts w:asciiTheme="majorEastAsia" w:eastAsiaTheme="majorEastAsia" w:hAnsiTheme="majorEastAsia"/>
                <w:szCs w:val="21"/>
              </w:rPr>
            </w:pPr>
            <w:r>
              <w:rPr>
                <w:rFonts w:asciiTheme="majorEastAsia" w:eastAsiaTheme="majorEastAsia" w:hAnsiTheme="majorEastAsia" w:hint="eastAsia"/>
                <w:szCs w:val="21"/>
              </w:rPr>
              <w:t>④</w:t>
            </w:r>
            <w:r w:rsidRPr="000A4AE6">
              <w:rPr>
                <w:rFonts w:asciiTheme="majorEastAsia" w:eastAsiaTheme="majorEastAsia" w:hAnsiTheme="majorEastAsia" w:hint="eastAsia"/>
                <w:szCs w:val="21"/>
              </w:rPr>
              <w:t>家庭の経済面</w:t>
            </w:r>
          </w:p>
          <w:p w14:paraId="7902632E"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「ふつう」が最も多く</w:t>
            </w:r>
            <w:r w:rsidRPr="000A4AE6">
              <w:rPr>
                <w:rFonts w:ascii="ＭＳ 明朝" w:hAnsi="ＭＳ 明朝" w:hint="eastAsia"/>
                <w:szCs w:val="21"/>
              </w:rPr>
              <w:t>46.5</w:t>
            </w:r>
            <w:r w:rsidRPr="000A4AE6">
              <w:rPr>
                <w:rFonts w:ascii="ＭＳ 明朝" w:hAnsi="ＭＳ 明朝" w:hint="eastAsia"/>
                <w:szCs w:val="21"/>
              </w:rPr>
              <w:t>％、次いで</w:t>
            </w:r>
            <w:r w:rsidRPr="00895A29">
              <w:rPr>
                <w:rFonts w:ascii="ＭＳ 明朝" w:eastAsia="ＭＳ 明朝" w:hAnsi="ＭＳ 明朝" w:hint="eastAsia"/>
              </w:rPr>
              <w:t>「</w:t>
            </w:r>
            <w:r>
              <w:rPr>
                <w:rFonts w:ascii="ＭＳ 明朝" w:eastAsia="ＭＳ 明朝" w:hAnsi="ＭＳ 明朝" w:hint="eastAsia"/>
              </w:rPr>
              <w:t>わからない</w:t>
            </w:r>
            <w:r w:rsidRPr="00895A29">
              <w:rPr>
                <w:rFonts w:ascii="ＭＳ 明朝" w:eastAsia="ＭＳ 明朝" w:hAnsi="ＭＳ 明朝" w:hint="eastAsia"/>
              </w:rPr>
              <w:t>」</w:t>
            </w:r>
            <w:r>
              <w:rPr>
                <w:rFonts w:ascii="ＭＳ 明朝" w:eastAsia="ＭＳ 明朝" w:hAnsi="ＭＳ 明朝" w:hint="eastAsia"/>
              </w:rPr>
              <w:t>が19.7％、</w:t>
            </w:r>
            <w:r w:rsidRPr="000A4AE6">
              <w:rPr>
                <w:rFonts w:ascii="ＭＳ 明朝" w:hAnsi="ＭＳ 明朝" w:hint="eastAsia"/>
                <w:szCs w:val="21"/>
              </w:rPr>
              <w:t>「ややゆとりがある」が</w:t>
            </w:r>
            <w:r w:rsidRPr="000A4AE6">
              <w:rPr>
                <w:rFonts w:ascii="ＭＳ 明朝" w:hAnsi="ＭＳ 明朝" w:hint="eastAsia"/>
                <w:szCs w:val="21"/>
              </w:rPr>
              <w:t>14.1</w:t>
            </w:r>
            <w:r w:rsidRPr="000A4AE6">
              <w:rPr>
                <w:rFonts w:ascii="ＭＳ 明朝" w:hAnsi="ＭＳ 明朝" w:hint="eastAsia"/>
                <w:szCs w:val="21"/>
              </w:rPr>
              <w:t>％</w:t>
            </w:r>
            <w:r>
              <w:rPr>
                <w:rFonts w:ascii="ＭＳ 明朝" w:hAnsi="ＭＳ 明朝" w:hint="eastAsia"/>
                <w:szCs w:val="21"/>
              </w:rPr>
              <w:t>。</w:t>
            </w:r>
          </w:p>
          <w:p w14:paraId="6BA3D325" w14:textId="77777777" w:rsidR="004B0268" w:rsidRPr="00F103BB" w:rsidRDefault="004B0268" w:rsidP="004B0268">
            <w:pPr>
              <w:rPr>
                <w:rFonts w:asciiTheme="majorEastAsia" w:eastAsiaTheme="majorEastAsia" w:hAnsiTheme="majorEastAsia"/>
                <w:szCs w:val="21"/>
              </w:rPr>
            </w:pPr>
            <w:r>
              <w:rPr>
                <w:rFonts w:asciiTheme="majorEastAsia" w:eastAsiaTheme="majorEastAsia" w:hAnsiTheme="majorEastAsia" w:hint="eastAsia"/>
                <w:szCs w:val="21"/>
              </w:rPr>
              <w:t>⑤</w:t>
            </w:r>
            <w:r w:rsidRPr="000A4AE6">
              <w:rPr>
                <w:rFonts w:asciiTheme="majorEastAsia" w:eastAsiaTheme="majorEastAsia" w:hAnsiTheme="majorEastAsia" w:hint="eastAsia"/>
                <w:szCs w:val="21"/>
              </w:rPr>
              <w:t>転校の回数</w:t>
            </w:r>
          </w:p>
          <w:p w14:paraId="06E820F7"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w:t>
            </w:r>
            <w:r w:rsidRPr="000A4AE6">
              <w:rPr>
                <w:rFonts w:ascii="ＭＳ 明朝" w:hAnsi="ＭＳ 明朝" w:hint="eastAsia"/>
                <w:szCs w:val="21"/>
              </w:rPr>
              <w:t>0</w:t>
            </w:r>
            <w:r w:rsidRPr="000A4AE6">
              <w:rPr>
                <w:rFonts w:ascii="ＭＳ 明朝" w:hAnsi="ＭＳ 明朝" w:hint="eastAsia"/>
                <w:szCs w:val="21"/>
              </w:rPr>
              <w:t>回」が最も多く</w:t>
            </w:r>
            <w:r w:rsidRPr="000A4AE6">
              <w:rPr>
                <w:rFonts w:ascii="ＭＳ 明朝" w:hAnsi="ＭＳ 明朝" w:hint="eastAsia"/>
                <w:szCs w:val="21"/>
              </w:rPr>
              <w:t>87.3</w:t>
            </w:r>
            <w:r w:rsidRPr="000A4AE6">
              <w:rPr>
                <w:rFonts w:ascii="ＭＳ 明朝" w:hAnsi="ＭＳ 明朝" w:hint="eastAsia"/>
                <w:szCs w:val="21"/>
              </w:rPr>
              <w:t>％、次いで「</w:t>
            </w:r>
            <w:r w:rsidRPr="000A4AE6">
              <w:rPr>
                <w:rFonts w:ascii="ＭＳ 明朝" w:hAnsi="ＭＳ 明朝" w:hint="eastAsia"/>
                <w:szCs w:val="21"/>
              </w:rPr>
              <w:t>1</w:t>
            </w:r>
            <w:r w:rsidRPr="000A4AE6">
              <w:rPr>
                <w:rFonts w:ascii="ＭＳ 明朝" w:hAnsi="ＭＳ 明朝" w:hint="eastAsia"/>
                <w:szCs w:val="21"/>
              </w:rPr>
              <w:t>回」が</w:t>
            </w:r>
            <w:r w:rsidRPr="000A4AE6">
              <w:rPr>
                <w:rFonts w:ascii="ＭＳ 明朝" w:hAnsi="ＭＳ 明朝" w:hint="eastAsia"/>
                <w:szCs w:val="21"/>
              </w:rPr>
              <w:t>8.5</w:t>
            </w:r>
            <w:r w:rsidRPr="000A4AE6">
              <w:rPr>
                <w:rFonts w:ascii="ＭＳ 明朝" w:hAnsi="ＭＳ 明朝" w:hint="eastAsia"/>
                <w:szCs w:val="21"/>
              </w:rPr>
              <w:t>％</w:t>
            </w:r>
            <w:r>
              <w:rPr>
                <w:rFonts w:ascii="ＭＳ 明朝" w:eastAsia="ＭＳ 明朝" w:hAnsi="ＭＳ 明朝" w:hint="eastAsia"/>
              </w:rPr>
              <w:t>、</w:t>
            </w:r>
            <w:r w:rsidRPr="000A4AE6">
              <w:rPr>
                <w:rFonts w:ascii="ＭＳ 明朝" w:hAnsi="ＭＳ 明朝" w:hint="eastAsia"/>
                <w:szCs w:val="21"/>
              </w:rPr>
              <w:t>「</w:t>
            </w:r>
            <w:r>
              <w:rPr>
                <w:rFonts w:ascii="ＭＳ 明朝" w:hAnsi="ＭＳ 明朝" w:hint="eastAsia"/>
                <w:szCs w:val="21"/>
              </w:rPr>
              <w:t>2</w:t>
            </w:r>
            <w:r>
              <w:rPr>
                <w:rFonts w:ascii="ＭＳ 明朝" w:hAnsi="ＭＳ 明朝" w:hint="eastAsia"/>
                <w:szCs w:val="21"/>
              </w:rPr>
              <w:t>回」</w:t>
            </w:r>
            <w:r w:rsidRPr="000A4AE6">
              <w:rPr>
                <w:rFonts w:ascii="ＭＳ 明朝" w:hAnsi="ＭＳ 明朝" w:hint="eastAsia"/>
                <w:szCs w:val="21"/>
              </w:rPr>
              <w:t>が</w:t>
            </w:r>
            <w:r>
              <w:rPr>
                <w:rFonts w:ascii="ＭＳ 明朝" w:hAnsi="ＭＳ 明朝" w:hint="eastAsia"/>
                <w:szCs w:val="21"/>
              </w:rPr>
              <w:t>1.4</w:t>
            </w:r>
            <w:r w:rsidRPr="000A4AE6">
              <w:rPr>
                <w:rFonts w:ascii="ＭＳ 明朝" w:hAnsi="ＭＳ 明朝" w:hint="eastAsia"/>
                <w:szCs w:val="21"/>
              </w:rPr>
              <w:t>％</w:t>
            </w:r>
            <w:r>
              <w:rPr>
                <w:rFonts w:ascii="ＭＳ 明朝" w:hAnsi="ＭＳ 明朝" w:hint="eastAsia"/>
                <w:szCs w:val="21"/>
              </w:rPr>
              <w:t>。</w:t>
            </w:r>
          </w:p>
          <w:p w14:paraId="12455436" w14:textId="77777777" w:rsidR="004B0268" w:rsidRPr="00F103BB" w:rsidRDefault="004B0268" w:rsidP="004B0268">
            <w:pPr>
              <w:rPr>
                <w:rFonts w:asciiTheme="majorEastAsia" w:eastAsiaTheme="majorEastAsia" w:hAnsiTheme="majorEastAsia"/>
                <w:szCs w:val="21"/>
              </w:rPr>
            </w:pPr>
            <w:r>
              <w:rPr>
                <w:rFonts w:asciiTheme="majorEastAsia" w:eastAsiaTheme="majorEastAsia" w:hAnsiTheme="majorEastAsia" w:hint="eastAsia"/>
                <w:szCs w:val="21"/>
              </w:rPr>
              <w:t>⑥</w:t>
            </w:r>
            <w:r w:rsidRPr="000A4AE6">
              <w:rPr>
                <w:rFonts w:asciiTheme="majorEastAsia" w:eastAsiaTheme="majorEastAsia" w:hAnsiTheme="majorEastAsia" w:hint="eastAsia"/>
                <w:szCs w:val="21"/>
              </w:rPr>
              <w:t>この1週間の気持ち</w:t>
            </w:r>
          </w:p>
          <w:p w14:paraId="08BC631A"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w:t>
            </w:r>
            <w:r>
              <w:rPr>
                <w:rFonts w:ascii="ＭＳ 明朝" w:hAnsi="ＭＳ 明朝" w:hint="eastAsia"/>
                <w:szCs w:val="21"/>
              </w:rPr>
              <w:t>そうだ</w:t>
            </w:r>
            <w:r w:rsidRPr="000A4AE6">
              <w:rPr>
                <w:rFonts w:ascii="ＭＳ 明朝" w:hAnsi="ＭＳ 明朝" w:hint="eastAsia"/>
                <w:szCs w:val="21"/>
              </w:rPr>
              <w:t>」</w:t>
            </w:r>
            <w:r>
              <w:rPr>
                <w:rFonts w:ascii="ＭＳ 明朝" w:hAnsi="ＭＳ 明朝" w:hint="eastAsia"/>
                <w:szCs w:val="21"/>
              </w:rPr>
              <w:t>（「ときどきそうだ」＋「いつもそうだ」）</w:t>
            </w:r>
            <w:r w:rsidRPr="000A4AE6">
              <w:rPr>
                <w:rFonts w:ascii="ＭＳ 明朝" w:hAnsi="ＭＳ 明朝" w:hint="eastAsia"/>
                <w:szCs w:val="21"/>
              </w:rPr>
              <w:t>が最も多</w:t>
            </w:r>
            <w:r>
              <w:rPr>
                <w:rFonts w:ascii="ＭＳ 明朝" w:hAnsi="ＭＳ 明朝" w:hint="eastAsia"/>
                <w:szCs w:val="21"/>
              </w:rPr>
              <w:t>いのは「</w:t>
            </w:r>
            <w:r w:rsidRPr="00A6369E">
              <w:rPr>
                <w:rFonts w:ascii="ＭＳ 明朝" w:hAnsi="ＭＳ 明朝" w:hint="eastAsia"/>
                <w:szCs w:val="21"/>
              </w:rPr>
              <w:t>①いつものように何をしても楽しい</w:t>
            </w:r>
            <w:r>
              <w:rPr>
                <w:rFonts w:ascii="ＭＳ 明朝" w:hAnsi="ＭＳ 明朝" w:hint="eastAsia"/>
                <w:szCs w:val="21"/>
              </w:rPr>
              <w:t>」の</w:t>
            </w:r>
            <w:r w:rsidRPr="000A4AE6">
              <w:rPr>
                <w:rFonts w:ascii="ＭＳ 明朝" w:hAnsi="ＭＳ 明朝" w:hint="eastAsia"/>
                <w:szCs w:val="21"/>
              </w:rPr>
              <w:t>87.</w:t>
            </w:r>
            <w:r>
              <w:rPr>
                <w:rFonts w:ascii="ＭＳ 明朝" w:hAnsi="ＭＳ 明朝" w:hint="eastAsia"/>
                <w:szCs w:val="21"/>
              </w:rPr>
              <w:t>4</w:t>
            </w:r>
            <w:r w:rsidRPr="000A4AE6">
              <w:rPr>
                <w:rFonts w:ascii="ＭＳ 明朝" w:hAnsi="ＭＳ 明朝" w:hint="eastAsia"/>
                <w:szCs w:val="21"/>
              </w:rPr>
              <w:t>％、次いで「</w:t>
            </w:r>
            <w:r w:rsidRPr="00A6369E">
              <w:rPr>
                <w:rFonts w:ascii="ＭＳ 明朝" w:hAnsi="ＭＳ 明朝" w:hint="eastAsia"/>
                <w:szCs w:val="21"/>
              </w:rPr>
              <w:t>⑥楽しみにしていることがたくさんある</w:t>
            </w:r>
            <w:r w:rsidRPr="000A4AE6">
              <w:rPr>
                <w:rFonts w:ascii="ＭＳ 明朝" w:hAnsi="ＭＳ 明朝" w:hint="eastAsia"/>
                <w:szCs w:val="21"/>
              </w:rPr>
              <w:t>」が</w:t>
            </w:r>
            <w:r w:rsidRPr="000A4AE6">
              <w:rPr>
                <w:rFonts w:ascii="ＭＳ 明朝" w:hAnsi="ＭＳ 明朝" w:hint="eastAsia"/>
                <w:szCs w:val="21"/>
              </w:rPr>
              <w:t>8</w:t>
            </w:r>
            <w:r>
              <w:rPr>
                <w:rFonts w:ascii="ＭＳ 明朝" w:hAnsi="ＭＳ 明朝" w:hint="eastAsia"/>
                <w:szCs w:val="21"/>
              </w:rPr>
              <w:t>4</w:t>
            </w:r>
            <w:r w:rsidRPr="000A4AE6">
              <w:rPr>
                <w:rFonts w:ascii="ＭＳ 明朝" w:hAnsi="ＭＳ 明朝" w:hint="eastAsia"/>
                <w:szCs w:val="21"/>
              </w:rPr>
              <w:t>.5</w:t>
            </w:r>
            <w:r w:rsidRPr="000A4AE6">
              <w:rPr>
                <w:rFonts w:ascii="ＭＳ 明朝" w:hAnsi="ＭＳ 明朝" w:hint="eastAsia"/>
                <w:szCs w:val="21"/>
              </w:rPr>
              <w:t>％</w:t>
            </w:r>
            <w:r>
              <w:rPr>
                <w:rFonts w:ascii="ＭＳ 明朝" w:eastAsia="ＭＳ 明朝" w:hAnsi="ＭＳ 明朝" w:hint="eastAsia"/>
              </w:rPr>
              <w:t>、</w:t>
            </w:r>
            <w:r w:rsidRPr="000A4AE6">
              <w:rPr>
                <w:rFonts w:ascii="ＭＳ 明朝" w:hAnsi="ＭＳ 明朝" w:hint="eastAsia"/>
                <w:szCs w:val="21"/>
              </w:rPr>
              <w:t>「</w:t>
            </w:r>
            <w:r w:rsidRPr="00A6369E">
              <w:rPr>
                <w:rFonts w:ascii="ＭＳ 明朝" w:hAnsi="ＭＳ 明朝" w:hint="eastAsia"/>
                <w:szCs w:val="21"/>
              </w:rPr>
              <w:t>⑨遊びに出かけるのが好きだ</w:t>
            </w:r>
            <w:r>
              <w:rPr>
                <w:rFonts w:ascii="ＭＳ 明朝" w:hAnsi="ＭＳ 明朝" w:hint="eastAsia"/>
                <w:szCs w:val="21"/>
              </w:rPr>
              <w:t>」</w:t>
            </w:r>
            <w:r w:rsidRPr="000A4AE6">
              <w:rPr>
                <w:rFonts w:ascii="ＭＳ 明朝" w:hAnsi="ＭＳ 明朝" w:hint="eastAsia"/>
                <w:szCs w:val="21"/>
              </w:rPr>
              <w:t>が</w:t>
            </w:r>
            <w:r>
              <w:rPr>
                <w:rFonts w:ascii="ＭＳ 明朝" w:hAnsi="ＭＳ 明朝" w:hint="eastAsia"/>
                <w:szCs w:val="21"/>
              </w:rPr>
              <w:t>83.1</w:t>
            </w:r>
            <w:r w:rsidRPr="000A4AE6">
              <w:rPr>
                <w:rFonts w:ascii="ＭＳ 明朝" w:hAnsi="ＭＳ 明朝" w:hint="eastAsia"/>
                <w:szCs w:val="21"/>
              </w:rPr>
              <w:t>％</w:t>
            </w:r>
            <w:r>
              <w:rPr>
                <w:rFonts w:ascii="ＭＳ 明朝" w:hAnsi="ＭＳ 明朝" w:hint="eastAsia"/>
                <w:szCs w:val="21"/>
              </w:rPr>
              <w:t>。</w:t>
            </w:r>
          </w:p>
          <w:p w14:paraId="3E329ADC" w14:textId="77777777" w:rsidR="004B0268" w:rsidRPr="000A4AE6"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A6369E">
              <w:rPr>
                <w:rFonts w:ascii="ＭＳ 明朝" w:hAnsi="ＭＳ 明朝" w:hint="eastAsia"/>
                <w:szCs w:val="21"/>
              </w:rPr>
              <w:t>「そんなことはない」で最も多いのは、「⑦生きていても仕方ないと思う」の</w:t>
            </w:r>
            <w:r w:rsidRPr="00A6369E">
              <w:rPr>
                <w:rFonts w:ascii="ＭＳ 明朝" w:hAnsi="ＭＳ 明朝" w:hint="eastAsia"/>
                <w:szCs w:val="21"/>
              </w:rPr>
              <w:t>77.5</w:t>
            </w:r>
            <w:r w:rsidRPr="00A6369E">
              <w:rPr>
                <w:rFonts w:ascii="ＭＳ 明朝" w:hAnsi="ＭＳ 明朝" w:hint="eastAsia"/>
                <w:szCs w:val="21"/>
              </w:rPr>
              <w:t>％、次いで「⑤独りぼっちの気がする」が</w:t>
            </w:r>
            <w:r w:rsidRPr="00A6369E">
              <w:rPr>
                <w:rFonts w:ascii="ＭＳ 明朝" w:hAnsi="ＭＳ 明朝" w:hint="eastAsia"/>
                <w:szCs w:val="21"/>
              </w:rPr>
              <w:t>70.4</w:t>
            </w:r>
            <w:r w:rsidRPr="00A6369E">
              <w:rPr>
                <w:rFonts w:ascii="ＭＳ 明朝" w:hAnsi="ＭＳ 明朝" w:hint="eastAsia"/>
                <w:szCs w:val="21"/>
              </w:rPr>
              <w:t>％</w:t>
            </w:r>
            <w:r>
              <w:rPr>
                <w:rFonts w:ascii="ＭＳ 明朝" w:hAnsi="ＭＳ 明朝" w:hint="eastAsia"/>
                <w:szCs w:val="21"/>
              </w:rPr>
              <w:t>、「</w:t>
            </w:r>
            <w:r w:rsidRPr="00A6369E">
              <w:rPr>
                <w:rFonts w:ascii="ＭＳ 明朝" w:hAnsi="ＭＳ 明朝" w:hint="eastAsia"/>
                <w:szCs w:val="21"/>
              </w:rPr>
              <w:t>④泣きたいような気がする</w:t>
            </w:r>
            <w:r>
              <w:rPr>
                <w:rFonts w:ascii="ＭＳ 明朝" w:hAnsi="ＭＳ 明朝" w:hint="eastAsia"/>
                <w:szCs w:val="21"/>
              </w:rPr>
              <w:t>」が</w:t>
            </w:r>
            <w:r>
              <w:rPr>
                <w:rFonts w:ascii="ＭＳ 明朝" w:hAnsi="ＭＳ 明朝" w:hint="eastAsia"/>
                <w:szCs w:val="21"/>
              </w:rPr>
              <w:t>62.0</w:t>
            </w:r>
            <w:r>
              <w:rPr>
                <w:rFonts w:ascii="ＭＳ 明朝" w:hAnsi="ＭＳ 明朝" w:hint="eastAsia"/>
                <w:szCs w:val="21"/>
              </w:rPr>
              <w:t>％。</w:t>
            </w:r>
          </w:p>
        </w:tc>
      </w:tr>
    </w:tbl>
    <w:p w14:paraId="61052D35" w14:textId="77777777" w:rsidR="004B0268" w:rsidRDefault="004B0268" w:rsidP="004B0268"/>
    <w:p w14:paraId="1EA428D1"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374D7654" w14:textId="77777777" w:rsidTr="004B0268">
        <w:tc>
          <w:tcPr>
            <w:tcW w:w="4819" w:type="dxa"/>
          </w:tcPr>
          <w:p w14:paraId="1ABE963F" w14:textId="77777777" w:rsidR="004B0268" w:rsidRDefault="004B0268" w:rsidP="004B0268">
            <w:pPr>
              <w:snapToGrid w:val="0"/>
              <w:ind w:left="200" w:hangingChars="100" w:hanging="200"/>
              <w:jc w:val="center"/>
              <w:rPr>
                <w:rFonts w:asciiTheme="majorEastAsia" w:eastAsiaTheme="majorEastAsia" w:hAnsiTheme="majorEastAsia"/>
                <w:sz w:val="18"/>
                <w:szCs w:val="18"/>
              </w:rPr>
            </w:pPr>
            <w:r>
              <w:br w:type="page"/>
            </w:r>
            <w:r w:rsidRPr="00100C35">
              <w:rPr>
                <w:rFonts w:asciiTheme="majorEastAsia" w:eastAsiaTheme="majorEastAsia" w:hAnsiTheme="majorEastAsia" w:hint="eastAsia"/>
                <w:sz w:val="18"/>
                <w:szCs w:val="18"/>
              </w:rPr>
              <w:t>家庭の経済面</w:t>
            </w:r>
          </w:p>
          <w:p w14:paraId="1C96AAD5" w14:textId="77777777" w:rsidR="004B0268" w:rsidRPr="00212BD7" w:rsidRDefault="004B0268" w:rsidP="004B0268">
            <w:pPr>
              <w:snapToGrid w:val="0"/>
              <w:ind w:left="180" w:hangingChars="100" w:hanging="180"/>
              <w:jc w:val="left"/>
              <w:rPr>
                <w:rFonts w:asciiTheme="majorEastAsia" w:eastAsiaTheme="majorEastAsia" w:hAnsiTheme="majorEastAsia" w:cs="MS-Mincho"/>
                <w:sz w:val="18"/>
                <w:szCs w:val="21"/>
              </w:rPr>
            </w:pPr>
            <w:r w:rsidRPr="00100C35">
              <w:rPr>
                <w:rFonts w:asciiTheme="majorEastAsia" w:eastAsiaTheme="majorEastAsia" w:hAnsiTheme="majorEastAsia" w:cs="MS-Mincho" w:hint="eastAsia"/>
                <w:noProof/>
                <w:sz w:val="18"/>
                <w:szCs w:val="21"/>
              </w:rPr>
              <w:drawing>
                <wp:inline distT="0" distB="0" distL="0" distR="0" wp14:anchorId="7423E724" wp14:editId="20675501">
                  <wp:extent cx="2853055" cy="2586360"/>
                  <wp:effectExtent l="0" t="0" r="4445" b="444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69650" cy="2601404"/>
                          </a:xfrm>
                          <a:prstGeom prst="rect">
                            <a:avLst/>
                          </a:prstGeom>
                          <a:noFill/>
                          <a:ln>
                            <a:noFill/>
                          </a:ln>
                        </pic:spPr>
                      </pic:pic>
                    </a:graphicData>
                  </a:graphic>
                </wp:inline>
              </w:drawing>
            </w:r>
          </w:p>
        </w:tc>
        <w:tc>
          <w:tcPr>
            <w:tcW w:w="4820" w:type="dxa"/>
          </w:tcPr>
          <w:p w14:paraId="5B246CD8" w14:textId="77777777" w:rsidR="004B0268" w:rsidRDefault="004B0268" w:rsidP="004B0268">
            <w:pPr>
              <w:ind w:left="180" w:hangingChars="100" w:hanging="180"/>
              <w:jc w:val="center"/>
              <w:rPr>
                <w:rFonts w:asciiTheme="majorEastAsia" w:eastAsiaTheme="majorEastAsia" w:hAnsiTheme="majorEastAsia"/>
                <w:sz w:val="18"/>
                <w:szCs w:val="18"/>
              </w:rPr>
            </w:pPr>
            <w:r w:rsidRPr="00100C35">
              <w:rPr>
                <w:rFonts w:asciiTheme="majorEastAsia" w:eastAsiaTheme="majorEastAsia" w:hAnsiTheme="majorEastAsia" w:hint="eastAsia"/>
                <w:sz w:val="18"/>
                <w:szCs w:val="18"/>
              </w:rPr>
              <w:t>この</w:t>
            </w:r>
            <w:r>
              <w:rPr>
                <w:rFonts w:asciiTheme="majorEastAsia" w:eastAsiaTheme="majorEastAsia" w:hAnsiTheme="majorEastAsia" w:hint="eastAsia"/>
                <w:sz w:val="18"/>
                <w:szCs w:val="18"/>
              </w:rPr>
              <w:t>1</w:t>
            </w:r>
            <w:r w:rsidRPr="00100C35">
              <w:rPr>
                <w:rFonts w:asciiTheme="majorEastAsia" w:eastAsiaTheme="majorEastAsia" w:hAnsiTheme="majorEastAsia" w:hint="eastAsia"/>
                <w:sz w:val="18"/>
                <w:szCs w:val="18"/>
              </w:rPr>
              <w:t>週間の気持ち</w:t>
            </w:r>
          </w:p>
          <w:p w14:paraId="1F706E8A"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100C35">
              <w:rPr>
                <w:rFonts w:asciiTheme="majorEastAsia" w:eastAsiaTheme="majorEastAsia" w:hAnsiTheme="majorEastAsia"/>
                <w:noProof/>
                <w:sz w:val="18"/>
                <w:szCs w:val="18"/>
              </w:rPr>
              <w:drawing>
                <wp:inline distT="0" distB="0" distL="0" distR="0" wp14:anchorId="3734C3D5" wp14:editId="7E498C41">
                  <wp:extent cx="3077129" cy="2817495"/>
                  <wp:effectExtent l="0" t="0" r="9525" b="190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99715" cy="2838175"/>
                          </a:xfrm>
                          <a:prstGeom prst="rect">
                            <a:avLst/>
                          </a:prstGeom>
                          <a:noFill/>
                          <a:ln>
                            <a:noFill/>
                          </a:ln>
                        </pic:spPr>
                      </pic:pic>
                    </a:graphicData>
                  </a:graphic>
                </wp:inline>
              </w:drawing>
            </w:r>
          </w:p>
        </w:tc>
      </w:tr>
    </w:tbl>
    <w:p w14:paraId="31C15852" w14:textId="77777777" w:rsidR="004B0268" w:rsidRPr="00DD2021" w:rsidRDefault="004B0268" w:rsidP="004B0268"/>
    <w:p w14:paraId="61661987"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⑹</w:t>
      </w:r>
      <w:r>
        <w:rPr>
          <w:rFonts w:hint="eastAsia"/>
          <w:sz w:val="24"/>
        </w:rPr>
        <w:t xml:space="preserve">　</w:t>
      </w:r>
      <w:r w:rsidRPr="00A6369E">
        <w:rPr>
          <w:rFonts w:hint="eastAsia"/>
          <w:sz w:val="24"/>
        </w:rPr>
        <w:t>学校や勉強のこと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63AC5AC3" w14:textId="77777777" w:rsidTr="004B0268">
        <w:tc>
          <w:tcPr>
            <w:tcW w:w="9639" w:type="dxa"/>
            <w:shd w:val="clear" w:color="auto" w:fill="DBE5F1" w:themeFill="accent1" w:themeFillTint="33"/>
          </w:tcPr>
          <w:p w14:paraId="24EE44C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A6369E">
              <w:rPr>
                <w:rFonts w:asciiTheme="majorEastAsia" w:eastAsiaTheme="majorEastAsia" w:hAnsiTheme="majorEastAsia" w:hint="eastAsia"/>
                <w:b w:val="0"/>
              </w:rPr>
              <w:t>学校への気持ち</w:t>
            </w:r>
          </w:p>
          <w:p w14:paraId="63D18658" w14:textId="77777777" w:rsidR="004B0268" w:rsidRDefault="004B0268" w:rsidP="004B0268">
            <w:pPr>
              <w:ind w:leftChars="100" w:left="410" w:hangingChars="100" w:hanging="200"/>
              <w:rPr>
                <w:rFonts w:ascii="ＭＳ ゴシック" w:eastAsia="ＭＳ ゴシック" w:hAnsi="ＭＳ ゴシック"/>
                <w:szCs w:val="21"/>
              </w:rPr>
            </w:pPr>
            <w:r>
              <w:rPr>
                <w:rFonts w:ascii="ＭＳ 明朝" w:hAnsi="ＭＳ 明朝" w:hint="eastAsia"/>
                <w:szCs w:val="21"/>
              </w:rPr>
              <w:t>・</w:t>
            </w:r>
            <w:r w:rsidRPr="000759B6">
              <w:rPr>
                <w:rFonts w:ascii="ＭＳ 明朝" w:hAnsi="ＭＳ 明朝" w:hint="eastAsia"/>
                <w:szCs w:val="21"/>
              </w:rPr>
              <w:t>「あてはまる」</w:t>
            </w:r>
            <w:r>
              <w:rPr>
                <w:rFonts w:ascii="ＭＳ 明朝" w:hAnsi="ＭＳ 明朝" w:hint="eastAsia"/>
                <w:szCs w:val="21"/>
              </w:rPr>
              <w:t>（「まああてはまる」</w:t>
            </w:r>
            <w:r>
              <w:rPr>
                <w:rFonts w:ascii="ＭＳ 明朝" w:hAnsi="ＭＳ 明朝" w:hint="eastAsia"/>
                <w:szCs w:val="21"/>
              </w:rPr>
              <w:t>+</w:t>
            </w:r>
            <w:r>
              <w:rPr>
                <w:rFonts w:ascii="ＭＳ 明朝" w:hAnsi="ＭＳ 明朝" w:hint="eastAsia"/>
                <w:szCs w:val="21"/>
              </w:rPr>
              <w:t>「非常にあてはまる」）</w:t>
            </w:r>
            <w:r w:rsidRPr="000759B6">
              <w:rPr>
                <w:rFonts w:ascii="ＭＳ 明朝" w:eastAsia="ＭＳ 明朝" w:hAnsi="ＭＳ 明朝" w:hint="eastAsia"/>
              </w:rPr>
              <w:t>で</w:t>
            </w:r>
            <w:r>
              <w:rPr>
                <w:rFonts w:ascii="ＭＳ 明朝" w:eastAsia="ＭＳ 明朝" w:hAnsi="ＭＳ 明朝" w:hint="eastAsia"/>
              </w:rPr>
              <w:t>過半数となったのは、</w:t>
            </w:r>
            <w:r w:rsidRPr="000759B6">
              <w:rPr>
                <w:rFonts w:ascii="ＭＳ 明朝" w:hAnsi="ＭＳ 明朝" w:hint="eastAsia"/>
                <w:szCs w:val="21"/>
              </w:rPr>
              <w:t>「④学校では楽しいことがたくさんある」の</w:t>
            </w:r>
            <w:r>
              <w:rPr>
                <w:rFonts w:ascii="ＭＳ 明朝" w:hAnsi="ＭＳ 明朝" w:hint="eastAsia"/>
                <w:szCs w:val="21"/>
              </w:rPr>
              <w:t>64</w:t>
            </w:r>
            <w:r w:rsidRPr="000759B6">
              <w:rPr>
                <w:rFonts w:ascii="ＭＳ 明朝" w:hAnsi="ＭＳ 明朝" w:hint="eastAsia"/>
                <w:szCs w:val="21"/>
              </w:rPr>
              <w:t>.8</w:t>
            </w:r>
            <w:r w:rsidRPr="000759B6">
              <w:rPr>
                <w:rFonts w:ascii="ＭＳ 明朝" w:hAnsi="ＭＳ 明朝" w:hint="eastAsia"/>
                <w:szCs w:val="21"/>
              </w:rPr>
              <w:t>％、「②私はこの学校が好きだ」</w:t>
            </w:r>
            <w:r>
              <w:rPr>
                <w:rFonts w:ascii="ＭＳ 明朝" w:hAnsi="ＭＳ 明朝" w:hint="eastAsia"/>
                <w:szCs w:val="21"/>
              </w:rPr>
              <w:t>の</w:t>
            </w:r>
            <w:r>
              <w:rPr>
                <w:rFonts w:ascii="ＭＳ 明朝" w:hAnsi="ＭＳ 明朝" w:hint="eastAsia"/>
                <w:szCs w:val="21"/>
              </w:rPr>
              <w:t>55.0</w:t>
            </w:r>
            <w:r w:rsidRPr="000759B6">
              <w:rPr>
                <w:rFonts w:ascii="ＭＳ 明朝" w:hAnsi="ＭＳ 明朝" w:hint="eastAsia"/>
                <w:szCs w:val="21"/>
              </w:rPr>
              <w:t>％</w:t>
            </w:r>
            <w:r>
              <w:rPr>
                <w:rFonts w:ascii="ＭＳ 明朝" w:hAnsi="ＭＳ 明朝" w:hint="eastAsia"/>
                <w:szCs w:val="21"/>
              </w:rPr>
              <w:t>、「</w:t>
            </w:r>
            <w:r w:rsidRPr="000759B6">
              <w:rPr>
                <w:rFonts w:ascii="ＭＳ 明朝" w:hAnsi="ＭＳ 明朝" w:hint="eastAsia"/>
                <w:szCs w:val="21"/>
              </w:rPr>
              <w:t>①私は学校に行くのが楽しみだ</w:t>
            </w:r>
            <w:r>
              <w:rPr>
                <w:rFonts w:ascii="ＭＳ 明朝" w:hAnsi="ＭＳ 明朝" w:hint="eastAsia"/>
                <w:szCs w:val="21"/>
              </w:rPr>
              <w:t>」の</w:t>
            </w:r>
            <w:r>
              <w:rPr>
                <w:rFonts w:ascii="ＭＳ 明朝" w:hAnsi="ＭＳ 明朝" w:hint="eastAsia"/>
                <w:szCs w:val="21"/>
              </w:rPr>
              <w:t>53.0</w:t>
            </w:r>
            <w:r>
              <w:rPr>
                <w:rFonts w:ascii="ＭＳ 明朝" w:hAnsi="ＭＳ 明朝" w:hint="eastAsia"/>
                <w:szCs w:val="21"/>
              </w:rPr>
              <w:t>％。</w:t>
            </w:r>
          </w:p>
          <w:p w14:paraId="781BC810"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0759B6">
              <w:rPr>
                <w:rFonts w:ascii="ＭＳ 明朝" w:eastAsia="ＭＳ 明朝" w:hAnsi="ＭＳ 明朝" w:hint="eastAsia"/>
              </w:rPr>
              <w:t>「あてはまらない」</w:t>
            </w:r>
            <w:r>
              <w:rPr>
                <w:rFonts w:ascii="ＭＳ 明朝" w:eastAsia="ＭＳ 明朝" w:hAnsi="ＭＳ 明朝" w:hint="eastAsia"/>
              </w:rPr>
              <w:t>（「まったくあてはまらない」+「あまりあてはまらない」）</w:t>
            </w:r>
            <w:r w:rsidRPr="000759B6">
              <w:rPr>
                <w:rFonts w:ascii="ＭＳ 明朝" w:eastAsia="ＭＳ 明朝" w:hAnsi="ＭＳ 明朝" w:hint="eastAsia"/>
              </w:rPr>
              <w:t>で</w:t>
            </w:r>
            <w:r>
              <w:rPr>
                <w:rFonts w:ascii="ＭＳ 明朝" w:eastAsia="ＭＳ 明朝" w:hAnsi="ＭＳ 明朝" w:hint="eastAsia"/>
              </w:rPr>
              <w:t>過半数となったのは、</w:t>
            </w:r>
            <w:r w:rsidRPr="00A6369E">
              <w:rPr>
                <w:rFonts w:hint="eastAsia"/>
              </w:rPr>
              <w:t>「⑤本当は行きたいのに、家の事情で学校に行けない日がある」の</w:t>
            </w:r>
            <w:r>
              <w:rPr>
                <w:rFonts w:hint="eastAsia"/>
              </w:rPr>
              <w:t>90.2</w:t>
            </w:r>
            <w:r w:rsidRPr="00A6369E">
              <w:rPr>
                <w:rFonts w:hint="eastAsia"/>
              </w:rPr>
              <w:t>％</w:t>
            </w:r>
            <w:r>
              <w:rPr>
                <w:rFonts w:ascii="ＭＳ 明朝" w:eastAsia="ＭＳ 明朝" w:hAnsi="ＭＳ 明朝" w:cs="ＭＳ 明朝" w:hint="eastAsia"/>
                <w:szCs w:val="21"/>
              </w:rPr>
              <w:t>。</w:t>
            </w:r>
          </w:p>
          <w:p w14:paraId="5CD715CE"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0759B6">
              <w:rPr>
                <w:rFonts w:asciiTheme="majorEastAsia" w:eastAsiaTheme="majorEastAsia" w:hAnsiTheme="majorEastAsia" w:hint="eastAsia"/>
                <w:b w:val="0"/>
              </w:rPr>
              <w:t>先生への気持ち</w:t>
            </w:r>
          </w:p>
          <w:p w14:paraId="426C73C0" w14:textId="77777777" w:rsidR="004B0268" w:rsidRDefault="004B0268" w:rsidP="004B0268">
            <w:pPr>
              <w:ind w:leftChars="100" w:left="410" w:hangingChars="100" w:hanging="200"/>
              <w:rPr>
                <w:rFonts w:ascii="ＭＳ ゴシック" w:eastAsia="ＭＳ ゴシック" w:hAnsi="ＭＳ ゴシック"/>
                <w:szCs w:val="21"/>
              </w:rPr>
            </w:pPr>
            <w:r>
              <w:rPr>
                <w:rFonts w:ascii="ＭＳ 明朝" w:eastAsia="ＭＳ 明朝" w:hAnsi="ＭＳ 明朝" w:cs="ＭＳ 明朝" w:hint="eastAsia"/>
                <w:szCs w:val="21"/>
              </w:rPr>
              <w:t>・</w:t>
            </w:r>
            <w:r w:rsidRPr="000759B6">
              <w:rPr>
                <w:rFonts w:ascii="ＭＳ 明朝" w:hAnsi="ＭＳ 明朝" w:hint="eastAsia"/>
                <w:szCs w:val="21"/>
              </w:rPr>
              <w:t>「あてはまる」</w:t>
            </w:r>
            <w:r>
              <w:rPr>
                <w:rFonts w:ascii="ＭＳ 明朝" w:hAnsi="ＭＳ 明朝" w:hint="eastAsia"/>
                <w:szCs w:val="21"/>
              </w:rPr>
              <w:t>（「まああてはまる」</w:t>
            </w:r>
            <w:r>
              <w:rPr>
                <w:rFonts w:ascii="ＭＳ 明朝" w:hAnsi="ＭＳ 明朝" w:hint="eastAsia"/>
                <w:szCs w:val="21"/>
              </w:rPr>
              <w:t>+</w:t>
            </w:r>
            <w:r>
              <w:rPr>
                <w:rFonts w:ascii="ＭＳ 明朝" w:hAnsi="ＭＳ 明朝" w:hint="eastAsia"/>
                <w:szCs w:val="21"/>
              </w:rPr>
              <w:t>「非常にあてはまる」）</w:t>
            </w:r>
            <w:r w:rsidRPr="000759B6">
              <w:rPr>
                <w:rFonts w:ascii="ＭＳ 明朝" w:eastAsia="ＭＳ 明朝" w:hAnsi="ＭＳ 明朝" w:hint="eastAsia"/>
              </w:rPr>
              <w:t>で</w:t>
            </w:r>
            <w:r>
              <w:rPr>
                <w:rFonts w:ascii="ＭＳ 明朝" w:eastAsia="ＭＳ 明朝" w:hAnsi="ＭＳ 明朝" w:hint="eastAsia"/>
              </w:rPr>
              <w:t>過半数となったのは、</w:t>
            </w:r>
            <w:r w:rsidRPr="000759B6">
              <w:rPr>
                <w:rFonts w:ascii="ＭＳ 明朝" w:eastAsia="ＭＳ 明朝" w:hAnsi="ＭＳ 明朝" w:cs="ＭＳ 明朝" w:hint="eastAsia"/>
                <w:szCs w:val="21"/>
              </w:rPr>
              <w:t>「①先生は私のいうことを真剣に聞いてくれる」</w:t>
            </w:r>
            <w:r>
              <w:rPr>
                <w:rFonts w:ascii="ＭＳ 明朝" w:eastAsia="ＭＳ 明朝" w:hAnsi="ＭＳ 明朝" w:cs="ＭＳ 明朝" w:hint="eastAsia"/>
                <w:szCs w:val="21"/>
              </w:rPr>
              <w:t>の63.4</w:t>
            </w:r>
            <w:r w:rsidRPr="000759B6">
              <w:rPr>
                <w:rFonts w:ascii="ＭＳ 明朝" w:eastAsia="ＭＳ 明朝" w:hAnsi="ＭＳ 明朝" w:cs="ＭＳ 明朝" w:hint="eastAsia"/>
                <w:szCs w:val="21"/>
              </w:rPr>
              <w:t>％</w:t>
            </w:r>
            <w:r>
              <w:rPr>
                <w:rFonts w:ascii="ＭＳ 明朝" w:eastAsia="ＭＳ 明朝" w:hAnsi="ＭＳ 明朝" w:cs="ＭＳ 明朝" w:hint="eastAsia"/>
                <w:szCs w:val="21"/>
              </w:rPr>
              <w:t>、「</w:t>
            </w:r>
            <w:r w:rsidRPr="000759B6">
              <w:rPr>
                <w:rFonts w:ascii="ＭＳ 明朝" w:eastAsia="ＭＳ 明朝" w:hAnsi="ＭＳ 明朝" w:cs="ＭＳ 明朝" w:hint="eastAsia"/>
                <w:szCs w:val="21"/>
              </w:rPr>
              <w:t>③困っているときに先生は励ましてくれる</w:t>
            </w:r>
            <w:r>
              <w:rPr>
                <w:rFonts w:ascii="ＭＳ 明朝" w:eastAsia="ＭＳ 明朝" w:hAnsi="ＭＳ 明朝" w:cs="ＭＳ 明朝" w:hint="eastAsia"/>
                <w:szCs w:val="21"/>
              </w:rPr>
              <w:t>」の56.3％、</w:t>
            </w:r>
            <w:r w:rsidRPr="000759B6">
              <w:rPr>
                <w:rFonts w:ascii="ＭＳ 明朝" w:eastAsia="ＭＳ 明朝" w:hAnsi="ＭＳ 明朝" w:cs="ＭＳ 明朝" w:hint="eastAsia"/>
                <w:szCs w:val="21"/>
              </w:rPr>
              <w:t>「④先生は生徒に公平に接してくれる」の</w:t>
            </w:r>
            <w:r>
              <w:rPr>
                <w:rFonts w:ascii="ＭＳ 明朝" w:eastAsia="ＭＳ 明朝" w:hAnsi="ＭＳ 明朝" w:cs="ＭＳ 明朝" w:hint="eastAsia"/>
                <w:szCs w:val="21"/>
              </w:rPr>
              <w:t>52.1％。</w:t>
            </w:r>
          </w:p>
          <w:p w14:paraId="55A16683"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0759B6">
              <w:rPr>
                <w:rFonts w:asciiTheme="majorEastAsia" w:eastAsiaTheme="majorEastAsia" w:hAnsiTheme="majorEastAsia" w:hint="eastAsia"/>
                <w:b w:val="0"/>
              </w:rPr>
              <w:t>学校の授業の理解度</w:t>
            </w:r>
          </w:p>
          <w:p w14:paraId="2BE6A0A8"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0759B6">
              <w:rPr>
                <w:rFonts w:hint="eastAsia"/>
              </w:rPr>
              <w:t>「だいたいわかる」が最も多く59.2％、次いで「いつもわかる」及び「あまりわからない」が14.1％</w:t>
            </w:r>
            <w:r>
              <w:rPr>
                <w:rFonts w:ascii="ＭＳ 明朝" w:eastAsia="ＭＳ 明朝" w:hAnsi="ＭＳ 明朝" w:cs="ＭＳ 明朝" w:hint="eastAsia"/>
                <w:szCs w:val="21"/>
              </w:rPr>
              <w:t>。</w:t>
            </w:r>
          </w:p>
          <w:p w14:paraId="49AE2A8B"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④</w:t>
            </w:r>
            <w:r w:rsidRPr="000759B6">
              <w:rPr>
                <w:rFonts w:asciiTheme="majorEastAsia" w:eastAsiaTheme="majorEastAsia" w:hAnsiTheme="majorEastAsia" w:hint="eastAsia"/>
                <w:b w:val="0"/>
              </w:rPr>
              <w:t>勉強がわからないときに教えてもらう人</w:t>
            </w:r>
          </w:p>
          <w:p w14:paraId="39A2E459"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0759B6">
              <w:rPr>
                <w:rFonts w:hint="eastAsia"/>
              </w:rPr>
              <w:t>「親」が最も多く54.9％、次いで「友達」が50.7％</w:t>
            </w:r>
            <w:r>
              <w:rPr>
                <w:rFonts w:hint="eastAsia"/>
              </w:rPr>
              <w:t>、「学校の先生」が49.3％</w:t>
            </w:r>
            <w:r>
              <w:rPr>
                <w:rFonts w:ascii="ＭＳ 明朝" w:eastAsia="ＭＳ 明朝" w:hAnsi="ＭＳ 明朝" w:cs="ＭＳ 明朝" w:hint="eastAsia"/>
                <w:szCs w:val="21"/>
              </w:rPr>
              <w:t>。</w:t>
            </w:r>
          </w:p>
          <w:p w14:paraId="391EF99B"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0759B6">
              <w:rPr>
                <w:rFonts w:asciiTheme="majorEastAsia" w:eastAsiaTheme="majorEastAsia" w:hAnsiTheme="majorEastAsia" w:hint="eastAsia"/>
                <w:b w:val="0"/>
              </w:rPr>
              <w:t>クラスにおける成績</w:t>
            </w:r>
          </w:p>
          <w:p w14:paraId="745A8FE3"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0759B6">
              <w:rPr>
                <w:rFonts w:hint="eastAsia"/>
              </w:rPr>
              <w:t>「まんなかあたり」が最も多く32.4％、次いで「よいほう」が23.9％</w:t>
            </w:r>
            <w:r>
              <w:rPr>
                <w:rFonts w:hint="eastAsia"/>
              </w:rPr>
              <w:t>、「どちらかというとよいほう」が21.1％</w:t>
            </w:r>
            <w:r>
              <w:rPr>
                <w:rFonts w:ascii="ＭＳ 明朝" w:eastAsia="ＭＳ 明朝" w:hAnsi="ＭＳ 明朝" w:cs="ＭＳ 明朝" w:hint="eastAsia"/>
                <w:szCs w:val="21"/>
              </w:rPr>
              <w:t>。</w:t>
            </w:r>
          </w:p>
          <w:p w14:paraId="514EFCD6"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73160A">
              <w:rPr>
                <w:rFonts w:asciiTheme="majorEastAsia" w:eastAsiaTheme="majorEastAsia" w:hAnsiTheme="majorEastAsia" w:hint="eastAsia"/>
                <w:b w:val="0"/>
              </w:rPr>
              <w:t>普段（月～金曜日）の学校の授業以外の勉強時間</w:t>
            </w:r>
          </w:p>
          <w:p w14:paraId="5E4683DE"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73160A">
              <w:rPr>
                <w:rFonts w:hint="eastAsia"/>
              </w:rPr>
              <w:t>「30分以上、1時間より少ない」が最も多く40.8％、次いで「1時間以上、2時間より少ない」が25.4％</w:t>
            </w:r>
            <w:r>
              <w:rPr>
                <w:rFonts w:hint="eastAsia"/>
              </w:rPr>
              <w:t>、「30分より少ない」が18.3％</w:t>
            </w:r>
            <w:r>
              <w:rPr>
                <w:rFonts w:ascii="ＭＳ 明朝" w:eastAsia="ＭＳ 明朝" w:hAnsi="ＭＳ 明朝" w:cs="ＭＳ 明朝" w:hint="eastAsia"/>
                <w:szCs w:val="21"/>
              </w:rPr>
              <w:t>。</w:t>
            </w:r>
          </w:p>
          <w:p w14:paraId="523DCB97"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⑦</w:t>
            </w:r>
            <w:r w:rsidRPr="0073160A">
              <w:rPr>
                <w:rFonts w:asciiTheme="majorEastAsia" w:eastAsiaTheme="majorEastAsia" w:hAnsiTheme="majorEastAsia" w:hint="eastAsia"/>
                <w:b w:val="0"/>
              </w:rPr>
              <w:t>学習塾や家庭教師の利用</w:t>
            </w:r>
          </w:p>
          <w:p w14:paraId="27B847EF" w14:textId="77777777" w:rsidR="004B0268" w:rsidRPr="00930021" w:rsidRDefault="004B0268" w:rsidP="004B0268">
            <w:pPr>
              <w:ind w:leftChars="100" w:left="410" w:hangingChars="100" w:hanging="200"/>
              <w:rPr>
                <w:rFonts w:ascii="ＭＳ ゴシック" w:eastAsia="ＭＳ ゴシック" w:hAnsi="ＭＳ ゴシック"/>
                <w:szCs w:val="21"/>
              </w:rPr>
            </w:pPr>
            <w:r>
              <w:rPr>
                <w:rFonts w:hint="eastAsia"/>
              </w:rPr>
              <w:t>・</w:t>
            </w:r>
            <w:r w:rsidRPr="0073160A">
              <w:rPr>
                <w:rFonts w:hint="eastAsia"/>
              </w:rPr>
              <w:t>「利用していない」が71.8％、「週に2日」が14.1％</w:t>
            </w:r>
            <w:r>
              <w:rPr>
                <w:rFonts w:hint="eastAsia"/>
              </w:rPr>
              <w:t>、「</w:t>
            </w:r>
            <w:r w:rsidRPr="0073160A">
              <w:rPr>
                <w:rFonts w:hint="eastAsia"/>
              </w:rPr>
              <w:t>週に</w:t>
            </w:r>
            <w:r>
              <w:rPr>
                <w:rFonts w:hint="eastAsia"/>
              </w:rPr>
              <w:t>1</w:t>
            </w:r>
            <w:r w:rsidRPr="0073160A">
              <w:rPr>
                <w:rFonts w:hint="eastAsia"/>
              </w:rPr>
              <w:t>日</w:t>
            </w:r>
            <w:r>
              <w:rPr>
                <w:rFonts w:hint="eastAsia"/>
              </w:rPr>
              <w:t>」が7.0％</w:t>
            </w:r>
            <w:r>
              <w:rPr>
                <w:rFonts w:ascii="ＭＳ 明朝" w:eastAsia="ＭＳ 明朝" w:hAnsi="ＭＳ 明朝" w:cs="ＭＳ 明朝" w:hint="eastAsia"/>
                <w:szCs w:val="21"/>
              </w:rPr>
              <w:t>。</w:t>
            </w:r>
          </w:p>
        </w:tc>
      </w:tr>
    </w:tbl>
    <w:p w14:paraId="6622DADB" w14:textId="77777777" w:rsidR="004B0268" w:rsidRDefault="004B0268" w:rsidP="004B0268">
      <w:pPr>
        <w:widowControl/>
        <w:jc w:val="left"/>
        <w:rPr>
          <w:rFonts w:asciiTheme="majorEastAsia" w:eastAsiaTheme="majorEastAsia" w:hAnsiTheme="majorEastAsia" w:cstheme="majorBidi"/>
          <w:sz w:val="24"/>
        </w:rPr>
      </w:pPr>
    </w:p>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0B69CAF6" w14:textId="77777777" w:rsidTr="004B0268">
        <w:tc>
          <w:tcPr>
            <w:tcW w:w="4819" w:type="dxa"/>
          </w:tcPr>
          <w:p w14:paraId="6232F29A" w14:textId="77777777" w:rsidR="004B0268" w:rsidRDefault="004B0268" w:rsidP="004B0268">
            <w:pPr>
              <w:snapToGrid w:val="0"/>
              <w:ind w:left="200" w:hangingChars="100" w:hanging="200"/>
              <w:jc w:val="center"/>
              <w:rPr>
                <w:rFonts w:asciiTheme="majorEastAsia" w:eastAsiaTheme="majorEastAsia" w:hAnsiTheme="majorEastAsia"/>
                <w:sz w:val="18"/>
                <w:szCs w:val="18"/>
              </w:rPr>
            </w:pPr>
            <w:r>
              <w:br w:type="page"/>
            </w:r>
            <w:r w:rsidRPr="00100C35">
              <w:rPr>
                <w:rFonts w:asciiTheme="majorEastAsia" w:eastAsiaTheme="majorEastAsia" w:hAnsiTheme="majorEastAsia" w:hint="eastAsia"/>
                <w:sz w:val="18"/>
                <w:szCs w:val="18"/>
              </w:rPr>
              <w:t>学校への気持ち</w:t>
            </w:r>
          </w:p>
          <w:p w14:paraId="5791DF20"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100C35">
              <w:rPr>
                <w:rFonts w:asciiTheme="majorEastAsia" w:eastAsiaTheme="majorEastAsia" w:hAnsiTheme="majorEastAsia" w:cs="MS-Mincho" w:hint="eastAsia"/>
                <w:noProof/>
                <w:sz w:val="18"/>
                <w:szCs w:val="21"/>
              </w:rPr>
              <w:drawing>
                <wp:inline distT="0" distB="0" distL="0" distR="0" wp14:anchorId="66969D8F" wp14:editId="3B277235">
                  <wp:extent cx="3056890" cy="212344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56890" cy="2123440"/>
                          </a:xfrm>
                          <a:prstGeom prst="rect">
                            <a:avLst/>
                          </a:prstGeom>
                          <a:noFill/>
                          <a:ln>
                            <a:noFill/>
                          </a:ln>
                        </pic:spPr>
                      </pic:pic>
                    </a:graphicData>
                  </a:graphic>
                </wp:inline>
              </w:drawing>
            </w:r>
          </w:p>
        </w:tc>
        <w:tc>
          <w:tcPr>
            <w:tcW w:w="4820" w:type="dxa"/>
          </w:tcPr>
          <w:p w14:paraId="1229BF05"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先生</w:t>
            </w:r>
            <w:r w:rsidRPr="00100C35">
              <w:rPr>
                <w:rFonts w:asciiTheme="majorEastAsia" w:eastAsiaTheme="majorEastAsia" w:hAnsiTheme="majorEastAsia" w:hint="eastAsia"/>
                <w:sz w:val="18"/>
                <w:szCs w:val="18"/>
              </w:rPr>
              <w:t>への気持ち</w:t>
            </w:r>
          </w:p>
          <w:p w14:paraId="6691E7F9"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067D2E67"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100C35">
              <w:rPr>
                <w:rFonts w:asciiTheme="majorEastAsia" w:eastAsiaTheme="majorEastAsia" w:hAnsiTheme="majorEastAsia"/>
                <w:noProof/>
                <w:sz w:val="18"/>
                <w:szCs w:val="18"/>
              </w:rPr>
              <w:drawing>
                <wp:inline distT="0" distB="0" distL="0" distR="0" wp14:anchorId="73552D5F" wp14:editId="25BA98B7">
                  <wp:extent cx="3048000" cy="1857375"/>
                  <wp:effectExtent l="0" t="0" r="0" b="952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0" cy="1857375"/>
                          </a:xfrm>
                          <a:prstGeom prst="rect">
                            <a:avLst/>
                          </a:prstGeom>
                          <a:noFill/>
                          <a:ln>
                            <a:noFill/>
                          </a:ln>
                        </pic:spPr>
                      </pic:pic>
                    </a:graphicData>
                  </a:graphic>
                </wp:inline>
              </w:drawing>
            </w:r>
          </w:p>
        </w:tc>
      </w:tr>
    </w:tbl>
    <w:p w14:paraId="749BF2EA" w14:textId="77777777" w:rsidR="004B0268" w:rsidRDefault="004B0268" w:rsidP="004B0268">
      <w:pPr>
        <w:widowControl/>
        <w:jc w:val="left"/>
        <w:rPr>
          <w:rFonts w:asciiTheme="majorEastAsia" w:eastAsiaTheme="majorEastAsia" w:hAnsiTheme="majorEastAsia" w:cstheme="majorBidi"/>
          <w:sz w:val="24"/>
        </w:rPr>
      </w:pPr>
    </w:p>
    <w:p w14:paraId="1DC2FA04" w14:textId="77777777" w:rsidR="004B0268" w:rsidRPr="00FD3DDC" w:rsidRDefault="004B0268" w:rsidP="004B0268">
      <w:pPr>
        <w:pStyle w:val="3"/>
        <w:ind w:leftChars="100" w:left="210" w:firstLineChars="100" w:firstLine="240"/>
      </w:pPr>
      <w:r>
        <w:rPr>
          <w:rFonts w:asciiTheme="majorEastAsia" w:hAnsiTheme="majorEastAsia" w:hint="eastAsia"/>
          <w:sz w:val="24"/>
        </w:rPr>
        <w:lastRenderedPageBreak/>
        <w:t>⑺</w:t>
      </w:r>
      <w:r>
        <w:rPr>
          <w:rFonts w:hint="eastAsia"/>
          <w:sz w:val="24"/>
        </w:rPr>
        <w:t xml:space="preserve">　</w:t>
      </w:r>
      <w:r w:rsidRPr="00CF79C0">
        <w:rPr>
          <w:rFonts w:hint="eastAsia"/>
          <w:sz w:val="24"/>
        </w:rPr>
        <w:t>自身のこと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02F72243" w14:textId="77777777" w:rsidTr="004B0268">
        <w:tc>
          <w:tcPr>
            <w:tcW w:w="9639" w:type="dxa"/>
            <w:shd w:val="clear" w:color="auto" w:fill="DBE5F1" w:themeFill="accent1" w:themeFillTint="33"/>
          </w:tcPr>
          <w:p w14:paraId="5BFE1A6F"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3160A">
              <w:rPr>
                <w:rFonts w:asciiTheme="majorEastAsia" w:eastAsiaTheme="majorEastAsia" w:hAnsiTheme="majorEastAsia" w:hint="eastAsia"/>
                <w:b w:val="0"/>
              </w:rPr>
              <w:t>自身について</w:t>
            </w:r>
          </w:p>
          <w:p w14:paraId="3E48E9E5"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930021">
              <w:rPr>
                <w:rFonts w:ascii="ＭＳ 明朝" w:hAnsi="ＭＳ 明朝" w:hint="eastAsia"/>
                <w:szCs w:val="21"/>
              </w:rPr>
              <w:t>「まったくそう思わない」で最も多いのは「③何かにつけて、自分は役に立たない人間だと思う」の</w:t>
            </w:r>
            <w:r w:rsidRPr="00930021">
              <w:rPr>
                <w:rFonts w:ascii="ＭＳ 明朝" w:hAnsi="ＭＳ 明朝" w:hint="eastAsia"/>
                <w:szCs w:val="21"/>
              </w:rPr>
              <w:t>18.3</w:t>
            </w:r>
            <w:r w:rsidRPr="00930021">
              <w:rPr>
                <w:rFonts w:ascii="ＭＳ 明朝" w:hAnsi="ＭＳ 明朝" w:hint="eastAsia"/>
                <w:szCs w:val="21"/>
              </w:rPr>
              <w:t>％、次いで「⑤物事を人並みには、うまくやれる」が</w:t>
            </w:r>
            <w:r w:rsidRPr="00930021">
              <w:rPr>
                <w:rFonts w:ascii="ＭＳ 明朝" w:hAnsi="ＭＳ 明朝" w:hint="eastAsia"/>
                <w:szCs w:val="21"/>
              </w:rPr>
              <w:t>8.5</w:t>
            </w:r>
            <w:r w:rsidRPr="00930021">
              <w:rPr>
                <w:rFonts w:ascii="ＭＳ 明朝" w:hAnsi="ＭＳ 明朝" w:hint="eastAsia"/>
                <w:szCs w:val="21"/>
              </w:rPr>
              <w:t>％</w:t>
            </w:r>
            <w:r>
              <w:rPr>
                <w:rFonts w:ascii="ＭＳ 明朝" w:hAnsi="ＭＳ 明朝" w:hint="eastAsia"/>
                <w:szCs w:val="21"/>
              </w:rPr>
              <w:t>。</w:t>
            </w:r>
          </w:p>
          <w:p w14:paraId="0E41BA4E"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930021">
              <w:rPr>
                <w:rFonts w:ascii="ＭＳ 明朝" w:hAnsi="ＭＳ 明朝" w:hint="eastAsia"/>
                <w:szCs w:val="21"/>
              </w:rPr>
              <w:t>「とてもそう思う」で最も多いのは「①少なくとも人並みには、価値のある人間である」の</w:t>
            </w:r>
            <w:r w:rsidRPr="00930021">
              <w:rPr>
                <w:rFonts w:ascii="ＭＳ 明朝" w:hAnsi="ＭＳ 明朝" w:hint="eastAsia"/>
                <w:szCs w:val="21"/>
              </w:rPr>
              <w:t>11.3</w:t>
            </w:r>
            <w:r w:rsidRPr="00930021">
              <w:rPr>
                <w:rFonts w:ascii="ＭＳ 明朝" w:hAnsi="ＭＳ 明朝" w:hint="eastAsia"/>
                <w:szCs w:val="21"/>
              </w:rPr>
              <w:t>％、次いで「②いろいろな良い素質をもっている」及び「⑤物事を人並みには、うまくやれる」が</w:t>
            </w:r>
            <w:r w:rsidRPr="00930021">
              <w:rPr>
                <w:rFonts w:ascii="ＭＳ 明朝" w:hAnsi="ＭＳ 明朝" w:hint="eastAsia"/>
                <w:szCs w:val="21"/>
              </w:rPr>
              <w:t>9.9</w:t>
            </w:r>
            <w:r w:rsidRPr="00930021">
              <w:rPr>
                <w:rFonts w:ascii="ＭＳ 明朝" w:hAnsi="ＭＳ 明朝" w:hint="eastAsia"/>
                <w:szCs w:val="21"/>
              </w:rPr>
              <w:t>％</w:t>
            </w:r>
            <w:r>
              <w:rPr>
                <w:rFonts w:ascii="ＭＳ 明朝" w:hAnsi="ＭＳ 明朝" w:hint="eastAsia"/>
                <w:szCs w:val="21"/>
              </w:rPr>
              <w:t>。</w:t>
            </w:r>
          </w:p>
          <w:p w14:paraId="0A94FA16"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73160A">
              <w:rPr>
                <w:rFonts w:asciiTheme="majorEastAsia" w:eastAsiaTheme="majorEastAsia" w:hAnsiTheme="majorEastAsia" w:hint="eastAsia"/>
                <w:b w:val="0"/>
              </w:rPr>
              <w:t>過去1か月間に受けたいじめ</w:t>
            </w:r>
          </w:p>
          <w:p w14:paraId="104AD6DE"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・全て「</w:t>
            </w:r>
            <w:r>
              <w:rPr>
                <w:rFonts w:hint="eastAsia"/>
                <w:szCs w:val="21"/>
              </w:rPr>
              <w:t>まったくない</w:t>
            </w:r>
            <w:r>
              <w:rPr>
                <w:rFonts w:ascii="ＭＳ 明朝" w:hAnsi="ＭＳ 明朝" w:hint="eastAsia"/>
                <w:szCs w:val="21"/>
              </w:rPr>
              <w:t>」が</w:t>
            </w:r>
            <w:r>
              <w:rPr>
                <w:rFonts w:ascii="ＭＳ 明朝" w:hAnsi="ＭＳ 明朝" w:hint="eastAsia"/>
                <w:szCs w:val="21"/>
              </w:rPr>
              <w:t>8</w:t>
            </w:r>
            <w:r>
              <w:rPr>
                <w:rFonts w:ascii="ＭＳ 明朝" w:hAnsi="ＭＳ 明朝" w:hint="eastAsia"/>
                <w:szCs w:val="21"/>
              </w:rPr>
              <w:t>割以上となっている。</w:t>
            </w:r>
          </w:p>
          <w:p w14:paraId="2221B0F5" w14:textId="77777777" w:rsidR="004B0268" w:rsidRPr="00930021" w:rsidRDefault="004B0268" w:rsidP="004B0268">
            <w:pPr>
              <w:ind w:leftChars="100" w:left="410" w:hangingChars="100" w:hanging="200"/>
              <w:rPr>
                <w:rFonts w:ascii="ＭＳ 明朝" w:eastAsia="ＭＳ 明朝" w:hAnsi="ＭＳ 明朝"/>
                <w:szCs w:val="21"/>
              </w:rPr>
            </w:pPr>
            <w:r w:rsidRPr="00930021">
              <w:rPr>
                <w:rFonts w:ascii="ＭＳ 明朝" w:eastAsia="ＭＳ 明朝" w:hAnsi="ＭＳ 明朝" w:hint="eastAsia"/>
                <w:szCs w:val="21"/>
              </w:rPr>
              <w:t>・「1～2回ある」で最も多いのは「③直接、悪口や嫌なことをいわれた」の8.5％、次いで「①仲間はずれや無視をされた」及び「②なぐられたり、けられたりした」が4.2％。</w:t>
            </w:r>
          </w:p>
          <w:p w14:paraId="018E6439" w14:textId="77777777" w:rsidR="004B0268" w:rsidRDefault="004B0268" w:rsidP="004B0268">
            <w:pPr>
              <w:ind w:leftChars="100" w:left="410" w:hangingChars="100" w:hanging="200"/>
              <w:rPr>
                <w:rFonts w:ascii="ＭＳ 明朝" w:eastAsia="ＭＳ 明朝" w:hAnsi="ＭＳ 明朝"/>
                <w:szCs w:val="21"/>
              </w:rPr>
            </w:pPr>
            <w:r>
              <w:rPr>
                <w:rFonts w:ascii="ＭＳ 明朝" w:eastAsia="ＭＳ 明朝" w:hAnsi="ＭＳ 明朝" w:hint="eastAsia"/>
                <w:szCs w:val="21"/>
              </w:rPr>
              <w:t>・</w:t>
            </w:r>
            <w:r w:rsidRPr="00930021">
              <w:rPr>
                <w:rFonts w:ascii="ＭＳ 明朝" w:eastAsia="ＭＳ 明朝" w:hAnsi="ＭＳ 明朝" w:hint="eastAsia"/>
                <w:szCs w:val="21"/>
              </w:rPr>
              <w:t>「3～5回ある」では「①仲間はずれや無視をされた」及び「③直接、悪口や嫌なことをいわれた」の1.4％</w:t>
            </w:r>
            <w:r>
              <w:rPr>
                <w:rFonts w:ascii="ＭＳ 明朝" w:eastAsia="ＭＳ 明朝" w:hAnsi="ＭＳ 明朝" w:hint="eastAsia"/>
                <w:szCs w:val="21"/>
              </w:rPr>
              <w:t>のみ</w:t>
            </w:r>
            <w:r w:rsidRPr="00930021">
              <w:rPr>
                <w:rFonts w:ascii="ＭＳ 明朝" w:eastAsia="ＭＳ 明朝" w:hAnsi="ＭＳ 明朝" w:hint="eastAsia"/>
                <w:szCs w:val="21"/>
              </w:rPr>
              <w:t>。</w:t>
            </w:r>
          </w:p>
          <w:p w14:paraId="4EA7A18B" w14:textId="77777777" w:rsidR="004B0268" w:rsidRDefault="004B0268" w:rsidP="004B0268">
            <w:pPr>
              <w:ind w:leftChars="100" w:left="410" w:hangingChars="100" w:hanging="200"/>
              <w:rPr>
                <w:rFonts w:ascii="ＭＳ 明朝" w:eastAsia="ＭＳ 明朝" w:hAnsi="ＭＳ 明朝"/>
                <w:szCs w:val="21"/>
              </w:rPr>
            </w:pPr>
            <w:r>
              <w:rPr>
                <w:rFonts w:ascii="ＭＳ 明朝" w:eastAsia="ＭＳ 明朝" w:hAnsi="ＭＳ 明朝" w:hint="eastAsia"/>
                <w:szCs w:val="21"/>
              </w:rPr>
              <w:t>・</w:t>
            </w:r>
            <w:r w:rsidRPr="00930021">
              <w:rPr>
                <w:rFonts w:ascii="ＭＳ 明朝" w:eastAsia="ＭＳ 明朝" w:hAnsi="ＭＳ 明朝" w:hint="eastAsia"/>
                <w:szCs w:val="21"/>
              </w:rPr>
              <w:t>「6～10回ある」では「②なぐられたり、けられたりした」の1.4％のみ</w:t>
            </w:r>
            <w:r>
              <w:rPr>
                <w:rFonts w:ascii="ＭＳ 明朝" w:eastAsia="ＭＳ 明朝" w:hAnsi="ＭＳ 明朝" w:hint="eastAsia"/>
                <w:szCs w:val="21"/>
              </w:rPr>
              <w:t>。</w:t>
            </w:r>
          </w:p>
          <w:p w14:paraId="0FED2C3D"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930021">
              <w:rPr>
                <w:rFonts w:asciiTheme="majorEastAsia" w:eastAsiaTheme="majorEastAsia" w:hAnsiTheme="majorEastAsia" w:hint="eastAsia"/>
                <w:b w:val="0"/>
              </w:rPr>
              <w:t>過去1か月間にしたこと</w:t>
            </w:r>
          </w:p>
          <w:p w14:paraId="18C6DDD4"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・全て「</w:t>
            </w:r>
            <w:r>
              <w:rPr>
                <w:rFonts w:hint="eastAsia"/>
                <w:szCs w:val="21"/>
              </w:rPr>
              <w:t>まったくない</w:t>
            </w:r>
            <w:r>
              <w:rPr>
                <w:rFonts w:ascii="ＭＳ 明朝" w:hAnsi="ＭＳ 明朝" w:hint="eastAsia"/>
                <w:szCs w:val="21"/>
              </w:rPr>
              <w:t>」が</w:t>
            </w:r>
            <w:r>
              <w:rPr>
                <w:rFonts w:ascii="ＭＳ 明朝" w:hAnsi="ＭＳ 明朝" w:hint="eastAsia"/>
                <w:szCs w:val="21"/>
              </w:rPr>
              <w:t>8</w:t>
            </w:r>
            <w:r>
              <w:rPr>
                <w:rFonts w:ascii="ＭＳ 明朝" w:hAnsi="ＭＳ 明朝" w:hint="eastAsia"/>
                <w:szCs w:val="21"/>
              </w:rPr>
              <w:t>割以上となっている。</w:t>
            </w:r>
          </w:p>
          <w:p w14:paraId="2038D44D" w14:textId="77777777" w:rsidR="004B0268" w:rsidRPr="00930021" w:rsidRDefault="004B0268" w:rsidP="004B0268">
            <w:pPr>
              <w:ind w:leftChars="100" w:left="410" w:hangingChars="100" w:hanging="200"/>
              <w:rPr>
                <w:rFonts w:ascii="ＭＳ 明朝" w:eastAsia="ＭＳ 明朝" w:hAnsi="ＭＳ 明朝"/>
                <w:szCs w:val="21"/>
              </w:rPr>
            </w:pPr>
            <w:r w:rsidRPr="00930021">
              <w:rPr>
                <w:rFonts w:ascii="ＭＳ 明朝" w:eastAsia="ＭＳ 明朝" w:hAnsi="ＭＳ 明朝" w:hint="eastAsia"/>
                <w:szCs w:val="21"/>
              </w:rPr>
              <w:t>・「1～2回ある」で最も多いのは</w:t>
            </w:r>
            <w:r w:rsidRPr="00FD3DDC">
              <w:rPr>
                <w:rFonts w:ascii="ＭＳ 明朝" w:eastAsia="ＭＳ 明朝" w:hAnsi="ＭＳ 明朝" w:hint="eastAsia"/>
                <w:szCs w:val="21"/>
              </w:rPr>
              <w:t>「③直接、悪口や嫌なことをいった」の7.0％、次いで「①仲間はずれや無視をした」が2.8％</w:t>
            </w:r>
            <w:r w:rsidRPr="00930021">
              <w:rPr>
                <w:rFonts w:ascii="ＭＳ 明朝" w:eastAsia="ＭＳ 明朝" w:hAnsi="ＭＳ 明朝" w:hint="eastAsia"/>
                <w:szCs w:val="21"/>
              </w:rPr>
              <w:t>。</w:t>
            </w:r>
          </w:p>
          <w:p w14:paraId="3F354FFC" w14:textId="77777777" w:rsidR="004B0268" w:rsidRDefault="004B0268" w:rsidP="004B0268">
            <w:pPr>
              <w:ind w:leftChars="100" w:left="410" w:hangingChars="100" w:hanging="200"/>
              <w:rPr>
                <w:rFonts w:ascii="ＭＳ 明朝" w:eastAsia="ＭＳ 明朝" w:hAnsi="ＭＳ 明朝"/>
                <w:szCs w:val="21"/>
              </w:rPr>
            </w:pPr>
            <w:r>
              <w:rPr>
                <w:rFonts w:ascii="ＭＳ 明朝" w:eastAsia="ＭＳ 明朝" w:hAnsi="ＭＳ 明朝" w:hint="eastAsia"/>
                <w:szCs w:val="21"/>
              </w:rPr>
              <w:t>・</w:t>
            </w:r>
            <w:r w:rsidRPr="00930021">
              <w:rPr>
                <w:rFonts w:ascii="ＭＳ 明朝" w:eastAsia="ＭＳ 明朝" w:hAnsi="ＭＳ 明朝" w:hint="eastAsia"/>
                <w:szCs w:val="21"/>
              </w:rPr>
              <w:t>「3～5回ある」では</w:t>
            </w:r>
            <w:r w:rsidRPr="00FD3DDC">
              <w:rPr>
                <w:rFonts w:ascii="ＭＳ 明朝" w:eastAsia="ＭＳ 明朝" w:hAnsi="ＭＳ 明朝" w:hint="eastAsia"/>
                <w:szCs w:val="21"/>
              </w:rPr>
              <w:t>「③直接、悪口や嫌なことをいった」の2.8％、次いで「②なぐったり、けったりした」が1.4％</w:t>
            </w:r>
            <w:r w:rsidRPr="00930021">
              <w:rPr>
                <w:rFonts w:ascii="ＭＳ 明朝" w:eastAsia="ＭＳ 明朝" w:hAnsi="ＭＳ 明朝" w:hint="eastAsia"/>
                <w:szCs w:val="21"/>
              </w:rPr>
              <w:t>。</w:t>
            </w:r>
          </w:p>
          <w:p w14:paraId="7B4A515B"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④</w:t>
            </w:r>
            <w:r w:rsidRPr="00FD3DDC">
              <w:rPr>
                <w:rFonts w:asciiTheme="majorEastAsia" w:eastAsiaTheme="majorEastAsia" w:hAnsiTheme="majorEastAsia" w:hint="eastAsia"/>
                <w:b w:val="0"/>
              </w:rPr>
              <w:t>自身にあてはまること</w:t>
            </w:r>
          </w:p>
          <w:p w14:paraId="6D2015F4" w14:textId="77777777" w:rsidR="004B0268" w:rsidRPr="0090649A" w:rsidRDefault="004B0268" w:rsidP="004B0268">
            <w:pPr>
              <w:ind w:leftChars="100" w:left="410" w:hangingChars="100" w:hanging="200"/>
              <w:rPr>
                <w:rFonts w:asciiTheme="majorEastAsia" w:eastAsiaTheme="majorEastAsia" w:hAnsiTheme="majorEastAsia"/>
                <w:b/>
              </w:rPr>
            </w:pPr>
            <w:r>
              <w:rPr>
                <w:rFonts w:ascii="ＭＳ 明朝" w:hAnsi="ＭＳ 明朝" w:hint="eastAsia"/>
                <w:szCs w:val="21"/>
              </w:rPr>
              <w:t>・</w:t>
            </w:r>
            <w:r w:rsidRPr="00FD3DDC">
              <w:rPr>
                <w:rFonts w:ascii="ＭＳ 明朝" w:eastAsia="ＭＳ 明朝" w:hAnsi="ＭＳ 明朝" w:hint="eastAsia"/>
                <w:szCs w:val="21"/>
              </w:rPr>
              <w:t>「そう思う」</w:t>
            </w:r>
            <w:r>
              <w:rPr>
                <w:rFonts w:ascii="ＭＳ 明朝" w:eastAsia="ＭＳ 明朝" w:hAnsi="ＭＳ 明朝" w:hint="eastAsia"/>
                <w:szCs w:val="21"/>
              </w:rPr>
              <w:t>（「まあそう思う」+「とてもそう思う」</w:t>
            </w:r>
            <w:r w:rsidRPr="00FD3DDC">
              <w:rPr>
                <w:rFonts w:ascii="ＭＳ 明朝" w:eastAsia="ＭＳ 明朝" w:hAnsi="ＭＳ 明朝" w:hint="eastAsia"/>
                <w:szCs w:val="21"/>
              </w:rPr>
              <w:t>で</w:t>
            </w:r>
            <w:r>
              <w:rPr>
                <w:rFonts w:ascii="ＭＳ 明朝" w:eastAsia="ＭＳ 明朝" w:hAnsi="ＭＳ 明朝" w:hint="eastAsia"/>
                <w:szCs w:val="21"/>
              </w:rPr>
              <w:t>過半数を超えているのは</w:t>
            </w:r>
            <w:r w:rsidRPr="00FD3DDC">
              <w:rPr>
                <w:rFonts w:ascii="ＭＳ 明朝" w:eastAsia="ＭＳ 明朝" w:hAnsi="ＭＳ 明朝" w:hint="eastAsia"/>
                <w:szCs w:val="21"/>
              </w:rPr>
              <w:t>「①どんなことでも、たいてい何とかなりそうな気がする」</w:t>
            </w:r>
            <w:r>
              <w:rPr>
                <w:rFonts w:ascii="ＭＳ 明朝" w:eastAsia="ＭＳ 明朝" w:hAnsi="ＭＳ 明朝" w:hint="eastAsia"/>
                <w:szCs w:val="21"/>
              </w:rPr>
              <w:t>の62.0％、</w:t>
            </w:r>
            <w:r w:rsidRPr="00FD3DDC">
              <w:rPr>
                <w:rFonts w:ascii="ＭＳ 明朝" w:eastAsia="ＭＳ 明朝" w:hAnsi="ＭＳ 明朝" w:hint="eastAsia"/>
                <w:szCs w:val="21"/>
              </w:rPr>
              <w:t>「④自分の性格についてよく理解している」の</w:t>
            </w:r>
            <w:r>
              <w:rPr>
                <w:rFonts w:ascii="ＭＳ 明朝" w:eastAsia="ＭＳ 明朝" w:hAnsi="ＭＳ 明朝" w:hint="eastAsia"/>
                <w:szCs w:val="21"/>
              </w:rPr>
              <w:t>60.5</w:t>
            </w:r>
            <w:r w:rsidRPr="00FD3DDC">
              <w:rPr>
                <w:rFonts w:ascii="ＭＳ 明朝" w:eastAsia="ＭＳ 明朝" w:hAnsi="ＭＳ 明朝" w:hint="eastAsia"/>
                <w:szCs w:val="21"/>
              </w:rPr>
              <w:t>％</w:t>
            </w:r>
            <w:r>
              <w:rPr>
                <w:rFonts w:ascii="ＭＳ 明朝" w:eastAsia="ＭＳ 明朝" w:hAnsi="ＭＳ 明朝" w:hint="eastAsia"/>
                <w:szCs w:val="21"/>
              </w:rPr>
              <w:t>。</w:t>
            </w:r>
          </w:p>
        </w:tc>
      </w:tr>
    </w:tbl>
    <w:p w14:paraId="5DEA181D" w14:textId="77777777" w:rsidR="004B0268" w:rsidRPr="00DD2021" w:rsidRDefault="004B0268" w:rsidP="004B0268"/>
    <w:p w14:paraId="78ABFE14" w14:textId="77777777" w:rsidR="004B0268" w:rsidRPr="003A2329" w:rsidRDefault="004B0268" w:rsidP="004B0268">
      <w:pPr>
        <w:pStyle w:val="3"/>
        <w:ind w:leftChars="100" w:left="210" w:firstLineChars="200" w:firstLine="480"/>
        <w:rPr>
          <w:sz w:val="24"/>
        </w:rPr>
      </w:pPr>
      <w:r>
        <w:rPr>
          <w:rFonts w:asciiTheme="majorEastAsia" w:hAnsiTheme="majorEastAsia" w:hint="eastAsia"/>
          <w:sz w:val="24"/>
        </w:rPr>
        <w:t>⑻</w:t>
      </w:r>
      <w:r>
        <w:rPr>
          <w:rFonts w:hint="eastAsia"/>
          <w:sz w:val="24"/>
        </w:rPr>
        <w:t xml:space="preserve">　</w:t>
      </w:r>
      <w:r w:rsidRPr="003A2329">
        <w:rPr>
          <w:rFonts w:hint="eastAsia"/>
          <w:sz w:val="24"/>
        </w:rPr>
        <w:t>自由意見</w:t>
      </w:r>
    </w:p>
    <w:tbl>
      <w:tblPr>
        <w:tblStyle w:val="aa"/>
        <w:tblW w:w="9639" w:type="dxa"/>
        <w:tblInd w:w="-5" w:type="dxa"/>
        <w:shd w:val="clear" w:color="auto" w:fill="DBE5F1" w:themeFill="accent1" w:themeFillTint="33"/>
        <w:tblCellMar>
          <w:top w:w="28" w:type="dxa"/>
          <w:left w:w="28" w:type="dxa"/>
          <w:bottom w:w="28" w:type="dxa"/>
          <w:right w:w="28" w:type="dxa"/>
        </w:tblCellMar>
        <w:tblLook w:val="04A0" w:firstRow="1" w:lastRow="0" w:firstColumn="1" w:lastColumn="0" w:noHBand="0" w:noVBand="1"/>
      </w:tblPr>
      <w:tblGrid>
        <w:gridCol w:w="9639"/>
      </w:tblGrid>
      <w:tr w:rsidR="004B0268" w:rsidRPr="00117B27" w14:paraId="0C41B3CB" w14:textId="77777777" w:rsidTr="004B0268">
        <w:tc>
          <w:tcPr>
            <w:tcW w:w="9639" w:type="dxa"/>
            <w:shd w:val="clear" w:color="auto" w:fill="DBE5F1" w:themeFill="accent1" w:themeFillTint="33"/>
          </w:tcPr>
          <w:p w14:paraId="793F4B89" w14:textId="77777777" w:rsidR="004B0268" w:rsidRPr="00C44EE3" w:rsidRDefault="004B0268" w:rsidP="004B0268">
            <w:pPr>
              <w:ind w:leftChars="100" w:left="410" w:hangingChars="100" w:hanging="200"/>
              <w:rPr>
                <w:rFonts w:cs="メイリオ"/>
                <w:color w:val="000000" w:themeColor="text1"/>
                <w:szCs w:val="21"/>
              </w:rPr>
            </w:pPr>
            <w:r w:rsidRPr="00F63D4A">
              <w:rPr>
                <w:rFonts w:cs="メイリオ" w:hint="eastAsia"/>
                <w:color w:val="000000" w:themeColor="text1"/>
                <w:szCs w:val="21"/>
              </w:rPr>
              <w:t>・</w:t>
            </w:r>
            <w:r w:rsidRPr="006F1AED">
              <w:rPr>
                <w:rFonts w:cs="メイリオ" w:hint="eastAsia"/>
                <w:color w:val="000000" w:themeColor="text1"/>
                <w:szCs w:val="21"/>
              </w:rPr>
              <w:t>アンケートの感想、学校や社会</w:t>
            </w:r>
            <w:r>
              <w:rPr>
                <w:rFonts w:cs="メイリオ" w:hint="eastAsia"/>
                <w:color w:val="000000" w:themeColor="text1"/>
                <w:szCs w:val="21"/>
              </w:rPr>
              <w:t>に関し、</w:t>
            </w:r>
            <w:r w:rsidRPr="00F63D4A">
              <w:rPr>
                <w:rFonts w:cs="メイリオ" w:hint="eastAsia"/>
                <w:color w:val="000000" w:themeColor="text1"/>
                <w:szCs w:val="21"/>
              </w:rPr>
              <w:t>「</w:t>
            </w:r>
            <w:r>
              <w:rPr>
                <w:rFonts w:cs="メイリオ" w:hint="eastAsia"/>
                <w:color w:val="000000" w:themeColor="text1"/>
                <w:szCs w:val="21"/>
              </w:rPr>
              <w:t>アンケート</w:t>
            </w:r>
            <w:r w:rsidRPr="00F63D4A">
              <w:rPr>
                <w:rFonts w:cs="メイリオ" w:hint="eastAsia"/>
                <w:color w:val="000000" w:themeColor="text1"/>
                <w:szCs w:val="21"/>
              </w:rPr>
              <w:t>」に関わる意見が多数あげられているほか、</w:t>
            </w:r>
            <w:r w:rsidRPr="004D258C">
              <w:rPr>
                <w:rFonts w:cs="メイリオ" w:hint="eastAsia"/>
                <w:color w:val="000000" w:themeColor="text1"/>
                <w:szCs w:val="21"/>
              </w:rPr>
              <w:t>「施設の充実」</w:t>
            </w:r>
            <w:r>
              <w:rPr>
                <w:rFonts w:cs="メイリオ" w:hint="eastAsia"/>
                <w:color w:val="000000" w:themeColor="text1"/>
                <w:szCs w:val="21"/>
              </w:rPr>
              <w:t>や</w:t>
            </w:r>
            <w:r w:rsidRPr="004D258C">
              <w:rPr>
                <w:rFonts w:cs="メイリオ" w:hint="eastAsia"/>
                <w:color w:val="000000" w:themeColor="text1"/>
                <w:szCs w:val="21"/>
              </w:rPr>
              <w:t>「授業の充実」、「地域社会」等に対する</w:t>
            </w:r>
            <w:r>
              <w:rPr>
                <w:rFonts w:cs="メイリオ" w:hint="eastAsia"/>
                <w:color w:val="000000" w:themeColor="text1"/>
                <w:szCs w:val="21"/>
              </w:rPr>
              <w:t>意見</w:t>
            </w:r>
            <w:r w:rsidRPr="00F63D4A">
              <w:rPr>
                <w:rFonts w:cs="メイリオ" w:hint="eastAsia"/>
                <w:color w:val="000000" w:themeColor="text1"/>
                <w:szCs w:val="21"/>
              </w:rPr>
              <w:t>があ</w:t>
            </w:r>
            <w:r>
              <w:rPr>
                <w:rFonts w:ascii="ＭＳ 明朝" w:eastAsia="ＭＳ 明朝" w:hAnsi="ＭＳ 明朝" w:cs="ＭＳ 明朝" w:hint="eastAsia"/>
                <w:color w:val="000000" w:themeColor="text1"/>
                <w:szCs w:val="21"/>
              </w:rPr>
              <w:t>げられている</w:t>
            </w:r>
            <w:r w:rsidRPr="00F63D4A">
              <w:rPr>
                <w:rFonts w:cs="メイリオ" w:hint="eastAsia"/>
                <w:color w:val="000000" w:themeColor="text1"/>
                <w:szCs w:val="21"/>
              </w:rPr>
              <w:t>。</w:t>
            </w:r>
          </w:p>
        </w:tc>
      </w:tr>
    </w:tbl>
    <w:p w14:paraId="4F9B3150" w14:textId="77777777" w:rsidR="004B0268" w:rsidRDefault="004B0268" w:rsidP="004B0268">
      <w:pPr>
        <w:widowControl/>
        <w:jc w:val="left"/>
        <w:rPr>
          <w:rFonts w:asciiTheme="majorHAnsi" w:eastAsiaTheme="majorEastAsia" w:hAnsiTheme="majorHAnsi" w:cstheme="majorBidi"/>
          <w:sz w:val="32"/>
        </w:rPr>
      </w:pPr>
      <w:r>
        <w:rPr>
          <w:sz w:val="32"/>
        </w:rPr>
        <w:br w:type="page"/>
      </w:r>
    </w:p>
    <w:p w14:paraId="0FBF973E" w14:textId="77777777" w:rsidR="004B0268" w:rsidRPr="008E4464" w:rsidRDefault="004B0268" w:rsidP="004B0268">
      <w:pPr>
        <w:pStyle w:val="2"/>
        <w:spacing w:line="460" w:lineRule="exact"/>
        <w:ind w:leftChars="134" w:left="490" w:hangingChars="87" w:hanging="209"/>
        <w:rPr>
          <w:sz w:val="24"/>
          <w:szCs w:val="24"/>
        </w:rPr>
      </w:pPr>
      <w:r w:rsidRPr="008E4464">
        <w:rPr>
          <w:rFonts w:hint="eastAsia"/>
          <w:sz w:val="24"/>
          <w:szCs w:val="24"/>
        </w:rPr>
        <w:lastRenderedPageBreak/>
        <w:t>３．小学校</w:t>
      </w:r>
      <w:r w:rsidRPr="008E4464">
        <w:rPr>
          <w:rFonts w:hint="eastAsia"/>
          <w:sz w:val="24"/>
          <w:szCs w:val="24"/>
        </w:rPr>
        <w:t>5</w:t>
      </w:r>
      <w:r w:rsidRPr="008E4464">
        <w:rPr>
          <w:rFonts w:hint="eastAsia"/>
          <w:sz w:val="24"/>
          <w:szCs w:val="24"/>
        </w:rPr>
        <w:t>・</w:t>
      </w:r>
      <w:r w:rsidRPr="008E4464">
        <w:rPr>
          <w:rFonts w:hint="eastAsia"/>
          <w:sz w:val="24"/>
          <w:szCs w:val="24"/>
        </w:rPr>
        <w:t>6</w:t>
      </w:r>
      <w:r w:rsidRPr="008E4464">
        <w:rPr>
          <w:rFonts w:hint="eastAsia"/>
          <w:sz w:val="24"/>
          <w:szCs w:val="24"/>
        </w:rPr>
        <w:t>年生、中学校</w:t>
      </w:r>
      <w:r w:rsidRPr="008E4464">
        <w:rPr>
          <w:rFonts w:hint="eastAsia"/>
          <w:sz w:val="24"/>
          <w:szCs w:val="24"/>
        </w:rPr>
        <w:t>1</w:t>
      </w:r>
      <w:r w:rsidRPr="008E4464">
        <w:rPr>
          <w:rFonts w:hint="eastAsia"/>
          <w:sz w:val="24"/>
          <w:szCs w:val="24"/>
        </w:rPr>
        <w:t>・</w:t>
      </w:r>
      <w:r w:rsidRPr="008E4464">
        <w:rPr>
          <w:rFonts w:hint="eastAsia"/>
          <w:sz w:val="24"/>
          <w:szCs w:val="24"/>
        </w:rPr>
        <w:t>2</w:t>
      </w:r>
      <w:r w:rsidRPr="008E4464">
        <w:rPr>
          <w:rFonts w:hint="eastAsia"/>
          <w:sz w:val="24"/>
          <w:szCs w:val="24"/>
        </w:rPr>
        <w:t>・</w:t>
      </w:r>
      <w:r w:rsidRPr="008E4464">
        <w:rPr>
          <w:rFonts w:hint="eastAsia"/>
          <w:sz w:val="24"/>
          <w:szCs w:val="24"/>
        </w:rPr>
        <w:t>3</w:t>
      </w:r>
      <w:r w:rsidRPr="008E4464">
        <w:rPr>
          <w:rFonts w:hint="eastAsia"/>
          <w:sz w:val="24"/>
          <w:szCs w:val="24"/>
        </w:rPr>
        <w:t>年生の保護者に関する調査結果</w:t>
      </w:r>
    </w:p>
    <w:p w14:paraId="4419DC72" w14:textId="77777777" w:rsidR="004B0268" w:rsidRPr="00225C99" w:rsidRDefault="004B0268" w:rsidP="004B0268">
      <w:pPr>
        <w:pStyle w:val="3"/>
        <w:ind w:leftChars="207" w:left="435"/>
        <w:rPr>
          <w:rFonts w:asciiTheme="majorEastAsia" w:hAnsiTheme="majorEastAsia"/>
          <w:sz w:val="24"/>
        </w:rPr>
      </w:pPr>
      <w:r w:rsidRPr="006D47FA">
        <w:rPr>
          <w:rFonts w:hint="eastAsia"/>
          <w:sz w:val="24"/>
        </w:rPr>
        <w:t>⑴</w:t>
      </w:r>
      <w:r w:rsidRPr="00225C99">
        <w:rPr>
          <w:rFonts w:hint="eastAsia"/>
          <w:sz w:val="28"/>
        </w:rPr>
        <w:t xml:space="preserve">　</w:t>
      </w:r>
      <w:r w:rsidRPr="00536DCE">
        <w:rPr>
          <w:rFonts w:hint="eastAsia"/>
          <w:sz w:val="24"/>
        </w:rPr>
        <w:t>回答者属性</w:t>
      </w:r>
      <w:r>
        <w:rPr>
          <w:rFonts w:hint="eastAsia"/>
          <w:sz w:val="24"/>
        </w:rPr>
        <w:t>・</w:t>
      </w:r>
      <w:r w:rsidRPr="00CA435F">
        <w:rPr>
          <w:rFonts w:hint="eastAsia"/>
          <w:sz w:val="24"/>
        </w:rPr>
        <w:t>家族状況</w:t>
      </w:r>
    </w:p>
    <w:tbl>
      <w:tblPr>
        <w:tblStyle w:val="aa"/>
        <w:tblW w:w="9781"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781"/>
      </w:tblGrid>
      <w:tr w:rsidR="004B0268" w14:paraId="36924CF2" w14:textId="77777777" w:rsidTr="004B0268">
        <w:tc>
          <w:tcPr>
            <w:tcW w:w="9781" w:type="dxa"/>
            <w:shd w:val="clear" w:color="auto" w:fill="DBE5F1" w:themeFill="accent1" w:themeFillTint="33"/>
          </w:tcPr>
          <w:p w14:paraId="2F2AE0B9" w14:textId="77777777" w:rsidR="004B0268" w:rsidRPr="00636F4A" w:rsidRDefault="004B0268" w:rsidP="004B0268">
            <w:pPr>
              <w:pStyle w:val="4"/>
              <w:ind w:leftChars="0" w:left="0"/>
              <w:outlineLvl w:val="3"/>
              <w:rPr>
                <w:rFonts w:asciiTheme="majorEastAsia" w:eastAsiaTheme="majorEastAsia" w:hAnsiTheme="majorEastAsia"/>
                <w:b w:val="0"/>
              </w:rPr>
            </w:pPr>
            <w:r w:rsidRPr="00636F4A">
              <w:rPr>
                <w:rFonts w:asciiTheme="majorEastAsia" w:eastAsiaTheme="majorEastAsia" w:hAnsiTheme="majorEastAsia" w:hint="eastAsia"/>
                <w:b w:val="0"/>
              </w:rPr>
              <w:t>①</w:t>
            </w:r>
            <w:r w:rsidRPr="00CA435F">
              <w:rPr>
                <w:rFonts w:asciiTheme="majorEastAsia" w:eastAsiaTheme="majorEastAsia" w:hAnsiTheme="majorEastAsia" w:hint="eastAsia"/>
                <w:b w:val="0"/>
              </w:rPr>
              <w:t>回答者の続柄</w:t>
            </w:r>
          </w:p>
          <w:p w14:paraId="1AFBF4D9" w14:textId="77777777" w:rsidR="004B0268" w:rsidRDefault="004B0268" w:rsidP="004B0268">
            <w:pPr>
              <w:ind w:leftChars="100" w:left="210"/>
            </w:pPr>
            <w:r>
              <w:rPr>
                <w:rFonts w:hint="eastAsia"/>
              </w:rPr>
              <w:t>・</w:t>
            </w:r>
            <w:r w:rsidRPr="00CA435F">
              <w:rPr>
                <w:rFonts w:hint="eastAsia"/>
                <w:szCs w:val="21"/>
              </w:rPr>
              <w:t>「母親」が最も多く78.9％、次いで「父親」が18.4％</w:t>
            </w:r>
            <w:r>
              <w:rPr>
                <w:rFonts w:ascii="ＭＳ 明朝" w:eastAsia="ＭＳ 明朝" w:hAnsi="ＭＳ 明朝" w:cs="ＭＳ 明朝" w:hint="eastAsia"/>
                <w:szCs w:val="21"/>
              </w:rPr>
              <w:t>。</w:t>
            </w:r>
          </w:p>
          <w:p w14:paraId="4EECE1ED"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②</w:t>
            </w:r>
            <w:r>
              <w:rPr>
                <w:rFonts w:asciiTheme="majorEastAsia" w:eastAsiaTheme="majorEastAsia" w:hAnsiTheme="majorEastAsia" w:hint="eastAsia"/>
                <w:b w:val="0"/>
              </w:rPr>
              <w:t>年齢</w:t>
            </w:r>
          </w:p>
          <w:p w14:paraId="70A42AAB" w14:textId="77777777" w:rsidR="004B0268" w:rsidRPr="00011CD8" w:rsidRDefault="004B0268" w:rsidP="004B0268">
            <w:pPr>
              <w:ind w:leftChars="100" w:left="410" w:hangingChars="100" w:hanging="200"/>
            </w:pPr>
            <w:r>
              <w:rPr>
                <w:rFonts w:hint="eastAsia"/>
              </w:rPr>
              <w:t>・</w:t>
            </w:r>
            <w:r w:rsidRPr="00CA435F">
              <w:rPr>
                <w:rFonts w:hint="eastAsia"/>
              </w:rPr>
              <w:t>「40歳～50歳未満」が最も多く64.5％、次いで「30歳～40歳未満」が19.7％</w:t>
            </w:r>
            <w:r>
              <w:rPr>
                <w:rFonts w:hint="eastAsia"/>
              </w:rPr>
              <w:t>、「5</w:t>
            </w:r>
            <w:r w:rsidRPr="00CA435F">
              <w:rPr>
                <w:rFonts w:hint="eastAsia"/>
              </w:rPr>
              <w:t>0歳～</w:t>
            </w:r>
            <w:r>
              <w:rPr>
                <w:rFonts w:hint="eastAsia"/>
              </w:rPr>
              <w:t>6</w:t>
            </w:r>
            <w:r w:rsidRPr="00CA435F">
              <w:rPr>
                <w:rFonts w:hint="eastAsia"/>
              </w:rPr>
              <w:t>0歳未満</w:t>
            </w:r>
            <w:r>
              <w:rPr>
                <w:rFonts w:hint="eastAsia"/>
              </w:rPr>
              <w:t>」が11.8％</w:t>
            </w:r>
            <w:r w:rsidRPr="00011CD8">
              <w:rPr>
                <w:rFonts w:hint="eastAsia"/>
              </w:rPr>
              <w:t>。</w:t>
            </w:r>
          </w:p>
          <w:p w14:paraId="6505DFB3"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③</w:t>
            </w:r>
            <w:r w:rsidRPr="00C0160F">
              <w:rPr>
                <w:rFonts w:asciiTheme="majorEastAsia" w:eastAsiaTheme="majorEastAsia" w:hAnsiTheme="majorEastAsia" w:hint="eastAsia"/>
                <w:b w:val="0"/>
              </w:rPr>
              <w:t>家族の人数</w:t>
            </w:r>
          </w:p>
          <w:p w14:paraId="2D63C05A" w14:textId="77777777" w:rsidR="004B0268" w:rsidRDefault="004B0268" w:rsidP="004B0268">
            <w:pPr>
              <w:ind w:leftChars="100" w:left="410" w:hangingChars="100" w:hanging="200"/>
            </w:pPr>
            <w:r>
              <w:rPr>
                <w:rFonts w:hint="eastAsia"/>
              </w:rPr>
              <w:t>・</w:t>
            </w:r>
            <w:r w:rsidRPr="00CA435F">
              <w:rPr>
                <w:rFonts w:hint="eastAsia"/>
              </w:rPr>
              <w:t>「4人」が最も多く30.3％、次いで「5人」が27.6％</w:t>
            </w:r>
            <w:r w:rsidRPr="00011CD8">
              <w:rPr>
                <w:rFonts w:hint="eastAsia"/>
              </w:rPr>
              <w:t>、「</w:t>
            </w:r>
            <w:r>
              <w:rPr>
                <w:rFonts w:hint="eastAsia"/>
              </w:rPr>
              <w:t>3</w:t>
            </w:r>
            <w:r>
              <w:rPr>
                <w:rFonts w:ascii="ＭＳ 明朝" w:eastAsia="ＭＳ 明朝" w:hAnsi="ＭＳ 明朝" w:cs="ＭＳ 明朝" w:hint="eastAsia"/>
              </w:rPr>
              <w:t>人</w:t>
            </w:r>
            <w:r w:rsidRPr="00011CD8">
              <w:rPr>
                <w:rFonts w:hint="eastAsia"/>
              </w:rPr>
              <w:t>」が</w:t>
            </w:r>
            <w:r>
              <w:rPr>
                <w:rFonts w:hint="eastAsia"/>
              </w:rPr>
              <w:t>22.4</w:t>
            </w:r>
            <w:r w:rsidRPr="00011CD8">
              <w:rPr>
                <w:rFonts w:hint="eastAsia"/>
              </w:rPr>
              <w:t>％。</w:t>
            </w:r>
          </w:p>
          <w:p w14:paraId="66D70CDE"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rPr>
              <w:t>・</w:t>
            </w:r>
            <w:r>
              <w:rPr>
                <w:rFonts w:hint="eastAsia"/>
                <w:szCs w:val="21"/>
              </w:rPr>
              <w:t>子どもの人数</w:t>
            </w:r>
            <w:r w:rsidRPr="00F200D3">
              <w:rPr>
                <w:rFonts w:hint="eastAsia"/>
                <w:szCs w:val="21"/>
              </w:rPr>
              <w:t>は</w:t>
            </w:r>
            <w:r w:rsidRPr="00CA435F">
              <w:rPr>
                <w:rFonts w:hint="eastAsia"/>
                <w:szCs w:val="21"/>
              </w:rPr>
              <w:t>「2人」が最も多く44.7％、次いで「3人」が27.6％</w:t>
            </w:r>
            <w:r>
              <w:rPr>
                <w:rFonts w:ascii="ＭＳ 明朝" w:eastAsia="ＭＳ 明朝" w:hAnsi="ＭＳ 明朝" w:cs="ＭＳ 明朝" w:hint="eastAsia"/>
                <w:szCs w:val="21"/>
              </w:rPr>
              <w:t>、「1人」が19.7％。</w:t>
            </w:r>
          </w:p>
          <w:p w14:paraId="6315881F"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172B17">
              <w:rPr>
                <w:rFonts w:ascii="ＭＳ 明朝" w:eastAsia="ＭＳ 明朝" w:hAnsi="ＭＳ 明朝" w:cs="ＭＳ 明朝" w:hint="eastAsia"/>
                <w:szCs w:val="21"/>
              </w:rPr>
              <w:t>末子の生年月は「平成21年」が最も多く27.6％、次いで「平成23年」が20.7％</w:t>
            </w:r>
            <w:r>
              <w:rPr>
                <w:rFonts w:ascii="ＭＳ 明朝" w:eastAsia="ＭＳ 明朝" w:hAnsi="ＭＳ 明朝" w:cs="ＭＳ 明朝" w:hint="eastAsia"/>
                <w:szCs w:val="21"/>
              </w:rPr>
              <w:t>、「平成22年」が17.2％。</w:t>
            </w:r>
          </w:p>
          <w:p w14:paraId="4C14078B"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D4244C">
              <w:rPr>
                <w:rFonts w:hint="eastAsia"/>
                <w:szCs w:val="21"/>
              </w:rPr>
              <w:t>別居している家族</w:t>
            </w:r>
            <w:r w:rsidRPr="00F200D3">
              <w:rPr>
                <w:rFonts w:hint="eastAsia"/>
                <w:szCs w:val="21"/>
              </w:rPr>
              <w:t>は</w:t>
            </w:r>
            <w:r w:rsidRPr="00CA435F">
              <w:rPr>
                <w:rFonts w:hint="eastAsia"/>
                <w:szCs w:val="21"/>
              </w:rPr>
              <w:t>「いない」が78.9％、「いる」が19.7％</w:t>
            </w:r>
            <w:r>
              <w:rPr>
                <w:rFonts w:ascii="ＭＳ 明朝" w:eastAsia="ＭＳ 明朝" w:hAnsi="ＭＳ 明朝" w:cs="ＭＳ 明朝" w:hint="eastAsia"/>
                <w:szCs w:val="21"/>
              </w:rPr>
              <w:t>。</w:t>
            </w:r>
          </w:p>
          <w:p w14:paraId="37724A1F" w14:textId="77777777" w:rsidR="004B0268" w:rsidRPr="002340B2" w:rsidRDefault="004B0268" w:rsidP="004B0268">
            <w:pPr>
              <w:ind w:leftChars="100" w:left="410" w:hangingChars="100" w:hanging="200"/>
            </w:pPr>
            <w:r>
              <w:rPr>
                <w:rFonts w:ascii="ＭＳ 明朝" w:eastAsia="ＭＳ 明朝" w:hAnsi="ＭＳ 明朝" w:cs="ＭＳ 明朝" w:hint="eastAsia"/>
                <w:szCs w:val="21"/>
              </w:rPr>
              <w:t>・</w:t>
            </w:r>
            <w:r w:rsidRPr="00D248E5">
              <w:rPr>
                <w:rFonts w:hint="eastAsia"/>
                <w:szCs w:val="21"/>
              </w:rPr>
              <w:t>家族形態</w:t>
            </w:r>
            <w:r w:rsidRPr="00F200D3">
              <w:rPr>
                <w:rFonts w:hint="eastAsia"/>
                <w:szCs w:val="21"/>
              </w:rPr>
              <w:t>は</w:t>
            </w:r>
            <w:r w:rsidRPr="00D221FD">
              <w:rPr>
                <w:rFonts w:hint="eastAsia"/>
                <w:szCs w:val="21"/>
              </w:rPr>
              <w:t>「両親世帯」が最も多く65.8％、次いで「祖父母同居の両親世帯」が17.1％</w:t>
            </w:r>
            <w:r>
              <w:rPr>
                <w:rFonts w:ascii="ＭＳ 明朝" w:eastAsia="ＭＳ 明朝" w:hAnsi="ＭＳ 明朝" w:cs="ＭＳ 明朝" w:hint="eastAsia"/>
                <w:szCs w:val="21"/>
              </w:rPr>
              <w:t>、「母子世帯」が11.8％。</w:t>
            </w:r>
          </w:p>
        </w:tc>
      </w:tr>
    </w:tbl>
    <w:p w14:paraId="259EB6E8" w14:textId="77777777" w:rsidR="004B0268" w:rsidRDefault="004B0268" w:rsidP="004B0268"/>
    <w:p w14:paraId="54DBB7B3" w14:textId="77777777" w:rsidR="004B0268" w:rsidRDefault="004B0268" w:rsidP="004B0268">
      <w:pPr>
        <w:pStyle w:val="3"/>
        <w:ind w:leftChars="100" w:left="210" w:firstLineChars="100" w:firstLine="240"/>
        <w:rPr>
          <w:sz w:val="24"/>
        </w:rPr>
      </w:pPr>
      <w:r>
        <w:rPr>
          <w:rFonts w:hint="eastAsia"/>
          <w:sz w:val="24"/>
        </w:rPr>
        <w:t xml:space="preserve">⑵　</w:t>
      </w:r>
      <w:r w:rsidRPr="00407692">
        <w:rPr>
          <w:rFonts w:hint="eastAsia"/>
          <w:sz w:val="24"/>
        </w:rPr>
        <w:t>保護者の就労状況</w:t>
      </w:r>
    </w:p>
    <w:tbl>
      <w:tblPr>
        <w:tblStyle w:val="aa"/>
        <w:tblW w:w="9781"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781"/>
      </w:tblGrid>
      <w:tr w:rsidR="004B0268" w:rsidRPr="00E96466" w14:paraId="650877C3" w14:textId="77777777" w:rsidTr="004B0268">
        <w:tc>
          <w:tcPr>
            <w:tcW w:w="9781" w:type="dxa"/>
            <w:shd w:val="clear" w:color="auto" w:fill="DBE5F1" w:themeFill="accent1" w:themeFillTint="33"/>
          </w:tcPr>
          <w:p w14:paraId="0C232A91" w14:textId="77777777" w:rsidR="004B0268" w:rsidRPr="00E96466" w:rsidRDefault="004B0268" w:rsidP="004B0268">
            <w:pPr>
              <w:pStyle w:val="4"/>
              <w:ind w:leftChars="0" w:left="0"/>
              <w:outlineLvl w:val="3"/>
              <w:rPr>
                <w:rFonts w:asciiTheme="majorEastAsia" w:eastAsiaTheme="majorEastAsia" w:hAnsiTheme="majorEastAsia"/>
                <w:b w:val="0"/>
              </w:rPr>
            </w:pPr>
            <w:r w:rsidRPr="00E96466">
              <w:rPr>
                <w:rFonts w:asciiTheme="majorEastAsia" w:eastAsiaTheme="majorEastAsia" w:hAnsiTheme="majorEastAsia" w:hint="eastAsia"/>
                <w:b w:val="0"/>
              </w:rPr>
              <w:t>①</w:t>
            </w:r>
            <w:r>
              <w:rPr>
                <w:rFonts w:asciiTheme="majorEastAsia" w:eastAsiaTheme="majorEastAsia" w:hAnsiTheme="majorEastAsia" w:hint="eastAsia"/>
                <w:b w:val="0"/>
              </w:rPr>
              <w:t>母親の</w:t>
            </w:r>
            <w:r w:rsidRPr="00407692">
              <w:rPr>
                <w:rFonts w:asciiTheme="majorEastAsia" w:eastAsiaTheme="majorEastAsia" w:hAnsiTheme="majorEastAsia" w:hint="eastAsia"/>
                <w:b w:val="0"/>
              </w:rPr>
              <w:t>就労状況</w:t>
            </w:r>
          </w:p>
          <w:p w14:paraId="3C24BCAA"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D221FD">
              <w:rPr>
                <w:rFonts w:ascii="ＭＳ 明朝" w:eastAsia="ＭＳ 明朝" w:hAnsi="ＭＳ 明朝" w:cs="ＭＳ 明朝" w:hint="eastAsia"/>
              </w:rPr>
              <w:t>「パート・アルバイト」が最も多く48.7％、次いで「正規の職員・従業員」が19.7％</w:t>
            </w:r>
            <w:r>
              <w:rPr>
                <w:rFonts w:ascii="ＭＳ 明朝" w:eastAsia="ＭＳ 明朝" w:hAnsi="ＭＳ 明朝" w:cs="ＭＳ 明朝" w:hint="eastAsia"/>
              </w:rPr>
              <w:t>、「働いて</w:t>
            </w:r>
            <w:r w:rsidRPr="002B1A00">
              <w:rPr>
                <w:rFonts w:ascii="ＭＳ 明朝" w:eastAsia="ＭＳ 明朝" w:hAnsi="ＭＳ 明朝" w:cs="ＭＳ 明朝" w:hint="eastAsia"/>
              </w:rPr>
              <w:t>いない</w:t>
            </w:r>
            <w:r>
              <w:rPr>
                <w:rFonts w:ascii="ＭＳ 明朝" w:eastAsia="ＭＳ 明朝" w:hAnsi="ＭＳ 明朝" w:cs="ＭＳ 明朝" w:hint="eastAsia"/>
              </w:rPr>
              <w:t>」が10.5％。</w:t>
            </w:r>
          </w:p>
          <w:p w14:paraId="6866A43E"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D221FD">
              <w:rPr>
                <w:rFonts w:ascii="ＭＳ 明朝" w:eastAsia="ＭＳ 明朝" w:hAnsi="ＭＳ 明朝" w:cs="ＭＳ 明朝" w:hint="eastAsia"/>
              </w:rPr>
              <w:t>1週当たりの就労時間数は「30時間～40時間未満」が最も多く28.8％、次いで「40時間～50時間未満」が27.3％</w:t>
            </w:r>
            <w:r>
              <w:rPr>
                <w:rFonts w:ascii="ＭＳ 明朝" w:eastAsia="ＭＳ 明朝" w:hAnsi="ＭＳ 明朝" w:cs="ＭＳ 明朝" w:hint="eastAsia"/>
              </w:rPr>
              <w:t>、</w:t>
            </w:r>
            <w:r w:rsidRPr="00D221FD">
              <w:rPr>
                <w:rFonts w:ascii="ＭＳ 明朝" w:eastAsia="ＭＳ 明朝" w:hAnsi="ＭＳ 明朝" w:cs="ＭＳ 明朝" w:hint="eastAsia"/>
              </w:rPr>
              <w:t>「</w:t>
            </w:r>
            <w:r>
              <w:rPr>
                <w:rFonts w:ascii="ＭＳ 明朝" w:eastAsia="ＭＳ 明朝" w:hAnsi="ＭＳ 明朝" w:cs="ＭＳ 明朝" w:hint="eastAsia"/>
              </w:rPr>
              <w:t>2</w:t>
            </w:r>
            <w:r w:rsidRPr="00D221FD">
              <w:rPr>
                <w:rFonts w:ascii="ＭＳ 明朝" w:eastAsia="ＭＳ 明朝" w:hAnsi="ＭＳ 明朝" w:cs="ＭＳ 明朝" w:hint="eastAsia"/>
              </w:rPr>
              <w:t>0時間～</w:t>
            </w:r>
            <w:r>
              <w:rPr>
                <w:rFonts w:ascii="ＭＳ 明朝" w:eastAsia="ＭＳ 明朝" w:hAnsi="ＭＳ 明朝" w:cs="ＭＳ 明朝" w:hint="eastAsia"/>
              </w:rPr>
              <w:t>3</w:t>
            </w:r>
            <w:r w:rsidRPr="00D221FD">
              <w:rPr>
                <w:rFonts w:ascii="ＭＳ 明朝" w:eastAsia="ＭＳ 明朝" w:hAnsi="ＭＳ 明朝" w:cs="ＭＳ 明朝" w:hint="eastAsia"/>
              </w:rPr>
              <w:t>0時間未満」が</w:t>
            </w:r>
            <w:r>
              <w:rPr>
                <w:rFonts w:ascii="ＭＳ 明朝" w:eastAsia="ＭＳ 明朝" w:hAnsi="ＭＳ 明朝" w:cs="ＭＳ 明朝" w:hint="eastAsia"/>
              </w:rPr>
              <w:t>12.1</w:t>
            </w:r>
            <w:r w:rsidRPr="00D221FD">
              <w:rPr>
                <w:rFonts w:ascii="ＭＳ 明朝" w:eastAsia="ＭＳ 明朝" w:hAnsi="ＭＳ 明朝" w:cs="ＭＳ 明朝" w:hint="eastAsia"/>
              </w:rPr>
              <w:t>％</w:t>
            </w:r>
            <w:r>
              <w:rPr>
                <w:rFonts w:ascii="ＭＳ 明朝" w:eastAsia="ＭＳ 明朝" w:hAnsi="ＭＳ 明朝" w:cs="ＭＳ 明朝" w:hint="eastAsia"/>
              </w:rPr>
              <w:t>。</w:t>
            </w:r>
          </w:p>
          <w:p w14:paraId="44B7BA3C"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D221FD">
              <w:rPr>
                <w:rFonts w:ascii="ＭＳ 明朝" w:eastAsia="ＭＳ 明朝" w:hAnsi="ＭＳ 明朝" w:cs="ＭＳ 明朝" w:hint="eastAsia"/>
              </w:rPr>
              <w:t>勤務体制は「あてはまる勤務はない」が最も多く45.5％、次いで「日曜・祝日出勤」が37.9％</w:t>
            </w:r>
            <w:r>
              <w:rPr>
                <w:rFonts w:ascii="ＭＳ 明朝" w:eastAsia="ＭＳ 明朝" w:hAnsi="ＭＳ 明朝" w:cs="ＭＳ 明朝" w:hint="eastAsia"/>
              </w:rPr>
              <w:t>、</w:t>
            </w:r>
            <w:r w:rsidRPr="00D221FD">
              <w:rPr>
                <w:rFonts w:ascii="ＭＳ 明朝" w:eastAsia="ＭＳ 明朝" w:hAnsi="ＭＳ 明朝" w:cs="ＭＳ 明朝" w:hint="eastAsia"/>
              </w:rPr>
              <w:t>「</w:t>
            </w:r>
            <w:r>
              <w:rPr>
                <w:rFonts w:ascii="ＭＳ 明朝" w:eastAsia="ＭＳ 明朝" w:hAnsi="ＭＳ 明朝" w:cs="ＭＳ 明朝" w:hint="eastAsia"/>
              </w:rPr>
              <w:t>土</w:t>
            </w:r>
            <w:r w:rsidRPr="00D221FD">
              <w:rPr>
                <w:rFonts w:ascii="ＭＳ 明朝" w:eastAsia="ＭＳ 明朝" w:hAnsi="ＭＳ 明朝" w:cs="ＭＳ 明朝" w:hint="eastAsia"/>
              </w:rPr>
              <w:t>曜出勤」が3</w:t>
            </w:r>
            <w:r>
              <w:rPr>
                <w:rFonts w:ascii="ＭＳ 明朝" w:eastAsia="ＭＳ 明朝" w:hAnsi="ＭＳ 明朝" w:cs="ＭＳ 明朝" w:hint="eastAsia"/>
              </w:rPr>
              <w:t>6.4</w:t>
            </w:r>
            <w:r w:rsidRPr="00D221FD">
              <w:rPr>
                <w:rFonts w:ascii="ＭＳ 明朝" w:eastAsia="ＭＳ 明朝" w:hAnsi="ＭＳ 明朝" w:cs="ＭＳ 明朝" w:hint="eastAsia"/>
              </w:rPr>
              <w:t>％</w:t>
            </w:r>
            <w:r>
              <w:rPr>
                <w:rFonts w:ascii="ＭＳ 明朝" w:eastAsia="ＭＳ 明朝" w:hAnsi="ＭＳ 明朝" w:cs="ＭＳ 明朝" w:hint="eastAsia"/>
              </w:rPr>
              <w:t>。</w:t>
            </w:r>
          </w:p>
          <w:p w14:paraId="57707639"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②</w:t>
            </w:r>
            <w:r>
              <w:rPr>
                <w:rFonts w:asciiTheme="majorEastAsia" w:eastAsiaTheme="majorEastAsia" w:hAnsiTheme="majorEastAsia" w:cs="ＭＳ 明朝" w:hint="eastAsia"/>
              </w:rPr>
              <w:t>父</w:t>
            </w:r>
            <w:r w:rsidRPr="00D221FD">
              <w:rPr>
                <w:rFonts w:asciiTheme="majorEastAsia" w:eastAsiaTheme="majorEastAsia" w:hAnsiTheme="majorEastAsia" w:cs="ＭＳ 明朝" w:hint="eastAsia"/>
              </w:rPr>
              <w:t>親の就労状況</w:t>
            </w:r>
          </w:p>
          <w:p w14:paraId="10744E2A"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D221FD">
              <w:rPr>
                <w:rFonts w:ascii="ＭＳ 明朝" w:eastAsia="ＭＳ 明朝" w:hAnsi="ＭＳ 明朝" w:cs="ＭＳ 明朝" w:hint="eastAsia"/>
              </w:rPr>
              <w:t>「正規の職員・従業員」が最も多く71.1％、次いで「自営」が11.8％</w:t>
            </w:r>
            <w:r>
              <w:rPr>
                <w:rFonts w:ascii="ＭＳ 明朝" w:eastAsia="ＭＳ 明朝" w:hAnsi="ＭＳ 明朝" w:cs="ＭＳ 明朝" w:hint="eastAsia"/>
              </w:rPr>
              <w:t>、「会社・団体等の役員」が2.6％。</w:t>
            </w:r>
          </w:p>
          <w:p w14:paraId="58E7527C"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6E087E">
              <w:rPr>
                <w:rFonts w:ascii="ＭＳ 明朝" w:eastAsia="ＭＳ 明朝" w:hAnsi="ＭＳ 明朝" w:cs="ＭＳ 明朝" w:hint="eastAsia"/>
              </w:rPr>
              <w:t>1週当たりの就労時間数は、「40時間～50時間未満」が最も多く44.8％、次いで「50時間～60時間未満」が20.9％</w:t>
            </w:r>
            <w:r>
              <w:rPr>
                <w:rFonts w:ascii="ＭＳ 明朝" w:eastAsia="ＭＳ 明朝" w:hAnsi="ＭＳ 明朝" w:cs="ＭＳ 明朝" w:hint="eastAsia"/>
              </w:rPr>
              <w:t>。</w:t>
            </w:r>
          </w:p>
          <w:p w14:paraId="3D5445D9" w14:textId="77777777" w:rsidR="004B0268" w:rsidRPr="006E087E"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D735BF">
              <w:rPr>
                <w:rFonts w:ascii="ＭＳ 明朝" w:eastAsia="ＭＳ 明朝" w:hAnsi="ＭＳ 明朝" w:cs="ＭＳ 明朝" w:hint="eastAsia"/>
              </w:rPr>
              <w:t>勤務体制は「土曜出勤」が最も多く62.7％、次いで「日曜・祝日出勤」が53.7％</w:t>
            </w:r>
            <w:r>
              <w:rPr>
                <w:rFonts w:ascii="ＭＳ 明朝" w:eastAsia="ＭＳ 明朝" w:hAnsi="ＭＳ 明朝" w:cs="ＭＳ 明朝" w:hint="eastAsia"/>
              </w:rPr>
              <w:t>、「早朝（朝5～8時）」が46.3％。</w:t>
            </w:r>
          </w:p>
        </w:tc>
      </w:tr>
    </w:tbl>
    <w:p w14:paraId="10E75D31" w14:textId="77777777" w:rsidR="004B0268" w:rsidRPr="00D735BF" w:rsidRDefault="004B0268" w:rsidP="004B0268"/>
    <w:tbl>
      <w:tblPr>
        <w:tblStyle w:val="aa"/>
        <w:tblW w:w="4962"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962"/>
      </w:tblGrid>
      <w:tr w:rsidR="004B0268" w:rsidRPr="00212BD7" w14:paraId="388089F9" w14:textId="77777777" w:rsidTr="004B0268">
        <w:trPr>
          <w:trHeight w:val="2771"/>
        </w:trPr>
        <w:tc>
          <w:tcPr>
            <w:tcW w:w="4962" w:type="dxa"/>
          </w:tcPr>
          <w:p w14:paraId="16EEE31D"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860A12">
              <w:rPr>
                <w:rFonts w:asciiTheme="majorEastAsia" w:eastAsiaTheme="majorEastAsia" w:hAnsiTheme="majorEastAsia" w:hint="eastAsia"/>
                <w:sz w:val="18"/>
                <w:szCs w:val="18"/>
              </w:rPr>
              <w:t>母親の就労状況</w:t>
            </w:r>
          </w:p>
          <w:p w14:paraId="658B9FDB" w14:textId="77777777" w:rsidR="004B0268" w:rsidRPr="00212BD7" w:rsidRDefault="004B0268" w:rsidP="004B0268">
            <w:pPr>
              <w:snapToGrid w:val="0"/>
              <w:ind w:left="180" w:hangingChars="100" w:hanging="180"/>
              <w:jc w:val="center"/>
              <w:rPr>
                <w:rFonts w:asciiTheme="majorEastAsia" w:eastAsiaTheme="majorEastAsia" w:hAnsiTheme="majorEastAsia"/>
                <w:sz w:val="18"/>
                <w:szCs w:val="18"/>
              </w:rPr>
            </w:pPr>
            <w:r w:rsidRPr="006F1AED">
              <w:rPr>
                <w:rFonts w:asciiTheme="majorEastAsia" w:eastAsiaTheme="majorEastAsia" w:hAnsiTheme="majorEastAsia"/>
                <w:noProof/>
                <w:sz w:val="18"/>
                <w:szCs w:val="18"/>
              </w:rPr>
              <w:drawing>
                <wp:inline distT="0" distB="0" distL="0" distR="0" wp14:anchorId="02815A0F" wp14:editId="3768A00E">
                  <wp:extent cx="2609850" cy="1605454"/>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39462" cy="1623670"/>
                          </a:xfrm>
                          <a:prstGeom prst="rect">
                            <a:avLst/>
                          </a:prstGeom>
                          <a:noFill/>
                          <a:ln>
                            <a:noFill/>
                          </a:ln>
                        </pic:spPr>
                      </pic:pic>
                    </a:graphicData>
                  </a:graphic>
                </wp:inline>
              </w:drawing>
            </w:r>
          </w:p>
        </w:tc>
      </w:tr>
    </w:tbl>
    <w:p w14:paraId="3639E123" w14:textId="77777777" w:rsidR="004B0268" w:rsidRDefault="004B0268" w:rsidP="004B0268">
      <w:pPr>
        <w:pStyle w:val="3"/>
        <w:ind w:leftChars="100" w:left="210" w:firstLineChars="100" w:firstLine="240"/>
        <w:rPr>
          <w:sz w:val="24"/>
        </w:rPr>
      </w:pPr>
      <w:r>
        <w:rPr>
          <w:rFonts w:hint="eastAsia"/>
          <w:sz w:val="24"/>
        </w:rPr>
        <w:lastRenderedPageBreak/>
        <w:t xml:space="preserve">⑶　</w:t>
      </w:r>
      <w:r w:rsidRPr="006E087E">
        <w:rPr>
          <w:rFonts w:hint="eastAsia"/>
          <w:sz w:val="24"/>
        </w:rPr>
        <w:t>家族の健康状況</w:t>
      </w:r>
    </w:p>
    <w:tbl>
      <w:tblPr>
        <w:tblStyle w:val="aa"/>
        <w:tblW w:w="9741"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741"/>
      </w:tblGrid>
      <w:tr w:rsidR="004B0268" w:rsidRPr="00C83471" w14:paraId="06DDB667" w14:textId="77777777" w:rsidTr="004B0268">
        <w:tc>
          <w:tcPr>
            <w:tcW w:w="9741" w:type="dxa"/>
            <w:shd w:val="clear" w:color="auto" w:fill="DBE5F1" w:themeFill="accent1" w:themeFillTint="33"/>
          </w:tcPr>
          <w:p w14:paraId="657EC0B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6E087E">
              <w:rPr>
                <w:rFonts w:asciiTheme="majorEastAsia" w:eastAsiaTheme="majorEastAsia" w:hAnsiTheme="majorEastAsia" w:hint="eastAsia"/>
                <w:b w:val="0"/>
              </w:rPr>
              <w:t>健康状態</w:t>
            </w:r>
          </w:p>
          <w:p w14:paraId="4AB45E36" w14:textId="77777777" w:rsidR="004B0268" w:rsidRDefault="004B0268" w:rsidP="004B0268">
            <w:pPr>
              <w:ind w:leftChars="100" w:left="410" w:hangingChars="100" w:hanging="200"/>
              <w:rPr>
                <w:rFonts w:ascii="ＭＳ 明朝" w:hAnsi="ＭＳ 明朝"/>
                <w:szCs w:val="21"/>
              </w:rPr>
            </w:pPr>
            <w:r>
              <w:rPr>
                <w:rFonts w:hint="eastAsia"/>
              </w:rPr>
              <w:t>・</w:t>
            </w:r>
            <w:r w:rsidRPr="006E087E">
              <w:rPr>
                <w:rFonts w:hint="eastAsia"/>
              </w:rPr>
              <w:t>「健康である」が最も多く65.8％、次いで「通院している」が30.3％</w:t>
            </w:r>
            <w:r w:rsidRPr="00C667B2">
              <w:rPr>
                <w:rFonts w:ascii="ＭＳ 明朝" w:hAnsi="ＭＳ 明朝" w:hint="eastAsia"/>
                <w:szCs w:val="21"/>
              </w:rPr>
              <w:t>。</w:t>
            </w:r>
          </w:p>
          <w:p w14:paraId="048F11C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6E087E">
              <w:rPr>
                <w:rFonts w:ascii="ＭＳ 明朝" w:eastAsia="ＭＳ 明朝" w:hAnsi="ＭＳ 明朝" w:cs="ＭＳ 明朝" w:hint="eastAsia"/>
                <w:szCs w:val="21"/>
              </w:rPr>
              <w:t>過去1か月間の健康上の問題は「ない」が88.2％、「ある」が10.5％</w:t>
            </w:r>
            <w:r>
              <w:rPr>
                <w:rFonts w:ascii="ＭＳ 明朝" w:eastAsia="ＭＳ 明朝" w:hAnsi="ＭＳ 明朝" w:cs="ＭＳ 明朝" w:hint="eastAsia"/>
                <w:szCs w:val="21"/>
              </w:rPr>
              <w:t>。</w:t>
            </w:r>
          </w:p>
          <w:p w14:paraId="7FA93F00"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6E087E">
              <w:rPr>
                <w:rFonts w:ascii="ＭＳ 明朝" w:eastAsia="ＭＳ 明朝" w:hAnsi="ＭＳ 明朝" w:cs="ＭＳ 明朝" w:hint="eastAsia"/>
                <w:szCs w:val="21"/>
              </w:rPr>
              <w:t>1か月間の状況</w:t>
            </w:r>
            <w:r>
              <w:rPr>
                <w:rFonts w:ascii="ＭＳ 明朝" w:eastAsia="ＭＳ 明朝" w:hAnsi="ＭＳ 明朝" w:cs="ＭＳ 明朝" w:hint="eastAsia"/>
                <w:szCs w:val="21"/>
              </w:rPr>
              <w:t>について</w:t>
            </w:r>
            <w:r w:rsidRPr="006E087E">
              <w:rPr>
                <w:rFonts w:ascii="ＭＳ 明朝" w:eastAsia="ＭＳ 明朝" w:hAnsi="ＭＳ 明朝" w:cs="ＭＳ 明朝" w:hint="eastAsia"/>
                <w:szCs w:val="21"/>
              </w:rPr>
              <w:t>「いつも」</w:t>
            </w:r>
            <w:r>
              <w:rPr>
                <w:rFonts w:ascii="ＭＳ 明朝" w:eastAsia="ＭＳ 明朝" w:hAnsi="ＭＳ 明朝" w:cs="ＭＳ 明朝" w:hint="eastAsia"/>
                <w:szCs w:val="21"/>
              </w:rPr>
              <w:t>で最も多いのは</w:t>
            </w:r>
            <w:r w:rsidRPr="006E087E">
              <w:rPr>
                <w:rFonts w:ascii="ＭＳ 明朝" w:eastAsia="ＭＳ 明朝" w:hAnsi="ＭＳ 明朝" w:cs="ＭＳ 明朝" w:hint="eastAsia"/>
                <w:szCs w:val="21"/>
              </w:rPr>
              <w:t>「⑤何をするのも骨折りだと感じましたか」の5.3％、次いで「④気分が沈みこんで、何が起こっても気が晴れないように感じましたか」が3.9％</w:t>
            </w:r>
            <w:r>
              <w:rPr>
                <w:rFonts w:ascii="ＭＳ 明朝" w:eastAsia="ＭＳ 明朝" w:hAnsi="ＭＳ 明朝" w:cs="ＭＳ 明朝" w:hint="eastAsia"/>
                <w:szCs w:val="21"/>
              </w:rPr>
              <w:t>。</w:t>
            </w:r>
            <w:r w:rsidRPr="006E087E">
              <w:rPr>
                <w:rFonts w:ascii="ＭＳ 明朝" w:eastAsia="ＭＳ 明朝" w:hAnsi="ＭＳ 明朝" w:cs="ＭＳ 明朝" w:hint="eastAsia"/>
                <w:szCs w:val="21"/>
              </w:rPr>
              <w:t>「全くない」</w:t>
            </w:r>
            <w:r>
              <w:rPr>
                <w:rFonts w:ascii="ＭＳ 明朝" w:eastAsia="ＭＳ 明朝" w:hAnsi="ＭＳ 明朝" w:cs="ＭＳ 明朝" w:hint="eastAsia"/>
                <w:szCs w:val="21"/>
              </w:rPr>
              <w:t>で</w:t>
            </w:r>
            <w:r w:rsidRPr="006E087E">
              <w:rPr>
                <w:rFonts w:ascii="ＭＳ 明朝" w:eastAsia="ＭＳ 明朝" w:hAnsi="ＭＳ 明朝" w:cs="ＭＳ 明朝" w:hint="eastAsia"/>
                <w:szCs w:val="21"/>
              </w:rPr>
              <w:t>最も多</w:t>
            </w:r>
            <w:r>
              <w:rPr>
                <w:rFonts w:ascii="ＭＳ 明朝" w:eastAsia="ＭＳ 明朝" w:hAnsi="ＭＳ 明朝" w:cs="ＭＳ 明朝" w:hint="eastAsia"/>
                <w:szCs w:val="21"/>
              </w:rPr>
              <w:t>い</w:t>
            </w:r>
            <w:r w:rsidRPr="006E087E">
              <w:rPr>
                <w:rFonts w:ascii="ＭＳ 明朝" w:eastAsia="ＭＳ 明朝" w:hAnsi="ＭＳ 明朝" w:cs="ＭＳ 明朝" w:hint="eastAsia"/>
                <w:szCs w:val="21"/>
              </w:rPr>
              <w:t>のは「②絶望的だと感じましたか」の71.1％、次いで「⑥自分は価値のない人間だと感じましたか」が68.4％</w:t>
            </w:r>
            <w:r>
              <w:rPr>
                <w:rFonts w:ascii="ＭＳ 明朝" w:eastAsia="ＭＳ 明朝" w:hAnsi="ＭＳ 明朝" w:cs="ＭＳ 明朝" w:hint="eastAsia"/>
                <w:szCs w:val="21"/>
              </w:rPr>
              <w:t>。</w:t>
            </w:r>
          </w:p>
          <w:p w14:paraId="1AE2E90D" w14:textId="77777777" w:rsidR="004B0268" w:rsidRPr="005D2542" w:rsidRDefault="004B0268" w:rsidP="004B0268">
            <w:pPr>
              <w:rPr>
                <w:rFonts w:asciiTheme="majorEastAsia" w:eastAsiaTheme="majorEastAsia" w:hAnsiTheme="majorEastAsia"/>
                <w:szCs w:val="21"/>
              </w:rPr>
            </w:pPr>
            <w:r w:rsidRPr="005D2542">
              <w:rPr>
                <w:rFonts w:asciiTheme="majorEastAsia" w:eastAsiaTheme="majorEastAsia" w:hAnsiTheme="majorEastAsia" w:hint="eastAsia"/>
                <w:szCs w:val="21"/>
              </w:rPr>
              <w:t>②</w:t>
            </w:r>
            <w:r w:rsidRPr="00C020E7">
              <w:rPr>
                <w:rFonts w:asciiTheme="majorEastAsia" w:eastAsiaTheme="majorEastAsia" w:hAnsiTheme="majorEastAsia" w:hint="eastAsia"/>
                <w:szCs w:val="21"/>
              </w:rPr>
              <w:t>子どもの健康・発達の状況</w:t>
            </w:r>
          </w:p>
          <w:p w14:paraId="0E13498E" w14:textId="77777777" w:rsidR="004B0268" w:rsidRDefault="004B0268" w:rsidP="004B0268">
            <w:pPr>
              <w:ind w:firstLineChars="100" w:firstLine="200"/>
              <w:rPr>
                <w:rFonts w:ascii="ＭＳ 明朝" w:hAnsi="ＭＳ 明朝"/>
                <w:szCs w:val="21"/>
              </w:rPr>
            </w:pPr>
            <w:r>
              <w:rPr>
                <w:rFonts w:ascii="ＭＳ 明朝" w:hAnsi="ＭＳ 明朝" w:hint="eastAsia"/>
                <w:szCs w:val="21"/>
              </w:rPr>
              <w:t>・</w:t>
            </w:r>
            <w:r w:rsidRPr="00C020E7">
              <w:rPr>
                <w:rFonts w:ascii="ＭＳ 明朝" w:hAnsi="ＭＳ 明朝" w:hint="eastAsia"/>
                <w:szCs w:val="21"/>
              </w:rPr>
              <w:t>「健康である」が最も多く</w:t>
            </w:r>
            <w:r w:rsidRPr="00C020E7">
              <w:rPr>
                <w:rFonts w:ascii="ＭＳ 明朝" w:hAnsi="ＭＳ 明朝" w:hint="eastAsia"/>
                <w:szCs w:val="21"/>
              </w:rPr>
              <w:t>80.3</w:t>
            </w:r>
            <w:r w:rsidRPr="00C020E7">
              <w:rPr>
                <w:rFonts w:ascii="ＭＳ 明朝" w:hAnsi="ＭＳ 明朝" w:hint="eastAsia"/>
                <w:szCs w:val="21"/>
              </w:rPr>
              <w:t>％、次いで「通院している」が</w:t>
            </w:r>
            <w:r w:rsidRPr="00C020E7">
              <w:rPr>
                <w:rFonts w:ascii="ＭＳ 明朝" w:hAnsi="ＭＳ 明朝" w:hint="eastAsia"/>
                <w:szCs w:val="21"/>
              </w:rPr>
              <w:t>17.1</w:t>
            </w:r>
            <w:r w:rsidRPr="00C020E7">
              <w:rPr>
                <w:rFonts w:ascii="ＭＳ 明朝" w:hAnsi="ＭＳ 明朝" w:hint="eastAsia"/>
                <w:szCs w:val="21"/>
              </w:rPr>
              <w:t>％</w:t>
            </w:r>
            <w:r w:rsidRPr="00C667B2">
              <w:rPr>
                <w:rFonts w:ascii="ＭＳ 明朝" w:hAnsi="ＭＳ 明朝" w:hint="eastAsia"/>
                <w:szCs w:val="21"/>
              </w:rPr>
              <w:t>。</w:t>
            </w:r>
          </w:p>
          <w:p w14:paraId="14F9780C"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C020E7">
              <w:rPr>
                <w:rFonts w:ascii="ＭＳ 明朝" w:hAnsi="ＭＳ 明朝" w:hint="eastAsia"/>
                <w:szCs w:val="21"/>
              </w:rPr>
              <w:t>子どもの登校前日の就寝時間は「午後</w:t>
            </w:r>
            <w:r w:rsidRPr="00C020E7">
              <w:rPr>
                <w:rFonts w:ascii="ＭＳ 明朝" w:hAnsi="ＭＳ 明朝" w:hint="eastAsia"/>
                <w:szCs w:val="21"/>
              </w:rPr>
              <w:t>9</w:t>
            </w:r>
            <w:r w:rsidRPr="00C020E7">
              <w:rPr>
                <w:rFonts w:ascii="ＭＳ 明朝" w:hAnsi="ＭＳ 明朝" w:hint="eastAsia"/>
                <w:szCs w:val="21"/>
              </w:rPr>
              <w:t>時台」が最も多く</w:t>
            </w:r>
            <w:r w:rsidRPr="00C020E7">
              <w:rPr>
                <w:rFonts w:ascii="ＭＳ 明朝" w:hAnsi="ＭＳ 明朝" w:hint="eastAsia"/>
                <w:szCs w:val="21"/>
              </w:rPr>
              <w:t>32.9</w:t>
            </w:r>
            <w:r w:rsidRPr="00C020E7">
              <w:rPr>
                <w:rFonts w:ascii="ＭＳ 明朝" w:hAnsi="ＭＳ 明朝" w:hint="eastAsia"/>
                <w:szCs w:val="21"/>
              </w:rPr>
              <w:t>％、次いで「午後</w:t>
            </w:r>
            <w:r w:rsidRPr="00C020E7">
              <w:rPr>
                <w:rFonts w:ascii="ＭＳ 明朝" w:hAnsi="ＭＳ 明朝" w:hint="eastAsia"/>
                <w:szCs w:val="21"/>
              </w:rPr>
              <w:t>10</w:t>
            </w:r>
            <w:r w:rsidRPr="00C020E7">
              <w:rPr>
                <w:rFonts w:ascii="ＭＳ 明朝" w:hAnsi="ＭＳ 明朝" w:hint="eastAsia"/>
                <w:szCs w:val="21"/>
              </w:rPr>
              <w:t>時台」が</w:t>
            </w:r>
            <w:r w:rsidRPr="00C020E7">
              <w:rPr>
                <w:rFonts w:ascii="ＭＳ 明朝" w:hAnsi="ＭＳ 明朝" w:hint="eastAsia"/>
                <w:szCs w:val="21"/>
              </w:rPr>
              <w:t>30.3</w:t>
            </w:r>
            <w:r w:rsidRPr="00C020E7">
              <w:rPr>
                <w:rFonts w:ascii="ＭＳ 明朝" w:hAnsi="ＭＳ 明朝" w:hint="eastAsia"/>
                <w:szCs w:val="21"/>
              </w:rPr>
              <w:t>％</w:t>
            </w:r>
            <w:r>
              <w:rPr>
                <w:rFonts w:ascii="ＭＳ 明朝" w:hAnsi="ＭＳ 明朝" w:hint="eastAsia"/>
                <w:szCs w:val="21"/>
              </w:rPr>
              <w:t>、</w:t>
            </w:r>
            <w:r w:rsidRPr="00C020E7">
              <w:rPr>
                <w:rFonts w:ascii="ＭＳ 明朝" w:hAnsi="ＭＳ 明朝" w:hint="eastAsia"/>
                <w:szCs w:val="21"/>
              </w:rPr>
              <w:t>「午後</w:t>
            </w:r>
            <w:r w:rsidRPr="00C020E7">
              <w:rPr>
                <w:rFonts w:ascii="ＭＳ 明朝" w:hAnsi="ＭＳ 明朝" w:hint="eastAsia"/>
                <w:szCs w:val="21"/>
              </w:rPr>
              <w:t>1</w:t>
            </w:r>
            <w:r>
              <w:rPr>
                <w:rFonts w:ascii="ＭＳ 明朝" w:hAnsi="ＭＳ 明朝" w:hint="eastAsia"/>
                <w:szCs w:val="21"/>
              </w:rPr>
              <w:t>1</w:t>
            </w:r>
            <w:r w:rsidRPr="00C020E7">
              <w:rPr>
                <w:rFonts w:ascii="ＭＳ 明朝" w:hAnsi="ＭＳ 明朝" w:hint="eastAsia"/>
                <w:szCs w:val="21"/>
              </w:rPr>
              <w:t>時台」が</w:t>
            </w:r>
            <w:r>
              <w:rPr>
                <w:rFonts w:ascii="ＭＳ 明朝" w:hAnsi="ＭＳ 明朝" w:hint="eastAsia"/>
                <w:szCs w:val="21"/>
              </w:rPr>
              <w:t>19.7</w:t>
            </w:r>
            <w:r w:rsidRPr="00C020E7">
              <w:rPr>
                <w:rFonts w:ascii="ＭＳ 明朝" w:hAnsi="ＭＳ 明朝" w:hint="eastAsia"/>
                <w:szCs w:val="21"/>
              </w:rPr>
              <w:t>％</w:t>
            </w:r>
            <w:r>
              <w:rPr>
                <w:rFonts w:ascii="ＭＳ 明朝" w:hAnsi="ＭＳ 明朝" w:hint="eastAsia"/>
                <w:szCs w:val="21"/>
              </w:rPr>
              <w:t>。</w:t>
            </w:r>
          </w:p>
          <w:p w14:paraId="417F2553"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C020E7">
              <w:rPr>
                <w:rFonts w:ascii="ＭＳ 明朝" w:hAnsi="ＭＳ 明朝" w:hint="eastAsia"/>
                <w:szCs w:val="21"/>
              </w:rPr>
              <w:t>子どもの登校日の起床時間は「午前</w:t>
            </w:r>
            <w:r w:rsidRPr="00C020E7">
              <w:rPr>
                <w:rFonts w:ascii="ＭＳ 明朝" w:hAnsi="ＭＳ 明朝" w:hint="eastAsia"/>
                <w:szCs w:val="21"/>
              </w:rPr>
              <w:t>6</w:t>
            </w:r>
            <w:r w:rsidRPr="00C020E7">
              <w:rPr>
                <w:rFonts w:ascii="ＭＳ 明朝" w:hAnsi="ＭＳ 明朝" w:hint="eastAsia"/>
                <w:szCs w:val="21"/>
              </w:rPr>
              <w:t>時台」が最も多く</w:t>
            </w:r>
            <w:r w:rsidRPr="00C020E7">
              <w:rPr>
                <w:rFonts w:ascii="ＭＳ 明朝" w:hAnsi="ＭＳ 明朝" w:hint="eastAsia"/>
                <w:szCs w:val="21"/>
              </w:rPr>
              <w:t>69.7</w:t>
            </w:r>
            <w:r w:rsidRPr="00C020E7">
              <w:rPr>
                <w:rFonts w:ascii="ＭＳ 明朝" w:hAnsi="ＭＳ 明朝" w:hint="eastAsia"/>
                <w:szCs w:val="21"/>
              </w:rPr>
              <w:t>％、次いで「午前</w:t>
            </w:r>
            <w:r w:rsidRPr="00C020E7">
              <w:rPr>
                <w:rFonts w:ascii="ＭＳ 明朝" w:hAnsi="ＭＳ 明朝" w:hint="eastAsia"/>
                <w:szCs w:val="21"/>
              </w:rPr>
              <w:t>7</w:t>
            </w:r>
            <w:r w:rsidRPr="00C020E7">
              <w:rPr>
                <w:rFonts w:ascii="ＭＳ 明朝" w:hAnsi="ＭＳ 明朝" w:hint="eastAsia"/>
                <w:szCs w:val="21"/>
              </w:rPr>
              <w:t>時台」が</w:t>
            </w:r>
            <w:r w:rsidRPr="00C020E7">
              <w:rPr>
                <w:rFonts w:ascii="ＭＳ 明朝" w:hAnsi="ＭＳ 明朝" w:hint="eastAsia"/>
                <w:szCs w:val="21"/>
              </w:rPr>
              <w:t>18.4</w:t>
            </w:r>
            <w:r w:rsidRPr="00C020E7">
              <w:rPr>
                <w:rFonts w:ascii="ＭＳ 明朝" w:hAnsi="ＭＳ 明朝" w:hint="eastAsia"/>
                <w:szCs w:val="21"/>
              </w:rPr>
              <w:t>％</w:t>
            </w:r>
            <w:r>
              <w:rPr>
                <w:rFonts w:ascii="ＭＳ 明朝" w:hAnsi="ＭＳ 明朝" w:hint="eastAsia"/>
                <w:szCs w:val="21"/>
              </w:rPr>
              <w:t>、「</w:t>
            </w:r>
            <w:r w:rsidRPr="00C020E7">
              <w:rPr>
                <w:rFonts w:ascii="ＭＳ 明朝" w:hAnsi="ＭＳ 明朝" w:hint="eastAsia"/>
                <w:szCs w:val="21"/>
              </w:rPr>
              <w:t>午前</w:t>
            </w:r>
            <w:r>
              <w:rPr>
                <w:rFonts w:ascii="ＭＳ 明朝" w:hAnsi="ＭＳ 明朝" w:hint="eastAsia"/>
                <w:szCs w:val="21"/>
              </w:rPr>
              <w:t>5</w:t>
            </w:r>
            <w:r w:rsidRPr="00C020E7">
              <w:rPr>
                <w:rFonts w:ascii="ＭＳ 明朝" w:hAnsi="ＭＳ 明朝" w:hint="eastAsia"/>
                <w:szCs w:val="21"/>
              </w:rPr>
              <w:t>時台</w:t>
            </w:r>
            <w:r>
              <w:rPr>
                <w:rFonts w:ascii="ＭＳ 明朝" w:hAnsi="ＭＳ 明朝" w:hint="eastAsia"/>
                <w:szCs w:val="21"/>
              </w:rPr>
              <w:t>」が</w:t>
            </w:r>
            <w:r>
              <w:rPr>
                <w:rFonts w:ascii="ＭＳ 明朝" w:hAnsi="ＭＳ 明朝" w:hint="eastAsia"/>
                <w:szCs w:val="21"/>
              </w:rPr>
              <w:t>2.6</w:t>
            </w:r>
            <w:r>
              <w:rPr>
                <w:rFonts w:ascii="ＭＳ 明朝" w:hAnsi="ＭＳ 明朝" w:hint="eastAsia"/>
                <w:szCs w:val="21"/>
              </w:rPr>
              <w:t>％。</w:t>
            </w:r>
          </w:p>
          <w:p w14:paraId="45C7A723" w14:textId="77777777" w:rsidR="004B0268" w:rsidRPr="00E60D58" w:rsidRDefault="004B0268" w:rsidP="004B0268">
            <w:pPr>
              <w:rPr>
                <w:rFonts w:ascii="ＭＳ ゴシック" w:eastAsia="ＭＳ ゴシック" w:hAnsi="ＭＳ ゴシック"/>
                <w:szCs w:val="21"/>
              </w:rPr>
            </w:pPr>
            <w:r w:rsidRPr="00E60D58">
              <w:rPr>
                <w:rFonts w:ascii="ＭＳ ゴシック" w:eastAsia="ＭＳ ゴシック" w:hAnsi="ＭＳ ゴシック" w:hint="eastAsia"/>
                <w:szCs w:val="21"/>
              </w:rPr>
              <w:t>③他の子どもの健康状態</w:t>
            </w:r>
          </w:p>
          <w:p w14:paraId="1763B638"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「みんな健康である」が最も多く</w:t>
            </w:r>
            <w:r w:rsidRPr="00E60D58">
              <w:rPr>
                <w:rFonts w:ascii="ＭＳ 明朝" w:hAnsi="ＭＳ 明朝" w:hint="eastAsia"/>
                <w:szCs w:val="21"/>
              </w:rPr>
              <w:t>63.2</w:t>
            </w:r>
            <w:r w:rsidRPr="00E60D58">
              <w:rPr>
                <w:rFonts w:ascii="ＭＳ 明朝" w:hAnsi="ＭＳ 明朝" w:hint="eastAsia"/>
                <w:szCs w:val="21"/>
              </w:rPr>
              <w:t>％、次いで「きょうだいはいない」が</w:t>
            </w:r>
            <w:r w:rsidRPr="00E60D58">
              <w:rPr>
                <w:rFonts w:ascii="ＭＳ 明朝" w:hAnsi="ＭＳ 明朝" w:hint="eastAsia"/>
                <w:szCs w:val="21"/>
              </w:rPr>
              <w:t>15.8</w:t>
            </w:r>
            <w:r w:rsidRPr="00E60D58">
              <w:rPr>
                <w:rFonts w:ascii="ＭＳ 明朝" w:hAnsi="ＭＳ 明朝" w:hint="eastAsia"/>
                <w:szCs w:val="21"/>
              </w:rPr>
              <w:t>％</w:t>
            </w:r>
            <w:r>
              <w:rPr>
                <w:rFonts w:ascii="ＭＳ 明朝" w:hAnsi="ＭＳ 明朝" w:hint="eastAsia"/>
                <w:szCs w:val="21"/>
              </w:rPr>
              <w:t>、</w:t>
            </w:r>
            <w:r w:rsidRPr="00E60D58">
              <w:rPr>
                <w:rFonts w:ascii="ＭＳ 明朝" w:hAnsi="ＭＳ 明朝" w:hint="eastAsia"/>
                <w:szCs w:val="21"/>
              </w:rPr>
              <w:t>「</w:t>
            </w:r>
            <w:r>
              <w:rPr>
                <w:rFonts w:ascii="ＭＳ 明朝" w:hAnsi="ＭＳ 明朝" w:hint="eastAsia"/>
                <w:szCs w:val="21"/>
              </w:rPr>
              <w:t>通院している子がいる</w:t>
            </w:r>
            <w:r w:rsidRPr="00E60D58">
              <w:rPr>
                <w:rFonts w:ascii="ＭＳ 明朝" w:hAnsi="ＭＳ 明朝" w:hint="eastAsia"/>
                <w:szCs w:val="21"/>
              </w:rPr>
              <w:t>」が</w:t>
            </w:r>
            <w:r w:rsidRPr="00E60D58">
              <w:rPr>
                <w:rFonts w:ascii="ＭＳ 明朝" w:hAnsi="ＭＳ 明朝" w:hint="eastAsia"/>
                <w:szCs w:val="21"/>
              </w:rPr>
              <w:t>1</w:t>
            </w:r>
            <w:r>
              <w:rPr>
                <w:rFonts w:ascii="ＭＳ 明朝" w:hAnsi="ＭＳ 明朝" w:hint="eastAsia"/>
                <w:szCs w:val="21"/>
              </w:rPr>
              <w:t>3.2</w:t>
            </w:r>
            <w:r w:rsidRPr="00E60D58">
              <w:rPr>
                <w:rFonts w:ascii="ＭＳ 明朝" w:hAnsi="ＭＳ 明朝" w:hint="eastAsia"/>
                <w:szCs w:val="21"/>
              </w:rPr>
              <w:t>％</w:t>
            </w:r>
            <w:r>
              <w:rPr>
                <w:rFonts w:ascii="ＭＳ 明朝" w:hAnsi="ＭＳ 明朝" w:hint="eastAsia"/>
                <w:szCs w:val="21"/>
              </w:rPr>
              <w:t>。</w:t>
            </w:r>
          </w:p>
          <w:p w14:paraId="67524747" w14:textId="77777777" w:rsidR="004B0268" w:rsidRPr="00E60D58" w:rsidRDefault="004B0268" w:rsidP="004B0268">
            <w:pPr>
              <w:ind w:left="400" w:hangingChars="200" w:hanging="400"/>
              <w:rPr>
                <w:rFonts w:ascii="ＭＳ ゴシック" w:eastAsia="ＭＳ ゴシック" w:hAnsi="ＭＳ ゴシック"/>
                <w:szCs w:val="21"/>
              </w:rPr>
            </w:pPr>
            <w:r w:rsidRPr="00E60D58">
              <w:rPr>
                <w:rFonts w:ascii="ＭＳ ゴシック" w:eastAsia="ＭＳ ゴシック" w:hAnsi="ＭＳ ゴシック" w:hint="eastAsia"/>
                <w:szCs w:val="21"/>
              </w:rPr>
              <w:t>④他の家族の健康状態</w:t>
            </w:r>
          </w:p>
          <w:p w14:paraId="5A854CD4"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「みんな健康である」が最も多く</w:t>
            </w:r>
            <w:r w:rsidRPr="00E60D58">
              <w:rPr>
                <w:rFonts w:ascii="ＭＳ 明朝" w:hAnsi="ＭＳ 明朝" w:hint="eastAsia"/>
                <w:szCs w:val="21"/>
              </w:rPr>
              <w:t>64.5</w:t>
            </w:r>
            <w:r w:rsidRPr="00E60D58">
              <w:rPr>
                <w:rFonts w:ascii="ＭＳ 明朝" w:hAnsi="ＭＳ 明朝" w:hint="eastAsia"/>
                <w:szCs w:val="21"/>
              </w:rPr>
              <w:t>％、次いで「通院している家族がいる」が</w:t>
            </w:r>
            <w:r w:rsidRPr="00E60D58">
              <w:rPr>
                <w:rFonts w:ascii="ＭＳ 明朝" w:hAnsi="ＭＳ 明朝" w:hint="eastAsia"/>
                <w:szCs w:val="21"/>
              </w:rPr>
              <w:t>18.4</w:t>
            </w:r>
            <w:r w:rsidRPr="00E60D58">
              <w:rPr>
                <w:rFonts w:ascii="ＭＳ 明朝" w:hAnsi="ＭＳ 明朝" w:hint="eastAsia"/>
                <w:szCs w:val="21"/>
              </w:rPr>
              <w:t>％</w:t>
            </w:r>
            <w:r>
              <w:rPr>
                <w:rFonts w:ascii="ＭＳ 明朝" w:hAnsi="ＭＳ 明朝" w:hint="eastAsia"/>
                <w:szCs w:val="21"/>
              </w:rPr>
              <w:t>、「他の家族はいない」が</w:t>
            </w:r>
            <w:r>
              <w:rPr>
                <w:rFonts w:ascii="ＭＳ 明朝" w:hAnsi="ＭＳ 明朝" w:hint="eastAsia"/>
                <w:szCs w:val="21"/>
              </w:rPr>
              <w:t>7.9</w:t>
            </w:r>
            <w:r>
              <w:rPr>
                <w:rFonts w:ascii="ＭＳ 明朝" w:hAnsi="ＭＳ 明朝" w:hint="eastAsia"/>
                <w:szCs w:val="21"/>
              </w:rPr>
              <w:t>％。</w:t>
            </w:r>
          </w:p>
          <w:p w14:paraId="46E13948" w14:textId="77777777" w:rsidR="004B0268" w:rsidRPr="00E60D58" w:rsidRDefault="004B0268" w:rsidP="004B0268">
            <w:pPr>
              <w:ind w:left="400" w:hangingChars="200" w:hanging="400"/>
              <w:rPr>
                <w:rFonts w:ascii="ＭＳ ゴシック" w:eastAsia="ＭＳ ゴシック" w:hAnsi="ＭＳ ゴシック"/>
                <w:szCs w:val="21"/>
              </w:rPr>
            </w:pPr>
            <w:r>
              <w:rPr>
                <w:rFonts w:ascii="ＭＳ ゴシック" w:eastAsia="ＭＳ ゴシック" w:hAnsi="ＭＳ ゴシック" w:hint="eastAsia"/>
                <w:szCs w:val="21"/>
              </w:rPr>
              <w:t>⑤</w:t>
            </w:r>
            <w:r w:rsidRPr="00E60D58">
              <w:rPr>
                <w:rFonts w:ascii="ＭＳ ゴシック" w:eastAsia="ＭＳ ゴシック" w:hAnsi="ＭＳ ゴシック" w:hint="eastAsia"/>
                <w:szCs w:val="21"/>
              </w:rPr>
              <w:t>使用している保険証類</w:t>
            </w:r>
          </w:p>
          <w:p w14:paraId="495F57F2"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「保険証（国民健康保険、健康保険、共済）」の回答のみで</w:t>
            </w:r>
            <w:r w:rsidRPr="00E60D58">
              <w:rPr>
                <w:rFonts w:ascii="ＭＳ 明朝" w:hAnsi="ＭＳ 明朝" w:hint="eastAsia"/>
                <w:szCs w:val="21"/>
              </w:rPr>
              <w:t>98.7</w:t>
            </w:r>
            <w:r w:rsidRPr="00E60D58">
              <w:rPr>
                <w:rFonts w:ascii="ＭＳ 明朝" w:hAnsi="ＭＳ 明朝" w:hint="eastAsia"/>
                <w:szCs w:val="21"/>
              </w:rPr>
              <w:t>％</w:t>
            </w:r>
            <w:r>
              <w:rPr>
                <w:rFonts w:ascii="ＭＳ 明朝" w:hAnsi="ＭＳ 明朝" w:hint="eastAsia"/>
                <w:szCs w:val="21"/>
              </w:rPr>
              <w:t>。</w:t>
            </w:r>
          </w:p>
          <w:p w14:paraId="69BDC21E" w14:textId="77777777" w:rsidR="004B0268" w:rsidRPr="00E60D58" w:rsidRDefault="004B0268" w:rsidP="004B0268">
            <w:pPr>
              <w:ind w:left="400" w:hangingChars="200" w:hanging="400"/>
              <w:rPr>
                <w:rFonts w:ascii="ＭＳ ゴシック" w:eastAsia="ＭＳ ゴシック" w:hAnsi="ＭＳ ゴシック"/>
                <w:szCs w:val="21"/>
              </w:rPr>
            </w:pPr>
            <w:r>
              <w:rPr>
                <w:rFonts w:ascii="ＭＳ ゴシック" w:eastAsia="ＭＳ ゴシック" w:hAnsi="ＭＳ ゴシック" w:hint="eastAsia"/>
                <w:szCs w:val="21"/>
              </w:rPr>
              <w:t>⑥</w:t>
            </w:r>
            <w:r w:rsidRPr="00E60D58">
              <w:rPr>
                <w:rFonts w:ascii="ＭＳ ゴシック" w:eastAsia="ＭＳ ゴシック" w:hAnsi="ＭＳ ゴシック" w:hint="eastAsia"/>
                <w:szCs w:val="21"/>
              </w:rPr>
              <w:t>過去1年間で子どもを病院や歯医者に受診させなかったこと</w:t>
            </w:r>
          </w:p>
          <w:p w14:paraId="2FCCE59F"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「あった」が</w:t>
            </w:r>
            <w:r w:rsidRPr="00E60D58">
              <w:rPr>
                <w:rFonts w:ascii="ＭＳ 明朝" w:hAnsi="ＭＳ 明朝" w:hint="eastAsia"/>
                <w:szCs w:val="21"/>
              </w:rPr>
              <w:t>14.5</w:t>
            </w:r>
            <w:r w:rsidRPr="00E60D58">
              <w:rPr>
                <w:rFonts w:ascii="ＭＳ 明朝" w:hAnsi="ＭＳ 明朝" w:hint="eastAsia"/>
                <w:szCs w:val="21"/>
              </w:rPr>
              <w:t>％、「なかった」が</w:t>
            </w:r>
            <w:r w:rsidRPr="00E60D58">
              <w:rPr>
                <w:rFonts w:ascii="ＭＳ 明朝" w:hAnsi="ＭＳ 明朝" w:hint="eastAsia"/>
                <w:szCs w:val="21"/>
              </w:rPr>
              <w:t>84.2</w:t>
            </w:r>
            <w:r w:rsidRPr="00E60D58">
              <w:rPr>
                <w:rFonts w:ascii="ＭＳ 明朝" w:hAnsi="ＭＳ 明朝" w:hint="eastAsia"/>
                <w:szCs w:val="21"/>
              </w:rPr>
              <w:t>％</w:t>
            </w:r>
            <w:r>
              <w:rPr>
                <w:rFonts w:ascii="ＭＳ 明朝" w:hAnsi="ＭＳ 明朝" w:hint="eastAsia"/>
                <w:szCs w:val="21"/>
              </w:rPr>
              <w:t>。</w:t>
            </w:r>
          </w:p>
          <w:p w14:paraId="6291CDBD"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受診させなかった理由は「仕事で連れていく時間がなかった」が最も多く</w:t>
            </w:r>
            <w:r w:rsidRPr="00E60D58">
              <w:rPr>
                <w:rFonts w:ascii="ＭＳ 明朝" w:hAnsi="ＭＳ 明朝" w:hint="eastAsia"/>
                <w:szCs w:val="21"/>
              </w:rPr>
              <w:t>7</w:t>
            </w:r>
            <w:r w:rsidRPr="00E60D58">
              <w:rPr>
                <w:rFonts w:ascii="ＭＳ 明朝" w:hAnsi="ＭＳ 明朝" w:hint="eastAsia"/>
                <w:szCs w:val="21"/>
              </w:rPr>
              <w:t>件、次いで「病院が遠いため」が</w:t>
            </w:r>
            <w:r w:rsidRPr="00E60D58">
              <w:rPr>
                <w:rFonts w:ascii="ＭＳ 明朝" w:hAnsi="ＭＳ 明朝" w:hint="eastAsia"/>
                <w:szCs w:val="21"/>
              </w:rPr>
              <w:t>5</w:t>
            </w:r>
            <w:r w:rsidRPr="00E60D58">
              <w:rPr>
                <w:rFonts w:ascii="ＭＳ 明朝" w:hAnsi="ＭＳ 明朝" w:hint="eastAsia"/>
                <w:szCs w:val="21"/>
              </w:rPr>
              <w:t>件</w:t>
            </w:r>
            <w:r>
              <w:rPr>
                <w:rFonts w:ascii="ＭＳ 明朝" w:hAnsi="ＭＳ 明朝" w:hint="eastAsia"/>
                <w:szCs w:val="21"/>
              </w:rPr>
              <w:t>。</w:t>
            </w:r>
          </w:p>
          <w:p w14:paraId="0E8EC8B8" w14:textId="77777777" w:rsidR="004B0268" w:rsidRPr="00E60D58" w:rsidRDefault="004B0268" w:rsidP="004B0268">
            <w:pPr>
              <w:ind w:left="400" w:hangingChars="200" w:hanging="400"/>
              <w:rPr>
                <w:rFonts w:ascii="ＭＳ ゴシック" w:eastAsia="ＭＳ ゴシック" w:hAnsi="ＭＳ ゴシック"/>
                <w:szCs w:val="21"/>
              </w:rPr>
            </w:pPr>
            <w:r>
              <w:rPr>
                <w:rFonts w:ascii="ＭＳ ゴシック" w:eastAsia="ＭＳ ゴシック" w:hAnsi="ＭＳ ゴシック" w:hint="eastAsia"/>
                <w:szCs w:val="21"/>
              </w:rPr>
              <w:t>⑦</w:t>
            </w:r>
            <w:r w:rsidRPr="00E60D58">
              <w:rPr>
                <w:rFonts w:ascii="ＭＳ ゴシック" w:eastAsia="ＭＳ ゴシック" w:hAnsi="ＭＳ ゴシック" w:hint="eastAsia"/>
                <w:szCs w:val="21"/>
              </w:rPr>
              <w:t>過去1年間で自身が病院や歯医者に行けなかったこと</w:t>
            </w:r>
          </w:p>
          <w:p w14:paraId="16B6F464"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「あった」が</w:t>
            </w:r>
            <w:r w:rsidRPr="00E60D58">
              <w:rPr>
                <w:rFonts w:ascii="ＭＳ 明朝" w:hAnsi="ＭＳ 明朝" w:hint="eastAsia"/>
                <w:szCs w:val="21"/>
              </w:rPr>
              <w:t>18.4</w:t>
            </w:r>
            <w:r w:rsidRPr="00E60D58">
              <w:rPr>
                <w:rFonts w:ascii="ＭＳ 明朝" w:hAnsi="ＭＳ 明朝" w:hint="eastAsia"/>
                <w:szCs w:val="21"/>
              </w:rPr>
              <w:t>％、「なかった」が</w:t>
            </w:r>
            <w:r w:rsidRPr="00E60D58">
              <w:rPr>
                <w:rFonts w:ascii="ＭＳ 明朝" w:hAnsi="ＭＳ 明朝" w:hint="eastAsia"/>
                <w:szCs w:val="21"/>
              </w:rPr>
              <w:t>80.3</w:t>
            </w:r>
            <w:r w:rsidRPr="00E60D58">
              <w:rPr>
                <w:rFonts w:ascii="ＭＳ 明朝" w:hAnsi="ＭＳ 明朝" w:hint="eastAsia"/>
                <w:szCs w:val="21"/>
              </w:rPr>
              <w:t>％</w:t>
            </w:r>
            <w:r>
              <w:rPr>
                <w:rFonts w:ascii="ＭＳ 明朝" w:hAnsi="ＭＳ 明朝" w:hint="eastAsia"/>
                <w:szCs w:val="21"/>
              </w:rPr>
              <w:t>。</w:t>
            </w:r>
          </w:p>
          <w:p w14:paraId="03CA66FD" w14:textId="77777777" w:rsidR="004B0268" w:rsidRPr="00E60D5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「仕事で時間がなかった」が最も多く</w:t>
            </w:r>
            <w:r w:rsidRPr="00E60D58">
              <w:rPr>
                <w:rFonts w:ascii="ＭＳ 明朝" w:hAnsi="ＭＳ 明朝" w:hint="eastAsia"/>
                <w:szCs w:val="21"/>
              </w:rPr>
              <w:t>85.7</w:t>
            </w:r>
            <w:r w:rsidRPr="00E60D58">
              <w:rPr>
                <w:rFonts w:ascii="ＭＳ 明朝" w:hAnsi="ＭＳ 明朝" w:hint="eastAsia"/>
                <w:szCs w:val="21"/>
              </w:rPr>
              <w:t>％、次いで「病院が遠いため」が</w:t>
            </w:r>
            <w:r w:rsidRPr="00E60D58">
              <w:rPr>
                <w:rFonts w:ascii="ＭＳ 明朝" w:hAnsi="ＭＳ 明朝" w:hint="eastAsia"/>
                <w:szCs w:val="21"/>
              </w:rPr>
              <w:t>28.6</w:t>
            </w:r>
            <w:r w:rsidRPr="00E60D58">
              <w:rPr>
                <w:rFonts w:ascii="ＭＳ 明朝" w:hAnsi="ＭＳ 明朝" w:hint="eastAsia"/>
                <w:szCs w:val="21"/>
              </w:rPr>
              <w:t>％</w:t>
            </w:r>
            <w:r>
              <w:rPr>
                <w:rFonts w:ascii="ＭＳ 明朝" w:hAnsi="ＭＳ 明朝" w:hint="eastAsia"/>
                <w:szCs w:val="21"/>
              </w:rPr>
              <w:t>、「お金がなかった」が</w:t>
            </w:r>
            <w:r>
              <w:rPr>
                <w:rFonts w:ascii="ＭＳ 明朝" w:hAnsi="ＭＳ 明朝" w:hint="eastAsia"/>
                <w:szCs w:val="21"/>
              </w:rPr>
              <w:t>21.4</w:t>
            </w:r>
            <w:r>
              <w:rPr>
                <w:rFonts w:ascii="ＭＳ 明朝" w:hAnsi="ＭＳ 明朝" w:hint="eastAsia"/>
                <w:szCs w:val="21"/>
              </w:rPr>
              <w:t>％。</w:t>
            </w:r>
          </w:p>
        </w:tc>
      </w:tr>
    </w:tbl>
    <w:p w14:paraId="02AB53A1" w14:textId="77777777" w:rsidR="004B0268" w:rsidRDefault="004B0268" w:rsidP="004B0268"/>
    <w:p w14:paraId="01B40289" w14:textId="77777777" w:rsidR="004B0268" w:rsidRDefault="004B0268" w:rsidP="004B0268">
      <w:pPr>
        <w:pStyle w:val="3"/>
        <w:ind w:leftChars="100" w:left="210" w:firstLineChars="100" w:firstLine="240"/>
        <w:rPr>
          <w:sz w:val="24"/>
        </w:rPr>
      </w:pPr>
      <w:r>
        <w:rPr>
          <w:rFonts w:asciiTheme="majorEastAsia" w:hAnsiTheme="majorEastAsia" w:hint="eastAsia"/>
          <w:sz w:val="24"/>
        </w:rPr>
        <w:t>⑷</w:t>
      </w:r>
      <w:r>
        <w:rPr>
          <w:rFonts w:hint="eastAsia"/>
          <w:sz w:val="24"/>
        </w:rPr>
        <w:t xml:space="preserve">　</w:t>
      </w:r>
      <w:r w:rsidRPr="00E60D58">
        <w:rPr>
          <w:rFonts w:asciiTheme="majorEastAsia" w:hAnsiTheme="majorEastAsia" w:hint="eastAsia"/>
          <w:sz w:val="24"/>
          <w:szCs w:val="24"/>
        </w:rPr>
        <w:t>子育て</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5E44B853" w14:textId="77777777" w:rsidTr="004B0268">
        <w:tc>
          <w:tcPr>
            <w:tcW w:w="9639" w:type="dxa"/>
            <w:shd w:val="clear" w:color="auto" w:fill="DBE5F1" w:themeFill="accent1" w:themeFillTint="33"/>
          </w:tcPr>
          <w:p w14:paraId="71D1FA57"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①</w:t>
            </w:r>
            <w:r w:rsidRPr="00C32E45">
              <w:rPr>
                <w:rFonts w:ascii="ＭＳ ゴシック" w:eastAsia="ＭＳ ゴシック" w:hAnsi="ＭＳ ゴシック" w:hint="eastAsia"/>
                <w:szCs w:val="21"/>
              </w:rPr>
              <w:t>子どもの登校の様子</w:t>
            </w:r>
          </w:p>
          <w:p w14:paraId="1F7DD1C4"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C32E45">
              <w:rPr>
                <w:rFonts w:ascii="ＭＳ 明朝" w:eastAsia="ＭＳ 明朝" w:hAnsi="ＭＳ 明朝" w:cs="ＭＳ 明朝" w:hint="eastAsia"/>
                <w:szCs w:val="21"/>
              </w:rPr>
              <w:t>「ほとんど休まず登校している」が最も多く92.1％、次いで「よく休むことがある」及び「その他」が2.6％</w:t>
            </w:r>
            <w:r>
              <w:rPr>
                <w:rFonts w:ascii="ＭＳ 明朝" w:eastAsia="ＭＳ 明朝" w:hAnsi="ＭＳ 明朝" w:cs="ＭＳ 明朝" w:hint="eastAsia"/>
                <w:szCs w:val="21"/>
              </w:rPr>
              <w:t>。</w:t>
            </w:r>
          </w:p>
          <w:p w14:paraId="38E50945"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②</w:t>
            </w:r>
            <w:r w:rsidRPr="00C32E45">
              <w:rPr>
                <w:rFonts w:ascii="ＭＳ ゴシック" w:eastAsia="ＭＳ ゴシック" w:hAnsi="ＭＳ ゴシック" w:hint="eastAsia"/>
                <w:szCs w:val="21"/>
              </w:rPr>
              <w:t>子どもについてあてはまること</w:t>
            </w:r>
          </w:p>
          <w:p w14:paraId="45A1775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「非常にあてはまる」で最も多</w:t>
            </w:r>
            <w:r>
              <w:rPr>
                <w:rFonts w:ascii="ＭＳ 明朝" w:eastAsia="ＭＳ 明朝" w:hAnsi="ＭＳ 明朝" w:cs="ＭＳ 明朝" w:hint="eastAsia"/>
                <w:szCs w:val="21"/>
              </w:rPr>
              <w:t>いの</w:t>
            </w:r>
            <w:r w:rsidRPr="00C32E45">
              <w:rPr>
                <w:rFonts w:ascii="ＭＳ 明朝" w:eastAsia="ＭＳ 明朝" w:hAnsi="ＭＳ 明朝" w:cs="ＭＳ 明朝" w:hint="eastAsia"/>
                <w:szCs w:val="21"/>
              </w:rPr>
              <w:t>は「③お子さんが外出するとき行き先や誰と一緒か知っている」の56.6％、次いで「①お子さんの興味や日常の活動について知っている」</w:t>
            </w:r>
            <w:r>
              <w:rPr>
                <w:rFonts w:ascii="ＭＳ 明朝" w:eastAsia="ＭＳ 明朝" w:hAnsi="ＭＳ 明朝" w:cs="ＭＳ 明朝" w:hint="eastAsia"/>
                <w:szCs w:val="21"/>
              </w:rPr>
              <w:t>が</w:t>
            </w:r>
            <w:r w:rsidRPr="00C32E45">
              <w:rPr>
                <w:rFonts w:ascii="ＭＳ 明朝" w:eastAsia="ＭＳ 明朝" w:hAnsi="ＭＳ 明朝" w:cs="ＭＳ 明朝" w:hint="eastAsia"/>
                <w:szCs w:val="21"/>
              </w:rPr>
              <w:t>40.8％</w:t>
            </w:r>
            <w:r>
              <w:rPr>
                <w:rFonts w:ascii="ＭＳ 明朝" w:eastAsia="ＭＳ 明朝" w:hAnsi="ＭＳ 明朝" w:cs="ＭＳ 明朝" w:hint="eastAsia"/>
                <w:szCs w:val="21"/>
              </w:rPr>
              <w:t>。</w:t>
            </w:r>
          </w:p>
          <w:p w14:paraId="5E6BB47F"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lastRenderedPageBreak/>
              <w:t>③</w:t>
            </w:r>
            <w:r w:rsidRPr="00C32E45">
              <w:rPr>
                <w:rFonts w:ascii="ＭＳ ゴシック" w:eastAsia="ＭＳ ゴシック" w:hAnsi="ＭＳ ゴシック" w:hint="eastAsia"/>
                <w:szCs w:val="21"/>
              </w:rPr>
              <w:t>塾や習い事</w:t>
            </w:r>
          </w:p>
          <w:p w14:paraId="64F843F3"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C32E45">
              <w:rPr>
                <w:rFonts w:ascii="ＭＳ 明朝" w:eastAsia="ＭＳ 明朝" w:hAnsi="ＭＳ 明朝" w:cs="ＭＳ 明朝" w:hint="eastAsia"/>
                <w:szCs w:val="21"/>
              </w:rPr>
              <w:t>「行っている」が51.3％、「行っていない」が47.4％</w:t>
            </w:r>
            <w:r>
              <w:rPr>
                <w:rFonts w:ascii="ＭＳ 明朝" w:eastAsia="ＭＳ 明朝" w:hAnsi="ＭＳ 明朝" w:cs="ＭＳ 明朝" w:hint="eastAsia"/>
                <w:szCs w:val="21"/>
              </w:rPr>
              <w:t>。</w:t>
            </w:r>
          </w:p>
          <w:p w14:paraId="2353BCFC"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④</w:t>
            </w:r>
            <w:r w:rsidRPr="00C32E45">
              <w:rPr>
                <w:rFonts w:ascii="ＭＳ ゴシック" w:eastAsia="ＭＳ ゴシック" w:hAnsi="ＭＳ ゴシック" w:hint="eastAsia"/>
                <w:szCs w:val="21"/>
              </w:rPr>
              <w:t>宛名の子どもにかかる経費（1か月当たり）</w:t>
            </w:r>
          </w:p>
          <w:p w14:paraId="5E85E51D" w14:textId="77777777" w:rsidR="004B0268" w:rsidRPr="00C32E45"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学校にかかるお金は「5千円～1万円未満」が最も多く50.0％、次いで「0円～5千円未満」が14.5％</w:t>
            </w: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1万</w:t>
            </w:r>
            <w:r w:rsidRPr="00C32E45">
              <w:rPr>
                <w:rFonts w:ascii="ＭＳ 明朝" w:eastAsia="ＭＳ 明朝" w:hAnsi="ＭＳ 明朝" w:cs="ＭＳ 明朝" w:hint="eastAsia"/>
                <w:szCs w:val="21"/>
              </w:rPr>
              <w:t>円～</w:t>
            </w:r>
            <w:r>
              <w:rPr>
                <w:rFonts w:ascii="ＭＳ 明朝" w:eastAsia="ＭＳ 明朝" w:hAnsi="ＭＳ 明朝" w:cs="ＭＳ 明朝" w:hint="eastAsia"/>
                <w:szCs w:val="21"/>
              </w:rPr>
              <w:t>1万</w:t>
            </w:r>
            <w:r w:rsidRPr="00C32E45">
              <w:rPr>
                <w:rFonts w:ascii="ＭＳ 明朝" w:eastAsia="ＭＳ 明朝" w:hAnsi="ＭＳ 明朝" w:cs="ＭＳ 明朝" w:hint="eastAsia"/>
                <w:szCs w:val="21"/>
              </w:rPr>
              <w:t>5千円未満」が</w:t>
            </w:r>
            <w:r>
              <w:rPr>
                <w:rFonts w:ascii="ＭＳ 明朝" w:eastAsia="ＭＳ 明朝" w:hAnsi="ＭＳ 明朝" w:cs="ＭＳ 明朝" w:hint="eastAsia"/>
                <w:szCs w:val="21"/>
              </w:rPr>
              <w:t>9.2</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w:t>
            </w:r>
          </w:p>
          <w:p w14:paraId="51B37402"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学校以外にかかるお金は「0円～5千円未満」が最も多く31.6％、次いで「5千円～1万円未満」が23.7％</w:t>
            </w: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1万</w:t>
            </w:r>
            <w:r w:rsidRPr="00C32E45">
              <w:rPr>
                <w:rFonts w:ascii="ＭＳ 明朝" w:eastAsia="ＭＳ 明朝" w:hAnsi="ＭＳ 明朝" w:cs="ＭＳ 明朝" w:hint="eastAsia"/>
                <w:szCs w:val="21"/>
              </w:rPr>
              <w:t>円～</w:t>
            </w:r>
            <w:r>
              <w:rPr>
                <w:rFonts w:ascii="ＭＳ 明朝" w:eastAsia="ＭＳ 明朝" w:hAnsi="ＭＳ 明朝" w:cs="ＭＳ 明朝" w:hint="eastAsia"/>
                <w:szCs w:val="21"/>
              </w:rPr>
              <w:t>1万</w:t>
            </w:r>
            <w:r w:rsidRPr="00C32E45">
              <w:rPr>
                <w:rFonts w:ascii="ＭＳ 明朝" w:eastAsia="ＭＳ 明朝" w:hAnsi="ＭＳ 明朝" w:cs="ＭＳ 明朝" w:hint="eastAsia"/>
                <w:szCs w:val="21"/>
              </w:rPr>
              <w:t>5千円未満」が</w:t>
            </w:r>
            <w:r>
              <w:rPr>
                <w:rFonts w:ascii="ＭＳ 明朝" w:eastAsia="ＭＳ 明朝" w:hAnsi="ＭＳ 明朝" w:cs="ＭＳ 明朝" w:hint="eastAsia"/>
                <w:szCs w:val="21"/>
              </w:rPr>
              <w:t>17.1</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w:t>
            </w:r>
          </w:p>
          <w:p w14:paraId="6C764ED6"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⑤</w:t>
            </w:r>
            <w:r w:rsidRPr="00C32E45">
              <w:rPr>
                <w:rFonts w:ascii="ＭＳ ゴシック" w:eastAsia="ＭＳ ゴシック" w:hAnsi="ＭＳ ゴシック" w:hint="eastAsia"/>
                <w:szCs w:val="21"/>
              </w:rPr>
              <w:t>すべての子どもにかかる経費（1か月当たり）</w:t>
            </w:r>
          </w:p>
          <w:p w14:paraId="11BB46FB" w14:textId="77777777" w:rsidR="004B0268" w:rsidRPr="00C32E45"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学校にかかるお金は「1万円～2万円未満」が最も多く27.9％、次いで「2万円～3万円未満」が14.8％</w:t>
            </w: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3万</w:t>
            </w:r>
            <w:r w:rsidRPr="00C32E45">
              <w:rPr>
                <w:rFonts w:ascii="ＭＳ 明朝" w:eastAsia="ＭＳ 明朝" w:hAnsi="ＭＳ 明朝" w:cs="ＭＳ 明朝" w:hint="eastAsia"/>
                <w:szCs w:val="21"/>
              </w:rPr>
              <w:t>円～</w:t>
            </w:r>
            <w:r>
              <w:rPr>
                <w:rFonts w:ascii="ＭＳ 明朝" w:eastAsia="ＭＳ 明朝" w:hAnsi="ＭＳ 明朝" w:cs="ＭＳ 明朝" w:hint="eastAsia"/>
                <w:szCs w:val="21"/>
              </w:rPr>
              <w:t>4万</w:t>
            </w:r>
            <w:r w:rsidRPr="00C32E45">
              <w:rPr>
                <w:rFonts w:ascii="ＭＳ 明朝" w:eastAsia="ＭＳ 明朝" w:hAnsi="ＭＳ 明朝" w:cs="ＭＳ 明朝" w:hint="eastAsia"/>
                <w:szCs w:val="21"/>
              </w:rPr>
              <w:t>円未満」が</w:t>
            </w:r>
            <w:r>
              <w:rPr>
                <w:rFonts w:ascii="ＭＳ 明朝" w:eastAsia="ＭＳ 明朝" w:hAnsi="ＭＳ 明朝" w:cs="ＭＳ 明朝" w:hint="eastAsia"/>
                <w:szCs w:val="21"/>
              </w:rPr>
              <w:t>9.8</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w:t>
            </w:r>
          </w:p>
          <w:p w14:paraId="589EB990"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学校以外にかかるお金は「0円～1万円未満」が最も多く27.9％、次いで「1万円～2万円未満」が11.5％</w:t>
            </w: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3万</w:t>
            </w:r>
            <w:r w:rsidRPr="00C32E45">
              <w:rPr>
                <w:rFonts w:ascii="ＭＳ 明朝" w:eastAsia="ＭＳ 明朝" w:hAnsi="ＭＳ 明朝" w:cs="ＭＳ 明朝" w:hint="eastAsia"/>
                <w:szCs w:val="21"/>
              </w:rPr>
              <w:t>円～</w:t>
            </w:r>
            <w:r>
              <w:rPr>
                <w:rFonts w:ascii="ＭＳ 明朝" w:eastAsia="ＭＳ 明朝" w:hAnsi="ＭＳ 明朝" w:cs="ＭＳ 明朝" w:hint="eastAsia"/>
                <w:szCs w:val="21"/>
              </w:rPr>
              <w:t>4万</w:t>
            </w:r>
            <w:r w:rsidRPr="00C32E45">
              <w:rPr>
                <w:rFonts w:ascii="ＭＳ 明朝" w:eastAsia="ＭＳ 明朝" w:hAnsi="ＭＳ 明朝" w:cs="ＭＳ 明朝" w:hint="eastAsia"/>
                <w:szCs w:val="21"/>
              </w:rPr>
              <w:t>円未満」が</w:t>
            </w:r>
            <w:r>
              <w:rPr>
                <w:rFonts w:ascii="ＭＳ 明朝" w:eastAsia="ＭＳ 明朝" w:hAnsi="ＭＳ 明朝" w:cs="ＭＳ 明朝" w:hint="eastAsia"/>
                <w:szCs w:val="21"/>
              </w:rPr>
              <w:t>6.6</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w:t>
            </w:r>
          </w:p>
          <w:p w14:paraId="5C41B3DC"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⑥</w:t>
            </w:r>
            <w:r w:rsidRPr="00C32E45">
              <w:rPr>
                <w:rFonts w:ascii="ＭＳ ゴシック" w:eastAsia="ＭＳ ゴシック" w:hAnsi="ＭＳ ゴシック" w:hint="eastAsia"/>
                <w:szCs w:val="21"/>
              </w:rPr>
              <w:t>就学援助</w:t>
            </w:r>
          </w:p>
          <w:p w14:paraId="5F9DE400"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C32E45">
              <w:rPr>
                <w:rFonts w:ascii="ＭＳ 明朝" w:eastAsia="ＭＳ 明朝" w:hAnsi="ＭＳ 明朝" w:cs="ＭＳ 明朝" w:hint="eastAsia"/>
                <w:szCs w:val="21"/>
              </w:rPr>
              <w:t>「受けている」が10.5％、「受けていない」が85.5％</w:t>
            </w:r>
            <w:r>
              <w:rPr>
                <w:rFonts w:ascii="ＭＳ 明朝" w:eastAsia="ＭＳ 明朝" w:hAnsi="ＭＳ 明朝" w:cs="ＭＳ 明朝" w:hint="eastAsia"/>
                <w:szCs w:val="21"/>
              </w:rPr>
              <w:t>。</w:t>
            </w:r>
          </w:p>
          <w:p w14:paraId="4740AF1D"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C32E45">
              <w:rPr>
                <w:rFonts w:ascii="ＭＳ 明朝" w:eastAsia="ＭＳ 明朝" w:hAnsi="ＭＳ 明朝" w:cs="ＭＳ 明朝" w:hint="eastAsia"/>
                <w:szCs w:val="21"/>
              </w:rPr>
              <w:t>就学援助を受けていない理由は「必要なかった」が58.5％、「申請要件を満たしていなかった」が23.1％</w:t>
            </w:r>
            <w:r>
              <w:rPr>
                <w:rFonts w:ascii="ＭＳ 明朝" w:eastAsia="ＭＳ 明朝" w:hAnsi="ＭＳ 明朝" w:cs="ＭＳ 明朝" w:hint="eastAsia"/>
                <w:szCs w:val="21"/>
              </w:rPr>
              <w:t>、「申請することに抵抗があった」が3.1％。</w:t>
            </w:r>
          </w:p>
          <w:p w14:paraId="178AC095"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⑦</w:t>
            </w:r>
            <w:r w:rsidRPr="005341F4">
              <w:rPr>
                <w:rFonts w:ascii="ＭＳ ゴシック" w:eastAsia="ＭＳ ゴシック" w:hAnsi="ＭＳ ゴシック" w:hint="eastAsia"/>
                <w:szCs w:val="21"/>
              </w:rPr>
              <w:t>子どもへの進学希望</w:t>
            </w:r>
          </w:p>
          <w:p w14:paraId="410ACDD3"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341F4">
              <w:rPr>
                <w:rFonts w:ascii="ＭＳ 明朝" w:eastAsia="ＭＳ 明朝" w:hAnsi="ＭＳ 明朝" w:cs="ＭＳ 明朝" w:hint="eastAsia"/>
                <w:szCs w:val="21"/>
              </w:rPr>
              <w:t>「四年制大学またはそれ以上」が最も多く36.8％、次いで「まだわからない」が25.0％</w:t>
            </w: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高校</w:t>
            </w:r>
            <w:r w:rsidRPr="00C32E45">
              <w:rPr>
                <w:rFonts w:ascii="ＭＳ 明朝" w:eastAsia="ＭＳ 明朝" w:hAnsi="ＭＳ 明朝" w:cs="ＭＳ 明朝" w:hint="eastAsia"/>
                <w:szCs w:val="21"/>
              </w:rPr>
              <w:t>」</w:t>
            </w:r>
            <w:r>
              <w:rPr>
                <w:rFonts w:ascii="ＭＳ 明朝" w:eastAsia="ＭＳ 明朝" w:hAnsi="ＭＳ 明朝" w:cs="ＭＳ 明朝" w:hint="eastAsia"/>
                <w:szCs w:val="21"/>
              </w:rPr>
              <w:t>が15</w:t>
            </w:r>
            <w:r w:rsidRPr="00C32E45">
              <w:rPr>
                <w:rFonts w:ascii="ＭＳ 明朝" w:eastAsia="ＭＳ 明朝" w:hAnsi="ＭＳ 明朝" w:cs="ＭＳ 明朝" w:hint="eastAsia"/>
                <w:szCs w:val="21"/>
              </w:rPr>
              <w:t>.8％</w:t>
            </w:r>
            <w:r>
              <w:rPr>
                <w:rFonts w:ascii="ＭＳ 明朝" w:eastAsia="ＭＳ 明朝" w:hAnsi="ＭＳ 明朝" w:cs="ＭＳ 明朝" w:hint="eastAsia"/>
                <w:szCs w:val="21"/>
              </w:rPr>
              <w:t>。</w:t>
            </w:r>
          </w:p>
          <w:p w14:paraId="5686EC3F"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341F4">
              <w:rPr>
                <w:rFonts w:ascii="ＭＳ 明朝" w:eastAsia="ＭＳ 明朝" w:hAnsi="ＭＳ 明朝" w:cs="ＭＳ 明朝" w:hint="eastAsia"/>
                <w:szCs w:val="21"/>
              </w:rPr>
              <w:t>進学のためのお金の準備の状況は「貯金や学資保険などで準備を始めている」が最も多く55.3％、次いで「全く目処はついていない」が25.0％</w:t>
            </w:r>
            <w:r>
              <w:rPr>
                <w:rFonts w:ascii="ＭＳ 明朝" w:eastAsia="ＭＳ 明朝" w:hAnsi="ＭＳ 明朝" w:cs="ＭＳ 明朝" w:hint="eastAsia"/>
                <w:szCs w:val="21"/>
              </w:rPr>
              <w:t>、「時期になったら奨学金を利用する予定である」が10.5％。</w:t>
            </w:r>
          </w:p>
          <w:p w14:paraId="11220980"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⑧過去1年間に</w:t>
            </w:r>
            <w:r w:rsidRPr="005341F4">
              <w:rPr>
                <w:rFonts w:ascii="ＭＳ ゴシック" w:eastAsia="ＭＳ ゴシック" w:hAnsi="ＭＳ ゴシック" w:hint="eastAsia"/>
                <w:szCs w:val="21"/>
              </w:rPr>
              <w:t>親子で旅行やキャンプ</w:t>
            </w:r>
          </w:p>
          <w:p w14:paraId="61D33A75"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5341F4">
              <w:rPr>
                <w:rFonts w:ascii="ＭＳ 明朝" w:eastAsia="ＭＳ 明朝" w:hAnsi="ＭＳ 明朝" w:cs="ＭＳ 明朝" w:hint="eastAsia"/>
                <w:szCs w:val="21"/>
              </w:rPr>
              <w:t>「行った」が59.2％、「行かなかった」が39.5％</w:t>
            </w:r>
            <w:r>
              <w:rPr>
                <w:rFonts w:ascii="ＭＳ 明朝" w:eastAsia="ＭＳ 明朝" w:hAnsi="ＭＳ 明朝" w:cs="ＭＳ 明朝" w:hint="eastAsia"/>
                <w:szCs w:val="21"/>
              </w:rPr>
              <w:t>。</w:t>
            </w:r>
          </w:p>
          <w:p w14:paraId="7F7674DD"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⑨</w:t>
            </w:r>
            <w:r w:rsidRPr="005341F4">
              <w:rPr>
                <w:rFonts w:ascii="ＭＳ ゴシック" w:eastAsia="ＭＳ ゴシック" w:hAnsi="ＭＳ ゴシック" w:hint="eastAsia"/>
                <w:szCs w:val="21"/>
              </w:rPr>
              <w:t>子どものことの悩み</w:t>
            </w:r>
          </w:p>
          <w:p w14:paraId="7E6E44BB"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5341F4">
              <w:rPr>
                <w:rFonts w:ascii="ＭＳ 明朝" w:eastAsia="ＭＳ 明朝" w:hAnsi="ＭＳ 明朝" w:cs="ＭＳ 明朝" w:hint="eastAsia"/>
                <w:szCs w:val="21"/>
              </w:rPr>
              <w:t>「子どもの学習や進路」が最も多く50.0％、次いで「とくに悩みはない」が32.9％</w:t>
            </w:r>
            <w:r>
              <w:rPr>
                <w:rFonts w:ascii="ＭＳ 明朝" w:eastAsia="ＭＳ 明朝" w:hAnsi="ＭＳ 明朝" w:cs="ＭＳ 明朝" w:hint="eastAsia"/>
                <w:szCs w:val="21"/>
              </w:rPr>
              <w:t>、「子どもの友達関係」が13.2％。</w:t>
            </w:r>
          </w:p>
          <w:p w14:paraId="674FC346"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⑩</w:t>
            </w:r>
            <w:r w:rsidRPr="00F1034B">
              <w:rPr>
                <w:rFonts w:ascii="ＭＳ ゴシック" w:eastAsia="ＭＳ ゴシック" w:hAnsi="ＭＳ ゴシック" w:hint="eastAsia"/>
                <w:szCs w:val="21"/>
              </w:rPr>
              <w:t>日頃立ち話をするような付き合いのある人</w:t>
            </w:r>
          </w:p>
          <w:p w14:paraId="7A0352AE"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F1034B">
              <w:rPr>
                <w:rFonts w:ascii="ＭＳ 明朝" w:eastAsia="ＭＳ 明朝" w:hAnsi="ＭＳ 明朝" w:cs="ＭＳ 明朝" w:hint="eastAsia"/>
                <w:szCs w:val="21"/>
              </w:rPr>
              <w:t>「他の子どもの親」が最も多く73.7％、次いで「職場の人」が59.2％</w:t>
            </w:r>
            <w:r>
              <w:rPr>
                <w:rFonts w:ascii="ＭＳ 明朝" w:eastAsia="ＭＳ 明朝" w:hAnsi="ＭＳ 明朝" w:cs="ＭＳ 明朝" w:hint="eastAsia"/>
                <w:szCs w:val="21"/>
              </w:rPr>
              <w:t>、「それ以外の友人・知人」が53.9％。</w:t>
            </w:r>
          </w:p>
          <w:p w14:paraId="6C87DFE2" w14:textId="77777777" w:rsidR="004B0268" w:rsidRPr="00F1034B" w:rsidRDefault="004B0268" w:rsidP="004B0268">
            <w:pPr>
              <w:ind w:left="400" w:hangingChars="200" w:hanging="400"/>
              <w:rPr>
                <w:rFonts w:ascii="ＭＳ ゴシック" w:eastAsia="ＭＳ ゴシック" w:hAnsi="ＭＳ ゴシック" w:cs="ＭＳ 明朝"/>
                <w:szCs w:val="21"/>
              </w:rPr>
            </w:pPr>
            <w:r w:rsidRPr="00F1034B">
              <w:rPr>
                <w:rFonts w:ascii="ＭＳ ゴシック" w:eastAsia="ＭＳ ゴシック" w:hAnsi="ＭＳ ゴシック" w:cs="ＭＳ 明朝" w:hint="eastAsia"/>
                <w:szCs w:val="21"/>
              </w:rPr>
              <w:t>⑪子どもについての悩みや困りごとを相談する人</w:t>
            </w:r>
          </w:p>
          <w:p w14:paraId="33A4D8EA"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F1034B">
              <w:rPr>
                <w:rFonts w:ascii="ＭＳ 明朝" w:eastAsia="ＭＳ 明朝" w:hAnsi="ＭＳ 明朝" w:cs="ＭＳ 明朝" w:hint="eastAsia"/>
                <w:szCs w:val="21"/>
              </w:rPr>
              <w:t>同居の家族」が最も多く71.1％、次いで「それ以外の友人・知人」が63.2％</w:t>
            </w:r>
            <w:r>
              <w:rPr>
                <w:rFonts w:ascii="ＭＳ 明朝" w:eastAsia="ＭＳ 明朝" w:hAnsi="ＭＳ 明朝" w:cs="ＭＳ 明朝" w:hint="eastAsia"/>
                <w:szCs w:val="21"/>
              </w:rPr>
              <w:t>、「同居していない家族・親戚」が55.3％。</w:t>
            </w:r>
          </w:p>
          <w:p w14:paraId="56224D91" w14:textId="77777777" w:rsidR="004B0268" w:rsidRPr="00F1034B" w:rsidRDefault="004B0268" w:rsidP="004B0268">
            <w:pPr>
              <w:ind w:left="400" w:hangingChars="200" w:hanging="40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⑫</w:t>
            </w:r>
            <w:r w:rsidRPr="002D05DD">
              <w:rPr>
                <w:rFonts w:ascii="ＭＳ ゴシック" w:eastAsia="ＭＳ ゴシック" w:hAnsi="ＭＳ ゴシック" w:cs="ＭＳ 明朝" w:hint="eastAsia"/>
                <w:szCs w:val="21"/>
              </w:rPr>
              <w:t>代わって子どもの面倒をみてくれる人</w:t>
            </w:r>
          </w:p>
          <w:p w14:paraId="7D06953B"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2D05DD">
              <w:rPr>
                <w:rFonts w:ascii="ＭＳ 明朝" w:eastAsia="ＭＳ 明朝" w:hAnsi="ＭＳ 明朝" w:cs="ＭＳ 明朝" w:hint="eastAsia"/>
                <w:szCs w:val="21"/>
              </w:rPr>
              <w:t>「お子さんの祖父母」が最も多く69.7％、次いで「面倒をみてくれる人はいない」が10.5％</w:t>
            </w:r>
            <w:r>
              <w:rPr>
                <w:rFonts w:ascii="ＭＳ 明朝" w:eastAsia="ＭＳ 明朝" w:hAnsi="ＭＳ 明朝" w:cs="ＭＳ 明朝" w:hint="eastAsia"/>
                <w:szCs w:val="21"/>
              </w:rPr>
              <w:t>、「お子さんのおじやおば」が3.9％。</w:t>
            </w:r>
          </w:p>
          <w:p w14:paraId="0097E54F" w14:textId="77777777" w:rsidR="004B0268" w:rsidRPr="002D05DD"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2D05DD">
              <w:rPr>
                <w:rFonts w:ascii="ＭＳ 明朝" w:eastAsia="ＭＳ 明朝" w:hAnsi="ＭＳ 明朝" w:cs="ＭＳ 明朝" w:hint="eastAsia"/>
                <w:szCs w:val="21"/>
              </w:rPr>
              <w:t>子どものお世話を頼める期間は「必要なだけ」が最も多く74.1％、次いで「わからない」が20.7％</w:t>
            </w:r>
            <w:r>
              <w:rPr>
                <w:rFonts w:ascii="ＭＳ 明朝" w:eastAsia="ＭＳ 明朝" w:hAnsi="ＭＳ 明朝" w:cs="ＭＳ 明朝" w:hint="eastAsia"/>
                <w:szCs w:val="21"/>
              </w:rPr>
              <w:t>、「2～3日程度」が5.2％。</w:t>
            </w:r>
          </w:p>
        </w:tc>
      </w:tr>
    </w:tbl>
    <w:p w14:paraId="0D6043F0" w14:textId="77777777" w:rsidR="004B0268" w:rsidRPr="00EF78B2" w:rsidRDefault="004B0268" w:rsidP="004B0268"/>
    <w:p w14:paraId="411B0FD3"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⑸</w:t>
      </w:r>
      <w:r>
        <w:rPr>
          <w:rFonts w:hint="eastAsia"/>
          <w:sz w:val="24"/>
        </w:rPr>
        <w:t xml:space="preserve">　</w:t>
      </w:r>
      <w:r w:rsidRPr="002D05DD">
        <w:rPr>
          <w:rFonts w:hint="eastAsia"/>
          <w:sz w:val="24"/>
        </w:rPr>
        <w:t>現在の暮らし</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580A5EED" w14:textId="77777777" w:rsidTr="004B0268">
        <w:tc>
          <w:tcPr>
            <w:tcW w:w="9639" w:type="dxa"/>
            <w:shd w:val="clear" w:color="auto" w:fill="DBE5F1" w:themeFill="accent1" w:themeFillTint="33"/>
          </w:tcPr>
          <w:p w14:paraId="463AEFFD"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5C778E">
              <w:rPr>
                <w:rFonts w:asciiTheme="majorEastAsia" w:eastAsiaTheme="majorEastAsia" w:hAnsiTheme="majorEastAsia" w:hint="eastAsia"/>
                <w:b w:val="0"/>
              </w:rPr>
              <w:t>家庭の普段の家計</w:t>
            </w:r>
          </w:p>
          <w:p w14:paraId="5E158AAF" w14:textId="77777777" w:rsidR="004B0268" w:rsidRDefault="004B0268" w:rsidP="004B0268">
            <w:pPr>
              <w:ind w:leftChars="100" w:left="410" w:hangingChars="100" w:hanging="200"/>
              <w:rPr>
                <w:rFonts w:ascii="ＭＳ 明朝" w:hAnsi="ＭＳ 明朝"/>
                <w:szCs w:val="21"/>
              </w:rPr>
            </w:pPr>
            <w:r>
              <w:rPr>
                <w:rFonts w:hint="eastAsia"/>
              </w:rPr>
              <w:t>・</w:t>
            </w:r>
            <w:r w:rsidRPr="005C778E">
              <w:rPr>
                <w:rFonts w:hint="eastAsia"/>
              </w:rPr>
              <w:t>「黒字でも赤字でもなくぎりぎりである」が最も多く60.5％、次いで「黒字であり毎月貯金をしている」が19.7％</w:t>
            </w:r>
            <w:r>
              <w:rPr>
                <w:rFonts w:hint="eastAsia"/>
              </w:rPr>
              <w:t>、「</w:t>
            </w:r>
            <w:r w:rsidRPr="005C778E">
              <w:rPr>
                <w:rFonts w:hint="eastAsia"/>
              </w:rPr>
              <w:t>赤字であり貯金をとりくずしている</w:t>
            </w:r>
            <w:r>
              <w:rPr>
                <w:rFonts w:hint="eastAsia"/>
              </w:rPr>
              <w:t>」が7.9％</w:t>
            </w:r>
            <w:r w:rsidRPr="00C667B2">
              <w:rPr>
                <w:rFonts w:ascii="ＭＳ 明朝" w:hAnsi="ＭＳ 明朝" w:hint="eastAsia"/>
                <w:szCs w:val="21"/>
              </w:rPr>
              <w:t>。</w:t>
            </w:r>
          </w:p>
          <w:p w14:paraId="7B764A3D" w14:textId="77777777" w:rsidR="004B0268" w:rsidRPr="005C778E" w:rsidRDefault="004B0268" w:rsidP="004B0268">
            <w:pPr>
              <w:rPr>
                <w:rFonts w:ascii="ＭＳ ゴシック" w:eastAsia="ＭＳ ゴシック" w:hAnsi="ＭＳ ゴシック"/>
                <w:szCs w:val="21"/>
              </w:rPr>
            </w:pPr>
            <w:r w:rsidRPr="005C778E">
              <w:rPr>
                <w:rFonts w:ascii="ＭＳ ゴシック" w:eastAsia="ＭＳ ゴシック" w:hAnsi="ＭＳ ゴシック" w:hint="eastAsia"/>
                <w:szCs w:val="21"/>
              </w:rPr>
              <w:t>②経済的な理由で過去1年間にあったこと</w:t>
            </w:r>
          </w:p>
          <w:p w14:paraId="040B113B"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家族が必要とする食料を買えなかったことは「全くなかった」が最も多く82.9％、次いで「まれにあった」が7.9％</w:t>
            </w: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ときどきあった</w:t>
            </w:r>
            <w:r>
              <w:rPr>
                <w:rFonts w:ascii="ＭＳ 明朝" w:eastAsia="ＭＳ 明朝" w:hAnsi="ＭＳ 明朝" w:cs="ＭＳ 明朝" w:hint="eastAsia"/>
                <w:szCs w:val="21"/>
              </w:rPr>
              <w:t>」が5.3％。</w:t>
            </w:r>
          </w:p>
          <w:p w14:paraId="37A0BCB5"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冬に暖房が使えなかったことは「全くなかった」が最も多く92.1％、次いで「まれにあった」が2.6％</w:t>
            </w: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ときどきあった</w:t>
            </w:r>
            <w:r>
              <w:rPr>
                <w:rFonts w:ascii="ＭＳ 明朝" w:eastAsia="ＭＳ 明朝" w:hAnsi="ＭＳ 明朝" w:cs="ＭＳ 明朝" w:hint="eastAsia"/>
                <w:szCs w:val="21"/>
              </w:rPr>
              <w:t>」が1.3％。</w:t>
            </w:r>
          </w:p>
          <w:p w14:paraId="2C742F0B"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5C778E">
              <w:rPr>
                <w:rFonts w:asciiTheme="majorEastAsia" w:eastAsiaTheme="majorEastAsia" w:hAnsiTheme="majorEastAsia" w:hint="eastAsia"/>
                <w:b w:val="0"/>
              </w:rPr>
              <w:t>過去1年間の未払い</w:t>
            </w:r>
          </w:p>
          <w:p w14:paraId="003D70D2" w14:textId="77777777" w:rsidR="004B0268" w:rsidRDefault="004B0268" w:rsidP="004B0268">
            <w:pPr>
              <w:ind w:leftChars="100" w:left="410" w:hangingChars="100" w:hanging="200"/>
              <w:rPr>
                <w:rFonts w:ascii="ＭＳ 明朝" w:hAnsi="ＭＳ 明朝"/>
                <w:szCs w:val="21"/>
              </w:rPr>
            </w:pPr>
            <w:r>
              <w:rPr>
                <w:rFonts w:hint="eastAsia"/>
              </w:rPr>
              <w:t>・</w:t>
            </w:r>
            <w:r w:rsidRPr="005C778E">
              <w:rPr>
                <w:rFonts w:hint="eastAsia"/>
              </w:rPr>
              <w:t>「あった」の回答が最も多いのは「②電気、ガス、水道のいずれかの料金」の10.5％、次いで「③家賃、住宅ローンのいずれかの支払い」及び「⑧クレジットカードや他の借金の支払い」が9.2％</w:t>
            </w:r>
            <w:r w:rsidRPr="00C667B2">
              <w:rPr>
                <w:rFonts w:ascii="ＭＳ 明朝" w:hAnsi="ＭＳ 明朝" w:hint="eastAsia"/>
                <w:szCs w:val="21"/>
              </w:rPr>
              <w:t>。</w:t>
            </w:r>
          </w:p>
          <w:p w14:paraId="501DE821" w14:textId="77777777" w:rsidR="004B0268" w:rsidRPr="005C778E"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④</w:t>
            </w:r>
            <w:r w:rsidRPr="005C778E">
              <w:rPr>
                <w:rFonts w:ascii="ＭＳ ゴシック" w:eastAsia="ＭＳ ゴシック" w:hAnsi="ＭＳ ゴシック" w:hint="eastAsia"/>
                <w:szCs w:val="21"/>
              </w:rPr>
              <w:t>家庭の収入の内訳</w:t>
            </w:r>
          </w:p>
          <w:p w14:paraId="265F0A8A"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「あなたの就労収入」が最も多く82.9％、次いで「配偶者の就労収入」が81.6％</w:t>
            </w:r>
            <w:r>
              <w:rPr>
                <w:rFonts w:ascii="ＭＳ 明朝" w:eastAsia="ＭＳ 明朝" w:hAnsi="ＭＳ 明朝" w:cs="ＭＳ 明朝" w:hint="eastAsia"/>
                <w:szCs w:val="21"/>
              </w:rPr>
              <w:t>、「児童手当」が76.3％。</w:t>
            </w:r>
          </w:p>
          <w:p w14:paraId="27241C1D"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家庭の年収の合計金額は「700万円～800万円未満」が最も多く14.5％、次いで「500万円～600万円未満」が10.5％</w:t>
            </w: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w:t>
            </w:r>
            <w:r>
              <w:rPr>
                <w:rFonts w:ascii="ＭＳ 明朝" w:eastAsia="ＭＳ 明朝" w:hAnsi="ＭＳ 明朝" w:cs="ＭＳ 明朝" w:hint="eastAsia"/>
                <w:szCs w:val="21"/>
              </w:rPr>
              <w:t>6</w:t>
            </w:r>
            <w:r w:rsidRPr="005C778E">
              <w:rPr>
                <w:rFonts w:ascii="ＭＳ 明朝" w:eastAsia="ＭＳ 明朝" w:hAnsi="ＭＳ 明朝" w:cs="ＭＳ 明朝" w:hint="eastAsia"/>
                <w:szCs w:val="21"/>
              </w:rPr>
              <w:t>00万円～</w:t>
            </w:r>
            <w:r>
              <w:rPr>
                <w:rFonts w:ascii="ＭＳ 明朝" w:eastAsia="ＭＳ 明朝" w:hAnsi="ＭＳ 明朝" w:cs="ＭＳ 明朝" w:hint="eastAsia"/>
                <w:szCs w:val="21"/>
              </w:rPr>
              <w:t>7</w:t>
            </w:r>
            <w:r w:rsidRPr="005C778E">
              <w:rPr>
                <w:rFonts w:ascii="ＭＳ 明朝" w:eastAsia="ＭＳ 明朝" w:hAnsi="ＭＳ 明朝" w:cs="ＭＳ 明朝" w:hint="eastAsia"/>
                <w:szCs w:val="21"/>
              </w:rPr>
              <w:t>00万円未満」が</w:t>
            </w:r>
            <w:r>
              <w:rPr>
                <w:rFonts w:ascii="ＭＳ 明朝" w:eastAsia="ＭＳ 明朝" w:hAnsi="ＭＳ 明朝" w:cs="ＭＳ 明朝" w:hint="eastAsia"/>
                <w:szCs w:val="21"/>
              </w:rPr>
              <w:t>9.2</w:t>
            </w:r>
            <w:r w:rsidRPr="005C778E">
              <w:rPr>
                <w:rFonts w:ascii="ＭＳ 明朝" w:eastAsia="ＭＳ 明朝" w:hAnsi="ＭＳ 明朝" w:cs="ＭＳ 明朝" w:hint="eastAsia"/>
                <w:szCs w:val="21"/>
              </w:rPr>
              <w:t>％</w:t>
            </w:r>
            <w:r>
              <w:rPr>
                <w:rFonts w:ascii="ＭＳ 明朝" w:eastAsia="ＭＳ 明朝" w:hAnsi="ＭＳ 明朝" w:cs="ＭＳ 明朝" w:hint="eastAsia"/>
                <w:szCs w:val="21"/>
              </w:rPr>
              <w:t>。</w:t>
            </w:r>
          </w:p>
          <w:p w14:paraId="2F573F0E"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E176E">
              <w:rPr>
                <w:rFonts w:ascii="ＭＳ 明朝" w:eastAsia="ＭＳ 明朝" w:hAnsi="ＭＳ 明朝" w:cs="ＭＳ 明朝" w:hint="eastAsia"/>
                <w:szCs w:val="21"/>
              </w:rPr>
              <w:t>年収に占める割合の大きいものは「配偶者の就労収入」が最も多く50.0％、次いで「あなたの就労収入」が27.6％</w:t>
            </w:r>
            <w:r>
              <w:rPr>
                <w:rFonts w:ascii="ＭＳ 明朝" w:eastAsia="ＭＳ 明朝" w:hAnsi="ＭＳ 明朝" w:cs="ＭＳ 明朝" w:hint="eastAsia"/>
                <w:szCs w:val="21"/>
              </w:rPr>
              <w:t>。</w:t>
            </w:r>
          </w:p>
          <w:p w14:paraId="411AD09B"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E176E">
              <w:rPr>
                <w:rFonts w:ascii="ＭＳ 明朝" w:eastAsia="ＭＳ 明朝" w:hAnsi="ＭＳ 明朝" w:cs="ＭＳ 明朝" w:hint="eastAsia"/>
                <w:szCs w:val="21"/>
              </w:rPr>
              <w:t>住民税非課税世帯については「住民税非課税世帯」が最も多く76.3％、次いで「住民税非課税世帯である」が9.2％</w:t>
            </w:r>
            <w:r>
              <w:rPr>
                <w:rFonts w:ascii="ＭＳ 明朝" w:eastAsia="ＭＳ 明朝" w:hAnsi="ＭＳ 明朝" w:cs="ＭＳ 明朝" w:hint="eastAsia"/>
                <w:szCs w:val="21"/>
              </w:rPr>
              <w:t>、「わからない」が5.3％。</w:t>
            </w:r>
          </w:p>
          <w:p w14:paraId="3CC19FF4" w14:textId="77777777" w:rsidR="004B0268" w:rsidRPr="00D53913"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D53913">
              <w:rPr>
                <w:rFonts w:asciiTheme="majorEastAsia" w:eastAsiaTheme="majorEastAsia" w:hAnsiTheme="majorEastAsia" w:hint="eastAsia"/>
                <w:b w:val="0"/>
              </w:rPr>
              <w:t>現在の家族の貯金額の合計</w:t>
            </w:r>
          </w:p>
          <w:p w14:paraId="6B221EB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D53913">
              <w:rPr>
                <w:rFonts w:ascii="ＭＳ 明朝" w:eastAsia="ＭＳ 明朝" w:hAnsi="ＭＳ 明朝" w:cs="ＭＳ 明朝" w:hint="eastAsia"/>
                <w:szCs w:val="21"/>
              </w:rPr>
              <w:t>「貯金はない」及び「500～1,000万円未満」が最も多く17.1％、次いで「10～50万円未満」が14.5％</w:t>
            </w:r>
            <w:r>
              <w:rPr>
                <w:rFonts w:ascii="ＭＳ 明朝" w:eastAsia="ＭＳ 明朝" w:hAnsi="ＭＳ 明朝" w:cs="ＭＳ 明朝" w:hint="eastAsia"/>
                <w:szCs w:val="21"/>
              </w:rPr>
              <w:t>。</w:t>
            </w:r>
          </w:p>
          <w:p w14:paraId="170152D6"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5E176E">
              <w:rPr>
                <w:rFonts w:asciiTheme="majorEastAsia" w:eastAsiaTheme="majorEastAsia" w:hAnsiTheme="majorEastAsia" w:hint="eastAsia"/>
                <w:b w:val="0"/>
              </w:rPr>
              <w:t>ローンや借金の返済</w:t>
            </w:r>
          </w:p>
          <w:p w14:paraId="28D39510" w14:textId="77777777" w:rsidR="004B0268" w:rsidRPr="0021063B" w:rsidRDefault="004B0268" w:rsidP="004B0268">
            <w:pPr>
              <w:ind w:leftChars="100" w:left="410" w:hangingChars="100" w:hanging="200"/>
              <w:rPr>
                <w:rFonts w:ascii="ＭＳ 明朝" w:eastAsia="ＭＳ 明朝" w:hAnsi="ＭＳ 明朝" w:cs="ＭＳ 明朝"/>
                <w:szCs w:val="21"/>
              </w:rPr>
            </w:pPr>
            <w:r>
              <w:rPr>
                <w:rFonts w:hint="eastAsia"/>
              </w:rPr>
              <w:t>・</w:t>
            </w:r>
            <w:r w:rsidRPr="005E176E">
              <w:rPr>
                <w:rFonts w:hint="eastAsia"/>
              </w:rPr>
              <w:t>「自動車購入のため」が最も多く35.5％、次いで「住宅のため」が30.3％</w:t>
            </w:r>
            <w:r>
              <w:rPr>
                <w:rFonts w:hint="eastAsia"/>
              </w:rPr>
              <w:t>、</w:t>
            </w:r>
            <w:r w:rsidRPr="005E176E">
              <w:rPr>
                <w:rFonts w:hint="eastAsia"/>
              </w:rPr>
              <w:t>「借金はない」が</w:t>
            </w:r>
            <w:r>
              <w:rPr>
                <w:rFonts w:hint="eastAsia"/>
              </w:rPr>
              <w:t>28.9</w:t>
            </w:r>
            <w:r w:rsidRPr="005E176E">
              <w:rPr>
                <w:rFonts w:hint="eastAsia"/>
              </w:rPr>
              <w:t>％</w:t>
            </w:r>
            <w:r>
              <w:rPr>
                <w:rFonts w:hint="eastAsia"/>
              </w:rPr>
              <w:t>。</w:t>
            </w:r>
          </w:p>
        </w:tc>
      </w:tr>
    </w:tbl>
    <w:p w14:paraId="20E89B51" w14:textId="77777777" w:rsidR="004B0268" w:rsidRDefault="004B0268" w:rsidP="004B0268"/>
    <w:tbl>
      <w:tblPr>
        <w:tblStyle w:val="aa"/>
        <w:tblW w:w="9639" w:type="dxa"/>
        <w:tblInd w:w="-5" w:type="dxa"/>
        <w:tblBorders>
          <w:insideV w:val="none" w:sz="0" w:space="0" w:color="auto"/>
        </w:tblBorders>
        <w:tblLayout w:type="fixed"/>
        <w:tblCellMar>
          <w:left w:w="0" w:type="dxa"/>
          <w:right w:w="0" w:type="dxa"/>
        </w:tblCellMar>
        <w:tblLook w:val="04A0" w:firstRow="1" w:lastRow="0" w:firstColumn="1" w:lastColumn="0" w:noHBand="0" w:noVBand="1"/>
      </w:tblPr>
      <w:tblGrid>
        <w:gridCol w:w="4819"/>
        <w:gridCol w:w="4820"/>
      </w:tblGrid>
      <w:tr w:rsidR="004B0268" w:rsidRPr="00212BD7" w14:paraId="1AB51AE0" w14:textId="77777777" w:rsidTr="004B0268">
        <w:trPr>
          <w:trHeight w:val="2904"/>
        </w:trPr>
        <w:tc>
          <w:tcPr>
            <w:tcW w:w="4819" w:type="dxa"/>
          </w:tcPr>
          <w:p w14:paraId="169B3783"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413050">
              <w:rPr>
                <w:rFonts w:asciiTheme="majorEastAsia" w:eastAsiaTheme="majorEastAsia" w:hAnsiTheme="majorEastAsia" w:hint="eastAsia"/>
                <w:sz w:val="18"/>
                <w:szCs w:val="18"/>
              </w:rPr>
              <w:t>家庭の普段の家計</w:t>
            </w:r>
          </w:p>
          <w:p w14:paraId="5BAD6232"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259D0E8D"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413050">
              <w:rPr>
                <w:rFonts w:asciiTheme="majorEastAsia" w:eastAsiaTheme="majorEastAsia" w:hAnsiTheme="majorEastAsia" w:cs="MS-Mincho" w:hint="eastAsia"/>
                <w:noProof/>
                <w:sz w:val="18"/>
                <w:szCs w:val="21"/>
              </w:rPr>
              <w:drawing>
                <wp:inline distT="0" distB="0" distL="0" distR="0" wp14:anchorId="43D1122E" wp14:editId="46B33811">
                  <wp:extent cx="3095798" cy="2324100"/>
                  <wp:effectExtent l="0" t="0" r="9525"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29957" cy="2349744"/>
                          </a:xfrm>
                          <a:prstGeom prst="rect">
                            <a:avLst/>
                          </a:prstGeom>
                          <a:noFill/>
                          <a:ln>
                            <a:noFill/>
                          </a:ln>
                        </pic:spPr>
                      </pic:pic>
                    </a:graphicData>
                  </a:graphic>
                </wp:inline>
              </w:drawing>
            </w:r>
          </w:p>
        </w:tc>
        <w:tc>
          <w:tcPr>
            <w:tcW w:w="4820" w:type="dxa"/>
          </w:tcPr>
          <w:p w14:paraId="154410C4"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0763EE">
              <w:rPr>
                <w:rFonts w:asciiTheme="majorEastAsia" w:eastAsiaTheme="majorEastAsia" w:hAnsiTheme="majorEastAsia" w:hint="eastAsia"/>
                <w:sz w:val="18"/>
                <w:szCs w:val="18"/>
              </w:rPr>
              <w:t>年収に占める割合の大きいもの</w:t>
            </w:r>
          </w:p>
          <w:p w14:paraId="6F43E500"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AC3659">
              <w:rPr>
                <w:rFonts w:asciiTheme="majorEastAsia" w:eastAsiaTheme="majorEastAsia" w:hAnsiTheme="majorEastAsia" w:cs="MS-Mincho" w:hint="eastAsia"/>
                <w:noProof/>
                <w:sz w:val="18"/>
                <w:szCs w:val="21"/>
              </w:rPr>
              <w:drawing>
                <wp:inline distT="0" distB="0" distL="0" distR="0" wp14:anchorId="647AB758" wp14:editId="52D89CA2">
                  <wp:extent cx="2848558" cy="2466975"/>
                  <wp:effectExtent l="0" t="0" r="9525"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18020" cy="2527132"/>
                          </a:xfrm>
                          <a:prstGeom prst="rect">
                            <a:avLst/>
                          </a:prstGeom>
                          <a:noFill/>
                          <a:ln>
                            <a:noFill/>
                          </a:ln>
                        </pic:spPr>
                      </pic:pic>
                    </a:graphicData>
                  </a:graphic>
                </wp:inline>
              </w:drawing>
            </w:r>
          </w:p>
        </w:tc>
      </w:tr>
    </w:tbl>
    <w:p w14:paraId="30D4D02E" w14:textId="77777777" w:rsidR="004B0268" w:rsidRDefault="004B0268" w:rsidP="004B0268"/>
    <w:p w14:paraId="6F432F27"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⑹</w:t>
      </w:r>
      <w:r>
        <w:rPr>
          <w:rFonts w:hint="eastAsia"/>
          <w:sz w:val="24"/>
        </w:rPr>
        <w:t xml:space="preserve">　</w:t>
      </w:r>
      <w:r w:rsidRPr="005E176E">
        <w:rPr>
          <w:rFonts w:hint="eastAsia"/>
          <w:sz w:val="24"/>
        </w:rPr>
        <w:t>保護者の経験</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2E68C35F" w14:textId="77777777" w:rsidTr="004B0268">
        <w:tc>
          <w:tcPr>
            <w:tcW w:w="9639" w:type="dxa"/>
            <w:shd w:val="clear" w:color="auto" w:fill="DBE5F1" w:themeFill="accent1" w:themeFillTint="33"/>
          </w:tcPr>
          <w:p w14:paraId="7F74DF1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EF78B2">
              <w:rPr>
                <w:rFonts w:asciiTheme="majorEastAsia" w:eastAsiaTheme="majorEastAsia" w:hAnsiTheme="majorEastAsia" w:hint="eastAsia"/>
                <w:b w:val="0"/>
              </w:rPr>
              <w:t>母親</w:t>
            </w:r>
            <w:r>
              <w:rPr>
                <w:rFonts w:asciiTheme="majorEastAsia" w:eastAsiaTheme="majorEastAsia" w:hAnsiTheme="majorEastAsia" w:hint="eastAsia"/>
                <w:b w:val="0"/>
              </w:rPr>
              <w:t>の</w:t>
            </w:r>
            <w:r w:rsidRPr="005E176E">
              <w:rPr>
                <w:rFonts w:asciiTheme="majorEastAsia" w:eastAsiaTheme="majorEastAsia" w:hAnsiTheme="majorEastAsia" w:hint="eastAsia"/>
                <w:b w:val="0"/>
              </w:rPr>
              <w:t>最終学歴</w:t>
            </w:r>
          </w:p>
          <w:p w14:paraId="419F0278"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cs="ＭＳ 明朝" w:hint="eastAsia"/>
                <w:szCs w:val="21"/>
              </w:rPr>
              <w:t>・</w:t>
            </w:r>
            <w:r w:rsidRPr="005E176E">
              <w:rPr>
                <w:rFonts w:ascii="ＭＳ 明朝" w:eastAsia="ＭＳ 明朝" w:hAnsi="ＭＳ 明朝" w:hint="eastAsia"/>
              </w:rPr>
              <w:t>「高校卒業」が最も多く42.1％、次いで「短大・専門学校卒業」が38.2％</w:t>
            </w:r>
            <w:r>
              <w:rPr>
                <w:rFonts w:ascii="ＭＳ 明朝" w:eastAsia="ＭＳ 明朝" w:hAnsi="ＭＳ 明朝" w:hint="eastAsia"/>
              </w:rPr>
              <w:t>、「大学卒業以上」が9.2％。</w:t>
            </w:r>
          </w:p>
          <w:p w14:paraId="0C2E8758"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5E176E">
              <w:rPr>
                <w:rFonts w:ascii="ＭＳ 明朝" w:eastAsia="ＭＳ 明朝" w:hAnsi="ＭＳ 明朝" w:hint="eastAsia"/>
              </w:rPr>
              <w:t>15歳頃の家庭の経済状況は「普通」が最も多く48.7％、次いで「やや苦しかった」が17.1％</w:t>
            </w:r>
            <w:r>
              <w:rPr>
                <w:rFonts w:ascii="ＭＳ 明朝" w:eastAsia="ＭＳ 明朝" w:hAnsi="ＭＳ 明朝" w:hint="eastAsia"/>
              </w:rPr>
              <w:t>。</w:t>
            </w:r>
          </w:p>
          <w:p w14:paraId="700AF4F6"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5E176E">
              <w:rPr>
                <w:rFonts w:ascii="ＭＳ 明朝" w:eastAsia="ＭＳ 明朝" w:hAnsi="ＭＳ 明朝" w:hint="eastAsia"/>
              </w:rPr>
              <w:t>15歳頃の居住場所は「現在住んでいるのと同じ広尾町」が最も多く46.1％、次いで「その他道内の市町村」が23.7％</w:t>
            </w:r>
            <w:r>
              <w:rPr>
                <w:rFonts w:ascii="ＭＳ 明朝" w:eastAsia="ＭＳ 明朝" w:hAnsi="ＭＳ 明朝" w:hint="eastAsia"/>
              </w:rPr>
              <w:t>、「近隣の市町村」が18.4％。</w:t>
            </w:r>
          </w:p>
          <w:p w14:paraId="6F6471D5"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5E176E">
              <w:rPr>
                <w:rFonts w:asciiTheme="majorEastAsia" w:eastAsiaTheme="majorEastAsia" w:hAnsiTheme="majorEastAsia" w:hint="eastAsia"/>
                <w:b w:val="0"/>
              </w:rPr>
              <w:t>父親の最終学歴</w:t>
            </w:r>
          </w:p>
          <w:p w14:paraId="7B6FEAF1"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szCs w:val="21"/>
              </w:rPr>
              <w:t>・</w:t>
            </w:r>
            <w:r w:rsidRPr="005E176E">
              <w:rPr>
                <w:rFonts w:ascii="ＭＳ 明朝" w:eastAsia="ＭＳ 明朝" w:hAnsi="ＭＳ 明朝" w:hint="eastAsia"/>
                <w:szCs w:val="21"/>
              </w:rPr>
              <w:t>「高校卒業」が最も多く35.5％、次いで「短大・専門学校卒業」が28.9％</w:t>
            </w:r>
            <w:r>
              <w:rPr>
                <w:rFonts w:ascii="ＭＳ 明朝" w:eastAsia="ＭＳ 明朝" w:hAnsi="ＭＳ 明朝" w:hint="eastAsia"/>
                <w:szCs w:val="21"/>
              </w:rPr>
              <w:t>、</w:t>
            </w:r>
            <w:r>
              <w:rPr>
                <w:rFonts w:ascii="ＭＳ 明朝" w:eastAsia="ＭＳ 明朝" w:hAnsi="ＭＳ 明朝" w:hint="eastAsia"/>
              </w:rPr>
              <w:t>「大学卒業以上」が14.5％。</w:t>
            </w:r>
          </w:p>
          <w:p w14:paraId="0F95156B" w14:textId="77777777" w:rsidR="004B0268"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5E176E">
              <w:rPr>
                <w:rFonts w:ascii="ＭＳ 明朝" w:eastAsia="ＭＳ 明朝" w:hAnsi="ＭＳ 明朝" w:hint="eastAsia"/>
                <w:szCs w:val="21"/>
              </w:rPr>
              <w:t>15歳頃の家庭の経済状況は「普通」が最も多く30.3％、次いで「わからない」が18.4％</w:t>
            </w:r>
            <w:r>
              <w:rPr>
                <w:rFonts w:ascii="ＭＳ 明朝" w:eastAsia="ＭＳ 明朝" w:hAnsi="ＭＳ 明朝" w:hint="eastAsia"/>
                <w:szCs w:val="21"/>
              </w:rPr>
              <w:t>、</w:t>
            </w:r>
            <w:r w:rsidRPr="005E176E">
              <w:rPr>
                <w:rFonts w:ascii="ＭＳ 明朝" w:eastAsia="ＭＳ 明朝" w:hAnsi="ＭＳ 明朝" w:hint="eastAsia"/>
              </w:rPr>
              <w:t>「やや苦しかった」が1</w:t>
            </w:r>
            <w:r>
              <w:rPr>
                <w:rFonts w:ascii="ＭＳ 明朝" w:eastAsia="ＭＳ 明朝" w:hAnsi="ＭＳ 明朝" w:hint="eastAsia"/>
              </w:rPr>
              <w:t>4.5</w:t>
            </w:r>
            <w:r w:rsidRPr="005E176E">
              <w:rPr>
                <w:rFonts w:ascii="ＭＳ 明朝" w:eastAsia="ＭＳ 明朝" w:hAnsi="ＭＳ 明朝" w:hint="eastAsia"/>
              </w:rPr>
              <w:t>％</w:t>
            </w:r>
            <w:r>
              <w:rPr>
                <w:rFonts w:ascii="ＭＳ 明朝" w:eastAsia="ＭＳ 明朝" w:hAnsi="ＭＳ 明朝" w:hint="eastAsia"/>
                <w:szCs w:val="21"/>
              </w:rPr>
              <w:t>。</w:t>
            </w:r>
          </w:p>
          <w:p w14:paraId="656352B4" w14:textId="77777777" w:rsidR="004B0268" w:rsidRPr="00C74841"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1C1BA2">
              <w:rPr>
                <w:rFonts w:ascii="ＭＳ 明朝" w:eastAsia="ＭＳ 明朝" w:hAnsi="ＭＳ 明朝" w:hint="eastAsia"/>
                <w:szCs w:val="21"/>
              </w:rPr>
              <w:t>15歳頃の居住場所は「現在住んでいるのと同じ広尾町」が最も多く47.4％、次いで「近隣の市町村」が19.7％</w:t>
            </w:r>
            <w:r>
              <w:rPr>
                <w:rFonts w:ascii="ＭＳ 明朝" w:eastAsia="ＭＳ 明朝" w:hAnsi="ＭＳ 明朝" w:hint="eastAsia"/>
                <w:szCs w:val="21"/>
              </w:rPr>
              <w:t>。</w:t>
            </w:r>
          </w:p>
        </w:tc>
      </w:tr>
    </w:tbl>
    <w:p w14:paraId="041BD048" w14:textId="77777777" w:rsidR="004B0268" w:rsidRDefault="004B0268" w:rsidP="004B0268">
      <w:pPr>
        <w:widowControl/>
        <w:jc w:val="left"/>
        <w:rPr>
          <w:rFonts w:asciiTheme="majorEastAsia" w:eastAsiaTheme="majorEastAsia" w:hAnsiTheme="majorEastAsia" w:cstheme="majorBidi"/>
          <w:sz w:val="24"/>
        </w:rPr>
      </w:pPr>
    </w:p>
    <w:p w14:paraId="3A12198C"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⑺</w:t>
      </w:r>
      <w:r>
        <w:rPr>
          <w:rFonts w:hint="eastAsia"/>
          <w:sz w:val="24"/>
        </w:rPr>
        <w:t xml:space="preserve">　</w:t>
      </w:r>
      <w:r w:rsidRPr="001C1BA2">
        <w:rPr>
          <w:rFonts w:hint="eastAsia"/>
          <w:sz w:val="24"/>
        </w:rPr>
        <w:t>制度の利用やご意見</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2386F0A4" w14:textId="77777777" w:rsidTr="004B0268">
        <w:tc>
          <w:tcPr>
            <w:tcW w:w="9639" w:type="dxa"/>
            <w:shd w:val="clear" w:color="auto" w:fill="DBE5F1" w:themeFill="accent1" w:themeFillTint="33"/>
          </w:tcPr>
          <w:p w14:paraId="636ADCF5"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1C1BA2">
              <w:rPr>
                <w:rFonts w:asciiTheme="majorEastAsia" w:eastAsiaTheme="majorEastAsia" w:hAnsiTheme="majorEastAsia" w:hint="eastAsia"/>
                <w:b w:val="0"/>
              </w:rPr>
              <w:t>子どもに関する施策等の情報手段</w:t>
            </w:r>
          </w:p>
          <w:p w14:paraId="15AB9FB0"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1C1BA2">
              <w:rPr>
                <w:rFonts w:hint="eastAsia"/>
              </w:rPr>
              <w:t>「全くない」で最も多いのは「③SNS（LINE やツイッターなど）」の39.5％、次いで「②行政機関のホームページ」が31.6％</w:t>
            </w:r>
            <w:r>
              <w:rPr>
                <w:rFonts w:hint="eastAsia"/>
              </w:rPr>
              <w:t>、「</w:t>
            </w:r>
            <w:r w:rsidRPr="001C1BA2">
              <w:rPr>
                <w:rFonts w:hint="eastAsia"/>
              </w:rPr>
              <w:t>インターネット検索</w:t>
            </w:r>
            <w:r>
              <w:rPr>
                <w:rFonts w:hint="eastAsia"/>
              </w:rPr>
              <w:t>」が21.1％</w:t>
            </w:r>
            <w:r w:rsidRPr="00C667B2">
              <w:rPr>
                <w:rFonts w:ascii="ＭＳ 明朝" w:hAnsi="ＭＳ 明朝" w:hint="eastAsia"/>
                <w:szCs w:val="21"/>
              </w:rPr>
              <w:t>。</w:t>
            </w:r>
          </w:p>
          <w:p w14:paraId="7419E000"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「よくある」で最も多いのは「⑤学校などからのお便り」の</w:t>
            </w:r>
            <w:r w:rsidRPr="001C1BA2">
              <w:rPr>
                <w:rFonts w:ascii="ＭＳ 明朝" w:hAnsi="ＭＳ 明朝" w:hint="eastAsia"/>
                <w:szCs w:val="21"/>
              </w:rPr>
              <w:t>53.9</w:t>
            </w:r>
            <w:r w:rsidRPr="001C1BA2">
              <w:rPr>
                <w:rFonts w:ascii="ＭＳ 明朝" w:hAnsi="ＭＳ 明朝" w:hint="eastAsia"/>
                <w:szCs w:val="21"/>
              </w:rPr>
              <w:t>％、次いで「⑥家族や友人からの情報」が</w:t>
            </w:r>
            <w:r w:rsidRPr="001C1BA2">
              <w:rPr>
                <w:rFonts w:ascii="ＭＳ 明朝" w:hAnsi="ＭＳ 明朝" w:hint="eastAsia"/>
                <w:szCs w:val="21"/>
              </w:rPr>
              <w:t>28.9</w:t>
            </w:r>
            <w:r w:rsidRPr="001C1BA2">
              <w:rPr>
                <w:rFonts w:ascii="ＭＳ 明朝" w:hAnsi="ＭＳ 明朝" w:hint="eastAsia"/>
                <w:szCs w:val="21"/>
              </w:rPr>
              <w:t>％</w:t>
            </w:r>
            <w:r>
              <w:rPr>
                <w:rFonts w:ascii="ＭＳ 明朝" w:hAnsi="ＭＳ 明朝" w:hint="eastAsia"/>
                <w:szCs w:val="21"/>
              </w:rPr>
              <w:t>、</w:t>
            </w:r>
            <w:r>
              <w:rPr>
                <w:rFonts w:hint="eastAsia"/>
              </w:rPr>
              <w:t>「</w:t>
            </w:r>
            <w:r w:rsidRPr="001C1BA2">
              <w:rPr>
                <w:rFonts w:hint="eastAsia"/>
              </w:rPr>
              <w:t>インターネット検索</w:t>
            </w:r>
            <w:r>
              <w:rPr>
                <w:rFonts w:hint="eastAsia"/>
              </w:rPr>
              <w:t>」が13.2％</w:t>
            </w:r>
            <w:r w:rsidRPr="00C667B2">
              <w:rPr>
                <w:rFonts w:ascii="ＭＳ 明朝" w:hAnsi="ＭＳ 明朝" w:hint="eastAsia"/>
                <w:szCs w:val="21"/>
              </w:rPr>
              <w:t>。</w:t>
            </w:r>
          </w:p>
          <w:p w14:paraId="1FB361A1"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1C1BA2">
              <w:rPr>
                <w:rFonts w:asciiTheme="majorEastAsia" w:eastAsiaTheme="majorEastAsia" w:hAnsiTheme="majorEastAsia" w:hint="eastAsia"/>
                <w:b w:val="0"/>
              </w:rPr>
              <w:t>相談機関・相談員</w:t>
            </w:r>
            <w:r>
              <w:rPr>
                <w:rFonts w:asciiTheme="majorEastAsia" w:eastAsiaTheme="majorEastAsia" w:hAnsiTheme="majorEastAsia" w:hint="eastAsia"/>
                <w:b w:val="0"/>
              </w:rPr>
              <w:t>の</w:t>
            </w:r>
            <w:r w:rsidRPr="001C1BA2">
              <w:rPr>
                <w:rFonts w:asciiTheme="majorEastAsia" w:eastAsiaTheme="majorEastAsia" w:hAnsiTheme="majorEastAsia" w:hint="eastAsia"/>
                <w:b w:val="0"/>
              </w:rPr>
              <w:t>利用</w:t>
            </w:r>
          </w:p>
          <w:p w14:paraId="3FB51A41" w14:textId="77777777" w:rsidR="004B0268" w:rsidRDefault="004B0268" w:rsidP="004B0268">
            <w:pPr>
              <w:ind w:leftChars="100" w:left="410" w:hangingChars="100" w:hanging="200"/>
              <w:rPr>
                <w:rFonts w:ascii="ＭＳ 明朝" w:hAnsi="ＭＳ 明朝"/>
                <w:szCs w:val="21"/>
              </w:rPr>
            </w:pPr>
            <w:r>
              <w:rPr>
                <w:rFonts w:hint="eastAsia"/>
              </w:rPr>
              <w:t>・</w:t>
            </w:r>
            <w:r w:rsidRPr="001C1BA2">
              <w:rPr>
                <w:rFonts w:hint="eastAsia"/>
              </w:rPr>
              <w:t>「相談したことがある・相談している」で最も多いのは「⑤保健師」の25.0％、次いで「③南十勝発達支援センター むぅく」が19.7％</w:t>
            </w:r>
            <w:r>
              <w:rPr>
                <w:rFonts w:hint="eastAsia"/>
              </w:rPr>
              <w:t>、「児童相談所」が10.5％</w:t>
            </w:r>
            <w:r w:rsidRPr="00C667B2">
              <w:rPr>
                <w:rFonts w:ascii="ＭＳ 明朝" w:hAnsi="ＭＳ 明朝" w:hint="eastAsia"/>
                <w:szCs w:val="21"/>
              </w:rPr>
              <w:t>。</w:t>
            </w:r>
          </w:p>
          <w:p w14:paraId="21BD155E" w14:textId="77777777" w:rsidR="004B0268" w:rsidRPr="001C1BA2"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「相談する必要がなかった」で最も多いのは「⑧母子・父子自立支援員」の</w:t>
            </w:r>
            <w:r w:rsidRPr="001C1BA2">
              <w:rPr>
                <w:rFonts w:ascii="ＭＳ 明朝" w:hAnsi="ＭＳ 明朝" w:hint="eastAsia"/>
                <w:szCs w:val="21"/>
              </w:rPr>
              <w:t>88.2</w:t>
            </w:r>
            <w:r w:rsidRPr="001C1BA2">
              <w:rPr>
                <w:rFonts w:ascii="ＭＳ 明朝" w:hAnsi="ＭＳ 明朝" w:hint="eastAsia"/>
                <w:szCs w:val="21"/>
              </w:rPr>
              <w:t>％、次いで「④母子家庭等就業・自立支援センター」及び「⑥スクールカウンセラー・スクールソーシャルワーカー」がそれぞれ</w:t>
            </w:r>
            <w:r w:rsidRPr="001C1BA2">
              <w:rPr>
                <w:rFonts w:ascii="ＭＳ 明朝" w:hAnsi="ＭＳ 明朝" w:hint="eastAsia"/>
                <w:szCs w:val="21"/>
              </w:rPr>
              <w:t>86.8</w:t>
            </w:r>
            <w:r w:rsidRPr="001C1BA2">
              <w:rPr>
                <w:rFonts w:ascii="ＭＳ 明朝" w:hAnsi="ＭＳ 明朝" w:hint="eastAsia"/>
                <w:szCs w:val="21"/>
              </w:rPr>
              <w:t>％。</w:t>
            </w:r>
          </w:p>
          <w:p w14:paraId="6DE9843F" w14:textId="77777777" w:rsidR="004B0268" w:rsidRPr="001C1BA2"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「相談時間や場所が使いづらかった」は「①役場の相談窓口」</w:t>
            </w:r>
            <w:r>
              <w:rPr>
                <w:rFonts w:ascii="ＭＳ 明朝" w:hAnsi="ＭＳ 明朝" w:hint="eastAsia"/>
                <w:szCs w:val="21"/>
              </w:rPr>
              <w:t>の</w:t>
            </w:r>
            <w:r w:rsidRPr="001C1BA2">
              <w:rPr>
                <w:rFonts w:ascii="ＭＳ 明朝" w:hAnsi="ＭＳ 明朝" w:hint="eastAsia"/>
                <w:szCs w:val="21"/>
              </w:rPr>
              <w:t>3.9</w:t>
            </w:r>
            <w:r w:rsidRPr="001C1BA2">
              <w:rPr>
                <w:rFonts w:ascii="ＭＳ 明朝" w:hAnsi="ＭＳ 明朝" w:hint="eastAsia"/>
                <w:szCs w:val="21"/>
              </w:rPr>
              <w:t>％のみ。</w:t>
            </w:r>
          </w:p>
          <w:p w14:paraId="32836192" w14:textId="77777777" w:rsidR="004B0268" w:rsidRPr="001C1BA2"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「相談するのに抵抗感があった」で最も多いのは「⑤保健師」の</w:t>
            </w:r>
            <w:r w:rsidRPr="001C1BA2">
              <w:rPr>
                <w:rFonts w:ascii="ＭＳ 明朝" w:hAnsi="ＭＳ 明朝" w:hint="eastAsia"/>
                <w:szCs w:val="21"/>
              </w:rPr>
              <w:t>9.2</w:t>
            </w:r>
            <w:r w:rsidRPr="001C1BA2">
              <w:rPr>
                <w:rFonts w:ascii="ＭＳ 明朝" w:hAnsi="ＭＳ 明朝" w:hint="eastAsia"/>
                <w:szCs w:val="21"/>
              </w:rPr>
              <w:t>％、次いで「①役場の相談窓口」が</w:t>
            </w:r>
            <w:r w:rsidRPr="001C1BA2">
              <w:rPr>
                <w:rFonts w:ascii="ＭＳ 明朝" w:hAnsi="ＭＳ 明朝" w:hint="eastAsia"/>
                <w:szCs w:val="21"/>
              </w:rPr>
              <w:t>6.6</w:t>
            </w:r>
            <w:r w:rsidRPr="001C1BA2">
              <w:rPr>
                <w:rFonts w:ascii="ＭＳ 明朝" w:hAnsi="ＭＳ 明朝" w:hint="eastAsia"/>
                <w:szCs w:val="21"/>
              </w:rPr>
              <w:t>％。</w:t>
            </w:r>
          </w:p>
          <w:p w14:paraId="7542DB1A"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「相談先や方法を知らなかった」で最も多いのは「⑥スクールカウンセラー・スクールソーシャルワーカー」の</w:t>
            </w:r>
            <w:r w:rsidRPr="001C1BA2">
              <w:rPr>
                <w:rFonts w:ascii="ＭＳ 明朝" w:hAnsi="ＭＳ 明朝" w:hint="eastAsia"/>
                <w:szCs w:val="21"/>
              </w:rPr>
              <w:t>6.6</w:t>
            </w:r>
            <w:r w:rsidRPr="001C1BA2">
              <w:rPr>
                <w:rFonts w:ascii="ＭＳ 明朝" w:hAnsi="ＭＳ 明朝" w:hint="eastAsia"/>
                <w:szCs w:val="21"/>
              </w:rPr>
              <w:t>％、次いで「③南十勝発達支援センター</w:t>
            </w:r>
            <w:r w:rsidRPr="001C1BA2">
              <w:rPr>
                <w:rFonts w:ascii="ＭＳ 明朝" w:hAnsi="ＭＳ 明朝" w:hint="eastAsia"/>
                <w:szCs w:val="21"/>
              </w:rPr>
              <w:t xml:space="preserve"> </w:t>
            </w:r>
            <w:r w:rsidRPr="001C1BA2">
              <w:rPr>
                <w:rFonts w:ascii="ＭＳ 明朝" w:hAnsi="ＭＳ 明朝" w:hint="eastAsia"/>
                <w:szCs w:val="21"/>
              </w:rPr>
              <w:t>むぅく」、「⑤保健師」、「⑧母子・父子自立支援員」が</w:t>
            </w:r>
            <w:r w:rsidRPr="001C1BA2">
              <w:rPr>
                <w:rFonts w:ascii="ＭＳ 明朝" w:hAnsi="ＭＳ 明朝" w:hint="eastAsia"/>
                <w:szCs w:val="21"/>
              </w:rPr>
              <w:t>2.6</w:t>
            </w:r>
            <w:r w:rsidRPr="001C1BA2">
              <w:rPr>
                <w:rFonts w:ascii="ＭＳ 明朝" w:hAnsi="ＭＳ 明朝" w:hint="eastAsia"/>
                <w:szCs w:val="21"/>
              </w:rPr>
              <w:t>％</w:t>
            </w:r>
            <w:r w:rsidRPr="00C667B2">
              <w:rPr>
                <w:rFonts w:ascii="ＭＳ 明朝" w:hAnsi="ＭＳ 明朝" w:hint="eastAsia"/>
                <w:szCs w:val="21"/>
              </w:rPr>
              <w:t>。</w:t>
            </w:r>
          </w:p>
          <w:p w14:paraId="20DC7613"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1C1BA2">
              <w:rPr>
                <w:rFonts w:asciiTheme="majorEastAsia" w:eastAsiaTheme="majorEastAsia" w:hAnsiTheme="majorEastAsia" w:hint="eastAsia"/>
                <w:b w:val="0"/>
              </w:rPr>
              <w:t>制度の利用</w:t>
            </w:r>
          </w:p>
          <w:p w14:paraId="44AA73AB" w14:textId="77777777" w:rsidR="004B0268" w:rsidRPr="001C1BA2" w:rsidRDefault="004B0268" w:rsidP="004B0268">
            <w:pPr>
              <w:ind w:leftChars="100" w:left="410" w:hangingChars="100" w:hanging="200"/>
            </w:pPr>
            <w:r>
              <w:rPr>
                <w:rFonts w:hint="eastAsia"/>
              </w:rPr>
              <w:t>・</w:t>
            </w:r>
            <w:r w:rsidRPr="001C1BA2">
              <w:rPr>
                <w:rFonts w:hint="eastAsia"/>
              </w:rPr>
              <w:t>「利用したことがある・利用している」で最も多いのは「①児童扶養手当」の22.4％、次いで「⑤母子年金、遺児手当」が9.2％。</w:t>
            </w:r>
          </w:p>
          <w:p w14:paraId="5A244CDF" w14:textId="77777777" w:rsidR="004B0268" w:rsidRPr="001C1BA2" w:rsidRDefault="004B0268" w:rsidP="004B0268">
            <w:pPr>
              <w:ind w:leftChars="100" w:left="410" w:hangingChars="100" w:hanging="200"/>
            </w:pPr>
            <w:r>
              <w:rPr>
                <w:rFonts w:hint="eastAsia"/>
              </w:rPr>
              <w:t>・</w:t>
            </w:r>
            <w:r w:rsidRPr="001C1BA2">
              <w:rPr>
                <w:rFonts w:hint="eastAsia"/>
              </w:rPr>
              <w:t>「利用する必要がなかった・制度の対象外だった」で最も多いのは「②生活保護」及び「④母子父子寡婦福祉資金」の85.5％、次いで「③生活福祉資金」が82.9％。</w:t>
            </w:r>
          </w:p>
          <w:p w14:paraId="3DA5FA7A" w14:textId="77777777" w:rsidR="004B0268" w:rsidRPr="00743A9C" w:rsidRDefault="004B0268" w:rsidP="004B0268">
            <w:pPr>
              <w:ind w:leftChars="100" w:left="410" w:hangingChars="100" w:hanging="200"/>
            </w:pPr>
            <w:r>
              <w:rPr>
                <w:rFonts w:hint="eastAsia"/>
              </w:rPr>
              <w:t>・</w:t>
            </w:r>
            <w:r w:rsidRPr="001C1BA2">
              <w:rPr>
                <w:rFonts w:hint="eastAsia"/>
              </w:rPr>
              <w:t>「利用の仕方がわからなかった」で最も多いのは「①児童扶養手当」の22.4％、次いで「③生活福祉資金」及び「④母子父子寡婦福祉資金」が1.3％。</w:t>
            </w:r>
          </w:p>
        </w:tc>
      </w:tr>
    </w:tbl>
    <w:p w14:paraId="0ACA80A6" w14:textId="77777777" w:rsidR="004B0268" w:rsidRDefault="004B0268" w:rsidP="004B0268"/>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05584EE0" w14:textId="77777777" w:rsidTr="004B0268">
        <w:tc>
          <w:tcPr>
            <w:tcW w:w="9639" w:type="dxa"/>
            <w:shd w:val="clear" w:color="auto" w:fill="DBE5F1" w:themeFill="accent1" w:themeFillTint="33"/>
          </w:tcPr>
          <w:p w14:paraId="15B61535" w14:textId="77777777" w:rsidR="004B0268" w:rsidRPr="001C1BA2" w:rsidRDefault="004B0268" w:rsidP="004B0268">
            <w:pPr>
              <w:ind w:leftChars="100" w:left="410" w:hangingChars="100" w:hanging="200"/>
              <w:rPr>
                <w:rFonts w:ascii="ＭＳ ゴシック" w:eastAsia="ＭＳ ゴシック" w:hAnsi="ＭＳ ゴシック"/>
                <w:szCs w:val="21"/>
              </w:rPr>
            </w:pPr>
            <w:r>
              <w:br w:type="page"/>
            </w:r>
            <w:r>
              <w:rPr>
                <w:rFonts w:hint="eastAsia"/>
              </w:rPr>
              <w:t>・</w:t>
            </w:r>
            <w:r w:rsidRPr="001C1BA2">
              <w:rPr>
                <w:rFonts w:hint="eastAsia"/>
              </w:rPr>
              <w:t>「制度やサービスについて全く知らなかった」で最も多いのは「③生活福祉資金」及び「④母子父子寡婦福祉資金」の3.9％、次いで「⑤母子年金、遺児手当」が2.6％</w:t>
            </w:r>
            <w:r w:rsidRPr="00C667B2">
              <w:rPr>
                <w:rFonts w:ascii="ＭＳ 明朝" w:hAnsi="ＭＳ 明朝" w:hint="eastAsia"/>
                <w:szCs w:val="21"/>
              </w:rPr>
              <w:t>。</w:t>
            </w:r>
          </w:p>
        </w:tc>
      </w:tr>
    </w:tbl>
    <w:p w14:paraId="27D698D4" w14:textId="77777777" w:rsidR="004B0268" w:rsidRDefault="004B0268" w:rsidP="004B0268"/>
    <w:tbl>
      <w:tblPr>
        <w:tblStyle w:val="aa"/>
        <w:tblW w:w="6946" w:type="dxa"/>
        <w:tblInd w:w="-5" w:type="dxa"/>
        <w:tblBorders>
          <w:insideV w:val="none" w:sz="0" w:space="0" w:color="auto"/>
        </w:tblBorders>
        <w:tblLayout w:type="fixed"/>
        <w:tblCellMar>
          <w:left w:w="0" w:type="dxa"/>
          <w:right w:w="0" w:type="dxa"/>
        </w:tblCellMar>
        <w:tblLook w:val="04A0" w:firstRow="1" w:lastRow="0" w:firstColumn="1" w:lastColumn="0" w:noHBand="0" w:noVBand="1"/>
      </w:tblPr>
      <w:tblGrid>
        <w:gridCol w:w="6946"/>
      </w:tblGrid>
      <w:tr w:rsidR="004B0268" w:rsidRPr="00212BD7" w14:paraId="46FA1C88" w14:textId="77777777" w:rsidTr="004B0268">
        <w:trPr>
          <w:trHeight w:val="3479"/>
        </w:trPr>
        <w:tc>
          <w:tcPr>
            <w:tcW w:w="6946" w:type="dxa"/>
          </w:tcPr>
          <w:p w14:paraId="6EB1D25B"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AC3659">
              <w:rPr>
                <w:rFonts w:asciiTheme="majorEastAsia" w:eastAsiaTheme="majorEastAsia" w:hAnsiTheme="majorEastAsia" w:hint="eastAsia"/>
                <w:sz w:val="18"/>
                <w:szCs w:val="18"/>
              </w:rPr>
              <w:lastRenderedPageBreak/>
              <w:t>子どもに関する施策等の情報手段</w:t>
            </w:r>
          </w:p>
          <w:p w14:paraId="36DFE8FE"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AC3659">
              <w:rPr>
                <w:rFonts w:asciiTheme="majorEastAsia" w:eastAsiaTheme="majorEastAsia" w:hAnsiTheme="majorEastAsia" w:cs="MS-Mincho" w:hint="eastAsia"/>
                <w:noProof/>
                <w:sz w:val="18"/>
                <w:szCs w:val="21"/>
              </w:rPr>
              <w:drawing>
                <wp:inline distT="0" distB="0" distL="0" distR="0" wp14:anchorId="5AFDE1BE" wp14:editId="58CA2FA2">
                  <wp:extent cx="4348693" cy="2695575"/>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97751" cy="2725984"/>
                          </a:xfrm>
                          <a:prstGeom prst="rect">
                            <a:avLst/>
                          </a:prstGeom>
                          <a:noFill/>
                          <a:ln>
                            <a:noFill/>
                          </a:ln>
                        </pic:spPr>
                      </pic:pic>
                    </a:graphicData>
                  </a:graphic>
                </wp:inline>
              </w:drawing>
            </w:r>
          </w:p>
        </w:tc>
      </w:tr>
    </w:tbl>
    <w:p w14:paraId="04257975" w14:textId="77777777" w:rsidR="004B0268" w:rsidRDefault="004B0268" w:rsidP="004B0268"/>
    <w:p w14:paraId="2CB12E22" w14:textId="77777777" w:rsidR="004B0268" w:rsidRDefault="004B0268" w:rsidP="004B0268">
      <w:pPr>
        <w:pStyle w:val="3"/>
        <w:ind w:leftChars="0" w:left="0" w:firstLineChars="200" w:firstLine="480"/>
        <w:rPr>
          <w:sz w:val="24"/>
        </w:rPr>
      </w:pPr>
      <w:r>
        <w:rPr>
          <w:rFonts w:asciiTheme="majorEastAsia" w:hAnsiTheme="majorEastAsia" w:hint="eastAsia"/>
          <w:sz w:val="24"/>
        </w:rPr>
        <w:t>⑻</w:t>
      </w:r>
      <w:r>
        <w:rPr>
          <w:rFonts w:hint="eastAsia"/>
          <w:sz w:val="24"/>
        </w:rPr>
        <w:t xml:space="preserve">　</w:t>
      </w:r>
      <w:r w:rsidRPr="00083BAF">
        <w:rPr>
          <w:rFonts w:hint="eastAsia"/>
          <w:sz w:val="24"/>
        </w:rPr>
        <w:t>自由意見</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51EE991A" w14:textId="77777777" w:rsidTr="004B0268">
        <w:tc>
          <w:tcPr>
            <w:tcW w:w="9639" w:type="dxa"/>
            <w:shd w:val="clear" w:color="auto" w:fill="DBE5F1" w:themeFill="accent1" w:themeFillTint="33"/>
          </w:tcPr>
          <w:p w14:paraId="2443A3C6" w14:textId="77777777" w:rsidR="004B0268" w:rsidRPr="002C2B4C" w:rsidRDefault="004B0268" w:rsidP="004B0268">
            <w:pPr>
              <w:ind w:leftChars="100" w:left="410" w:hangingChars="100" w:hanging="200"/>
              <w:rPr>
                <w:rFonts w:ascii="ＭＳ 明朝" w:hAnsi="ＭＳ 明朝"/>
                <w:szCs w:val="21"/>
              </w:rPr>
            </w:pPr>
            <w:r>
              <w:rPr>
                <w:rFonts w:hint="eastAsia"/>
              </w:rPr>
              <w:t>・</w:t>
            </w:r>
            <w:r w:rsidRPr="00743A9C">
              <w:rPr>
                <w:rFonts w:hint="eastAsia"/>
              </w:rPr>
              <w:t>制度やサービス、相談機関の満足度</w:t>
            </w:r>
            <w:r>
              <w:rPr>
                <w:rFonts w:hint="eastAsia"/>
              </w:rPr>
              <w:t>について、</w:t>
            </w:r>
            <w:r w:rsidRPr="00083BAF">
              <w:rPr>
                <w:rFonts w:hint="eastAsia"/>
              </w:rPr>
              <w:t>「アンケート」や「支援の満足度」、「手続きについて」等に対する意見があった。</w:t>
            </w:r>
          </w:p>
        </w:tc>
      </w:tr>
    </w:tbl>
    <w:p w14:paraId="497460CC" w14:textId="77777777" w:rsidR="004B0268" w:rsidRDefault="004B0268" w:rsidP="004B0268"/>
    <w:p w14:paraId="10B25099" w14:textId="77777777" w:rsidR="004B0268" w:rsidRDefault="004B0268" w:rsidP="004B0268">
      <w:pPr>
        <w:widowControl/>
        <w:jc w:val="left"/>
        <w:rPr>
          <w:rFonts w:asciiTheme="majorHAnsi" w:eastAsiaTheme="majorEastAsia" w:hAnsiTheme="majorHAnsi" w:cstheme="majorBidi"/>
          <w:sz w:val="32"/>
        </w:rPr>
      </w:pPr>
      <w:r>
        <w:rPr>
          <w:sz w:val="32"/>
        </w:rPr>
        <w:br w:type="page"/>
      </w:r>
    </w:p>
    <w:p w14:paraId="23CAB2EF" w14:textId="77777777" w:rsidR="004B0268" w:rsidRPr="008E4464" w:rsidRDefault="004B0268" w:rsidP="004B0268">
      <w:pPr>
        <w:pStyle w:val="2"/>
        <w:ind w:firstLineChars="100" w:firstLine="240"/>
        <w:rPr>
          <w:sz w:val="24"/>
          <w:szCs w:val="24"/>
        </w:rPr>
      </w:pPr>
      <w:r w:rsidRPr="008E4464">
        <w:rPr>
          <w:rFonts w:hint="eastAsia"/>
          <w:sz w:val="24"/>
          <w:szCs w:val="24"/>
        </w:rPr>
        <w:lastRenderedPageBreak/>
        <w:t>４．高校生に関する調査結果</w:t>
      </w:r>
    </w:p>
    <w:p w14:paraId="323F3AE4" w14:textId="77777777" w:rsidR="004B0268" w:rsidRPr="00225C99" w:rsidRDefault="004B0268" w:rsidP="004B0268">
      <w:pPr>
        <w:pStyle w:val="3"/>
        <w:ind w:leftChars="207" w:left="435"/>
        <w:rPr>
          <w:rFonts w:asciiTheme="majorEastAsia" w:hAnsiTheme="majorEastAsia"/>
          <w:sz w:val="24"/>
        </w:rPr>
      </w:pPr>
      <w:r w:rsidRPr="006D47FA">
        <w:rPr>
          <w:rFonts w:hint="eastAsia"/>
          <w:sz w:val="24"/>
        </w:rPr>
        <w:t>⑴</w:t>
      </w:r>
      <w:r w:rsidRPr="00225C99">
        <w:rPr>
          <w:rFonts w:hint="eastAsia"/>
          <w:sz w:val="28"/>
        </w:rPr>
        <w:t xml:space="preserve">　</w:t>
      </w:r>
      <w:r w:rsidRPr="00536DCE">
        <w:rPr>
          <w:rFonts w:hint="eastAsia"/>
          <w:sz w:val="24"/>
        </w:rPr>
        <w:t>回答者属性</w:t>
      </w:r>
      <w:r>
        <w:rPr>
          <w:rFonts w:hint="eastAsia"/>
          <w:sz w:val="24"/>
        </w:rPr>
        <w:t>・状況</w:t>
      </w:r>
    </w:p>
    <w:tbl>
      <w:tblPr>
        <w:tblStyle w:val="aa"/>
        <w:tblW w:w="9781"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781"/>
      </w:tblGrid>
      <w:tr w:rsidR="004B0268" w14:paraId="78DD7E8E" w14:textId="77777777" w:rsidTr="004B0268">
        <w:tc>
          <w:tcPr>
            <w:tcW w:w="9781" w:type="dxa"/>
            <w:shd w:val="clear" w:color="auto" w:fill="DBE5F1" w:themeFill="accent1" w:themeFillTint="33"/>
          </w:tcPr>
          <w:p w14:paraId="3EC2FBEB" w14:textId="77777777" w:rsidR="004B0268" w:rsidRPr="00636F4A" w:rsidRDefault="004B0268" w:rsidP="004B0268">
            <w:pPr>
              <w:pStyle w:val="4"/>
              <w:ind w:leftChars="0" w:left="0"/>
              <w:outlineLvl w:val="3"/>
              <w:rPr>
                <w:rFonts w:asciiTheme="majorEastAsia" w:eastAsiaTheme="majorEastAsia" w:hAnsiTheme="majorEastAsia"/>
                <w:b w:val="0"/>
              </w:rPr>
            </w:pPr>
            <w:r w:rsidRPr="00636F4A">
              <w:rPr>
                <w:rFonts w:asciiTheme="majorEastAsia" w:eastAsiaTheme="majorEastAsia" w:hAnsiTheme="majorEastAsia" w:hint="eastAsia"/>
                <w:b w:val="0"/>
              </w:rPr>
              <w:t>①</w:t>
            </w:r>
            <w:r>
              <w:rPr>
                <w:rFonts w:asciiTheme="majorEastAsia" w:eastAsiaTheme="majorEastAsia" w:hAnsiTheme="majorEastAsia" w:hint="eastAsia"/>
                <w:b w:val="0"/>
              </w:rPr>
              <w:t>性別</w:t>
            </w:r>
          </w:p>
          <w:p w14:paraId="59473DF6" w14:textId="77777777" w:rsidR="004B0268" w:rsidRDefault="004B0268" w:rsidP="004B0268">
            <w:pPr>
              <w:ind w:leftChars="100" w:left="210"/>
            </w:pPr>
            <w:r>
              <w:rPr>
                <w:rFonts w:hint="eastAsia"/>
              </w:rPr>
              <w:t>・</w:t>
            </w:r>
            <w:r w:rsidRPr="004D258C">
              <w:rPr>
                <w:rFonts w:hint="eastAsia"/>
                <w:szCs w:val="21"/>
              </w:rPr>
              <w:t>「男」が43.6％、「女」が54.5％</w:t>
            </w:r>
            <w:r>
              <w:rPr>
                <w:rFonts w:ascii="ＭＳ 明朝" w:eastAsia="ＭＳ 明朝" w:hAnsi="ＭＳ 明朝" w:cs="ＭＳ 明朝" w:hint="eastAsia"/>
                <w:szCs w:val="21"/>
              </w:rPr>
              <w:t>。</w:t>
            </w:r>
          </w:p>
          <w:p w14:paraId="1D20ED2C"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②</w:t>
            </w:r>
            <w:r w:rsidRPr="004D258C">
              <w:rPr>
                <w:rFonts w:asciiTheme="majorEastAsia" w:eastAsiaTheme="majorEastAsia" w:hAnsiTheme="majorEastAsia" w:hint="eastAsia"/>
                <w:b w:val="0"/>
              </w:rPr>
              <w:t>居住場所</w:t>
            </w:r>
          </w:p>
          <w:p w14:paraId="13376C8E" w14:textId="77777777" w:rsidR="004B0268" w:rsidRPr="00011CD8" w:rsidRDefault="004B0268" w:rsidP="004B0268">
            <w:pPr>
              <w:ind w:leftChars="100" w:left="410" w:hangingChars="100" w:hanging="200"/>
            </w:pPr>
            <w:r>
              <w:rPr>
                <w:rFonts w:hint="eastAsia"/>
              </w:rPr>
              <w:t>・</w:t>
            </w:r>
            <w:r w:rsidRPr="004D258C">
              <w:rPr>
                <w:rFonts w:hint="eastAsia"/>
              </w:rPr>
              <w:t>「広尾町」が最も多く78.2％、次いで「それ以外」が10.9％</w:t>
            </w:r>
            <w:r>
              <w:rPr>
                <w:rFonts w:hint="eastAsia"/>
              </w:rPr>
              <w:t>、</w:t>
            </w:r>
            <w:r w:rsidRPr="00106FCF">
              <w:rPr>
                <w:rFonts w:hint="eastAsia"/>
              </w:rPr>
              <w:t>「</w:t>
            </w:r>
            <w:r>
              <w:rPr>
                <w:rFonts w:hint="eastAsia"/>
              </w:rPr>
              <w:t>十勝管内</w:t>
            </w:r>
            <w:r w:rsidRPr="00106FCF">
              <w:rPr>
                <w:rFonts w:hint="eastAsia"/>
              </w:rPr>
              <w:t>」が</w:t>
            </w:r>
            <w:r>
              <w:rPr>
                <w:rFonts w:hint="eastAsia"/>
              </w:rPr>
              <w:t>9.1</w:t>
            </w:r>
            <w:r w:rsidRPr="00106FCF">
              <w:rPr>
                <w:rFonts w:hint="eastAsia"/>
              </w:rPr>
              <w:t>％</w:t>
            </w:r>
            <w:r w:rsidRPr="00011CD8">
              <w:rPr>
                <w:rFonts w:hint="eastAsia"/>
              </w:rPr>
              <w:t>。</w:t>
            </w:r>
          </w:p>
          <w:p w14:paraId="504C4692"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③</w:t>
            </w:r>
            <w:r w:rsidRPr="004D258C">
              <w:rPr>
                <w:rFonts w:asciiTheme="majorEastAsia" w:eastAsiaTheme="majorEastAsia" w:hAnsiTheme="majorEastAsia" w:hint="eastAsia"/>
                <w:b w:val="0"/>
              </w:rPr>
              <w:t>通っている高校</w:t>
            </w:r>
          </w:p>
          <w:p w14:paraId="193C37B7" w14:textId="77777777" w:rsidR="004B0268" w:rsidRDefault="004B0268" w:rsidP="004B0268">
            <w:pPr>
              <w:ind w:leftChars="100" w:left="410" w:hangingChars="100" w:hanging="200"/>
            </w:pPr>
            <w:r>
              <w:rPr>
                <w:rFonts w:hint="eastAsia"/>
              </w:rPr>
              <w:t>・</w:t>
            </w:r>
            <w:r w:rsidRPr="004D258C">
              <w:rPr>
                <w:rFonts w:hint="eastAsia"/>
              </w:rPr>
              <w:t>「全日制公立高校」が最も多く87.3％、次いで「全日制私立高校」が7.3％</w:t>
            </w:r>
            <w:r>
              <w:rPr>
                <w:rFonts w:hint="eastAsia"/>
              </w:rPr>
              <w:t>、「その他」が3.6％</w:t>
            </w:r>
            <w:r w:rsidRPr="00011CD8">
              <w:rPr>
                <w:rFonts w:hint="eastAsia"/>
              </w:rPr>
              <w:t>。</w:t>
            </w:r>
          </w:p>
          <w:p w14:paraId="363237CE"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④</w:t>
            </w:r>
            <w:r w:rsidRPr="004D258C">
              <w:rPr>
                <w:rFonts w:asciiTheme="majorEastAsia" w:eastAsiaTheme="majorEastAsia" w:hAnsiTheme="majorEastAsia" w:hint="eastAsia"/>
                <w:b w:val="0"/>
              </w:rPr>
              <w:t>通っている場所</w:t>
            </w:r>
          </w:p>
          <w:p w14:paraId="3F93A8E3" w14:textId="77777777" w:rsidR="004B0268" w:rsidRDefault="004B0268" w:rsidP="004B0268">
            <w:pPr>
              <w:ind w:leftChars="100" w:left="410" w:hangingChars="100" w:hanging="200"/>
            </w:pPr>
            <w:r w:rsidRPr="00011CD8">
              <w:rPr>
                <w:rFonts w:hint="eastAsia"/>
              </w:rPr>
              <w:t>・</w:t>
            </w:r>
            <w:r w:rsidRPr="004D258C">
              <w:rPr>
                <w:rFonts w:hint="eastAsia"/>
                <w:szCs w:val="21"/>
              </w:rPr>
              <w:t>「自宅」が最も多く72.7％、次いで「下宿や寮」が21.8％</w:t>
            </w:r>
            <w:r w:rsidRPr="00011CD8">
              <w:rPr>
                <w:rFonts w:hint="eastAsia"/>
              </w:rPr>
              <w:t>、「</w:t>
            </w:r>
            <w:r>
              <w:rPr>
                <w:rFonts w:hint="eastAsia"/>
                <w:szCs w:val="21"/>
              </w:rPr>
              <w:t>親戚の家</w:t>
            </w:r>
            <w:r w:rsidRPr="00011CD8">
              <w:rPr>
                <w:rFonts w:hint="eastAsia"/>
              </w:rPr>
              <w:t>」が</w:t>
            </w:r>
            <w:r>
              <w:rPr>
                <w:rFonts w:hint="eastAsia"/>
              </w:rPr>
              <w:t>1.8</w:t>
            </w:r>
            <w:r w:rsidRPr="00011CD8">
              <w:rPr>
                <w:rFonts w:hint="eastAsia"/>
              </w:rPr>
              <w:t>％。</w:t>
            </w:r>
          </w:p>
          <w:p w14:paraId="1EC2D825" w14:textId="77777777" w:rsidR="004B0268" w:rsidRPr="00636F4A"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4D258C">
              <w:rPr>
                <w:rFonts w:asciiTheme="majorEastAsia" w:eastAsiaTheme="majorEastAsia" w:hAnsiTheme="majorEastAsia" w:hint="eastAsia"/>
                <w:b w:val="0"/>
              </w:rPr>
              <w:t>登校前日の就寝時間</w:t>
            </w:r>
          </w:p>
          <w:p w14:paraId="33EAC874" w14:textId="77777777" w:rsidR="004B0268" w:rsidRDefault="004B0268" w:rsidP="004B0268">
            <w:pPr>
              <w:ind w:leftChars="100" w:left="210"/>
            </w:pPr>
            <w:r>
              <w:rPr>
                <w:rFonts w:hint="eastAsia"/>
              </w:rPr>
              <w:t>・</w:t>
            </w:r>
            <w:r w:rsidRPr="004D258C">
              <w:rPr>
                <w:rFonts w:hint="eastAsia"/>
                <w:szCs w:val="21"/>
              </w:rPr>
              <w:t>「午後10時台」が最も多く32.7％、次いで「午後11時台」が30.9％</w:t>
            </w:r>
            <w:r>
              <w:rPr>
                <w:rFonts w:hint="eastAsia"/>
                <w:szCs w:val="21"/>
              </w:rPr>
              <w:t>、「午前0時台」が25.5％</w:t>
            </w:r>
            <w:r w:rsidRPr="00AE7BBA">
              <w:rPr>
                <w:rFonts w:cs="MS-Mincho" w:hint="eastAsia"/>
                <w:szCs w:val="21"/>
              </w:rPr>
              <w:t>。</w:t>
            </w:r>
          </w:p>
          <w:p w14:paraId="5118C8C8" w14:textId="77777777" w:rsidR="004B0268" w:rsidRPr="00011CD8"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B82F23">
              <w:rPr>
                <w:rFonts w:asciiTheme="majorEastAsia" w:eastAsiaTheme="majorEastAsia" w:hAnsiTheme="majorEastAsia" w:hint="eastAsia"/>
                <w:b w:val="0"/>
              </w:rPr>
              <w:t>登校日の起床時間</w:t>
            </w:r>
          </w:p>
          <w:p w14:paraId="3EDB74CD" w14:textId="77777777" w:rsidR="004B0268" w:rsidRDefault="004B0268" w:rsidP="004B0268">
            <w:pPr>
              <w:ind w:leftChars="100" w:left="410" w:hangingChars="100" w:hanging="200"/>
            </w:pPr>
            <w:r>
              <w:rPr>
                <w:rFonts w:hint="eastAsia"/>
              </w:rPr>
              <w:t>・</w:t>
            </w:r>
            <w:r w:rsidRPr="00B82F23">
              <w:rPr>
                <w:rFonts w:hint="eastAsia"/>
                <w:szCs w:val="21"/>
              </w:rPr>
              <w:t>「午前6時台」が最も多く54.5％、次いで「午前7時台」が30.9％</w:t>
            </w:r>
            <w:r>
              <w:rPr>
                <w:rFonts w:hint="eastAsia"/>
              </w:rPr>
              <w:t>、「</w:t>
            </w:r>
            <w:r w:rsidRPr="00B82F23">
              <w:rPr>
                <w:rFonts w:hint="eastAsia"/>
                <w:szCs w:val="21"/>
              </w:rPr>
              <w:t>午前</w:t>
            </w:r>
            <w:r>
              <w:rPr>
                <w:rFonts w:hint="eastAsia"/>
                <w:szCs w:val="21"/>
              </w:rPr>
              <w:t>5</w:t>
            </w:r>
            <w:r w:rsidRPr="00B82F23">
              <w:rPr>
                <w:rFonts w:hint="eastAsia"/>
                <w:szCs w:val="21"/>
              </w:rPr>
              <w:t>時台</w:t>
            </w:r>
            <w:r>
              <w:rPr>
                <w:rFonts w:hint="eastAsia"/>
              </w:rPr>
              <w:t>」が12.7％。</w:t>
            </w:r>
          </w:p>
          <w:p w14:paraId="041CB5A4" w14:textId="77777777" w:rsidR="004B0268" w:rsidRPr="00011CD8"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⑦</w:t>
            </w:r>
            <w:r w:rsidRPr="004D258C">
              <w:rPr>
                <w:rFonts w:asciiTheme="majorEastAsia" w:eastAsiaTheme="majorEastAsia" w:hAnsiTheme="majorEastAsia" w:hint="eastAsia"/>
                <w:b w:val="0"/>
              </w:rPr>
              <w:t>通</w:t>
            </w:r>
            <w:r>
              <w:rPr>
                <w:rFonts w:asciiTheme="majorEastAsia" w:eastAsiaTheme="majorEastAsia" w:hAnsiTheme="majorEastAsia" w:hint="eastAsia"/>
                <w:b w:val="0"/>
              </w:rPr>
              <w:t>学時間</w:t>
            </w:r>
          </w:p>
          <w:p w14:paraId="5C710DE6" w14:textId="77777777" w:rsidR="004B0268" w:rsidRDefault="004B0268" w:rsidP="004B0268">
            <w:pPr>
              <w:ind w:leftChars="100" w:left="410" w:hangingChars="100" w:hanging="200"/>
            </w:pPr>
            <w:r w:rsidRPr="00011CD8">
              <w:rPr>
                <w:rFonts w:hint="eastAsia"/>
              </w:rPr>
              <w:t>・</w:t>
            </w:r>
            <w:r w:rsidRPr="00B82F23">
              <w:rPr>
                <w:rFonts w:hint="eastAsia"/>
                <w:szCs w:val="21"/>
              </w:rPr>
              <w:t>「15分より少ない」が最も多く58.2％、次いで「15分以上～30分より少ない」が25.5％</w:t>
            </w:r>
            <w:r w:rsidRPr="00011CD8">
              <w:rPr>
                <w:rFonts w:hint="eastAsia"/>
              </w:rPr>
              <w:t>、「</w:t>
            </w:r>
            <w:r>
              <w:rPr>
                <w:rFonts w:hint="eastAsia"/>
              </w:rPr>
              <w:t>30</w:t>
            </w:r>
            <w:r w:rsidRPr="00B82F23">
              <w:rPr>
                <w:rFonts w:hint="eastAsia"/>
                <w:szCs w:val="21"/>
              </w:rPr>
              <w:t>分以上～</w:t>
            </w:r>
            <w:r>
              <w:rPr>
                <w:rFonts w:hint="eastAsia"/>
                <w:szCs w:val="21"/>
              </w:rPr>
              <w:t>45</w:t>
            </w:r>
            <w:r w:rsidRPr="00B82F23">
              <w:rPr>
                <w:rFonts w:hint="eastAsia"/>
                <w:szCs w:val="21"/>
              </w:rPr>
              <w:t>分より少ない</w:t>
            </w:r>
            <w:r w:rsidRPr="00011CD8">
              <w:rPr>
                <w:rFonts w:hint="eastAsia"/>
              </w:rPr>
              <w:t>」が</w:t>
            </w:r>
            <w:r>
              <w:rPr>
                <w:rFonts w:hint="eastAsia"/>
              </w:rPr>
              <w:t>5.5</w:t>
            </w:r>
            <w:r w:rsidRPr="00011CD8">
              <w:rPr>
                <w:rFonts w:hint="eastAsia"/>
              </w:rPr>
              <w:t>％。</w:t>
            </w:r>
          </w:p>
          <w:p w14:paraId="782F08AB" w14:textId="77777777" w:rsidR="004B0268" w:rsidRPr="00636F4A"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⑧</w:t>
            </w:r>
            <w:r w:rsidRPr="00B82F23">
              <w:rPr>
                <w:rFonts w:asciiTheme="majorEastAsia" w:eastAsiaTheme="majorEastAsia" w:hAnsiTheme="majorEastAsia" w:hint="eastAsia"/>
                <w:b w:val="0"/>
              </w:rPr>
              <w:t>下校後の家事手伝いの時間</w:t>
            </w:r>
          </w:p>
          <w:p w14:paraId="3F6C7957" w14:textId="77777777" w:rsidR="004B0268" w:rsidRDefault="004B0268" w:rsidP="004B0268">
            <w:pPr>
              <w:ind w:leftChars="100" w:left="410" w:hangingChars="100" w:hanging="200"/>
            </w:pPr>
            <w:r>
              <w:rPr>
                <w:rFonts w:hint="eastAsia"/>
              </w:rPr>
              <w:t>・</w:t>
            </w:r>
            <w:r w:rsidRPr="00B82F23">
              <w:rPr>
                <w:rFonts w:hint="eastAsia"/>
                <w:szCs w:val="21"/>
              </w:rPr>
              <w:t>「全くしない」が最も多く41.8％、次いで「30分より少ない」が38.2％</w:t>
            </w:r>
            <w:r>
              <w:rPr>
                <w:rFonts w:hint="eastAsia"/>
                <w:szCs w:val="21"/>
              </w:rPr>
              <w:t>、「30</w:t>
            </w:r>
            <w:r w:rsidRPr="00B82F23">
              <w:rPr>
                <w:rFonts w:hint="eastAsia"/>
                <w:szCs w:val="21"/>
              </w:rPr>
              <w:t>分以上～</w:t>
            </w:r>
            <w:r>
              <w:rPr>
                <w:rFonts w:hint="eastAsia"/>
                <w:szCs w:val="21"/>
              </w:rPr>
              <w:t>1時間</w:t>
            </w:r>
            <w:r w:rsidRPr="00B82F23">
              <w:rPr>
                <w:rFonts w:hint="eastAsia"/>
                <w:szCs w:val="21"/>
              </w:rPr>
              <w:t>より少ない</w:t>
            </w:r>
            <w:r>
              <w:rPr>
                <w:rFonts w:hint="eastAsia"/>
                <w:szCs w:val="21"/>
              </w:rPr>
              <w:t>」が14.5％</w:t>
            </w:r>
            <w:r w:rsidRPr="00AE7BBA">
              <w:rPr>
                <w:rFonts w:cs="MS-Mincho" w:hint="eastAsia"/>
                <w:szCs w:val="21"/>
              </w:rPr>
              <w:t>。</w:t>
            </w:r>
          </w:p>
          <w:p w14:paraId="3F77C3C4" w14:textId="77777777" w:rsidR="004B0268" w:rsidRPr="00011CD8"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⑨</w:t>
            </w:r>
            <w:r w:rsidRPr="00B82F23">
              <w:rPr>
                <w:rFonts w:asciiTheme="majorEastAsia" w:eastAsiaTheme="majorEastAsia" w:hAnsiTheme="majorEastAsia" w:hint="eastAsia"/>
                <w:b w:val="0"/>
              </w:rPr>
              <w:t>アルバイトの状況</w:t>
            </w:r>
          </w:p>
          <w:p w14:paraId="709E02C7" w14:textId="77777777" w:rsidR="004B0268" w:rsidRPr="00A20744" w:rsidRDefault="004B0268" w:rsidP="004B0268">
            <w:pPr>
              <w:ind w:leftChars="100" w:left="410" w:hangingChars="100" w:hanging="200"/>
            </w:pPr>
            <w:r>
              <w:rPr>
                <w:rFonts w:hint="eastAsia"/>
              </w:rPr>
              <w:t>・</w:t>
            </w:r>
            <w:r w:rsidRPr="00B82F23">
              <w:rPr>
                <w:rFonts w:hint="eastAsia"/>
                <w:szCs w:val="21"/>
              </w:rPr>
              <w:t>「している」が5.5％、「していない」が92.7％</w:t>
            </w:r>
            <w:r>
              <w:rPr>
                <w:rFonts w:hint="eastAsia"/>
              </w:rPr>
              <w:t>。</w:t>
            </w:r>
          </w:p>
        </w:tc>
      </w:tr>
    </w:tbl>
    <w:p w14:paraId="644D0DF0"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730F442F" w14:textId="77777777" w:rsidTr="004B0268">
        <w:trPr>
          <w:trHeight w:val="4043"/>
        </w:trPr>
        <w:tc>
          <w:tcPr>
            <w:tcW w:w="4819" w:type="dxa"/>
          </w:tcPr>
          <w:p w14:paraId="7B1C8FDE"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083BAF">
              <w:rPr>
                <w:rFonts w:asciiTheme="majorEastAsia" w:eastAsiaTheme="majorEastAsia" w:hAnsiTheme="majorEastAsia" w:hint="eastAsia"/>
                <w:sz w:val="18"/>
                <w:szCs w:val="18"/>
              </w:rPr>
              <w:t>居住場所</w:t>
            </w:r>
          </w:p>
          <w:p w14:paraId="11C83621" w14:textId="77777777" w:rsidR="004B0268" w:rsidRPr="00212BD7" w:rsidRDefault="004B0268" w:rsidP="004B0268">
            <w:pPr>
              <w:snapToGrid w:val="0"/>
              <w:jc w:val="center"/>
              <w:rPr>
                <w:rFonts w:asciiTheme="majorEastAsia" w:eastAsiaTheme="majorEastAsia" w:hAnsiTheme="majorEastAsia" w:cs="MS-Mincho"/>
                <w:sz w:val="18"/>
                <w:szCs w:val="21"/>
              </w:rPr>
            </w:pPr>
            <w:r w:rsidRPr="007340AE">
              <w:rPr>
                <w:rFonts w:asciiTheme="majorEastAsia" w:eastAsiaTheme="majorEastAsia" w:hAnsiTheme="majorEastAsia" w:cs="MS-Mincho"/>
                <w:noProof/>
                <w:sz w:val="18"/>
                <w:szCs w:val="21"/>
              </w:rPr>
              <w:drawing>
                <wp:inline distT="0" distB="0" distL="0" distR="0" wp14:anchorId="5F922C1F" wp14:editId="05B38C0A">
                  <wp:extent cx="2460729" cy="2238375"/>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66035" cy="2243202"/>
                          </a:xfrm>
                          <a:prstGeom prst="rect">
                            <a:avLst/>
                          </a:prstGeom>
                          <a:noFill/>
                          <a:ln>
                            <a:noFill/>
                          </a:ln>
                        </pic:spPr>
                      </pic:pic>
                    </a:graphicData>
                  </a:graphic>
                </wp:inline>
              </w:drawing>
            </w:r>
          </w:p>
        </w:tc>
        <w:tc>
          <w:tcPr>
            <w:tcW w:w="4820" w:type="dxa"/>
          </w:tcPr>
          <w:p w14:paraId="48D15AD7"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4A4DBC">
              <w:rPr>
                <w:rFonts w:asciiTheme="majorEastAsia" w:eastAsiaTheme="majorEastAsia" w:hAnsiTheme="majorEastAsia" w:hint="eastAsia"/>
                <w:sz w:val="18"/>
                <w:szCs w:val="18"/>
              </w:rPr>
              <w:t>通っている場所</w:t>
            </w:r>
          </w:p>
          <w:p w14:paraId="2296D58E"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7340AE">
              <w:rPr>
                <w:rFonts w:asciiTheme="majorEastAsia" w:eastAsiaTheme="majorEastAsia" w:hAnsiTheme="majorEastAsia"/>
                <w:noProof/>
                <w:sz w:val="18"/>
                <w:szCs w:val="18"/>
              </w:rPr>
              <w:drawing>
                <wp:inline distT="0" distB="0" distL="0" distR="0" wp14:anchorId="541008E3" wp14:editId="0631E195">
                  <wp:extent cx="2276159" cy="236220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90082" cy="2376650"/>
                          </a:xfrm>
                          <a:prstGeom prst="rect">
                            <a:avLst/>
                          </a:prstGeom>
                          <a:noFill/>
                          <a:ln>
                            <a:noFill/>
                          </a:ln>
                        </pic:spPr>
                      </pic:pic>
                    </a:graphicData>
                  </a:graphic>
                </wp:inline>
              </w:drawing>
            </w:r>
          </w:p>
          <w:p w14:paraId="0F8B6E33" w14:textId="77777777" w:rsidR="004B0268" w:rsidRPr="00212BD7" w:rsidRDefault="004B0268" w:rsidP="004B0268">
            <w:pPr>
              <w:snapToGrid w:val="0"/>
              <w:jc w:val="center"/>
              <w:rPr>
                <w:rFonts w:asciiTheme="majorEastAsia" w:eastAsiaTheme="majorEastAsia" w:hAnsiTheme="majorEastAsia" w:cs="MS-Mincho"/>
                <w:sz w:val="18"/>
                <w:szCs w:val="21"/>
              </w:rPr>
            </w:pPr>
          </w:p>
        </w:tc>
      </w:tr>
    </w:tbl>
    <w:p w14:paraId="2BB7BEFA" w14:textId="77777777" w:rsidR="004B0268" w:rsidRDefault="004B0268" w:rsidP="004B0268">
      <w:pPr>
        <w:pStyle w:val="3"/>
        <w:ind w:leftChars="100" w:left="210" w:firstLineChars="100" w:firstLine="240"/>
        <w:rPr>
          <w:sz w:val="24"/>
        </w:rPr>
      </w:pPr>
      <w:r>
        <w:rPr>
          <w:rFonts w:hint="eastAsia"/>
          <w:sz w:val="24"/>
        </w:rPr>
        <w:lastRenderedPageBreak/>
        <w:t xml:space="preserve">⑵　</w:t>
      </w:r>
      <w:r w:rsidRPr="00EE7F7F">
        <w:rPr>
          <w:rFonts w:hint="eastAsia"/>
          <w:sz w:val="24"/>
        </w:rPr>
        <w:t>将来のこと</w:t>
      </w:r>
    </w:p>
    <w:tbl>
      <w:tblPr>
        <w:tblStyle w:val="aa"/>
        <w:tblW w:w="9639"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639"/>
      </w:tblGrid>
      <w:tr w:rsidR="004B0268" w:rsidRPr="00E96466" w14:paraId="0C24A879" w14:textId="77777777" w:rsidTr="004B0268">
        <w:tc>
          <w:tcPr>
            <w:tcW w:w="9639" w:type="dxa"/>
            <w:shd w:val="clear" w:color="auto" w:fill="DBE5F1" w:themeFill="accent1" w:themeFillTint="33"/>
          </w:tcPr>
          <w:p w14:paraId="4326590F" w14:textId="77777777" w:rsidR="004B0268" w:rsidRPr="00E96466" w:rsidRDefault="004B0268" w:rsidP="004B0268">
            <w:pPr>
              <w:pStyle w:val="4"/>
              <w:ind w:leftChars="0" w:left="0"/>
              <w:outlineLvl w:val="3"/>
              <w:rPr>
                <w:rFonts w:asciiTheme="majorEastAsia" w:eastAsiaTheme="majorEastAsia" w:hAnsiTheme="majorEastAsia"/>
                <w:b w:val="0"/>
              </w:rPr>
            </w:pPr>
            <w:r w:rsidRPr="00E96466">
              <w:rPr>
                <w:rFonts w:asciiTheme="majorEastAsia" w:eastAsiaTheme="majorEastAsia" w:hAnsiTheme="majorEastAsia" w:hint="eastAsia"/>
                <w:b w:val="0"/>
              </w:rPr>
              <w:t>①</w:t>
            </w:r>
            <w:r w:rsidRPr="007340AE">
              <w:rPr>
                <w:rFonts w:asciiTheme="majorEastAsia" w:eastAsiaTheme="majorEastAsia" w:hAnsiTheme="majorEastAsia" w:cs="ＭＳ 明朝" w:hint="eastAsia"/>
                <w:b w:val="0"/>
              </w:rPr>
              <w:t>家族が希望する進学の段階</w:t>
            </w:r>
          </w:p>
          <w:p w14:paraId="31335EEE" w14:textId="77777777" w:rsidR="004B0268" w:rsidRDefault="004B0268" w:rsidP="004B0268">
            <w:pPr>
              <w:ind w:leftChars="100" w:left="410" w:hangingChars="100" w:hanging="200"/>
            </w:pPr>
            <w:r>
              <w:rPr>
                <w:rFonts w:hint="eastAsia"/>
              </w:rPr>
              <w:t>・</w:t>
            </w:r>
            <w:r w:rsidRPr="007340AE">
              <w:rPr>
                <w:rFonts w:hint="eastAsia"/>
              </w:rPr>
              <w:t>「わからない」が最も多く27.3％、次いで「大学まで」が25.5％</w:t>
            </w:r>
            <w:r>
              <w:rPr>
                <w:rFonts w:hint="eastAsia"/>
              </w:rPr>
              <w:t>、「高校まで」及び「</w:t>
            </w:r>
            <w:r w:rsidRPr="00EE7F7F">
              <w:rPr>
                <w:rFonts w:hint="eastAsia"/>
              </w:rPr>
              <w:t>短大・高等専門学校・専門学校まで</w:t>
            </w:r>
            <w:r>
              <w:rPr>
                <w:rFonts w:hint="eastAsia"/>
              </w:rPr>
              <w:t>」がそれぞれ21.8</w:t>
            </w:r>
            <w:r w:rsidRPr="002B1A00">
              <w:rPr>
                <w:rFonts w:hint="eastAsia"/>
              </w:rPr>
              <w:t>％</w:t>
            </w:r>
            <w:r>
              <w:rPr>
                <w:rFonts w:ascii="ＭＳ 明朝" w:eastAsia="ＭＳ 明朝" w:hAnsi="ＭＳ 明朝" w:cs="ＭＳ 明朝" w:hint="eastAsia"/>
              </w:rPr>
              <w:t>。</w:t>
            </w:r>
          </w:p>
          <w:p w14:paraId="1ACD9912"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②</w:t>
            </w:r>
            <w:r w:rsidRPr="007340AE">
              <w:rPr>
                <w:rFonts w:asciiTheme="majorEastAsia" w:eastAsiaTheme="majorEastAsia" w:hAnsiTheme="majorEastAsia" w:hint="eastAsia"/>
              </w:rPr>
              <w:t>進学の希望</w:t>
            </w:r>
          </w:p>
          <w:p w14:paraId="5C75FB63"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7340AE">
              <w:rPr>
                <w:rFonts w:ascii="ＭＳ 明朝" w:eastAsia="ＭＳ 明朝" w:hAnsi="ＭＳ 明朝" w:cs="ＭＳ 明朝" w:hint="eastAsia"/>
              </w:rPr>
              <w:t>「短大・高等専門学校・専門学校まで」が最も多く32.7％、次いで「大学まで」が27.3％</w:t>
            </w:r>
            <w:r>
              <w:rPr>
                <w:rFonts w:ascii="ＭＳ 明朝" w:eastAsia="ＭＳ 明朝" w:hAnsi="ＭＳ 明朝" w:cs="ＭＳ 明朝" w:hint="eastAsia"/>
              </w:rPr>
              <w:t>、「高校まで」が21.8％。</w:t>
            </w:r>
          </w:p>
          <w:p w14:paraId="3539F97B" w14:textId="77777777" w:rsidR="004B0268" w:rsidRPr="00EE7F7F"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7340AE">
              <w:rPr>
                <w:rFonts w:ascii="ＭＳ 明朝" w:eastAsia="ＭＳ 明朝" w:hAnsi="ＭＳ 明朝" w:cs="ＭＳ 明朝" w:hint="eastAsia"/>
              </w:rPr>
              <w:t>進学を希望しない理由について「非常にあてはまる」</w:t>
            </w:r>
            <w:r>
              <w:rPr>
                <w:rFonts w:ascii="ＭＳ 明朝" w:eastAsia="ＭＳ 明朝" w:hAnsi="ＭＳ 明朝" w:cs="ＭＳ 明朝" w:hint="eastAsia"/>
              </w:rPr>
              <w:t>のは</w:t>
            </w:r>
            <w:r w:rsidRPr="007340AE">
              <w:rPr>
                <w:rFonts w:ascii="ＭＳ 明朝" w:eastAsia="ＭＳ 明朝" w:hAnsi="ＭＳ 明朝" w:cs="ＭＳ 明朝" w:hint="eastAsia"/>
              </w:rPr>
              <w:t>「①進学に必要なお金のことが心配だから」及び「②きょうだいの進学にお金がかかるから」</w:t>
            </w:r>
            <w:r>
              <w:rPr>
                <w:rFonts w:ascii="ＭＳ 明朝" w:eastAsia="ＭＳ 明朝" w:hAnsi="ＭＳ 明朝" w:cs="ＭＳ 明朝" w:hint="eastAsia"/>
              </w:rPr>
              <w:t>が</w:t>
            </w:r>
            <w:r w:rsidRPr="007340AE">
              <w:rPr>
                <w:rFonts w:ascii="ＭＳ 明朝" w:eastAsia="ＭＳ 明朝" w:hAnsi="ＭＳ 明朝" w:cs="ＭＳ 明朝" w:hint="eastAsia"/>
              </w:rPr>
              <w:t>16.7％</w:t>
            </w:r>
            <w:r>
              <w:rPr>
                <w:rFonts w:ascii="ＭＳ 明朝" w:eastAsia="ＭＳ 明朝" w:hAnsi="ＭＳ 明朝" w:cs="ＭＳ 明朝" w:hint="eastAsia"/>
              </w:rPr>
              <w:t>。</w:t>
            </w:r>
          </w:p>
        </w:tc>
      </w:tr>
    </w:tbl>
    <w:p w14:paraId="755FD3B0" w14:textId="77777777" w:rsidR="004B0268" w:rsidRDefault="004B0268" w:rsidP="004B0268"/>
    <w:p w14:paraId="78490DCE" w14:textId="77777777" w:rsidR="004B0268" w:rsidRDefault="004B0268" w:rsidP="004B0268">
      <w:pPr>
        <w:pStyle w:val="3"/>
        <w:ind w:leftChars="100" w:left="210" w:firstLineChars="100" w:firstLine="240"/>
        <w:rPr>
          <w:sz w:val="24"/>
        </w:rPr>
      </w:pPr>
      <w:r>
        <w:rPr>
          <w:rFonts w:hint="eastAsia"/>
          <w:sz w:val="24"/>
        </w:rPr>
        <w:t xml:space="preserve">⑶　</w:t>
      </w:r>
      <w:r w:rsidRPr="00EE7F7F">
        <w:rPr>
          <w:rFonts w:hint="eastAsia"/>
          <w:sz w:val="24"/>
        </w:rPr>
        <w:t>友達のこと</w:t>
      </w:r>
    </w:p>
    <w:tbl>
      <w:tblPr>
        <w:tblStyle w:val="aa"/>
        <w:tblW w:w="9741"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741"/>
      </w:tblGrid>
      <w:tr w:rsidR="004B0268" w:rsidRPr="00C83471" w14:paraId="77507FBF" w14:textId="77777777" w:rsidTr="004B0268">
        <w:tc>
          <w:tcPr>
            <w:tcW w:w="9741" w:type="dxa"/>
            <w:shd w:val="clear" w:color="auto" w:fill="DBE5F1" w:themeFill="accent1" w:themeFillTint="33"/>
          </w:tcPr>
          <w:p w14:paraId="25A3963E"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EE7F7F">
              <w:rPr>
                <w:rFonts w:asciiTheme="majorEastAsia" w:eastAsiaTheme="majorEastAsia" w:hAnsiTheme="majorEastAsia" w:hint="eastAsia"/>
                <w:b w:val="0"/>
              </w:rPr>
              <w:t>学校の親しい友達とのこと</w:t>
            </w:r>
          </w:p>
          <w:p w14:paraId="0FC78C7D" w14:textId="77777777" w:rsidR="004B0268" w:rsidRDefault="004B0268" w:rsidP="004B0268">
            <w:pPr>
              <w:ind w:leftChars="100" w:left="410" w:hangingChars="100" w:hanging="200"/>
              <w:rPr>
                <w:rFonts w:ascii="ＭＳ 明朝" w:hAnsi="ＭＳ 明朝"/>
                <w:szCs w:val="21"/>
              </w:rPr>
            </w:pPr>
            <w:r>
              <w:rPr>
                <w:rFonts w:hint="eastAsia"/>
              </w:rPr>
              <w:t>・</w:t>
            </w:r>
            <w:r w:rsidRPr="007340AE">
              <w:rPr>
                <w:rFonts w:hint="eastAsia"/>
              </w:rPr>
              <w:t>「全く思わない」で最も多いのは「②自分が本当に友達と思われているか気になる」の16.4％、次いで「⑧友達と意見が違うと不安になる」が9.1％</w:t>
            </w:r>
            <w:r>
              <w:rPr>
                <w:rFonts w:hint="eastAsia"/>
              </w:rPr>
              <w:t>、</w:t>
            </w:r>
            <w:r w:rsidRPr="007340AE">
              <w:rPr>
                <w:rFonts w:hint="eastAsia"/>
              </w:rPr>
              <w:t>「</w:t>
            </w:r>
            <w:r w:rsidRPr="00CD545D">
              <w:rPr>
                <w:rFonts w:hint="eastAsia"/>
              </w:rPr>
              <w:t>⑤自分が友達にどう思われているか気になる</w:t>
            </w:r>
            <w:r w:rsidRPr="007340AE">
              <w:rPr>
                <w:rFonts w:hint="eastAsia"/>
              </w:rPr>
              <w:t>」</w:t>
            </w:r>
            <w:r w:rsidRPr="00EE7F7F">
              <w:rPr>
                <w:rFonts w:hint="eastAsia"/>
              </w:rPr>
              <w:t>が</w:t>
            </w:r>
            <w:r>
              <w:rPr>
                <w:rFonts w:hint="eastAsia"/>
              </w:rPr>
              <w:t>3.6</w:t>
            </w:r>
            <w:r w:rsidRPr="00EE7F7F">
              <w:rPr>
                <w:rFonts w:hint="eastAsia"/>
              </w:rPr>
              <w:t>％</w:t>
            </w:r>
            <w:r w:rsidRPr="00C667B2">
              <w:rPr>
                <w:rFonts w:ascii="ＭＳ 明朝" w:hAnsi="ＭＳ 明朝" w:hint="eastAsia"/>
                <w:szCs w:val="21"/>
              </w:rPr>
              <w:t>。</w:t>
            </w:r>
          </w:p>
          <w:p w14:paraId="75654138" w14:textId="77777777" w:rsidR="004B0268" w:rsidRPr="00EE7F7F"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7972D6">
              <w:rPr>
                <w:rFonts w:ascii="ＭＳ 明朝" w:hAnsi="ＭＳ 明朝" w:hint="eastAsia"/>
                <w:szCs w:val="21"/>
              </w:rPr>
              <w:t>「とてもそう思う」で最も多いのは「④友達を信頼している」の</w:t>
            </w:r>
            <w:r w:rsidRPr="007972D6">
              <w:rPr>
                <w:rFonts w:ascii="ＭＳ 明朝" w:hAnsi="ＭＳ 明朝" w:hint="eastAsia"/>
                <w:szCs w:val="21"/>
              </w:rPr>
              <w:t>40.0</w:t>
            </w:r>
            <w:r w:rsidRPr="007972D6">
              <w:rPr>
                <w:rFonts w:ascii="ＭＳ 明朝" w:hAnsi="ＭＳ 明朝" w:hint="eastAsia"/>
                <w:szCs w:val="21"/>
              </w:rPr>
              <w:t>％、次いで「①友達とは気持ちが通い合っている」が</w:t>
            </w:r>
            <w:r w:rsidRPr="007972D6">
              <w:rPr>
                <w:rFonts w:ascii="ＭＳ 明朝" w:hAnsi="ＭＳ 明朝" w:hint="eastAsia"/>
                <w:szCs w:val="21"/>
              </w:rPr>
              <w:t>32.7</w:t>
            </w:r>
            <w:r w:rsidRPr="007972D6">
              <w:rPr>
                <w:rFonts w:ascii="ＭＳ 明朝" w:hAnsi="ＭＳ 明朝" w:hint="eastAsia"/>
                <w:szCs w:val="21"/>
              </w:rPr>
              <w:t>％</w:t>
            </w:r>
            <w:r>
              <w:rPr>
                <w:rFonts w:ascii="ＭＳ 明朝" w:hAnsi="ＭＳ 明朝" w:hint="eastAsia"/>
                <w:szCs w:val="21"/>
              </w:rPr>
              <w:t>、「⑨友達と一緒にいても自分の意志で行動している」が</w:t>
            </w:r>
            <w:r>
              <w:rPr>
                <w:rFonts w:ascii="ＭＳ 明朝" w:hAnsi="ＭＳ 明朝" w:hint="eastAsia"/>
                <w:szCs w:val="21"/>
              </w:rPr>
              <w:t>23.6</w:t>
            </w:r>
            <w:r>
              <w:rPr>
                <w:rFonts w:ascii="ＭＳ 明朝" w:hAnsi="ＭＳ 明朝" w:hint="eastAsia"/>
                <w:szCs w:val="21"/>
              </w:rPr>
              <w:t>％。</w:t>
            </w:r>
          </w:p>
          <w:p w14:paraId="4883E8D2" w14:textId="77777777" w:rsidR="004B0268" w:rsidRPr="005D2542" w:rsidRDefault="004B0268" w:rsidP="004B0268">
            <w:pPr>
              <w:rPr>
                <w:rFonts w:asciiTheme="majorEastAsia" w:eastAsiaTheme="majorEastAsia" w:hAnsiTheme="majorEastAsia"/>
                <w:szCs w:val="21"/>
              </w:rPr>
            </w:pPr>
            <w:r w:rsidRPr="005D2542">
              <w:rPr>
                <w:rFonts w:asciiTheme="majorEastAsia" w:eastAsiaTheme="majorEastAsia" w:hAnsiTheme="majorEastAsia" w:hint="eastAsia"/>
                <w:szCs w:val="21"/>
              </w:rPr>
              <w:t>②</w:t>
            </w:r>
            <w:r w:rsidRPr="00EE7F7F">
              <w:rPr>
                <w:rFonts w:asciiTheme="majorEastAsia" w:eastAsiaTheme="majorEastAsia" w:hAnsiTheme="majorEastAsia" w:hint="eastAsia"/>
                <w:szCs w:val="21"/>
              </w:rPr>
              <w:t>一番仲が良い友達</w:t>
            </w:r>
          </w:p>
          <w:p w14:paraId="0787944A" w14:textId="77777777" w:rsidR="004B0268" w:rsidRPr="0087153E"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7972D6">
              <w:rPr>
                <w:rFonts w:ascii="ＭＳ 明朝" w:hAnsi="ＭＳ 明朝" w:hint="eastAsia"/>
                <w:szCs w:val="21"/>
              </w:rPr>
              <w:t>「クラスの友達」が最も多く</w:t>
            </w:r>
            <w:r w:rsidRPr="007972D6">
              <w:rPr>
                <w:rFonts w:ascii="ＭＳ 明朝" w:hAnsi="ＭＳ 明朝" w:hint="eastAsia"/>
                <w:szCs w:val="21"/>
              </w:rPr>
              <w:t>50.9</w:t>
            </w:r>
            <w:r w:rsidRPr="007972D6">
              <w:rPr>
                <w:rFonts w:ascii="ＭＳ 明朝" w:hAnsi="ＭＳ 明朝" w:hint="eastAsia"/>
                <w:szCs w:val="21"/>
              </w:rPr>
              <w:t>％、次いで「スポーツチームや部活の友達」が</w:t>
            </w:r>
            <w:r w:rsidRPr="007972D6">
              <w:rPr>
                <w:rFonts w:ascii="ＭＳ 明朝" w:hAnsi="ＭＳ 明朝" w:hint="eastAsia"/>
                <w:szCs w:val="21"/>
              </w:rPr>
              <w:t>29.1</w:t>
            </w:r>
            <w:r w:rsidRPr="007972D6">
              <w:rPr>
                <w:rFonts w:ascii="ＭＳ 明朝" w:hAnsi="ＭＳ 明朝" w:hint="eastAsia"/>
                <w:szCs w:val="21"/>
              </w:rPr>
              <w:t>％</w:t>
            </w:r>
            <w:r>
              <w:rPr>
                <w:rFonts w:ascii="ＭＳ 明朝" w:hAnsi="ＭＳ 明朝" w:hint="eastAsia"/>
                <w:szCs w:val="21"/>
              </w:rPr>
              <w:t>、「</w:t>
            </w:r>
            <w:r w:rsidRPr="007972D6">
              <w:rPr>
                <w:rFonts w:ascii="ＭＳ 明朝" w:hAnsi="ＭＳ 明朝" w:hint="eastAsia"/>
                <w:szCs w:val="21"/>
              </w:rPr>
              <w:t>特に仲の良い友達はいない</w:t>
            </w:r>
            <w:r>
              <w:rPr>
                <w:rFonts w:ascii="ＭＳ 明朝" w:hAnsi="ＭＳ 明朝" w:hint="eastAsia"/>
                <w:szCs w:val="21"/>
              </w:rPr>
              <w:t>」が</w:t>
            </w:r>
            <w:r>
              <w:rPr>
                <w:rFonts w:ascii="ＭＳ 明朝" w:hAnsi="ＭＳ 明朝" w:hint="eastAsia"/>
                <w:szCs w:val="21"/>
              </w:rPr>
              <w:t>5.5</w:t>
            </w:r>
            <w:r>
              <w:rPr>
                <w:rFonts w:ascii="ＭＳ 明朝" w:hAnsi="ＭＳ 明朝" w:hint="eastAsia"/>
                <w:szCs w:val="21"/>
              </w:rPr>
              <w:t>％。</w:t>
            </w:r>
          </w:p>
        </w:tc>
      </w:tr>
    </w:tbl>
    <w:p w14:paraId="6641AA4F" w14:textId="77777777" w:rsidR="004B0268" w:rsidRDefault="004B0268" w:rsidP="004B0268"/>
    <w:p w14:paraId="002F9682" w14:textId="77777777" w:rsidR="004B0268" w:rsidRDefault="004B0268" w:rsidP="004B0268">
      <w:pPr>
        <w:pStyle w:val="3"/>
        <w:ind w:leftChars="100" w:left="210" w:firstLineChars="100" w:firstLine="240"/>
        <w:rPr>
          <w:sz w:val="24"/>
        </w:rPr>
      </w:pPr>
      <w:r>
        <w:rPr>
          <w:rFonts w:asciiTheme="majorEastAsia" w:hAnsiTheme="majorEastAsia" w:hint="eastAsia"/>
          <w:sz w:val="24"/>
        </w:rPr>
        <w:t>⑷</w:t>
      </w:r>
      <w:r>
        <w:rPr>
          <w:rFonts w:hint="eastAsia"/>
          <w:sz w:val="24"/>
        </w:rPr>
        <w:t xml:space="preserve">　</w:t>
      </w:r>
      <w:r w:rsidRPr="0087153E">
        <w:rPr>
          <w:rFonts w:hint="eastAsia"/>
          <w:sz w:val="24"/>
        </w:rPr>
        <w:t>普段の生活</w:t>
      </w:r>
    </w:p>
    <w:tbl>
      <w:tblPr>
        <w:tblStyle w:val="aa"/>
        <w:tblW w:w="9639" w:type="dxa"/>
        <w:tblInd w:w="-5" w:type="dxa"/>
        <w:shd w:val="clear" w:color="auto" w:fill="EEECE1" w:themeFill="background2"/>
        <w:tblLook w:val="04A0" w:firstRow="1" w:lastRow="0" w:firstColumn="1" w:lastColumn="0" w:noHBand="0" w:noVBand="1"/>
      </w:tblPr>
      <w:tblGrid>
        <w:gridCol w:w="9639"/>
      </w:tblGrid>
      <w:tr w:rsidR="004B0268" w:rsidRPr="0013068E" w14:paraId="3DB3AB85" w14:textId="77777777" w:rsidTr="004B0268">
        <w:tc>
          <w:tcPr>
            <w:tcW w:w="9639" w:type="dxa"/>
            <w:shd w:val="clear" w:color="auto" w:fill="EEECE1" w:themeFill="background2"/>
          </w:tcPr>
          <w:p w14:paraId="3CADABBB" w14:textId="77777777" w:rsidR="004B0268" w:rsidRPr="000277C7" w:rsidRDefault="004B0268" w:rsidP="004B0268">
            <w:r>
              <w:rPr>
                <w:rFonts w:hint="eastAsia"/>
              </w:rPr>
              <w:t>①</w:t>
            </w:r>
            <w:r w:rsidRPr="0087153E">
              <w:rPr>
                <w:rFonts w:hint="eastAsia"/>
              </w:rPr>
              <w:t>放課後一緒に過ごす人</w:t>
            </w:r>
          </w:p>
          <w:p w14:paraId="6DA1E8BE" w14:textId="77777777" w:rsidR="004B0268" w:rsidRDefault="004B0268" w:rsidP="004B0268">
            <w:pPr>
              <w:ind w:leftChars="100" w:left="410" w:hangingChars="100" w:hanging="200"/>
              <w:rPr>
                <w:rFonts w:ascii="ＭＳ 明朝" w:hAnsi="ＭＳ 明朝"/>
                <w:szCs w:val="21"/>
              </w:rPr>
            </w:pPr>
            <w:r>
              <w:rPr>
                <w:rFonts w:hint="eastAsia"/>
              </w:rPr>
              <w:t>・</w:t>
            </w:r>
            <w:r w:rsidRPr="007972D6">
              <w:rPr>
                <w:rFonts w:hint="eastAsia"/>
              </w:rPr>
              <w:t>「全くない」で最も多いのは「⑧アルバイト先の友達」の92.7％、次いで「⑦恋人（彼氏・彼女）」が80.0％</w:t>
            </w:r>
            <w:r>
              <w:rPr>
                <w:rFonts w:hint="eastAsia"/>
              </w:rPr>
              <w:t>、「きょうだい」が54.5％。</w:t>
            </w:r>
          </w:p>
          <w:p w14:paraId="776AB802"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7972D6">
              <w:rPr>
                <w:rFonts w:ascii="ＭＳ 明朝" w:eastAsia="ＭＳ 明朝" w:hAnsi="ＭＳ 明朝" w:cs="ＭＳ 明朝" w:hint="eastAsia"/>
                <w:szCs w:val="21"/>
              </w:rPr>
              <w:t>「よくある」で最も多いのは「②部活動の友達」の54.5％、次いで「④学校の友達」が50.9％</w:t>
            </w:r>
            <w:r>
              <w:rPr>
                <w:rFonts w:ascii="ＭＳ 明朝" w:eastAsia="ＭＳ 明朝" w:hAnsi="ＭＳ 明朝" w:cs="ＭＳ 明朝" w:hint="eastAsia"/>
                <w:szCs w:val="21"/>
              </w:rPr>
              <w:t>、「</w:t>
            </w:r>
            <w:r w:rsidRPr="007972D6">
              <w:rPr>
                <w:rFonts w:hint="eastAsia"/>
              </w:rPr>
              <w:t>①家族</w:t>
            </w:r>
            <w:r>
              <w:rPr>
                <w:rFonts w:hint="eastAsia"/>
              </w:rPr>
              <w:t>（</w:t>
            </w:r>
            <w:r w:rsidRPr="007972D6">
              <w:rPr>
                <w:rFonts w:hint="eastAsia"/>
              </w:rPr>
              <w:t>祖父母、親戚なども含みます</w:t>
            </w:r>
            <w:r>
              <w:rPr>
                <w:rFonts w:hint="eastAsia"/>
              </w:rPr>
              <w:t>）</w:t>
            </w:r>
            <w:r>
              <w:rPr>
                <w:rFonts w:ascii="ＭＳ 明朝" w:eastAsia="ＭＳ 明朝" w:hAnsi="ＭＳ 明朝" w:cs="ＭＳ 明朝" w:hint="eastAsia"/>
                <w:szCs w:val="21"/>
              </w:rPr>
              <w:t>」が43.6％。</w:t>
            </w:r>
          </w:p>
          <w:p w14:paraId="54220FA6"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87153E">
              <w:rPr>
                <w:rFonts w:asciiTheme="majorEastAsia" w:eastAsiaTheme="majorEastAsia" w:hAnsiTheme="majorEastAsia" w:hint="eastAsia"/>
                <w:b w:val="0"/>
              </w:rPr>
              <w:t>放課後過ごす場所</w:t>
            </w:r>
          </w:p>
          <w:p w14:paraId="39BF34F0"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「そこではとくに過ごさない」で最も多いのは</w:t>
            </w:r>
            <w:r w:rsidRPr="007972D6">
              <w:rPr>
                <w:rFonts w:ascii="ＭＳ 明朝" w:eastAsia="ＭＳ 明朝" w:hAnsi="ＭＳ 明朝" w:cs="ＭＳ 明朝" w:hint="eastAsia"/>
                <w:szCs w:val="21"/>
              </w:rPr>
              <w:t>「③学校以外の友達（近所の友達など）の家」及び「⑦公園」の</w:t>
            </w:r>
            <w:r>
              <w:rPr>
                <w:rFonts w:ascii="ＭＳ 明朝" w:eastAsia="ＭＳ 明朝" w:hAnsi="ＭＳ 明朝" w:cs="ＭＳ 明朝" w:hint="eastAsia"/>
                <w:szCs w:val="21"/>
              </w:rPr>
              <w:t>それぞれ</w:t>
            </w:r>
            <w:r w:rsidRPr="007972D6">
              <w:rPr>
                <w:rFonts w:ascii="ＭＳ 明朝" w:eastAsia="ＭＳ 明朝" w:hAnsi="ＭＳ 明朝" w:cs="ＭＳ 明朝" w:hint="eastAsia"/>
                <w:szCs w:val="21"/>
              </w:rPr>
              <w:t>92.7％、次いで「⑪アイルバイト先」が89.1％</w:t>
            </w:r>
            <w:r>
              <w:rPr>
                <w:rFonts w:ascii="ＭＳ 明朝" w:eastAsia="ＭＳ 明朝" w:hAnsi="ＭＳ 明朝" w:cs="ＭＳ 明朝" w:hint="eastAsia"/>
                <w:szCs w:val="21"/>
              </w:rPr>
              <w:t>。</w:t>
            </w:r>
          </w:p>
          <w:p w14:paraId="775EA8A9"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「週に1～2日」で最も多いのは</w:t>
            </w:r>
            <w:r w:rsidRPr="00AE04EC">
              <w:rPr>
                <w:rFonts w:ascii="ＭＳ 明朝" w:eastAsia="ＭＳ 明朝" w:hAnsi="ＭＳ 明朝" w:cs="ＭＳ 明朝" w:hint="eastAsia"/>
                <w:szCs w:val="21"/>
              </w:rPr>
              <w:t>「①自分の家」の27.3％、次いで「⑤学校（部活など）」が14.5％</w:t>
            </w: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「④塾や習い事」が</w:t>
            </w:r>
            <w:r>
              <w:rPr>
                <w:rFonts w:ascii="ＭＳ 明朝" w:eastAsia="ＭＳ 明朝" w:hAnsi="ＭＳ 明朝" w:cs="ＭＳ 明朝" w:hint="eastAsia"/>
                <w:szCs w:val="21"/>
              </w:rPr>
              <w:t>10.9</w:t>
            </w:r>
            <w:r w:rsidRPr="0087153E">
              <w:rPr>
                <w:rFonts w:ascii="ＭＳ 明朝" w:eastAsia="ＭＳ 明朝" w:hAnsi="ＭＳ 明朝" w:cs="ＭＳ 明朝" w:hint="eastAsia"/>
                <w:szCs w:val="21"/>
              </w:rPr>
              <w:t>％。</w:t>
            </w:r>
          </w:p>
          <w:p w14:paraId="0579548F" w14:textId="77777777" w:rsidR="004B0268" w:rsidRPr="0087153E"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「週に3～4日」で最も多いのは</w:t>
            </w:r>
            <w:r w:rsidRPr="00AE04EC">
              <w:rPr>
                <w:rFonts w:ascii="ＭＳ 明朝" w:eastAsia="ＭＳ 明朝" w:hAnsi="ＭＳ 明朝" w:cs="ＭＳ 明朝" w:hint="eastAsia"/>
                <w:szCs w:val="21"/>
              </w:rPr>
              <w:t>「⑤学校（部活など）」の10.9％、次いで「①自分の家」、「⑥スポーツクラブの活動の場（野球場、サッカー場など）」、「⑪アイルバイト先」が3.6％</w:t>
            </w:r>
            <w:r w:rsidRPr="0087153E">
              <w:rPr>
                <w:rFonts w:ascii="ＭＳ 明朝" w:eastAsia="ＭＳ 明朝" w:hAnsi="ＭＳ 明朝" w:cs="ＭＳ 明朝" w:hint="eastAsia"/>
                <w:szCs w:val="21"/>
              </w:rPr>
              <w:t>。</w:t>
            </w:r>
          </w:p>
          <w:p w14:paraId="1AAD9A7D"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87153E">
              <w:rPr>
                <w:rFonts w:ascii="ＭＳ 明朝" w:eastAsia="ＭＳ 明朝" w:hAnsi="ＭＳ 明朝" w:cs="ＭＳ 明朝" w:hint="eastAsia"/>
                <w:szCs w:val="21"/>
              </w:rPr>
              <w:t>「毎日」で最も多いのは</w:t>
            </w:r>
            <w:r w:rsidRPr="00AE04EC">
              <w:rPr>
                <w:rFonts w:ascii="ＭＳ 明朝" w:eastAsia="ＭＳ 明朝" w:hAnsi="ＭＳ 明朝" w:cs="ＭＳ 明朝" w:hint="eastAsia"/>
                <w:szCs w:val="21"/>
              </w:rPr>
              <w:t>「⑤学校（部活など）」の52.7％、次いで「①自分の家」が29.1％</w:t>
            </w:r>
            <w:r>
              <w:rPr>
                <w:rFonts w:ascii="ＭＳ 明朝" w:eastAsia="ＭＳ 明朝" w:hAnsi="ＭＳ 明朝" w:cs="ＭＳ 明朝" w:hint="eastAsia"/>
                <w:szCs w:val="21"/>
              </w:rPr>
              <w:t>、「</w:t>
            </w:r>
            <w:r w:rsidRPr="00AE04EC">
              <w:rPr>
                <w:rFonts w:ascii="ＭＳ 明朝" w:eastAsia="ＭＳ 明朝" w:hAnsi="ＭＳ 明朝" w:cs="ＭＳ 明朝" w:hint="eastAsia"/>
                <w:szCs w:val="21"/>
              </w:rPr>
              <w:t>⑥スポーツクラブの活動の場</w:t>
            </w:r>
            <w:r>
              <w:rPr>
                <w:rFonts w:ascii="ＭＳ 明朝" w:eastAsia="ＭＳ 明朝" w:hAnsi="ＭＳ 明朝" w:cs="ＭＳ 明朝" w:hint="eastAsia"/>
                <w:szCs w:val="21"/>
              </w:rPr>
              <w:t>（</w:t>
            </w:r>
            <w:r w:rsidRPr="00AE04EC">
              <w:rPr>
                <w:rFonts w:ascii="ＭＳ 明朝" w:eastAsia="ＭＳ 明朝" w:hAnsi="ＭＳ 明朝" w:cs="ＭＳ 明朝" w:hint="eastAsia"/>
                <w:szCs w:val="21"/>
              </w:rPr>
              <w:t>野球場、サッカー場など</w:t>
            </w:r>
            <w:r>
              <w:rPr>
                <w:rFonts w:ascii="ＭＳ 明朝" w:eastAsia="ＭＳ 明朝" w:hAnsi="ＭＳ 明朝" w:cs="ＭＳ 明朝" w:hint="eastAsia"/>
                <w:szCs w:val="21"/>
              </w:rPr>
              <w:t>）」が12.7％。</w:t>
            </w:r>
          </w:p>
          <w:p w14:paraId="110C6B27"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③</w:t>
            </w:r>
            <w:r w:rsidRPr="0087153E">
              <w:rPr>
                <w:rFonts w:ascii="ＭＳ ゴシック" w:eastAsia="ＭＳ ゴシック" w:hAnsi="ＭＳ ゴシック" w:hint="eastAsia"/>
                <w:szCs w:val="21"/>
              </w:rPr>
              <w:t>一番ほっとできる居場所</w:t>
            </w:r>
          </w:p>
          <w:p w14:paraId="2477846C"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9458B5">
              <w:rPr>
                <w:rFonts w:ascii="ＭＳ 明朝" w:eastAsia="ＭＳ 明朝" w:hAnsi="ＭＳ 明朝" w:cs="ＭＳ 明朝" w:hint="eastAsia"/>
                <w:szCs w:val="21"/>
              </w:rPr>
              <w:t>「自分の家」が最も多く70.9％、次いで「学校（部活など）」が12.7％</w:t>
            </w:r>
            <w:r>
              <w:rPr>
                <w:rFonts w:ascii="ＭＳ 明朝" w:eastAsia="ＭＳ 明朝" w:hAnsi="ＭＳ 明朝" w:cs="ＭＳ 明朝" w:hint="eastAsia"/>
                <w:szCs w:val="21"/>
              </w:rPr>
              <w:t>。</w:t>
            </w:r>
          </w:p>
          <w:p w14:paraId="181FE121" w14:textId="77777777" w:rsidR="004B0268"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④</w:t>
            </w:r>
            <w:r w:rsidRPr="00EB450E">
              <w:rPr>
                <w:rFonts w:ascii="ＭＳ ゴシック" w:eastAsia="ＭＳ ゴシック" w:hAnsi="ＭＳ ゴシック" w:hint="eastAsia"/>
                <w:szCs w:val="21"/>
              </w:rPr>
              <w:t>部活動の参加状況</w:t>
            </w:r>
          </w:p>
          <w:p w14:paraId="1A0C63D1" w14:textId="77777777" w:rsidR="004B0268" w:rsidRDefault="004B0268" w:rsidP="004B0268">
            <w:pPr>
              <w:ind w:left="400" w:hangingChars="200" w:hanging="400"/>
              <w:rPr>
                <w:rFonts w:ascii="ＭＳ 明朝" w:eastAsia="ＭＳ 明朝" w:hAnsi="ＭＳ 明朝" w:cs="ＭＳ 明朝"/>
                <w:szCs w:val="21"/>
              </w:rPr>
            </w:pPr>
            <w:r w:rsidRPr="00140539">
              <w:rPr>
                <w:rFonts w:ascii="ＭＳ 明朝" w:eastAsia="ＭＳ 明朝" w:hAnsi="ＭＳ 明朝" w:hint="eastAsia"/>
                <w:szCs w:val="21"/>
              </w:rPr>
              <w:lastRenderedPageBreak/>
              <w:t xml:space="preserve">　・</w:t>
            </w:r>
            <w:r w:rsidRPr="009458B5">
              <w:rPr>
                <w:rFonts w:ascii="ＭＳ 明朝" w:eastAsia="ＭＳ 明朝" w:hAnsi="ＭＳ 明朝" w:hint="eastAsia"/>
                <w:szCs w:val="21"/>
              </w:rPr>
              <w:t>「参加している」が74.5％、「参加していない」が20.0％</w:t>
            </w:r>
            <w:r>
              <w:rPr>
                <w:rFonts w:ascii="ＭＳ 明朝" w:eastAsia="ＭＳ 明朝" w:hAnsi="ＭＳ 明朝" w:cs="ＭＳ 明朝" w:hint="eastAsia"/>
                <w:szCs w:val="21"/>
              </w:rPr>
              <w:t>。</w:t>
            </w:r>
          </w:p>
          <w:p w14:paraId="685DFE93"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9458B5">
              <w:rPr>
                <w:rFonts w:ascii="ＭＳ 明朝" w:eastAsia="ＭＳ 明朝" w:hAnsi="ＭＳ 明朝" w:cs="ＭＳ 明朝" w:hint="eastAsia"/>
                <w:szCs w:val="21"/>
              </w:rPr>
              <w:t>部活動に参加していない理由</w:t>
            </w:r>
            <w:r>
              <w:rPr>
                <w:rFonts w:ascii="ＭＳ 明朝" w:eastAsia="ＭＳ 明朝" w:hAnsi="ＭＳ 明朝" w:cs="ＭＳ 明朝" w:hint="eastAsia"/>
                <w:szCs w:val="21"/>
              </w:rPr>
              <w:t>について、</w:t>
            </w:r>
            <w:r w:rsidRPr="009458B5">
              <w:rPr>
                <w:rFonts w:ascii="ＭＳ 明朝" w:eastAsia="ＭＳ 明朝" w:hAnsi="ＭＳ 明朝" w:cs="ＭＳ 明朝" w:hint="eastAsia"/>
                <w:szCs w:val="21"/>
              </w:rPr>
              <w:t>「非常にあてはまる」では「①入りたい部がないから」が36.4％のみ</w:t>
            </w:r>
            <w:r>
              <w:rPr>
                <w:rFonts w:ascii="ＭＳ 明朝" w:eastAsia="ＭＳ 明朝" w:hAnsi="ＭＳ 明朝" w:cs="ＭＳ 明朝" w:hint="eastAsia"/>
                <w:szCs w:val="21"/>
              </w:rPr>
              <w:t>、「あてはまる」では「アルバイトがるから」の9.1％のみ。。</w:t>
            </w:r>
          </w:p>
          <w:p w14:paraId="78FC2956" w14:textId="77777777" w:rsidR="004B0268"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⑤</w:t>
            </w:r>
            <w:r w:rsidRPr="00EB450E">
              <w:rPr>
                <w:rFonts w:ascii="ＭＳ ゴシック" w:eastAsia="ＭＳ ゴシック" w:hAnsi="ＭＳ ゴシック" w:hint="eastAsia"/>
                <w:szCs w:val="21"/>
              </w:rPr>
              <w:t>休日一緒に過ごす人</w:t>
            </w:r>
          </w:p>
          <w:p w14:paraId="7CCAC392" w14:textId="77777777" w:rsidR="004B0268" w:rsidRDefault="004B0268" w:rsidP="004B0268">
            <w:pPr>
              <w:ind w:left="400" w:hangingChars="200" w:hanging="400"/>
              <w:rPr>
                <w:rFonts w:ascii="ＭＳ 明朝" w:eastAsia="ＭＳ 明朝" w:hAnsi="ＭＳ 明朝"/>
                <w:szCs w:val="21"/>
              </w:rPr>
            </w:pPr>
            <w:r w:rsidRPr="00EB450E">
              <w:rPr>
                <w:rFonts w:ascii="ＭＳ 明朝" w:eastAsia="ＭＳ 明朝" w:hAnsi="ＭＳ 明朝" w:hint="eastAsia"/>
                <w:szCs w:val="21"/>
              </w:rPr>
              <w:t xml:space="preserve">　・</w:t>
            </w:r>
            <w:r w:rsidRPr="009458B5">
              <w:rPr>
                <w:rFonts w:ascii="ＭＳ 明朝" w:eastAsia="ＭＳ 明朝" w:hAnsi="ＭＳ 明朝" w:hint="eastAsia"/>
                <w:szCs w:val="21"/>
              </w:rPr>
              <w:t>「全くない」で最も多いのは「⑧アルバイト先の友達」の89.1％、次いで「⑦恋人（彼氏・彼女）」が76.4％</w:t>
            </w:r>
            <w:r>
              <w:rPr>
                <w:rFonts w:ascii="ＭＳ 明朝" w:eastAsia="ＭＳ 明朝" w:hAnsi="ＭＳ 明朝" w:hint="eastAsia"/>
                <w:szCs w:val="21"/>
              </w:rPr>
              <w:t>、「</w:t>
            </w:r>
            <w:r w:rsidRPr="008269B3">
              <w:rPr>
                <w:rFonts w:ascii="ＭＳ 明朝" w:eastAsia="ＭＳ 明朝" w:hAnsi="ＭＳ 明朝" w:hint="eastAsia"/>
                <w:szCs w:val="21"/>
              </w:rPr>
              <w:t>③その他の大人</w:t>
            </w:r>
            <w:r>
              <w:rPr>
                <w:rFonts w:ascii="ＭＳ 明朝" w:eastAsia="ＭＳ 明朝" w:hAnsi="ＭＳ 明朝" w:hint="eastAsia"/>
                <w:szCs w:val="21"/>
              </w:rPr>
              <w:t>（</w:t>
            </w:r>
            <w:r w:rsidRPr="008269B3">
              <w:rPr>
                <w:rFonts w:ascii="ＭＳ 明朝" w:eastAsia="ＭＳ 明朝" w:hAnsi="ＭＳ 明朝" w:hint="eastAsia"/>
                <w:szCs w:val="21"/>
              </w:rPr>
              <w:t>近所の大人、塾や習い事の先生など</w:t>
            </w:r>
            <w:r>
              <w:rPr>
                <w:rFonts w:ascii="ＭＳ 明朝" w:eastAsia="ＭＳ 明朝" w:hAnsi="ＭＳ 明朝" w:hint="eastAsia"/>
                <w:szCs w:val="21"/>
              </w:rPr>
              <w:t>）」が56.4％。</w:t>
            </w:r>
          </w:p>
          <w:p w14:paraId="09BDB7A5" w14:textId="77777777" w:rsidR="004B0268"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8269B3">
              <w:rPr>
                <w:rFonts w:ascii="ＭＳ 明朝" w:eastAsia="ＭＳ 明朝" w:hAnsi="ＭＳ 明朝" w:hint="eastAsia"/>
                <w:szCs w:val="21"/>
              </w:rPr>
              <w:t>「よくある」で最も多いのは「①家族（祖父母、親戚なども含みます）」の52.7％、次いで「②部活動の友達」が32.7％</w:t>
            </w:r>
            <w:r>
              <w:rPr>
                <w:rFonts w:ascii="ＭＳ 明朝" w:eastAsia="ＭＳ 明朝" w:hAnsi="ＭＳ 明朝" w:hint="eastAsia"/>
                <w:szCs w:val="21"/>
              </w:rPr>
              <w:t>、「きょうだい」が18.2％。</w:t>
            </w:r>
          </w:p>
          <w:p w14:paraId="4E3AF54E" w14:textId="77777777" w:rsidR="004B0268" w:rsidRPr="00771BF5"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⑥</w:t>
            </w:r>
            <w:r w:rsidRPr="0013068E">
              <w:rPr>
                <w:rFonts w:ascii="ＭＳ ゴシック" w:eastAsia="ＭＳ ゴシック" w:hAnsi="ＭＳ ゴシック" w:hint="eastAsia"/>
                <w:szCs w:val="21"/>
              </w:rPr>
              <w:t>平日のスマートフォン・携帯電話の使用時間</w:t>
            </w:r>
          </w:p>
          <w:p w14:paraId="46E18C4C"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13068E">
              <w:rPr>
                <w:rFonts w:ascii="ＭＳ 明朝" w:eastAsia="ＭＳ 明朝" w:hAnsi="ＭＳ 明朝" w:cs="ＭＳ 明朝" w:hint="eastAsia"/>
                <w:szCs w:val="21"/>
              </w:rPr>
              <w:t>「2時間以上～3時間より少ない」が最も多く23.6％、次いで「1時間以上～2時間より少ない」が21.8％</w:t>
            </w:r>
            <w:r>
              <w:rPr>
                <w:rFonts w:ascii="ＭＳ 明朝" w:eastAsia="ＭＳ 明朝" w:hAnsi="ＭＳ 明朝" w:cs="ＭＳ 明朝" w:hint="eastAsia"/>
                <w:szCs w:val="21"/>
              </w:rPr>
              <w:t>、</w:t>
            </w:r>
            <w:r w:rsidRPr="009458B5">
              <w:rPr>
                <w:rFonts w:ascii="ＭＳ 明朝" w:eastAsia="ＭＳ 明朝" w:hAnsi="ＭＳ 明朝" w:cs="ＭＳ 明朝" w:hint="eastAsia"/>
                <w:szCs w:val="21"/>
              </w:rPr>
              <w:t>「</w:t>
            </w:r>
            <w:r>
              <w:rPr>
                <w:rFonts w:ascii="ＭＳ 明朝" w:eastAsia="ＭＳ 明朝" w:hAnsi="ＭＳ 明朝" w:cs="ＭＳ 明朝" w:hint="eastAsia"/>
                <w:szCs w:val="21"/>
              </w:rPr>
              <w:t>3</w:t>
            </w:r>
            <w:r w:rsidRPr="0013068E">
              <w:rPr>
                <w:rFonts w:ascii="ＭＳ 明朝" w:eastAsia="ＭＳ 明朝" w:hAnsi="ＭＳ 明朝" w:cs="ＭＳ 明朝" w:hint="eastAsia"/>
                <w:szCs w:val="21"/>
              </w:rPr>
              <w:t>時間以上～</w:t>
            </w:r>
            <w:r>
              <w:rPr>
                <w:rFonts w:ascii="ＭＳ 明朝" w:eastAsia="ＭＳ 明朝" w:hAnsi="ＭＳ 明朝" w:cs="ＭＳ 明朝" w:hint="eastAsia"/>
                <w:szCs w:val="21"/>
              </w:rPr>
              <w:t>4</w:t>
            </w:r>
            <w:r w:rsidRPr="0013068E">
              <w:rPr>
                <w:rFonts w:ascii="ＭＳ 明朝" w:eastAsia="ＭＳ 明朝" w:hAnsi="ＭＳ 明朝" w:cs="ＭＳ 明朝" w:hint="eastAsia"/>
                <w:szCs w:val="21"/>
              </w:rPr>
              <w:t>時間より少ない</w:t>
            </w:r>
            <w:r w:rsidRPr="009458B5">
              <w:rPr>
                <w:rFonts w:ascii="ＭＳ 明朝" w:eastAsia="ＭＳ 明朝" w:hAnsi="ＭＳ 明朝" w:cs="ＭＳ 明朝" w:hint="eastAsia"/>
                <w:szCs w:val="21"/>
              </w:rPr>
              <w:t>」が</w:t>
            </w:r>
            <w:r>
              <w:rPr>
                <w:rFonts w:ascii="ＭＳ 明朝" w:eastAsia="ＭＳ 明朝" w:hAnsi="ＭＳ 明朝" w:cs="ＭＳ 明朝" w:hint="eastAsia"/>
                <w:szCs w:val="21"/>
              </w:rPr>
              <w:t>20.0</w:t>
            </w:r>
            <w:r w:rsidRPr="009458B5">
              <w:rPr>
                <w:rFonts w:ascii="ＭＳ 明朝" w:eastAsia="ＭＳ 明朝" w:hAnsi="ＭＳ 明朝" w:cs="ＭＳ 明朝" w:hint="eastAsia"/>
                <w:szCs w:val="21"/>
              </w:rPr>
              <w:t>％</w:t>
            </w:r>
            <w:r>
              <w:rPr>
                <w:rFonts w:ascii="ＭＳ 明朝" w:eastAsia="ＭＳ 明朝" w:hAnsi="ＭＳ 明朝" w:cs="ＭＳ 明朝" w:hint="eastAsia"/>
                <w:szCs w:val="21"/>
              </w:rPr>
              <w:t>。</w:t>
            </w:r>
          </w:p>
          <w:p w14:paraId="55D02D14" w14:textId="77777777" w:rsidR="004B0268"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⑦</w:t>
            </w:r>
            <w:r w:rsidRPr="0013068E">
              <w:rPr>
                <w:rFonts w:ascii="ＭＳ ゴシック" w:eastAsia="ＭＳ ゴシック" w:hAnsi="ＭＳ ゴシック" w:hint="eastAsia"/>
                <w:szCs w:val="21"/>
              </w:rPr>
              <w:t>平日のゲーム機によるゲームのプレイ時間</w:t>
            </w:r>
          </w:p>
          <w:p w14:paraId="2E5E4091" w14:textId="77777777" w:rsidR="004B0268" w:rsidRDefault="004B0268" w:rsidP="004B0268">
            <w:pPr>
              <w:ind w:left="400" w:hangingChars="200" w:hanging="400"/>
              <w:rPr>
                <w:rFonts w:ascii="ＭＳ 明朝" w:eastAsia="ＭＳ 明朝" w:hAnsi="ＭＳ 明朝" w:cs="ＭＳ 明朝"/>
                <w:szCs w:val="21"/>
              </w:rPr>
            </w:pPr>
            <w:r w:rsidRPr="00140539">
              <w:rPr>
                <w:rFonts w:ascii="ＭＳ 明朝" w:eastAsia="ＭＳ 明朝" w:hAnsi="ＭＳ 明朝" w:hint="eastAsia"/>
                <w:szCs w:val="21"/>
              </w:rPr>
              <w:t xml:space="preserve">　・</w:t>
            </w:r>
            <w:r w:rsidRPr="0013068E">
              <w:rPr>
                <w:rFonts w:ascii="ＭＳ 明朝" w:eastAsia="ＭＳ 明朝" w:hAnsi="ＭＳ 明朝" w:hint="eastAsia"/>
                <w:szCs w:val="21"/>
              </w:rPr>
              <w:t>「全くしない」が最も多く60.0％、次いで「30分より少ない」が9.1％</w:t>
            </w:r>
            <w:r>
              <w:rPr>
                <w:rFonts w:ascii="ＭＳ 明朝" w:eastAsia="ＭＳ 明朝" w:hAnsi="ＭＳ 明朝" w:cs="ＭＳ 明朝" w:hint="eastAsia"/>
                <w:szCs w:val="21"/>
              </w:rPr>
              <w:t>。</w:t>
            </w:r>
          </w:p>
          <w:p w14:paraId="70DFCE85" w14:textId="77777777" w:rsidR="004B0268"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⑧</w:t>
            </w:r>
            <w:r w:rsidRPr="0013068E">
              <w:rPr>
                <w:rFonts w:ascii="ＭＳ ゴシック" w:eastAsia="ＭＳ ゴシック" w:hAnsi="ＭＳ ゴシック" w:hint="eastAsia"/>
                <w:szCs w:val="21"/>
              </w:rPr>
              <w:t>悩みごとや楽しいことを話す人</w:t>
            </w:r>
          </w:p>
          <w:p w14:paraId="5502A7F8" w14:textId="77777777" w:rsidR="004B0268" w:rsidRDefault="004B0268" w:rsidP="004B0268">
            <w:pPr>
              <w:ind w:left="400" w:hangingChars="200" w:hanging="400"/>
              <w:rPr>
                <w:rFonts w:ascii="ＭＳ 明朝" w:eastAsia="ＭＳ 明朝" w:hAnsi="ＭＳ 明朝"/>
                <w:szCs w:val="21"/>
              </w:rPr>
            </w:pPr>
            <w:r w:rsidRPr="00EB450E">
              <w:rPr>
                <w:rFonts w:ascii="ＭＳ 明朝" w:eastAsia="ＭＳ 明朝" w:hAnsi="ＭＳ 明朝" w:hint="eastAsia"/>
                <w:szCs w:val="21"/>
              </w:rPr>
              <w:t xml:space="preserve">　・</w:t>
            </w:r>
            <w:r w:rsidRPr="0013068E">
              <w:rPr>
                <w:rFonts w:ascii="ＭＳ 明朝" w:eastAsia="ＭＳ 明朝" w:hAnsi="ＭＳ 明朝" w:hint="eastAsia"/>
                <w:szCs w:val="21"/>
              </w:rPr>
              <w:t>「全然話さない」で最も多いのは「⑨ネット上の友達」及び「⑩その他の大人（地域のスポーツクラブのコーチや塾・習い事の先生など）」の52.7％、次いで「⑧アルバイト先の友達」が50.9％</w:t>
            </w:r>
            <w:r>
              <w:rPr>
                <w:rFonts w:ascii="ＭＳ 明朝" w:eastAsia="ＭＳ 明朝" w:hAnsi="ＭＳ 明朝" w:hint="eastAsia"/>
                <w:szCs w:val="21"/>
              </w:rPr>
              <w:t>。</w:t>
            </w:r>
          </w:p>
          <w:p w14:paraId="61F2C569" w14:textId="77777777" w:rsidR="004B0268"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sidRPr="0013068E">
              <w:rPr>
                <w:rFonts w:ascii="ＭＳ 明朝" w:eastAsia="ＭＳ 明朝" w:hAnsi="ＭＳ 明朝" w:hint="eastAsia"/>
                <w:szCs w:val="21"/>
              </w:rPr>
              <w:t>「よく話す」で最も多いのは「①親」の45.5％、次いで「⑤学校の友達」が43.6％</w:t>
            </w:r>
            <w:r>
              <w:rPr>
                <w:rFonts w:ascii="ＭＳ 明朝" w:eastAsia="ＭＳ 明朝" w:hAnsi="ＭＳ 明朝" w:hint="eastAsia"/>
                <w:szCs w:val="21"/>
              </w:rPr>
              <w:t>、「地元の友達」が12.7％。</w:t>
            </w:r>
          </w:p>
          <w:p w14:paraId="398C31B3" w14:textId="77777777" w:rsidR="004B0268"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⑨</w:t>
            </w:r>
            <w:r w:rsidRPr="0013068E">
              <w:rPr>
                <w:rFonts w:ascii="ＭＳ ゴシック" w:eastAsia="ＭＳ ゴシック" w:hAnsi="ＭＳ ゴシック" w:hint="eastAsia"/>
                <w:szCs w:val="21"/>
              </w:rPr>
              <w:t>親のこと</w:t>
            </w:r>
          </w:p>
          <w:p w14:paraId="525B70B9"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・全て「あてはまる」（「まああてはまる」＋「非常にあてはまる」）が過半数となっている。</w:t>
            </w:r>
          </w:p>
          <w:p w14:paraId="19005B1A" w14:textId="77777777" w:rsidR="004B0268" w:rsidRPr="0013068E" w:rsidRDefault="004B0268" w:rsidP="004B0268">
            <w:pPr>
              <w:ind w:leftChars="100" w:left="410" w:hangingChars="100" w:hanging="200"/>
              <w:rPr>
                <w:rFonts w:ascii="ＭＳ 明朝" w:eastAsia="ＭＳ 明朝" w:hAnsi="ＭＳ 明朝"/>
                <w:szCs w:val="21"/>
              </w:rPr>
            </w:pPr>
            <w:r>
              <w:rPr>
                <w:rFonts w:ascii="ＭＳ 明朝" w:hAnsi="ＭＳ 明朝" w:hint="eastAsia"/>
                <w:szCs w:val="21"/>
              </w:rPr>
              <w:t>・</w:t>
            </w:r>
            <w:r w:rsidRPr="000A4AE6">
              <w:rPr>
                <w:rFonts w:ascii="ＭＳ 明朝" w:hAnsi="ＭＳ 明朝" w:hint="eastAsia"/>
                <w:szCs w:val="21"/>
              </w:rPr>
              <w:t>「非常にあてはまる」で最も多いのは</w:t>
            </w:r>
            <w:r w:rsidRPr="0013068E">
              <w:rPr>
                <w:rFonts w:ascii="ＭＳ 明朝" w:hAnsi="ＭＳ 明朝" w:hint="eastAsia"/>
                <w:szCs w:val="21"/>
              </w:rPr>
              <w:t>「④親は私の興味や日常の活動について知っている」及び「⑥親は私が外出するときの行き先や誰と一緒かを知っている」の</w:t>
            </w:r>
            <w:r>
              <w:rPr>
                <w:rFonts w:ascii="ＭＳ 明朝" w:hAnsi="ＭＳ 明朝" w:hint="eastAsia"/>
                <w:szCs w:val="21"/>
              </w:rPr>
              <w:t>それぞれ</w:t>
            </w:r>
            <w:r w:rsidRPr="0013068E">
              <w:rPr>
                <w:rFonts w:ascii="ＭＳ 明朝" w:hAnsi="ＭＳ 明朝" w:hint="eastAsia"/>
                <w:szCs w:val="21"/>
              </w:rPr>
              <w:t>41.8</w:t>
            </w:r>
            <w:r w:rsidRPr="0013068E">
              <w:rPr>
                <w:rFonts w:ascii="ＭＳ 明朝" w:hAnsi="ＭＳ 明朝" w:hint="eastAsia"/>
                <w:szCs w:val="21"/>
              </w:rPr>
              <w:t>％、次いで「①親は私のいうことを真剣に聞いてくれる」及び「⑤普段の活動について親は私と話し合う」がそれぞれ</w:t>
            </w:r>
            <w:r w:rsidRPr="0013068E">
              <w:rPr>
                <w:rFonts w:ascii="ＭＳ 明朝" w:hAnsi="ＭＳ 明朝" w:hint="eastAsia"/>
                <w:szCs w:val="21"/>
              </w:rPr>
              <w:t>32.7</w:t>
            </w:r>
            <w:r w:rsidRPr="0013068E">
              <w:rPr>
                <w:rFonts w:ascii="ＭＳ 明朝" w:hAnsi="ＭＳ 明朝" w:hint="eastAsia"/>
                <w:szCs w:val="21"/>
              </w:rPr>
              <w:t>％</w:t>
            </w:r>
            <w:r>
              <w:rPr>
                <w:rFonts w:ascii="ＭＳ 明朝" w:eastAsia="ＭＳ 明朝" w:hAnsi="ＭＳ 明朝" w:cs="ＭＳ 明朝" w:hint="eastAsia"/>
                <w:szCs w:val="21"/>
              </w:rPr>
              <w:t>。</w:t>
            </w:r>
          </w:p>
        </w:tc>
      </w:tr>
    </w:tbl>
    <w:p w14:paraId="30C7D433" w14:textId="77777777" w:rsidR="004B0268" w:rsidRPr="00F12E0A" w:rsidRDefault="004B0268" w:rsidP="004B0268"/>
    <w:p w14:paraId="7D247BEB"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⑸</w:t>
      </w:r>
      <w:r>
        <w:rPr>
          <w:rFonts w:hint="eastAsia"/>
          <w:sz w:val="24"/>
        </w:rPr>
        <w:t xml:space="preserve">　</w:t>
      </w:r>
      <w:r w:rsidRPr="000A4AE6">
        <w:rPr>
          <w:rFonts w:hint="eastAsia"/>
          <w:sz w:val="24"/>
        </w:rPr>
        <w:t>食事や健康、暮らしのこと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5029CD5A" w14:textId="77777777" w:rsidTr="004B0268">
        <w:tc>
          <w:tcPr>
            <w:tcW w:w="9639" w:type="dxa"/>
            <w:shd w:val="clear" w:color="auto" w:fill="DBE5F1" w:themeFill="accent1" w:themeFillTint="33"/>
          </w:tcPr>
          <w:p w14:paraId="7BB2ECF0"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0A4AE6">
              <w:rPr>
                <w:rFonts w:asciiTheme="majorEastAsia" w:eastAsiaTheme="majorEastAsia" w:hAnsiTheme="majorEastAsia" w:hint="eastAsia"/>
                <w:b w:val="0"/>
              </w:rPr>
              <w:t>平日の朝食</w:t>
            </w:r>
          </w:p>
          <w:p w14:paraId="1A38BC16" w14:textId="77777777" w:rsidR="004B0268" w:rsidRDefault="004B0268" w:rsidP="004B0268">
            <w:pPr>
              <w:ind w:leftChars="100" w:left="410" w:hangingChars="100" w:hanging="200"/>
              <w:rPr>
                <w:rFonts w:ascii="ＭＳ 明朝" w:hAnsi="ＭＳ 明朝"/>
                <w:szCs w:val="21"/>
              </w:rPr>
            </w:pPr>
            <w:r>
              <w:rPr>
                <w:rFonts w:hint="eastAsia"/>
              </w:rPr>
              <w:t>・</w:t>
            </w:r>
            <w:r w:rsidRPr="00593820">
              <w:rPr>
                <w:rFonts w:hint="eastAsia"/>
              </w:rPr>
              <w:t>「毎日、食べる」が最も多く83.6％、次いで「たまに食べない日がある」が7.3％</w:t>
            </w:r>
            <w:r w:rsidRPr="00F103BB">
              <w:rPr>
                <w:rFonts w:hint="eastAsia"/>
              </w:rPr>
              <w:t>、「</w:t>
            </w:r>
            <w:r>
              <w:rPr>
                <w:rFonts w:hint="eastAsia"/>
              </w:rPr>
              <w:t>いつも</w:t>
            </w:r>
            <w:r w:rsidRPr="000A4AE6">
              <w:rPr>
                <w:rFonts w:hint="eastAsia"/>
              </w:rPr>
              <w:t>食べない</w:t>
            </w:r>
            <w:r w:rsidRPr="00F103BB">
              <w:rPr>
                <w:rFonts w:hint="eastAsia"/>
              </w:rPr>
              <w:t>」が</w:t>
            </w:r>
            <w:r>
              <w:rPr>
                <w:rFonts w:hint="eastAsia"/>
              </w:rPr>
              <w:t>5.5</w:t>
            </w:r>
            <w:r w:rsidRPr="00F103BB">
              <w:rPr>
                <w:rFonts w:hint="eastAsia"/>
              </w:rPr>
              <w:t>％</w:t>
            </w:r>
            <w:r w:rsidRPr="00C667B2">
              <w:rPr>
                <w:rFonts w:ascii="ＭＳ 明朝" w:hAnsi="ＭＳ 明朝" w:hint="eastAsia"/>
                <w:szCs w:val="21"/>
              </w:rPr>
              <w:t>。</w:t>
            </w:r>
          </w:p>
          <w:p w14:paraId="0D944614"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朝食を食べない理由は「時間がない」が</w:t>
            </w:r>
            <w:r>
              <w:rPr>
                <w:rFonts w:ascii="ＭＳ 明朝" w:hAnsi="ＭＳ 明朝" w:hint="eastAsia"/>
                <w:szCs w:val="21"/>
              </w:rPr>
              <w:t>4</w:t>
            </w:r>
            <w:r>
              <w:rPr>
                <w:rFonts w:ascii="ＭＳ 明朝" w:hAnsi="ＭＳ 明朝" w:hint="eastAsia"/>
                <w:szCs w:val="21"/>
              </w:rPr>
              <w:t>件</w:t>
            </w:r>
            <w:r w:rsidRPr="000A4AE6">
              <w:rPr>
                <w:rFonts w:ascii="ＭＳ 明朝" w:hAnsi="ＭＳ 明朝" w:hint="eastAsia"/>
                <w:szCs w:val="21"/>
              </w:rPr>
              <w:t>、「おなかがすいていない」が</w:t>
            </w:r>
            <w:r>
              <w:rPr>
                <w:rFonts w:ascii="ＭＳ 明朝" w:hAnsi="ＭＳ 明朝" w:hint="eastAsia"/>
                <w:szCs w:val="21"/>
              </w:rPr>
              <w:t>2</w:t>
            </w:r>
            <w:r>
              <w:rPr>
                <w:rFonts w:ascii="ＭＳ 明朝" w:hAnsi="ＭＳ 明朝" w:hint="eastAsia"/>
                <w:szCs w:val="21"/>
              </w:rPr>
              <w:t>件。</w:t>
            </w:r>
          </w:p>
          <w:p w14:paraId="0C511595" w14:textId="77777777" w:rsidR="004B0268" w:rsidRPr="00593820" w:rsidRDefault="004B0268" w:rsidP="004B0268">
            <w:pPr>
              <w:pStyle w:val="4"/>
              <w:ind w:leftChars="0" w:left="0"/>
              <w:outlineLvl w:val="3"/>
              <w:rPr>
                <w:rFonts w:asciiTheme="majorEastAsia" w:eastAsiaTheme="majorEastAsia" w:hAnsiTheme="majorEastAsia"/>
                <w:b w:val="0"/>
                <w:szCs w:val="21"/>
              </w:rPr>
            </w:pPr>
            <w:r w:rsidRPr="00593820">
              <w:rPr>
                <w:rFonts w:asciiTheme="majorEastAsia" w:eastAsiaTheme="majorEastAsia" w:hAnsiTheme="majorEastAsia" w:hint="eastAsia"/>
                <w:b w:val="0"/>
              </w:rPr>
              <w:t>②</w:t>
            </w:r>
            <w:r w:rsidRPr="00593820">
              <w:rPr>
                <w:rFonts w:asciiTheme="majorEastAsia" w:eastAsiaTheme="majorEastAsia" w:hAnsiTheme="majorEastAsia" w:hint="eastAsia"/>
                <w:b w:val="0"/>
                <w:szCs w:val="21"/>
              </w:rPr>
              <w:t>現在の健康状態</w:t>
            </w:r>
          </w:p>
          <w:p w14:paraId="1DB59DF8"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593820">
              <w:rPr>
                <w:rFonts w:ascii="ＭＳ 明朝" w:hAnsi="ＭＳ 明朝" w:hint="eastAsia"/>
                <w:szCs w:val="21"/>
              </w:rPr>
              <w:t>「よい」が最も多く</w:t>
            </w:r>
            <w:r w:rsidRPr="00593820">
              <w:rPr>
                <w:rFonts w:ascii="ＭＳ 明朝" w:hAnsi="ＭＳ 明朝" w:hint="eastAsia"/>
                <w:szCs w:val="21"/>
              </w:rPr>
              <w:t>43.6</w:t>
            </w:r>
            <w:r w:rsidRPr="00593820">
              <w:rPr>
                <w:rFonts w:ascii="ＭＳ 明朝" w:hAnsi="ＭＳ 明朝" w:hint="eastAsia"/>
                <w:szCs w:val="21"/>
              </w:rPr>
              <w:t>％、次いで「ふつう」が</w:t>
            </w:r>
            <w:r w:rsidRPr="00593820">
              <w:rPr>
                <w:rFonts w:ascii="ＭＳ 明朝" w:hAnsi="ＭＳ 明朝" w:hint="eastAsia"/>
                <w:szCs w:val="21"/>
              </w:rPr>
              <w:t>30.9</w:t>
            </w:r>
            <w:r w:rsidRPr="00593820">
              <w:rPr>
                <w:rFonts w:ascii="ＭＳ 明朝" w:hAnsi="ＭＳ 明朝" w:hint="eastAsia"/>
                <w:szCs w:val="21"/>
              </w:rPr>
              <w:t>％</w:t>
            </w:r>
            <w:r w:rsidRPr="00F103BB">
              <w:rPr>
                <w:rFonts w:ascii="ＭＳ 明朝" w:hAnsi="ＭＳ 明朝" w:hint="eastAsia"/>
                <w:szCs w:val="21"/>
              </w:rPr>
              <w:t>、「</w:t>
            </w:r>
            <w:r>
              <w:rPr>
                <w:rFonts w:ascii="ＭＳ 明朝" w:hAnsi="ＭＳ 明朝" w:hint="eastAsia"/>
                <w:szCs w:val="21"/>
              </w:rPr>
              <w:t>まあよい</w:t>
            </w:r>
            <w:r w:rsidRPr="00F103BB">
              <w:rPr>
                <w:rFonts w:ascii="ＭＳ 明朝" w:hAnsi="ＭＳ 明朝" w:hint="eastAsia"/>
                <w:szCs w:val="21"/>
              </w:rPr>
              <w:t>」が</w:t>
            </w:r>
            <w:r>
              <w:rPr>
                <w:rFonts w:ascii="ＭＳ 明朝" w:hAnsi="ＭＳ 明朝" w:hint="eastAsia"/>
                <w:szCs w:val="21"/>
              </w:rPr>
              <w:t>18.2</w:t>
            </w:r>
            <w:r w:rsidRPr="00F103BB">
              <w:rPr>
                <w:rFonts w:ascii="ＭＳ 明朝" w:hAnsi="ＭＳ 明朝" w:hint="eastAsia"/>
                <w:szCs w:val="21"/>
              </w:rPr>
              <w:t>％</w:t>
            </w:r>
            <w:r>
              <w:rPr>
                <w:rFonts w:ascii="ＭＳ 明朝" w:hAnsi="ＭＳ 明朝" w:hint="eastAsia"/>
                <w:szCs w:val="21"/>
              </w:rPr>
              <w:t>。</w:t>
            </w:r>
          </w:p>
          <w:p w14:paraId="5B79E658" w14:textId="77777777" w:rsidR="004B0268" w:rsidRPr="00F103BB" w:rsidRDefault="004B0268" w:rsidP="004B0268">
            <w:pPr>
              <w:rPr>
                <w:rFonts w:asciiTheme="majorEastAsia" w:eastAsiaTheme="majorEastAsia" w:hAnsiTheme="majorEastAsia"/>
                <w:szCs w:val="21"/>
              </w:rPr>
            </w:pPr>
            <w:r>
              <w:rPr>
                <w:rFonts w:asciiTheme="majorEastAsia" w:eastAsiaTheme="majorEastAsia" w:hAnsiTheme="majorEastAsia" w:hint="eastAsia"/>
                <w:szCs w:val="21"/>
              </w:rPr>
              <w:t>④</w:t>
            </w:r>
            <w:r w:rsidRPr="000A4AE6">
              <w:rPr>
                <w:rFonts w:asciiTheme="majorEastAsia" w:eastAsiaTheme="majorEastAsia" w:hAnsiTheme="majorEastAsia" w:hint="eastAsia"/>
                <w:szCs w:val="21"/>
              </w:rPr>
              <w:t>家庭の経済面</w:t>
            </w:r>
          </w:p>
          <w:p w14:paraId="6E86A119"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593820">
              <w:rPr>
                <w:rFonts w:ascii="ＭＳ 明朝" w:hAnsi="ＭＳ 明朝" w:hint="eastAsia"/>
                <w:szCs w:val="21"/>
              </w:rPr>
              <w:t>「ふつう」が最も多く</w:t>
            </w:r>
            <w:r w:rsidRPr="00593820">
              <w:rPr>
                <w:rFonts w:ascii="ＭＳ 明朝" w:hAnsi="ＭＳ 明朝" w:hint="eastAsia"/>
                <w:szCs w:val="21"/>
              </w:rPr>
              <w:t>61.8</w:t>
            </w:r>
            <w:r w:rsidRPr="00593820">
              <w:rPr>
                <w:rFonts w:ascii="ＭＳ 明朝" w:hAnsi="ＭＳ 明朝" w:hint="eastAsia"/>
                <w:szCs w:val="21"/>
              </w:rPr>
              <w:t>％、次いで「わからない」が</w:t>
            </w:r>
            <w:r w:rsidRPr="00593820">
              <w:rPr>
                <w:rFonts w:ascii="ＭＳ 明朝" w:hAnsi="ＭＳ 明朝" w:hint="eastAsia"/>
                <w:szCs w:val="21"/>
              </w:rPr>
              <w:t>12.7</w:t>
            </w:r>
            <w:r w:rsidRPr="00593820">
              <w:rPr>
                <w:rFonts w:ascii="ＭＳ 明朝" w:hAnsi="ＭＳ 明朝" w:hint="eastAsia"/>
                <w:szCs w:val="21"/>
              </w:rPr>
              <w:t>％</w:t>
            </w:r>
            <w:r>
              <w:rPr>
                <w:rFonts w:ascii="ＭＳ 明朝" w:eastAsia="ＭＳ 明朝" w:hAnsi="ＭＳ 明朝" w:hint="eastAsia"/>
              </w:rPr>
              <w:t>、「大変苦しい」及び</w:t>
            </w:r>
            <w:r w:rsidRPr="000A4AE6">
              <w:rPr>
                <w:rFonts w:ascii="ＭＳ 明朝" w:hAnsi="ＭＳ 明朝" w:hint="eastAsia"/>
                <w:szCs w:val="21"/>
              </w:rPr>
              <w:t>「やや</w:t>
            </w:r>
            <w:r>
              <w:rPr>
                <w:rFonts w:ascii="ＭＳ 明朝" w:hAnsi="ＭＳ 明朝" w:hint="eastAsia"/>
                <w:szCs w:val="21"/>
              </w:rPr>
              <w:t>苦しい</w:t>
            </w:r>
            <w:r w:rsidRPr="000A4AE6">
              <w:rPr>
                <w:rFonts w:ascii="ＭＳ 明朝" w:hAnsi="ＭＳ 明朝" w:hint="eastAsia"/>
                <w:szCs w:val="21"/>
              </w:rPr>
              <w:t>」が</w:t>
            </w:r>
            <w:r>
              <w:rPr>
                <w:rFonts w:ascii="ＭＳ 明朝" w:hAnsi="ＭＳ 明朝" w:hint="eastAsia"/>
                <w:szCs w:val="21"/>
              </w:rPr>
              <w:t>9</w:t>
            </w:r>
            <w:r w:rsidRPr="000A4AE6">
              <w:rPr>
                <w:rFonts w:ascii="ＭＳ 明朝" w:hAnsi="ＭＳ 明朝" w:hint="eastAsia"/>
                <w:szCs w:val="21"/>
              </w:rPr>
              <w:t>.1</w:t>
            </w:r>
            <w:r w:rsidRPr="000A4AE6">
              <w:rPr>
                <w:rFonts w:ascii="ＭＳ 明朝" w:hAnsi="ＭＳ 明朝" w:hint="eastAsia"/>
                <w:szCs w:val="21"/>
              </w:rPr>
              <w:t>％</w:t>
            </w:r>
            <w:r>
              <w:rPr>
                <w:rFonts w:ascii="ＭＳ 明朝" w:hAnsi="ＭＳ 明朝" w:hint="eastAsia"/>
                <w:szCs w:val="21"/>
              </w:rPr>
              <w:t>。</w:t>
            </w:r>
          </w:p>
          <w:p w14:paraId="3DDF21D6" w14:textId="77777777" w:rsidR="004B0268" w:rsidRPr="00F103BB" w:rsidRDefault="004B0268" w:rsidP="004B0268">
            <w:pPr>
              <w:rPr>
                <w:rFonts w:asciiTheme="majorEastAsia" w:eastAsiaTheme="majorEastAsia" w:hAnsiTheme="majorEastAsia"/>
                <w:szCs w:val="21"/>
              </w:rPr>
            </w:pPr>
            <w:r>
              <w:rPr>
                <w:rFonts w:asciiTheme="majorEastAsia" w:eastAsiaTheme="majorEastAsia" w:hAnsiTheme="majorEastAsia" w:hint="eastAsia"/>
                <w:szCs w:val="21"/>
              </w:rPr>
              <w:t>⑤</w:t>
            </w:r>
            <w:r w:rsidRPr="000A4AE6">
              <w:rPr>
                <w:rFonts w:asciiTheme="majorEastAsia" w:eastAsiaTheme="majorEastAsia" w:hAnsiTheme="majorEastAsia" w:hint="eastAsia"/>
                <w:szCs w:val="21"/>
              </w:rPr>
              <w:t>転校の回数</w:t>
            </w:r>
          </w:p>
          <w:p w14:paraId="3421DBFF"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593820">
              <w:rPr>
                <w:rFonts w:ascii="ＭＳ 明朝" w:hAnsi="ＭＳ 明朝" w:hint="eastAsia"/>
                <w:szCs w:val="21"/>
              </w:rPr>
              <w:t>「</w:t>
            </w:r>
            <w:r w:rsidRPr="00593820">
              <w:rPr>
                <w:rFonts w:ascii="ＭＳ 明朝" w:hAnsi="ＭＳ 明朝" w:hint="eastAsia"/>
                <w:szCs w:val="21"/>
              </w:rPr>
              <w:t>0</w:t>
            </w:r>
            <w:r w:rsidRPr="00593820">
              <w:rPr>
                <w:rFonts w:ascii="ＭＳ 明朝" w:hAnsi="ＭＳ 明朝" w:hint="eastAsia"/>
                <w:szCs w:val="21"/>
              </w:rPr>
              <w:t>回」が最も多く</w:t>
            </w:r>
            <w:r w:rsidRPr="00593820">
              <w:rPr>
                <w:rFonts w:ascii="ＭＳ 明朝" w:hAnsi="ＭＳ 明朝" w:hint="eastAsia"/>
                <w:szCs w:val="21"/>
              </w:rPr>
              <w:t>87.3</w:t>
            </w:r>
            <w:r w:rsidRPr="00593820">
              <w:rPr>
                <w:rFonts w:ascii="ＭＳ 明朝" w:hAnsi="ＭＳ 明朝" w:hint="eastAsia"/>
                <w:szCs w:val="21"/>
              </w:rPr>
              <w:t>％、次いで「</w:t>
            </w:r>
            <w:r w:rsidRPr="00593820">
              <w:rPr>
                <w:rFonts w:ascii="ＭＳ 明朝" w:hAnsi="ＭＳ 明朝" w:hint="eastAsia"/>
                <w:szCs w:val="21"/>
              </w:rPr>
              <w:t>1</w:t>
            </w:r>
            <w:r w:rsidRPr="00593820">
              <w:rPr>
                <w:rFonts w:ascii="ＭＳ 明朝" w:hAnsi="ＭＳ 明朝" w:hint="eastAsia"/>
                <w:szCs w:val="21"/>
              </w:rPr>
              <w:t>回」が</w:t>
            </w:r>
            <w:r w:rsidRPr="00593820">
              <w:rPr>
                <w:rFonts w:ascii="ＭＳ 明朝" w:hAnsi="ＭＳ 明朝" w:hint="eastAsia"/>
                <w:szCs w:val="21"/>
              </w:rPr>
              <w:t>7.3</w:t>
            </w:r>
            <w:r w:rsidRPr="00593820">
              <w:rPr>
                <w:rFonts w:ascii="ＭＳ 明朝" w:hAnsi="ＭＳ 明朝" w:hint="eastAsia"/>
                <w:szCs w:val="21"/>
              </w:rPr>
              <w:t>％</w:t>
            </w:r>
            <w:r>
              <w:rPr>
                <w:rFonts w:ascii="ＭＳ 明朝" w:hAnsi="ＭＳ 明朝" w:hint="eastAsia"/>
                <w:szCs w:val="21"/>
              </w:rPr>
              <w:t>。</w:t>
            </w:r>
          </w:p>
          <w:p w14:paraId="12018388" w14:textId="77777777" w:rsidR="004B0268" w:rsidRPr="00F103BB" w:rsidRDefault="004B0268" w:rsidP="004B0268">
            <w:pPr>
              <w:rPr>
                <w:rFonts w:asciiTheme="majorEastAsia" w:eastAsiaTheme="majorEastAsia" w:hAnsiTheme="majorEastAsia"/>
                <w:szCs w:val="21"/>
              </w:rPr>
            </w:pPr>
            <w:r>
              <w:rPr>
                <w:rFonts w:asciiTheme="majorEastAsia" w:eastAsiaTheme="majorEastAsia" w:hAnsiTheme="majorEastAsia" w:hint="eastAsia"/>
                <w:szCs w:val="21"/>
              </w:rPr>
              <w:t>⑥</w:t>
            </w:r>
            <w:r w:rsidRPr="000A4AE6">
              <w:rPr>
                <w:rFonts w:asciiTheme="majorEastAsia" w:eastAsiaTheme="majorEastAsia" w:hAnsiTheme="majorEastAsia" w:hint="eastAsia"/>
                <w:szCs w:val="21"/>
              </w:rPr>
              <w:t>この1週間の気持ち</w:t>
            </w:r>
          </w:p>
          <w:p w14:paraId="5F1FAD3B"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0A4AE6">
              <w:rPr>
                <w:rFonts w:ascii="ＭＳ 明朝" w:hAnsi="ＭＳ 明朝" w:hint="eastAsia"/>
                <w:szCs w:val="21"/>
              </w:rPr>
              <w:t>「</w:t>
            </w:r>
            <w:r>
              <w:rPr>
                <w:rFonts w:ascii="ＭＳ 明朝" w:hAnsi="ＭＳ 明朝" w:hint="eastAsia"/>
                <w:szCs w:val="21"/>
              </w:rPr>
              <w:t>そうだ</w:t>
            </w:r>
            <w:r w:rsidRPr="000A4AE6">
              <w:rPr>
                <w:rFonts w:ascii="ＭＳ 明朝" w:hAnsi="ＭＳ 明朝" w:hint="eastAsia"/>
                <w:szCs w:val="21"/>
              </w:rPr>
              <w:t>」</w:t>
            </w:r>
            <w:r>
              <w:rPr>
                <w:rFonts w:ascii="ＭＳ 明朝" w:hAnsi="ＭＳ 明朝" w:hint="eastAsia"/>
                <w:szCs w:val="21"/>
              </w:rPr>
              <w:t>（「ときどきそうだ」＋「いつもそうだ」）</w:t>
            </w:r>
            <w:r w:rsidRPr="000A4AE6">
              <w:rPr>
                <w:rFonts w:ascii="ＭＳ 明朝" w:hAnsi="ＭＳ 明朝" w:hint="eastAsia"/>
                <w:szCs w:val="21"/>
              </w:rPr>
              <w:t>が最も多</w:t>
            </w:r>
            <w:r>
              <w:rPr>
                <w:rFonts w:ascii="ＭＳ 明朝" w:hAnsi="ＭＳ 明朝" w:hint="eastAsia"/>
                <w:szCs w:val="21"/>
              </w:rPr>
              <w:t>いのは</w:t>
            </w:r>
            <w:r w:rsidRPr="000A4AE6">
              <w:rPr>
                <w:rFonts w:ascii="ＭＳ 明朝" w:hAnsi="ＭＳ 明朝" w:hint="eastAsia"/>
                <w:szCs w:val="21"/>
              </w:rPr>
              <w:t>「</w:t>
            </w:r>
            <w:r w:rsidRPr="00A6369E">
              <w:rPr>
                <w:rFonts w:ascii="ＭＳ 明朝" w:hAnsi="ＭＳ 明朝" w:hint="eastAsia"/>
                <w:szCs w:val="21"/>
              </w:rPr>
              <w:t>⑥楽しみにしていることがたくさんある</w:t>
            </w:r>
            <w:r w:rsidRPr="000A4AE6">
              <w:rPr>
                <w:rFonts w:ascii="ＭＳ 明朝" w:hAnsi="ＭＳ 明朝" w:hint="eastAsia"/>
                <w:szCs w:val="21"/>
              </w:rPr>
              <w:t>」</w:t>
            </w:r>
            <w:r>
              <w:rPr>
                <w:rFonts w:ascii="ＭＳ 明朝" w:hAnsi="ＭＳ 明朝" w:hint="eastAsia"/>
                <w:szCs w:val="21"/>
              </w:rPr>
              <w:t>の</w:t>
            </w:r>
            <w:r w:rsidRPr="000A4AE6">
              <w:rPr>
                <w:rFonts w:ascii="ＭＳ 明朝" w:hAnsi="ＭＳ 明朝" w:hint="eastAsia"/>
                <w:szCs w:val="21"/>
              </w:rPr>
              <w:t>8</w:t>
            </w:r>
            <w:r>
              <w:rPr>
                <w:rFonts w:ascii="ＭＳ 明朝" w:hAnsi="ＭＳ 明朝" w:hint="eastAsia"/>
                <w:szCs w:val="21"/>
              </w:rPr>
              <w:t>9.1</w:t>
            </w:r>
            <w:r w:rsidRPr="000A4AE6">
              <w:rPr>
                <w:rFonts w:ascii="ＭＳ 明朝" w:hAnsi="ＭＳ 明朝" w:hint="eastAsia"/>
                <w:szCs w:val="21"/>
              </w:rPr>
              <w:t>％、次いで</w:t>
            </w:r>
            <w:r>
              <w:rPr>
                <w:rFonts w:ascii="ＭＳ 明朝" w:hAnsi="ＭＳ 明朝" w:hint="eastAsia"/>
                <w:szCs w:val="21"/>
              </w:rPr>
              <w:t>「</w:t>
            </w:r>
            <w:r w:rsidRPr="00593820">
              <w:rPr>
                <w:rFonts w:ascii="ＭＳ 明朝" w:hAnsi="ＭＳ 明朝" w:hint="eastAsia"/>
                <w:szCs w:val="21"/>
              </w:rPr>
              <w:t>③元気いっぱいだ</w:t>
            </w:r>
            <w:r>
              <w:rPr>
                <w:rFonts w:ascii="ＭＳ 明朝" w:hAnsi="ＭＳ 明朝" w:hint="eastAsia"/>
                <w:szCs w:val="21"/>
              </w:rPr>
              <w:t>」及び</w:t>
            </w:r>
            <w:r w:rsidRPr="000A4AE6">
              <w:rPr>
                <w:rFonts w:ascii="ＭＳ 明朝" w:hAnsi="ＭＳ 明朝" w:hint="eastAsia"/>
                <w:szCs w:val="21"/>
              </w:rPr>
              <w:t>「</w:t>
            </w:r>
            <w:r w:rsidRPr="00A6369E">
              <w:rPr>
                <w:rFonts w:ascii="ＭＳ 明朝" w:hAnsi="ＭＳ 明朝" w:hint="eastAsia"/>
                <w:szCs w:val="21"/>
              </w:rPr>
              <w:t>⑨遊びに出かけるのが好きだ</w:t>
            </w:r>
            <w:r>
              <w:rPr>
                <w:rFonts w:ascii="ＭＳ 明朝" w:hAnsi="ＭＳ 明朝" w:hint="eastAsia"/>
                <w:szCs w:val="21"/>
              </w:rPr>
              <w:t>」</w:t>
            </w:r>
            <w:r w:rsidRPr="000A4AE6">
              <w:rPr>
                <w:rFonts w:ascii="ＭＳ 明朝" w:hAnsi="ＭＳ 明朝" w:hint="eastAsia"/>
                <w:szCs w:val="21"/>
              </w:rPr>
              <w:t>が</w:t>
            </w:r>
            <w:r w:rsidRPr="000A4AE6">
              <w:rPr>
                <w:rFonts w:ascii="ＭＳ 明朝" w:hAnsi="ＭＳ 明朝" w:hint="eastAsia"/>
                <w:szCs w:val="21"/>
              </w:rPr>
              <w:t>8</w:t>
            </w:r>
            <w:r>
              <w:rPr>
                <w:rFonts w:ascii="ＭＳ 明朝" w:hAnsi="ＭＳ 明朝" w:hint="eastAsia"/>
                <w:szCs w:val="21"/>
              </w:rPr>
              <w:t>3.6</w:t>
            </w:r>
            <w:r w:rsidRPr="000A4AE6">
              <w:rPr>
                <w:rFonts w:ascii="ＭＳ 明朝" w:hAnsi="ＭＳ 明朝" w:hint="eastAsia"/>
                <w:szCs w:val="21"/>
              </w:rPr>
              <w:t>％</w:t>
            </w:r>
            <w:r>
              <w:rPr>
                <w:rFonts w:ascii="ＭＳ 明朝" w:hAnsi="ＭＳ 明朝" w:hint="eastAsia"/>
                <w:szCs w:val="21"/>
              </w:rPr>
              <w:t>。</w:t>
            </w:r>
          </w:p>
          <w:p w14:paraId="5D458C72" w14:textId="77777777" w:rsidR="004B0268" w:rsidRPr="000A4AE6"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A6369E">
              <w:rPr>
                <w:rFonts w:ascii="ＭＳ 明朝" w:hAnsi="ＭＳ 明朝" w:hint="eastAsia"/>
                <w:szCs w:val="21"/>
              </w:rPr>
              <w:t>「そんなことはない」で最も多いのは、</w:t>
            </w:r>
            <w:r w:rsidRPr="00B56744">
              <w:rPr>
                <w:rFonts w:ascii="ＭＳ 明朝" w:hAnsi="ＭＳ 明朝" w:hint="eastAsia"/>
                <w:szCs w:val="21"/>
              </w:rPr>
              <w:t>「⑦生きていても仕方ないと思う」の</w:t>
            </w:r>
            <w:r w:rsidRPr="00B56744">
              <w:rPr>
                <w:rFonts w:ascii="ＭＳ 明朝" w:hAnsi="ＭＳ 明朝" w:hint="eastAsia"/>
                <w:szCs w:val="21"/>
              </w:rPr>
              <w:t>87.3</w:t>
            </w:r>
            <w:r w:rsidRPr="00B56744">
              <w:rPr>
                <w:rFonts w:ascii="ＭＳ 明朝" w:hAnsi="ＭＳ 明朝" w:hint="eastAsia"/>
                <w:szCs w:val="21"/>
              </w:rPr>
              <w:t>％、次いで「⑤独りぼっちの気がする」が</w:t>
            </w:r>
            <w:r w:rsidRPr="00B56744">
              <w:rPr>
                <w:rFonts w:ascii="ＭＳ 明朝" w:hAnsi="ＭＳ 明朝" w:hint="eastAsia"/>
                <w:szCs w:val="21"/>
              </w:rPr>
              <w:t>81.8</w:t>
            </w:r>
            <w:r w:rsidRPr="00B56744">
              <w:rPr>
                <w:rFonts w:ascii="ＭＳ 明朝" w:hAnsi="ＭＳ 明朝" w:hint="eastAsia"/>
                <w:szCs w:val="21"/>
              </w:rPr>
              <w:t>％</w:t>
            </w:r>
            <w:r>
              <w:rPr>
                <w:rFonts w:ascii="ＭＳ 明朝" w:hAnsi="ＭＳ 明朝" w:hint="eastAsia"/>
                <w:szCs w:val="21"/>
              </w:rPr>
              <w:t>、「</w:t>
            </w:r>
            <w:r w:rsidRPr="00A6369E">
              <w:rPr>
                <w:rFonts w:ascii="ＭＳ 明朝" w:hAnsi="ＭＳ 明朝" w:hint="eastAsia"/>
                <w:szCs w:val="21"/>
              </w:rPr>
              <w:t>④泣きたいような気がする</w:t>
            </w:r>
            <w:r>
              <w:rPr>
                <w:rFonts w:ascii="ＭＳ 明朝" w:hAnsi="ＭＳ 明朝" w:hint="eastAsia"/>
                <w:szCs w:val="21"/>
              </w:rPr>
              <w:t>」が</w:t>
            </w:r>
            <w:r>
              <w:rPr>
                <w:rFonts w:ascii="ＭＳ 明朝" w:hAnsi="ＭＳ 明朝" w:hint="eastAsia"/>
                <w:szCs w:val="21"/>
              </w:rPr>
              <w:t>63.6</w:t>
            </w:r>
            <w:r>
              <w:rPr>
                <w:rFonts w:ascii="ＭＳ 明朝" w:hAnsi="ＭＳ 明朝" w:hint="eastAsia"/>
                <w:szCs w:val="21"/>
              </w:rPr>
              <w:t>％。</w:t>
            </w:r>
          </w:p>
        </w:tc>
      </w:tr>
    </w:tbl>
    <w:p w14:paraId="6EB7CAA9" w14:textId="77777777" w:rsidR="004B0268" w:rsidRDefault="004B0268" w:rsidP="004B0268"/>
    <w:p w14:paraId="1BE6B4DA" w14:textId="77777777" w:rsidR="004B0268" w:rsidRDefault="004B0268" w:rsidP="004B0268"/>
    <w:p w14:paraId="7CB4C19E" w14:textId="77777777" w:rsidR="004B0268" w:rsidRDefault="004B0268" w:rsidP="004B0268"/>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16FAD58D" w14:textId="77777777" w:rsidTr="004B0268">
        <w:tc>
          <w:tcPr>
            <w:tcW w:w="4819" w:type="dxa"/>
          </w:tcPr>
          <w:p w14:paraId="3D74D3F8"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100C35">
              <w:rPr>
                <w:rFonts w:asciiTheme="majorEastAsia" w:eastAsiaTheme="majorEastAsia" w:hAnsiTheme="majorEastAsia" w:hint="eastAsia"/>
                <w:sz w:val="18"/>
                <w:szCs w:val="18"/>
              </w:rPr>
              <w:t>家庭の経済面</w:t>
            </w:r>
          </w:p>
          <w:p w14:paraId="45F49774"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D03BDF">
              <w:rPr>
                <w:rFonts w:asciiTheme="majorEastAsia" w:eastAsiaTheme="majorEastAsia" w:hAnsiTheme="majorEastAsia" w:cs="MS-Mincho" w:hint="eastAsia"/>
                <w:noProof/>
                <w:sz w:val="18"/>
                <w:szCs w:val="21"/>
              </w:rPr>
              <w:drawing>
                <wp:inline distT="0" distB="0" distL="0" distR="0" wp14:anchorId="42A7C0EF" wp14:editId="38A16651">
                  <wp:extent cx="2800350" cy="2660741"/>
                  <wp:effectExtent l="0" t="0" r="0" b="635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26649" cy="2685729"/>
                          </a:xfrm>
                          <a:prstGeom prst="rect">
                            <a:avLst/>
                          </a:prstGeom>
                          <a:noFill/>
                          <a:ln>
                            <a:noFill/>
                          </a:ln>
                        </pic:spPr>
                      </pic:pic>
                    </a:graphicData>
                  </a:graphic>
                </wp:inline>
              </w:drawing>
            </w:r>
          </w:p>
        </w:tc>
        <w:tc>
          <w:tcPr>
            <w:tcW w:w="4820" w:type="dxa"/>
          </w:tcPr>
          <w:p w14:paraId="5363061F"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D03BDF">
              <w:rPr>
                <w:rFonts w:asciiTheme="majorEastAsia" w:eastAsiaTheme="majorEastAsia" w:hAnsiTheme="majorEastAsia" w:hint="eastAsia"/>
                <w:sz w:val="18"/>
                <w:szCs w:val="18"/>
              </w:rPr>
              <w:t>この</w:t>
            </w:r>
            <w:r>
              <w:rPr>
                <w:rFonts w:asciiTheme="majorEastAsia" w:eastAsiaTheme="majorEastAsia" w:hAnsiTheme="majorEastAsia" w:hint="eastAsia"/>
                <w:sz w:val="18"/>
                <w:szCs w:val="18"/>
              </w:rPr>
              <w:t>1</w:t>
            </w:r>
            <w:r w:rsidRPr="00D03BDF">
              <w:rPr>
                <w:rFonts w:asciiTheme="majorEastAsia" w:eastAsiaTheme="majorEastAsia" w:hAnsiTheme="majorEastAsia" w:hint="eastAsia"/>
                <w:sz w:val="18"/>
                <w:szCs w:val="18"/>
              </w:rPr>
              <w:t>週間の気持ち</w:t>
            </w:r>
          </w:p>
          <w:p w14:paraId="18EEA9F5"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D03BDF">
              <w:rPr>
                <w:rFonts w:asciiTheme="majorEastAsia" w:eastAsiaTheme="majorEastAsia" w:hAnsiTheme="majorEastAsia" w:cs="MS-Mincho" w:hint="eastAsia"/>
                <w:noProof/>
                <w:sz w:val="18"/>
                <w:szCs w:val="21"/>
              </w:rPr>
              <w:drawing>
                <wp:inline distT="0" distB="0" distL="0" distR="0" wp14:anchorId="22DF14EF" wp14:editId="6332D0B1">
                  <wp:extent cx="2903778" cy="2650490"/>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44852" cy="2687981"/>
                          </a:xfrm>
                          <a:prstGeom prst="rect">
                            <a:avLst/>
                          </a:prstGeom>
                          <a:noFill/>
                          <a:ln>
                            <a:noFill/>
                          </a:ln>
                        </pic:spPr>
                      </pic:pic>
                    </a:graphicData>
                  </a:graphic>
                </wp:inline>
              </w:drawing>
            </w:r>
          </w:p>
        </w:tc>
      </w:tr>
    </w:tbl>
    <w:p w14:paraId="2FDF48E2" w14:textId="77777777" w:rsidR="004B0268" w:rsidRPr="00DD2021" w:rsidRDefault="004B0268" w:rsidP="004B0268"/>
    <w:p w14:paraId="23FBC498"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⑹</w:t>
      </w:r>
      <w:r>
        <w:rPr>
          <w:rFonts w:hint="eastAsia"/>
          <w:sz w:val="24"/>
        </w:rPr>
        <w:t xml:space="preserve">　</w:t>
      </w:r>
      <w:r w:rsidRPr="00A6369E">
        <w:rPr>
          <w:rFonts w:hint="eastAsia"/>
          <w:sz w:val="24"/>
        </w:rPr>
        <w:t>学校や勉強のこと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407A2530" w14:textId="77777777" w:rsidTr="004B0268">
        <w:tc>
          <w:tcPr>
            <w:tcW w:w="9639" w:type="dxa"/>
            <w:shd w:val="clear" w:color="auto" w:fill="DBE5F1" w:themeFill="accent1" w:themeFillTint="33"/>
          </w:tcPr>
          <w:p w14:paraId="0CB1C16E"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A6369E">
              <w:rPr>
                <w:rFonts w:asciiTheme="majorEastAsia" w:eastAsiaTheme="majorEastAsia" w:hAnsiTheme="majorEastAsia" w:hint="eastAsia"/>
                <w:b w:val="0"/>
              </w:rPr>
              <w:t>学校への気持ち</w:t>
            </w:r>
          </w:p>
          <w:p w14:paraId="1A565402" w14:textId="77777777" w:rsidR="004B0268" w:rsidRDefault="004B0268" w:rsidP="004B0268">
            <w:pPr>
              <w:ind w:leftChars="100" w:left="410" w:hangingChars="100" w:hanging="200"/>
            </w:pPr>
            <w:r w:rsidRPr="00B76DD3">
              <w:rPr>
                <w:rFonts w:hint="eastAsia"/>
              </w:rPr>
              <w:t>・「あてはまる」（「まああてはまる」+「非常にあてはまる」）で過半数となったのは、「④学校では楽しいことがたくさんある」の</w:t>
            </w:r>
            <w:r>
              <w:rPr>
                <w:rFonts w:hint="eastAsia"/>
              </w:rPr>
              <w:t>58.2</w:t>
            </w:r>
            <w:r w:rsidRPr="00B76DD3">
              <w:rPr>
                <w:rFonts w:hint="eastAsia"/>
              </w:rPr>
              <w:t>％、「②私はこの学校が好きだ」の5</w:t>
            </w:r>
            <w:r>
              <w:rPr>
                <w:rFonts w:hint="eastAsia"/>
              </w:rPr>
              <w:t>6.3</w:t>
            </w:r>
            <w:r w:rsidRPr="00B76DD3">
              <w:rPr>
                <w:rFonts w:hint="eastAsia"/>
              </w:rPr>
              <w:t>％、「①私は学校に行くのが楽しみだ」の5</w:t>
            </w:r>
            <w:r>
              <w:rPr>
                <w:rFonts w:hint="eastAsia"/>
              </w:rPr>
              <w:t>0.9</w:t>
            </w:r>
            <w:r w:rsidRPr="00B76DD3">
              <w:rPr>
                <w:rFonts w:hint="eastAsia"/>
              </w:rPr>
              <w:t>％。</w:t>
            </w:r>
          </w:p>
          <w:p w14:paraId="7CE1894B" w14:textId="77777777" w:rsidR="004B0268" w:rsidRDefault="004B0268" w:rsidP="004B0268">
            <w:pPr>
              <w:ind w:leftChars="100" w:left="410" w:hangingChars="100" w:hanging="200"/>
              <w:rPr>
                <w:rFonts w:ascii="ＭＳ 明朝" w:hAnsi="ＭＳ 明朝"/>
                <w:szCs w:val="21"/>
              </w:rPr>
            </w:pPr>
            <w:r>
              <w:rPr>
                <w:rFonts w:hint="eastAsia"/>
              </w:rPr>
              <w:t>・</w:t>
            </w:r>
            <w:r w:rsidRPr="00A6369E">
              <w:rPr>
                <w:rFonts w:hint="eastAsia"/>
              </w:rPr>
              <w:t>「</w:t>
            </w:r>
            <w:r>
              <w:rPr>
                <w:rFonts w:hint="eastAsia"/>
              </w:rPr>
              <w:t>全</w:t>
            </w:r>
            <w:r w:rsidRPr="00A6369E">
              <w:rPr>
                <w:rFonts w:hint="eastAsia"/>
              </w:rPr>
              <w:t>くあてはまらない」で最も多いのは「⑤本当は行きたいのに、家の事情で学校に行けない日がある」の77.5％、次いで「③学校を休みたいと思うことがよくある」が14.1％</w:t>
            </w:r>
            <w:r>
              <w:rPr>
                <w:rFonts w:hint="eastAsia"/>
              </w:rPr>
              <w:t>、「</w:t>
            </w:r>
            <w:r w:rsidRPr="00A6369E">
              <w:rPr>
                <w:rFonts w:hint="eastAsia"/>
              </w:rPr>
              <w:t>②私はこの学校が好きだ</w:t>
            </w:r>
            <w:r>
              <w:rPr>
                <w:rFonts w:hint="eastAsia"/>
              </w:rPr>
              <w:t>」が7.0％</w:t>
            </w:r>
            <w:r w:rsidRPr="00C667B2">
              <w:rPr>
                <w:rFonts w:ascii="ＭＳ 明朝" w:hAnsi="ＭＳ 明朝" w:hint="eastAsia"/>
                <w:szCs w:val="21"/>
              </w:rPr>
              <w:t>。</w:t>
            </w:r>
          </w:p>
          <w:p w14:paraId="735D07C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0759B6">
              <w:rPr>
                <w:rFonts w:asciiTheme="majorEastAsia" w:eastAsiaTheme="majorEastAsia" w:hAnsiTheme="majorEastAsia" w:hint="eastAsia"/>
                <w:b w:val="0"/>
              </w:rPr>
              <w:t>先生への気持ち</w:t>
            </w:r>
          </w:p>
          <w:p w14:paraId="52FFDE6B" w14:textId="77777777" w:rsidR="004B0268" w:rsidRDefault="004B0268" w:rsidP="004B0268">
            <w:pPr>
              <w:ind w:leftChars="100" w:left="410" w:hangingChars="100" w:hanging="200"/>
              <w:rPr>
                <w:rFonts w:ascii="ＭＳ ゴシック" w:eastAsia="ＭＳ ゴシック" w:hAnsi="ＭＳ ゴシック"/>
                <w:szCs w:val="21"/>
              </w:rPr>
            </w:pPr>
            <w:r w:rsidRPr="00B76DD3">
              <w:rPr>
                <w:rFonts w:hint="eastAsia"/>
              </w:rPr>
              <w:t>・「あてはまる」（「まああてはまる」+「非常にあてはまる」）で過半数となったのは、「①先生は私のいうことを真剣に聞いてくれる」の</w:t>
            </w:r>
            <w:r>
              <w:rPr>
                <w:rFonts w:hint="eastAsia"/>
              </w:rPr>
              <w:t>58.2</w:t>
            </w:r>
            <w:r w:rsidRPr="00B76DD3">
              <w:rPr>
                <w:rFonts w:hint="eastAsia"/>
              </w:rPr>
              <w:t>％。</w:t>
            </w:r>
          </w:p>
          <w:p w14:paraId="3D047E38"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0759B6">
              <w:rPr>
                <w:rFonts w:asciiTheme="majorEastAsia" w:eastAsiaTheme="majorEastAsia" w:hAnsiTheme="majorEastAsia" w:hint="eastAsia"/>
                <w:b w:val="0"/>
              </w:rPr>
              <w:t>学校の授業の理解度</w:t>
            </w:r>
          </w:p>
          <w:p w14:paraId="706B11E4"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B76DD3">
              <w:rPr>
                <w:rFonts w:hint="eastAsia"/>
              </w:rPr>
              <w:t>「だいたいわかる」が最も多く61.8％、次いで「あまりわからない」が16.4％</w:t>
            </w:r>
            <w:r>
              <w:rPr>
                <w:rFonts w:hint="eastAsia"/>
              </w:rPr>
              <w:t>、「わからないことが多い」が10.9％</w:t>
            </w:r>
            <w:r>
              <w:rPr>
                <w:rFonts w:ascii="ＭＳ 明朝" w:eastAsia="ＭＳ 明朝" w:hAnsi="ＭＳ 明朝" w:cs="ＭＳ 明朝" w:hint="eastAsia"/>
                <w:szCs w:val="21"/>
              </w:rPr>
              <w:t>。</w:t>
            </w:r>
          </w:p>
          <w:p w14:paraId="569A591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④</w:t>
            </w:r>
            <w:r w:rsidRPr="000759B6">
              <w:rPr>
                <w:rFonts w:asciiTheme="majorEastAsia" w:eastAsiaTheme="majorEastAsia" w:hAnsiTheme="majorEastAsia" w:hint="eastAsia"/>
                <w:b w:val="0"/>
              </w:rPr>
              <w:t>勉強がわからないときに教えてもらう人</w:t>
            </w:r>
          </w:p>
          <w:p w14:paraId="7A583AD7"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B76DD3">
              <w:rPr>
                <w:rFonts w:hint="eastAsia"/>
              </w:rPr>
              <w:t>「学校の先生」及び「友達」が最も多く69.1％、次いで「親以外の家族（きょうだいや祖父母など）」が16.4％</w:t>
            </w:r>
            <w:r>
              <w:rPr>
                <w:rFonts w:ascii="ＭＳ 明朝" w:eastAsia="ＭＳ 明朝" w:hAnsi="ＭＳ 明朝" w:cs="ＭＳ 明朝" w:hint="eastAsia"/>
                <w:szCs w:val="21"/>
              </w:rPr>
              <w:t>。</w:t>
            </w:r>
          </w:p>
          <w:p w14:paraId="25D63D7F"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B76DD3">
              <w:rPr>
                <w:rFonts w:asciiTheme="majorEastAsia" w:eastAsiaTheme="majorEastAsia" w:hAnsiTheme="majorEastAsia" w:hint="eastAsia"/>
                <w:b w:val="0"/>
              </w:rPr>
              <w:t>現在と中学3年生の時の成績</w:t>
            </w:r>
          </w:p>
          <w:p w14:paraId="2702007D"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B76DD3">
              <w:rPr>
                <w:rFonts w:hint="eastAsia"/>
              </w:rPr>
              <w:t>現在の成績は学年の中でいうと、「どちらかというと良いほう」が最も多く32.7％、次いで「真ん中あたり」が25.5％</w:t>
            </w:r>
            <w:r>
              <w:rPr>
                <w:rFonts w:hint="eastAsia"/>
              </w:rPr>
              <w:t>、「どちらかというと良くないほう」が23.6％</w:t>
            </w:r>
            <w:r>
              <w:rPr>
                <w:rFonts w:ascii="ＭＳ 明朝" w:eastAsia="ＭＳ 明朝" w:hAnsi="ＭＳ 明朝" w:cs="ＭＳ 明朝" w:hint="eastAsia"/>
                <w:szCs w:val="21"/>
              </w:rPr>
              <w:t>。</w:t>
            </w:r>
          </w:p>
          <w:p w14:paraId="12D97C9A" w14:textId="77777777" w:rsidR="004B0268" w:rsidRPr="00B76DD3"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B76DD3">
              <w:rPr>
                <w:rFonts w:ascii="ＭＳ 明朝" w:eastAsia="ＭＳ 明朝" w:hAnsi="ＭＳ 明朝" w:cs="ＭＳ 明朝" w:hint="eastAsia"/>
                <w:szCs w:val="21"/>
              </w:rPr>
              <w:t>中学3年生のときの成績はクラスの中でいうと、「真ん中あたり」が最も多く40.0％、次いで「どちらかというと良くないほう」が16.4％</w:t>
            </w:r>
            <w:r>
              <w:rPr>
                <w:rFonts w:ascii="ＭＳ 明朝" w:eastAsia="ＭＳ 明朝" w:hAnsi="ＭＳ 明朝" w:cs="ＭＳ 明朝" w:hint="eastAsia"/>
                <w:szCs w:val="21"/>
              </w:rPr>
              <w:t>。</w:t>
            </w:r>
          </w:p>
          <w:p w14:paraId="3C8DD478"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73160A">
              <w:rPr>
                <w:rFonts w:asciiTheme="majorEastAsia" w:eastAsiaTheme="majorEastAsia" w:hAnsiTheme="majorEastAsia" w:hint="eastAsia"/>
                <w:b w:val="0"/>
              </w:rPr>
              <w:t>普段（月～金曜日）の学校の授業以外の勉強時間</w:t>
            </w:r>
          </w:p>
          <w:p w14:paraId="281CE619" w14:textId="77777777" w:rsidR="004B0268" w:rsidRDefault="004B0268" w:rsidP="004B0268">
            <w:pPr>
              <w:ind w:leftChars="100" w:left="410" w:hangingChars="100" w:hanging="200"/>
              <w:rPr>
                <w:rFonts w:ascii="ＭＳ 明朝" w:eastAsia="ＭＳ 明朝" w:hAnsi="ＭＳ 明朝" w:cs="ＭＳ 明朝"/>
                <w:szCs w:val="21"/>
              </w:rPr>
            </w:pPr>
            <w:r>
              <w:rPr>
                <w:rFonts w:hint="eastAsia"/>
              </w:rPr>
              <w:t>・</w:t>
            </w:r>
            <w:r w:rsidRPr="00BA0635">
              <w:rPr>
                <w:rFonts w:hint="eastAsia"/>
              </w:rPr>
              <w:t>「1時間以上、2時間より少ない」が最も多く25.5％、次いで「30分以上、1時間より少ない」が21.8％</w:t>
            </w:r>
            <w:r>
              <w:rPr>
                <w:rFonts w:hint="eastAsia"/>
              </w:rPr>
              <w:t>、「全くしない」が18.2％</w:t>
            </w:r>
            <w:r>
              <w:rPr>
                <w:rFonts w:ascii="ＭＳ 明朝" w:eastAsia="ＭＳ 明朝" w:hAnsi="ＭＳ 明朝" w:cs="ＭＳ 明朝" w:hint="eastAsia"/>
                <w:szCs w:val="21"/>
              </w:rPr>
              <w:t>。</w:t>
            </w:r>
          </w:p>
          <w:p w14:paraId="77B41323"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⑦</w:t>
            </w:r>
            <w:r w:rsidRPr="0073160A">
              <w:rPr>
                <w:rFonts w:asciiTheme="majorEastAsia" w:eastAsiaTheme="majorEastAsia" w:hAnsiTheme="majorEastAsia" w:hint="eastAsia"/>
                <w:b w:val="0"/>
              </w:rPr>
              <w:t>学習塾や家庭教師の利用</w:t>
            </w:r>
          </w:p>
          <w:p w14:paraId="524F1F8C" w14:textId="77777777" w:rsidR="004B0268" w:rsidRPr="00930021" w:rsidRDefault="004B0268" w:rsidP="004B0268">
            <w:pPr>
              <w:ind w:leftChars="100" w:left="410" w:hangingChars="100" w:hanging="200"/>
              <w:rPr>
                <w:rFonts w:ascii="ＭＳ ゴシック" w:eastAsia="ＭＳ ゴシック" w:hAnsi="ＭＳ ゴシック"/>
                <w:szCs w:val="21"/>
              </w:rPr>
            </w:pPr>
            <w:r>
              <w:rPr>
                <w:rFonts w:hint="eastAsia"/>
              </w:rPr>
              <w:t>・</w:t>
            </w:r>
            <w:r w:rsidRPr="00BA0635">
              <w:rPr>
                <w:rFonts w:hint="eastAsia"/>
              </w:rPr>
              <w:t>「利用していない」が81.8％、「週に2日」及び「週に3日」が5.5％</w:t>
            </w:r>
            <w:r>
              <w:rPr>
                <w:rFonts w:ascii="ＭＳ 明朝" w:eastAsia="ＭＳ 明朝" w:hAnsi="ＭＳ 明朝" w:cs="ＭＳ 明朝" w:hint="eastAsia"/>
                <w:szCs w:val="21"/>
              </w:rPr>
              <w:t>。</w:t>
            </w:r>
          </w:p>
        </w:tc>
      </w:tr>
    </w:tbl>
    <w:p w14:paraId="28F1686C" w14:textId="77777777" w:rsidR="004B0268" w:rsidRDefault="004B0268" w:rsidP="004B0268">
      <w:pPr>
        <w:widowControl/>
        <w:jc w:val="left"/>
        <w:rPr>
          <w:rFonts w:asciiTheme="majorEastAsia" w:hAnsiTheme="majorEastAsia"/>
          <w:sz w:val="24"/>
        </w:rPr>
      </w:pPr>
      <w:r>
        <w:rPr>
          <w:rFonts w:asciiTheme="majorEastAsia" w:hAnsiTheme="majorEastAsia"/>
          <w:sz w:val="24"/>
        </w:rPr>
        <w:br w:type="page"/>
      </w:r>
    </w:p>
    <w:tbl>
      <w:tblPr>
        <w:tblStyle w:val="aa"/>
        <w:tblW w:w="9639"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819"/>
        <w:gridCol w:w="4820"/>
      </w:tblGrid>
      <w:tr w:rsidR="004B0268" w:rsidRPr="00212BD7" w14:paraId="1CC9F240" w14:textId="77777777" w:rsidTr="004B0268">
        <w:tc>
          <w:tcPr>
            <w:tcW w:w="4819" w:type="dxa"/>
          </w:tcPr>
          <w:p w14:paraId="503FC3BC"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100C35">
              <w:rPr>
                <w:rFonts w:asciiTheme="majorEastAsia" w:eastAsiaTheme="majorEastAsia" w:hAnsiTheme="majorEastAsia" w:hint="eastAsia"/>
                <w:sz w:val="18"/>
                <w:szCs w:val="18"/>
              </w:rPr>
              <w:lastRenderedPageBreak/>
              <w:t>学校への気持ち</w:t>
            </w:r>
          </w:p>
          <w:p w14:paraId="3944EE98"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4A4DBC">
              <w:rPr>
                <w:rFonts w:asciiTheme="majorEastAsia" w:eastAsiaTheme="majorEastAsia" w:hAnsiTheme="majorEastAsia" w:cs="MS-Mincho" w:hint="eastAsia"/>
                <w:noProof/>
                <w:sz w:val="18"/>
                <w:szCs w:val="21"/>
              </w:rPr>
              <w:drawing>
                <wp:inline distT="0" distB="0" distL="0" distR="0" wp14:anchorId="2F7CF529" wp14:editId="67D5FE15">
                  <wp:extent cx="2954101" cy="2171700"/>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4101" cy="2171700"/>
                          </a:xfrm>
                          <a:prstGeom prst="rect">
                            <a:avLst/>
                          </a:prstGeom>
                          <a:noFill/>
                          <a:ln>
                            <a:noFill/>
                          </a:ln>
                        </pic:spPr>
                      </pic:pic>
                    </a:graphicData>
                  </a:graphic>
                </wp:inline>
              </w:drawing>
            </w:r>
          </w:p>
        </w:tc>
        <w:tc>
          <w:tcPr>
            <w:tcW w:w="4820" w:type="dxa"/>
          </w:tcPr>
          <w:p w14:paraId="24821B41"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先生</w:t>
            </w:r>
            <w:r w:rsidRPr="00100C35">
              <w:rPr>
                <w:rFonts w:asciiTheme="majorEastAsia" w:eastAsiaTheme="majorEastAsia" w:hAnsiTheme="majorEastAsia" w:hint="eastAsia"/>
                <w:sz w:val="18"/>
                <w:szCs w:val="18"/>
              </w:rPr>
              <w:t>への気持ち</w:t>
            </w:r>
          </w:p>
          <w:p w14:paraId="2E5C64E1"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2996E488"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4A4DBC">
              <w:rPr>
                <w:rFonts w:asciiTheme="majorEastAsia" w:eastAsiaTheme="majorEastAsia" w:hAnsiTheme="majorEastAsia" w:cs="MS-Mincho" w:hint="eastAsia"/>
                <w:noProof/>
                <w:sz w:val="18"/>
                <w:szCs w:val="21"/>
              </w:rPr>
              <w:drawing>
                <wp:inline distT="0" distB="0" distL="0" distR="0" wp14:anchorId="178163D1" wp14:editId="59DF09E3">
                  <wp:extent cx="3048000" cy="2019300"/>
                  <wp:effectExtent l="0" t="0" r="0" b="0"/>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tc>
      </w:tr>
    </w:tbl>
    <w:p w14:paraId="0A5F479C" w14:textId="77777777" w:rsidR="004B0268" w:rsidRDefault="004B0268" w:rsidP="004B0268">
      <w:pPr>
        <w:widowControl/>
        <w:jc w:val="left"/>
        <w:rPr>
          <w:rFonts w:asciiTheme="majorEastAsia" w:eastAsiaTheme="majorEastAsia" w:hAnsiTheme="majorEastAsia" w:cstheme="majorBidi"/>
          <w:sz w:val="24"/>
        </w:rPr>
      </w:pPr>
    </w:p>
    <w:p w14:paraId="044AF4A8" w14:textId="77777777" w:rsidR="004B0268" w:rsidRPr="00FD3DDC" w:rsidRDefault="004B0268" w:rsidP="004B0268">
      <w:pPr>
        <w:pStyle w:val="3"/>
        <w:ind w:leftChars="100" w:left="210" w:firstLineChars="100" w:firstLine="240"/>
      </w:pPr>
      <w:r>
        <w:rPr>
          <w:rFonts w:asciiTheme="majorEastAsia" w:hAnsiTheme="majorEastAsia" w:hint="eastAsia"/>
          <w:sz w:val="24"/>
        </w:rPr>
        <w:t>⑺</w:t>
      </w:r>
      <w:r>
        <w:rPr>
          <w:rFonts w:hint="eastAsia"/>
          <w:sz w:val="24"/>
        </w:rPr>
        <w:t xml:space="preserve">　</w:t>
      </w:r>
      <w:r w:rsidRPr="00CF79C0">
        <w:rPr>
          <w:rFonts w:hint="eastAsia"/>
          <w:sz w:val="24"/>
        </w:rPr>
        <w:t>自身のこと</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16DDCB01" w14:textId="77777777" w:rsidTr="004B0268">
        <w:tc>
          <w:tcPr>
            <w:tcW w:w="9639" w:type="dxa"/>
            <w:shd w:val="clear" w:color="auto" w:fill="DBE5F1" w:themeFill="accent1" w:themeFillTint="33"/>
          </w:tcPr>
          <w:p w14:paraId="4A98815C"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73160A">
              <w:rPr>
                <w:rFonts w:asciiTheme="majorEastAsia" w:eastAsiaTheme="majorEastAsia" w:hAnsiTheme="majorEastAsia" w:hint="eastAsia"/>
                <w:b w:val="0"/>
              </w:rPr>
              <w:t>自身について</w:t>
            </w:r>
          </w:p>
          <w:p w14:paraId="57A78654"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BA0635">
              <w:rPr>
                <w:rFonts w:ascii="ＭＳ 明朝" w:hAnsi="ＭＳ 明朝" w:hint="eastAsia"/>
                <w:szCs w:val="21"/>
              </w:rPr>
              <w:t>「全くそう思わない」で最も多いのは、「③何かにつけて、自分は役に立たない人間だと思う」の</w:t>
            </w:r>
            <w:r w:rsidRPr="00BA0635">
              <w:rPr>
                <w:rFonts w:ascii="ＭＳ 明朝" w:hAnsi="ＭＳ 明朝" w:hint="eastAsia"/>
                <w:szCs w:val="21"/>
              </w:rPr>
              <w:t>14.5</w:t>
            </w:r>
            <w:r w:rsidRPr="00BA0635">
              <w:rPr>
                <w:rFonts w:ascii="ＭＳ 明朝" w:hAnsi="ＭＳ 明朝" w:hint="eastAsia"/>
                <w:szCs w:val="21"/>
              </w:rPr>
              <w:t>％、次いで「②いろいろな良い素質をもっている」が</w:t>
            </w:r>
            <w:r w:rsidRPr="00BA0635">
              <w:rPr>
                <w:rFonts w:ascii="ＭＳ 明朝" w:hAnsi="ＭＳ 明朝" w:hint="eastAsia"/>
                <w:szCs w:val="21"/>
              </w:rPr>
              <w:t>7.3</w:t>
            </w:r>
            <w:r w:rsidRPr="00BA0635">
              <w:rPr>
                <w:rFonts w:ascii="ＭＳ 明朝" w:hAnsi="ＭＳ 明朝" w:hint="eastAsia"/>
                <w:szCs w:val="21"/>
              </w:rPr>
              <w:t>％</w:t>
            </w:r>
            <w:r>
              <w:rPr>
                <w:rFonts w:ascii="ＭＳ 明朝" w:hAnsi="ＭＳ 明朝" w:hint="eastAsia"/>
                <w:szCs w:val="21"/>
              </w:rPr>
              <w:t>。</w:t>
            </w:r>
          </w:p>
          <w:p w14:paraId="50D93189"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BA0635">
              <w:rPr>
                <w:rFonts w:ascii="ＭＳ 明朝" w:hAnsi="ＭＳ 明朝" w:hint="eastAsia"/>
                <w:szCs w:val="21"/>
              </w:rPr>
              <w:t>「とてもそう思う」で最も多いのは、「①少なくとも人並みには、価値のある人間である」及び「④大体において、自分に満足している」の</w:t>
            </w:r>
            <w:r w:rsidRPr="00BA0635">
              <w:rPr>
                <w:rFonts w:ascii="ＭＳ 明朝" w:hAnsi="ＭＳ 明朝" w:hint="eastAsia"/>
                <w:szCs w:val="21"/>
              </w:rPr>
              <w:t>9.1</w:t>
            </w:r>
            <w:r w:rsidRPr="00BA0635">
              <w:rPr>
                <w:rFonts w:ascii="ＭＳ 明朝" w:hAnsi="ＭＳ 明朝" w:hint="eastAsia"/>
                <w:szCs w:val="21"/>
              </w:rPr>
              <w:t>％、次いで「⑤物事を人並みには、うまくやれる」が</w:t>
            </w:r>
            <w:r w:rsidRPr="00BA0635">
              <w:rPr>
                <w:rFonts w:ascii="ＭＳ 明朝" w:hAnsi="ＭＳ 明朝" w:hint="eastAsia"/>
                <w:szCs w:val="21"/>
              </w:rPr>
              <w:t>5.5</w:t>
            </w:r>
            <w:r w:rsidRPr="00BA0635">
              <w:rPr>
                <w:rFonts w:ascii="ＭＳ 明朝" w:hAnsi="ＭＳ 明朝" w:hint="eastAsia"/>
                <w:szCs w:val="21"/>
              </w:rPr>
              <w:t>％</w:t>
            </w:r>
            <w:r>
              <w:rPr>
                <w:rFonts w:ascii="ＭＳ 明朝" w:hAnsi="ＭＳ 明朝" w:hint="eastAsia"/>
                <w:szCs w:val="21"/>
              </w:rPr>
              <w:t>。</w:t>
            </w:r>
          </w:p>
          <w:p w14:paraId="374E39A0"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73160A">
              <w:rPr>
                <w:rFonts w:asciiTheme="majorEastAsia" w:eastAsiaTheme="majorEastAsia" w:hAnsiTheme="majorEastAsia" w:hint="eastAsia"/>
                <w:b w:val="0"/>
              </w:rPr>
              <w:t>過去1か月間に受けたいじめ</w:t>
            </w:r>
          </w:p>
          <w:p w14:paraId="4F057555"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・全て「</w:t>
            </w:r>
            <w:r>
              <w:rPr>
                <w:rFonts w:hint="eastAsia"/>
                <w:szCs w:val="21"/>
              </w:rPr>
              <w:t>全くない</w:t>
            </w:r>
            <w:r>
              <w:rPr>
                <w:rFonts w:ascii="ＭＳ 明朝" w:hAnsi="ＭＳ 明朝" w:hint="eastAsia"/>
                <w:szCs w:val="21"/>
              </w:rPr>
              <w:t>」が</w:t>
            </w:r>
            <w:r>
              <w:rPr>
                <w:rFonts w:ascii="ＭＳ 明朝" w:hAnsi="ＭＳ 明朝" w:hint="eastAsia"/>
                <w:szCs w:val="21"/>
              </w:rPr>
              <w:t>9</w:t>
            </w:r>
            <w:r>
              <w:rPr>
                <w:rFonts w:ascii="ＭＳ 明朝" w:hAnsi="ＭＳ 明朝" w:hint="eastAsia"/>
                <w:szCs w:val="21"/>
              </w:rPr>
              <w:t>割以上となっている。</w:t>
            </w:r>
          </w:p>
          <w:p w14:paraId="1F731F4A" w14:textId="77777777" w:rsidR="004B0268" w:rsidRDefault="004B0268" w:rsidP="004B0268">
            <w:pPr>
              <w:ind w:leftChars="100" w:left="410" w:hangingChars="100" w:hanging="200"/>
              <w:rPr>
                <w:rFonts w:asciiTheme="majorEastAsia" w:eastAsiaTheme="majorEastAsia" w:hAnsiTheme="majorEastAsia"/>
                <w:b/>
              </w:rPr>
            </w:pPr>
            <w:r w:rsidRPr="00930021">
              <w:rPr>
                <w:rFonts w:ascii="ＭＳ 明朝" w:eastAsia="ＭＳ 明朝" w:hAnsi="ＭＳ 明朝" w:hint="eastAsia"/>
                <w:szCs w:val="21"/>
              </w:rPr>
              <w:t>・</w:t>
            </w:r>
            <w:r w:rsidRPr="00BA0635">
              <w:rPr>
                <w:rFonts w:ascii="ＭＳ 明朝" w:eastAsia="ＭＳ 明朝" w:hAnsi="ＭＳ 明朝" w:hint="eastAsia"/>
                <w:szCs w:val="21"/>
              </w:rPr>
              <w:t>「1～2回ある」では「①仲間はずれや無視をされた」、「③直接、悪口や嫌なことをいわれた」、「④パソコンや携帯電話、スマホを使って嫌なことをされた」がそれぞれ1.8％</w:t>
            </w:r>
            <w:r>
              <w:rPr>
                <w:rFonts w:ascii="ＭＳ 明朝" w:eastAsia="ＭＳ 明朝" w:hAnsi="ＭＳ 明朝" w:hint="eastAsia"/>
                <w:szCs w:val="21"/>
              </w:rPr>
              <w:t>。</w:t>
            </w:r>
          </w:p>
          <w:p w14:paraId="1E841275"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930021">
              <w:rPr>
                <w:rFonts w:asciiTheme="majorEastAsia" w:eastAsiaTheme="majorEastAsia" w:hAnsiTheme="majorEastAsia" w:hint="eastAsia"/>
                <w:b w:val="0"/>
              </w:rPr>
              <w:t>過去1か月間にしたこと</w:t>
            </w:r>
          </w:p>
          <w:p w14:paraId="4BC4CB4D"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・全て「</w:t>
            </w:r>
            <w:r>
              <w:rPr>
                <w:rFonts w:hint="eastAsia"/>
                <w:szCs w:val="21"/>
              </w:rPr>
              <w:t>全くない</w:t>
            </w:r>
            <w:r>
              <w:rPr>
                <w:rFonts w:ascii="ＭＳ 明朝" w:hAnsi="ＭＳ 明朝" w:hint="eastAsia"/>
                <w:szCs w:val="21"/>
              </w:rPr>
              <w:t>」が</w:t>
            </w:r>
            <w:r>
              <w:rPr>
                <w:rFonts w:ascii="ＭＳ 明朝" w:hAnsi="ＭＳ 明朝" w:hint="eastAsia"/>
                <w:szCs w:val="21"/>
              </w:rPr>
              <w:t>9</w:t>
            </w:r>
            <w:r>
              <w:rPr>
                <w:rFonts w:ascii="ＭＳ 明朝" w:hAnsi="ＭＳ 明朝" w:hint="eastAsia"/>
                <w:szCs w:val="21"/>
              </w:rPr>
              <w:t>割以上となっている。</w:t>
            </w:r>
          </w:p>
          <w:p w14:paraId="57B816AC" w14:textId="77777777" w:rsidR="004B0268" w:rsidRPr="00BA0635" w:rsidRDefault="004B0268" w:rsidP="004B0268">
            <w:pPr>
              <w:ind w:leftChars="100" w:left="410" w:hangingChars="100" w:hanging="200"/>
              <w:rPr>
                <w:rFonts w:ascii="ＭＳ 明朝" w:eastAsia="ＭＳ 明朝" w:hAnsi="ＭＳ 明朝"/>
                <w:szCs w:val="21"/>
              </w:rPr>
            </w:pPr>
            <w:r w:rsidRPr="00930021">
              <w:rPr>
                <w:rFonts w:ascii="ＭＳ 明朝" w:eastAsia="ＭＳ 明朝" w:hAnsi="ＭＳ 明朝" w:hint="eastAsia"/>
                <w:szCs w:val="21"/>
              </w:rPr>
              <w:t>・</w:t>
            </w:r>
            <w:r w:rsidRPr="00BA0635">
              <w:rPr>
                <w:rFonts w:ascii="ＭＳ 明朝" w:eastAsia="ＭＳ 明朝" w:hAnsi="ＭＳ 明朝" w:hint="eastAsia"/>
                <w:szCs w:val="21"/>
              </w:rPr>
              <w:t>「1～2回ある」では「①仲間はずれや無視をした」の1.8％のみとなっている。</w:t>
            </w:r>
          </w:p>
          <w:p w14:paraId="4C4AAC2F" w14:textId="77777777" w:rsidR="004B0268" w:rsidRDefault="004B0268" w:rsidP="004B0268">
            <w:pPr>
              <w:ind w:leftChars="100" w:left="410" w:hangingChars="100" w:hanging="200"/>
              <w:rPr>
                <w:rFonts w:ascii="ＭＳ 明朝" w:eastAsia="ＭＳ 明朝" w:hAnsi="ＭＳ 明朝"/>
                <w:szCs w:val="21"/>
              </w:rPr>
            </w:pPr>
            <w:r>
              <w:rPr>
                <w:rFonts w:ascii="ＭＳ 明朝" w:eastAsia="ＭＳ 明朝" w:hAnsi="ＭＳ 明朝" w:hint="eastAsia"/>
                <w:szCs w:val="21"/>
              </w:rPr>
              <w:t>・</w:t>
            </w:r>
            <w:r w:rsidRPr="00BA0635">
              <w:rPr>
                <w:rFonts w:ascii="ＭＳ 明朝" w:eastAsia="ＭＳ 明朝" w:hAnsi="ＭＳ 明朝" w:hint="eastAsia"/>
                <w:szCs w:val="21"/>
              </w:rPr>
              <w:t>「3～5回ある」では「③直接、悪口や嫌なことをいった」及び「④パソコンや携帯電話、スマホを使って嫌なことをした」がそれぞれ1.8％</w:t>
            </w:r>
            <w:r w:rsidRPr="00930021">
              <w:rPr>
                <w:rFonts w:ascii="ＭＳ 明朝" w:eastAsia="ＭＳ 明朝" w:hAnsi="ＭＳ 明朝" w:hint="eastAsia"/>
                <w:szCs w:val="21"/>
              </w:rPr>
              <w:t>。</w:t>
            </w:r>
          </w:p>
          <w:p w14:paraId="67BC6FE6"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④</w:t>
            </w:r>
            <w:r w:rsidRPr="00BA0635">
              <w:rPr>
                <w:rFonts w:asciiTheme="majorEastAsia" w:eastAsiaTheme="majorEastAsia" w:hAnsiTheme="majorEastAsia" w:hint="eastAsia"/>
                <w:b w:val="0"/>
              </w:rPr>
              <w:t>小学生の頃の体験</w:t>
            </w:r>
          </w:p>
          <w:p w14:paraId="431DA8D1"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BA0635">
              <w:rPr>
                <w:rFonts w:ascii="ＭＳ 明朝" w:hAnsi="ＭＳ 明朝" w:hint="eastAsia"/>
                <w:szCs w:val="21"/>
              </w:rPr>
              <w:t>「全くなかった」で最も多いのは「⑨家の人が勉強をみてくれること」の</w:t>
            </w:r>
            <w:r w:rsidRPr="00BA0635">
              <w:rPr>
                <w:rFonts w:ascii="ＭＳ 明朝" w:hAnsi="ＭＳ 明朝" w:hint="eastAsia"/>
                <w:szCs w:val="21"/>
              </w:rPr>
              <w:t>10.9</w:t>
            </w:r>
            <w:r w:rsidRPr="00BA0635">
              <w:rPr>
                <w:rFonts w:ascii="ＭＳ 明朝" w:hAnsi="ＭＳ 明朝" w:hint="eastAsia"/>
                <w:szCs w:val="21"/>
              </w:rPr>
              <w:t>％、次いで「⑤家族で宿泊旅行に行くこと」及び「⑩わからないことがあれば先生に質問をすること」が</w:t>
            </w:r>
            <w:r w:rsidRPr="00BA0635">
              <w:rPr>
                <w:rFonts w:ascii="ＭＳ 明朝" w:hAnsi="ＭＳ 明朝" w:hint="eastAsia"/>
                <w:szCs w:val="21"/>
              </w:rPr>
              <w:t>5.5</w:t>
            </w:r>
            <w:r w:rsidRPr="00BA0635">
              <w:rPr>
                <w:rFonts w:ascii="ＭＳ 明朝" w:hAnsi="ＭＳ 明朝" w:hint="eastAsia"/>
                <w:szCs w:val="21"/>
              </w:rPr>
              <w:t>％</w:t>
            </w:r>
            <w:r>
              <w:rPr>
                <w:rFonts w:ascii="ＭＳ 明朝" w:hAnsi="ＭＳ 明朝" w:hint="eastAsia"/>
                <w:szCs w:val="21"/>
              </w:rPr>
              <w:t>。</w:t>
            </w:r>
          </w:p>
          <w:p w14:paraId="63E220BB" w14:textId="77777777" w:rsidR="004B0268" w:rsidRDefault="004B0268" w:rsidP="004B0268">
            <w:pPr>
              <w:ind w:leftChars="100" w:left="410" w:hangingChars="100" w:hanging="200"/>
              <w:rPr>
                <w:rFonts w:ascii="ＭＳ 明朝" w:eastAsia="ＭＳ 明朝" w:hAnsi="ＭＳ 明朝"/>
                <w:szCs w:val="21"/>
              </w:rPr>
            </w:pPr>
            <w:r w:rsidRPr="00FD3DDC">
              <w:rPr>
                <w:rFonts w:ascii="ＭＳ 明朝" w:eastAsia="ＭＳ 明朝" w:hAnsi="ＭＳ 明朝" w:hint="eastAsia"/>
                <w:szCs w:val="21"/>
              </w:rPr>
              <w:t>・</w:t>
            </w:r>
            <w:r w:rsidRPr="00BA0635">
              <w:rPr>
                <w:rFonts w:ascii="ＭＳ 明朝" w:eastAsia="ＭＳ 明朝" w:hAnsi="ＭＳ 明朝" w:hint="eastAsia"/>
                <w:szCs w:val="21"/>
              </w:rPr>
              <w:t>「よくあった」で最も多いのは「③誕生日にプレゼントをもらうこと」の87.3％、次いで「④クリスマスの特別な食事を用意してもらうこと」が81.8％</w:t>
            </w:r>
            <w:r>
              <w:rPr>
                <w:rFonts w:ascii="ＭＳ 明朝" w:eastAsia="ＭＳ 明朝" w:hAnsi="ＭＳ 明朝" w:hint="eastAsia"/>
                <w:szCs w:val="21"/>
              </w:rPr>
              <w:t>。</w:t>
            </w:r>
          </w:p>
          <w:p w14:paraId="750E98B9" w14:textId="77777777" w:rsidR="004B0268" w:rsidRPr="00BA0635" w:rsidRDefault="004B0268" w:rsidP="004B0268">
            <w:pPr>
              <w:rPr>
                <w:rFonts w:ascii="ＭＳ ゴシック" w:eastAsia="ＭＳ ゴシック" w:hAnsi="ＭＳ ゴシック"/>
                <w:szCs w:val="21"/>
              </w:rPr>
            </w:pPr>
            <w:r w:rsidRPr="00BA0635">
              <w:rPr>
                <w:rFonts w:ascii="ＭＳ ゴシック" w:eastAsia="ＭＳ ゴシック" w:hAnsi="ＭＳ ゴシック" w:hint="eastAsia"/>
                <w:szCs w:val="21"/>
              </w:rPr>
              <w:t>⑤自身にあてはまること</w:t>
            </w:r>
          </w:p>
          <w:p w14:paraId="4C05D589" w14:textId="77777777" w:rsidR="004B0268" w:rsidRPr="00FD3DDC" w:rsidRDefault="004B0268" w:rsidP="004B0268">
            <w:pPr>
              <w:ind w:left="400" w:hangingChars="200" w:hanging="400"/>
              <w:rPr>
                <w:rFonts w:ascii="ＭＳ 明朝" w:eastAsia="ＭＳ 明朝" w:hAnsi="ＭＳ 明朝"/>
                <w:szCs w:val="21"/>
              </w:rPr>
            </w:pPr>
            <w:r>
              <w:rPr>
                <w:rFonts w:ascii="ＭＳ 明朝" w:eastAsia="ＭＳ 明朝" w:hAnsi="ＭＳ 明朝" w:hint="eastAsia"/>
                <w:szCs w:val="21"/>
              </w:rPr>
              <w:t xml:space="preserve">　</w:t>
            </w:r>
            <w:r>
              <w:rPr>
                <w:rFonts w:ascii="ＭＳ 明朝" w:hAnsi="ＭＳ 明朝" w:hint="eastAsia"/>
                <w:szCs w:val="21"/>
              </w:rPr>
              <w:t>・</w:t>
            </w:r>
            <w:r w:rsidRPr="00BA0635">
              <w:rPr>
                <w:rFonts w:ascii="ＭＳ 明朝" w:eastAsia="ＭＳ 明朝" w:hAnsi="ＭＳ 明朝" w:hint="eastAsia"/>
                <w:szCs w:val="21"/>
              </w:rPr>
              <w:t>「とてもそう思う」で最も多いのは「③つらいことでも我慢できるほうだ」の21.8％、次いで「⑥人の気持ちや微妙な表情の変化を読み取るのが上手だ」及び「⑦自分は粘り強い人間だと思う」が18.2％</w:t>
            </w:r>
            <w:r>
              <w:rPr>
                <w:rFonts w:ascii="ＭＳ 明朝" w:eastAsia="ＭＳ 明朝" w:hAnsi="ＭＳ 明朝" w:hint="eastAsia"/>
                <w:szCs w:val="21"/>
              </w:rPr>
              <w:t>。</w:t>
            </w:r>
          </w:p>
        </w:tc>
      </w:tr>
    </w:tbl>
    <w:p w14:paraId="55C19DDC" w14:textId="77777777" w:rsidR="004B0268" w:rsidRDefault="004B0268" w:rsidP="004B0268"/>
    <w:p w14:paraId="7FD1D91C" w14:textId="77777777" w:rsidR="00846207" w:rsidRPr="00DD2021" w:rsidRDefault="00846207" w:rsidP="004B0268"/>
    <w:p w14:paraId="3082FF5C" w14:textId="77777777" w:rsidR="004B0268" w:rsidRPr="003A2329" w:rsidRDefault="004B0268" w:rsidP="004B0268">
      <w:pPr>
        <w:pStyle w:val="3"/>
        <w:ind w:leftChars="100" w:left="210" w:firstLineChars="100" w:firstLine="240"/>
        <w:rPr>
          <w:sz w:val="24"/>
        </w:rPr>
      </w:pPr>
      <w:r>
        <w:rPr>
          <w:rFonts w:asciiTheme="majorEastAsia" w:hAnsiTheme="majorEastAsia" w:hint="eastAsia"/>
          <w:sz w:val="24"/>
        </w:rPr>
        <w:lastRenderedPageBreak/>
        <w:t>⑻</w:t>
      </w:r>
      <w:r>
        <w:rPr>
          <w:rFonts w:hint="eastAsia"/>
          <w:sz w:val="24"/>
        </w:rPr>
        <w:t xml:space="preserve">　</w:t>
      </w:r>
      <w:r w:rsidRPr="003A2329">
        <w:rPr>
          <w:rFonts w:hint="eastAsia"/>
          <w:sz w:val="24"/>
        </w:rPr>
        <w:t>自由意見</w:t>
      </w:r>
    </w:p>
    <w:tbl>
      <w:tblPr>
        <w:tblStyle w:val="aa"/>
        <w:tblW w:w="9639" w:type="dxa"/>
        <w:tblInd w:w="-5" w:type="dxa"/>
        <w:shd w:val="clear" w:color="auto" w:fill="DBE5F1" w:themeFill="accent1" w:themeFillTint="33"/>
        <w:tblCellMar>
          <w:top w:w="28" w:type="dxa"/>
          <w:left w:w="28" w:type="dxa"/>
          <w:bottom w:w="28" w:type="dxa"/>
          <w:right w:w="28" w:type="dxa"/>
        </w:tblCellMar>
        <w:tblLook w:val="04A0" w:firstRow="1" w:lastRow="0" w:firstColumn="1" w:lastColumn="0" w:noHBand="0" w:noVBand="1"/>
      </w:tblPr>
      <w:tblGrid>
        <w:gridCol w:w="9639"/>
      </w:tblGrid>
      <w:tr w:rsidR="004B0268" w:rsidRPr="00117B27" w14:paraId="7258F4F2" w14:textId="77777777" w:rsidTr="004B0268">
        <w:tc>
          <w:tcPr>
            <w:tcW w:w="9639" w:type="dxa"/>
            <w:shd w:val="clear" w:color="auto" w:fill="DBE5F1" w:themeFill="accent1" w:themeFillTint="33"/>
          </w:tcPr>
          <w:p w14:paraId="2C8B2D63" w14:textId="77777777" w:rsidR="004B0268" w:rsidRPr="00C44EE3" w:rsidRDefault="004B0268" w:rsidP="004B0268">
            <w:pPr>
              <w:ind w:leftChars="100" w:left="410" w:hangingChars="100" w:hanging="200"/>
              <w:rPr>
                <w:rFonts w:cs="メイリオ"/>
                <w:color w:val="000000" w:themeColor="text1"/>
                <w:szCs w:val="21"/>
              </w:rPr>
            </w:pPr>
            <w:r w:rsidRPr="00F63D4A">
              <w:rPr>
                <w:rFonts w:cs="メイリオ" w:hint="eastAsia"/>
                <w:color w:val="000000" w:themeColor="text1"/>
                <w:szCs w:val="21"/>
              </w:rPr>
              <w:t>・</w:t>
            </w:r>
            <w:r w:rsidRPr="004A4DBC">
              <w:rPr>
                <w:rFonts w:cs="メイリオ" w:hint="eastAsia"/>
                <w:color w:val="000000" w:themeColor="text1"/>
                <w:szCs w:val="21"/>
              </w:rPr>
              <w:t>アンケートの感想、学校や社会のことについて、「アンケート」や「教育機関の充実」、「地域社会」に対する意見があった。</w:t>
            </w:r>
          </w:p>
        </w:tc>
      </w:tr>
    </w:tbl>
    <w:p w14:paraId="59B9DAC7" w14:textId="77777777" w:rsidR="00846207" w:rsidRDefault="00846207" w:rsidP="004B0268">
      <w:pPr>
        <w:pStyle w:val="2"/>
        <w:ind w:firstLineChars="100" w:firstLine="240"/>
        <w:rPr>
          <w:sz w:val="24"/>
          <w:szCs w:val="24"/>
        </w:rPr>
      </w:pPr>
    </w:p>
    <w:p w14:paraId="4A0AEFAA" w14:textId="77777777" w:rsidR="004B0268" w:rsidRPr="008E4464" w:rsidRDefault="004B0268" w:rsidP="004B0268">
      <w:pPr>
        <w:pStyle w:val="2"/>
        <w:ind w:firstLineChars="100" w:firstLine="240"/>
        <w:rPr>
          <w:sz w:val="24"/>
          <w:szCs w:val="24"/>
        </w:rPr>
      </w:pPr>
      <w:r w:rsidRPr="008E4464">
        <w:rPr>
          <w:rFonts w:hint="eastAsia"/>
          <w:sz w:val="24"/>
          <w:szCs w:val="24"/>
        </w:rPr>
        <w:t>５．高校生の保護者に関する調査結果</w:t>
      </w:r>
    </w:p>
    <w:p w14:paraId="209931C3" w14:textId="77777777" w:rsidR="004B0268" w:rsidRPr="00225C99" w:rsidRDefault="004B0268" w:rsidP="004B0268">
      <w:pPr>
        <w:pStyle w:val="3"/>
        <w:ind w:leftChars="207" w:left="435"/>
        <w:rPr>
          <w:rFonts w:asciiTheme="majorEastAsia" w:hAnsiTheme="majorEastAsia"/>
          <w:sz w:val="24"/>
        </w:rPr>
      </w:pPr>
      <w:r w:rsidRPr="006D47FA">
        <w:rPr>
          <w:rFonts w:hint="eastAsia"/>
          <w:sz w:val="24"/>
        </w:rPr>
        <w:t>⑴</w:t>
      </w:r>
      <w:r w:rsidRPr="00225C99">
        <w:rPr>
          <w:rFonts w:hint="eastAsia"/>
          <w:sz w:val="28"/>
        </w:rPr>
        <w:t xml:space="preserve">　</w:t>
      </w:r>
      <w:r w:rsidRPr="00536DCE">
        <w:rPr>
          <w:rFonts w:hint="eastAsia"/>
          <w:sz w:val="24"/>
        </w:rPr>
        <w:t>回答者属性</w:t>
      </w:r>
      <w:r>
        <w:rPr>
          <w:rFonts w:hint="eastAsia"/>
          <w:sz w:val="24"/>
        </w:rPr>
        <w:t>・</w:t>
      </w:r>
      <w:r w:rsidRPr="00CA435F">
        <w:rPr>
          <w:rFonts w:hint="eastAsia"/>
          <w:sz w:val="24"/>
        </w:rPr>
        <w:t>家族状況</w:t>
      </w:r>
    </w:p>
    <w:tbl>
      <w:tblPr>
        <w:tblStyle w:val="aa"/>
        <w:tblW w:w="9781"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781"/>
      </w:tblGrid>
      <w:tr w:rsidR="004B0268" w14:paraId="30E6E8A9" w14:textId="77777777" w:rsidTr="004B0268">
        <w:tc>
          <w:tcPr>
            <w:tcW w:w="9781" w:type="dxa"/>
            <w:shd w:val="clear" w:color="auto" w:fill="DBE5F1" w:themeFill="accent1" w:themeFillTint="33"/>
          </w:tcPr>
          <w:p w14:paraId="3016D9FC" w14:textId="77777777" w:rsidR="004B0268" w:rsidRPr="00636F4A" w:rsidRDefault="004B0268" w:rsidP="004B0268">
            <w:pPr>
              <w:pStyle w:val="4"/>
              <w:ind w:leftChars="0" w:left="0"/>
              <w:outlineLvl w:val="3"/>
              <w:rPr>
                <w:rFonts w:asciiTheme="majorEastAsia" w:eastAsiaTheme="majorEastAsia" w:hAnsiTheme="majorEastAsia"/>
                <w:b w:val="0"/>
              </w:rPr>
            </w:pPr>
            <w:r w:rsidRPr="00636F4A">
              <w:rPr>
                <w:rFonts w:asciiTheme="majorEastAsia" w:eastAsiaTheme="majorEastAsia" w:hAnsiTheme="majorEastAsia" w:hint="eastAsia"/>
                <w:b w:val="0"/>
              </w:rPr>
              <w:t>①</w:t>
            </w:r>
            <w:r w:rsidRPr="00CA435F">
              <w:rPr>
                <w:rFonts w:asciiTheme="majorEastAsia" w:eastAsiaTheme="majorEastAsia" w:hAnsiTheme="majorEastAsia" w:hint="eastAsia"/>
                <w:b w:val="0"/>
              </w:rPr>
              <w:t>回答者の続柄</w:t>
            </w:r>
          </w:p>
          <w:p w14:paraId="77B571B5" w14:textId="77777777" w:rsidR="004B0268" w:rsidRDefault="004B0268" w:rsidP="004B0268">
            <w:pPr>
              <w:ind w:leftChars="100" w:left="210"/>
            </w:pPr>
            <w:r>
              <w:rPr>
                <w:rFonts w:hint="eastAsia"/>
              </w:rPr>
              <w:t>・</w:t>
            </w:r>
            <w:r w:rsidRPr="00F12E0A">
              <w:rPr>
                <w:rFonts w:hint="eastAsia"/>
                <w:szCs w:val="21"/>
              </w:rPr>
              <w:t>「母親」が最も多く75.0％、次いで「父親」が18.3％</w:t>
            </w:r>
            <w:r>
              <w:rPr>
                <w:rFonts w:ascii="ＭＳ 明朝" w:eastAsia="ＭＳ 明朝" w:hAnsi="ＭＳ 明朝" w:cs="ＭＳ 明朝" w:hint="eastAsia"/>
                <w:szCs w:val="21"/>
              </w:rPr>
              <w:t>。</w:t>
            </w:r>
          </w:p>
          <w:p w14:paraId="06D832CE"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②</w:t>
            </w:r>
            <w:r>
              <w:rPr>
                <w:rFonts w:asciiTheme="majorEastAsia" w:eastAsiaTheme="majorEastAsia" w:hAnsiTheme="majorEastAsia" w:hint="eastAsia"/>
                <w:b w:val="0"/>
              </w:rPr>
              <w:t>年齢</w:t>
            </w:r>
          </w:p>
          <w:p w14:paraId="2F21BAAA" w14:textId="77777777" w:rsidR="004B0268" w:rsidRPr="00011CD8" w:rsidRDefault="004B0268" w:rsidP="004B0268">
            <w:pPr>
              <w:ind w:leftChars="100" w:left="410" w:hangingChars="100" w:hanging="200"/>
            </w:pPr>
            <w:r>
              <w:rPr>
                <w:rFonts w:hint="eastAsia"/>
              </w:rPr>
              <w:t>・</w:t>
            </w:r>
            <w:r w:rsidRPr="00F12E0A">
              <w:rPr>
                <w:rFonts w:hint="eastAsia"/>
              </w:rPr>
              <w:t>「40歳～50歳未満」が最も多く53.3％、次いで「50歳～60歳未満」が多く36.7％</w:t>
            </w:r>
            <w:r w:rsidRPr="00011CD8">
              <w:rPr>
                <w:rFonts w:hint="eastAsia"/>
              </w:rPr>
              <w:t>。</w:t>
            </w:r>
          </w:p>
          <w:p w14:paraId="3C02DD94" w14:textId="77777777" w:rsidR="004B0268" w:rsidRPr="00011CD8" w:rsidRDefault="004B0268" w:rsidP="004B0268">
            <w:pPr>
              <w:pStyle w:val="4"/>
              <w:ind w:leftChars="0" w:left="0"/>
              <w:outlineLvl w:val="3"/>
              <w:rPr>
                <w:rFonts w:asciiTheme="majorEastAsia" w:eastAsiaTheme="majorEastAsia" w:hAnsiTheme="majorEastAsia"/>
                <w:b w:val="0"/>
              </w:rPr>
            </w:pPr>
            <w:r w:rsidRPr="00011CD8">
              <w:rPr>
                <w:rFonts w:asciiTheme="majorEastAsia" w:eastAsiaTheme="majorEastAsia" w:hAnsiTheme="majorEastAsia" w:hint="eastAsia"/>
                <w:b w:val="0"/>
              </w:rPr>
              <w:t>③</w:t>
            </w:r>
            <w:r w:rsidRPr="00C0160F">
              <w:rPr>
                <w:rFonts w:asciiTheme="majorEastAsia" w:eastAsiaTheme="majorEastAsia" w:hAnsiTheme="majorEastAsia" w:hint="eastAsia"/>
                <w:b w:val="0"/>
              </w:rPr>
              <w:t>家族の人数</w:t>
            </w:r>
          </w:p>
          <w:p w14:paraId="54FB5E17" w14:textId="77777777" w:rsidR="004B0268" w:rsidRDefault="004B0268" w:rsidP="004B0268">
            <w:pPr>
              <w:ind w:leftChars="100" w:left="410" w:hangingChars="100" w:hanging="200"/>
            </w:pPr>
            <w:r>
              <w:rPr>
                <w:rFonts w:hint="eastAsia"/>
              </w:rPr>
              <w:t>・</w:t>
            </w:r>
            <w:r w:rsidRPr="00F12E0A">
              <w:rPr>
                <w:rFonts w:hint="eastAsia"/>
              </w:rPr>
              <w:t>「4人」が最も多く31.7％、次いで「5人」が多く28.3％</w:t>
            </w:r>
            <w:r w:rsidRPr="00011CD8">
              <w:rPr>
                <w:rFonts w:hint="eastAsia"/>
              </w:rPr>
              <w:t>、「</w:t>
            </w:r>
            <w:r>
              <w:rPr>
                <w:rFonts w:hint="eastAsia"/>
              </w:rPr>
              <w:t>3</w:t>
            </w:r>
            <w:r>
              <w:rPr>
                <w:rFonts w:ascii="ＭＳ 明朝" w:eastAsia="ＭＳ 明朝" w:hAnsi="ＭＳ 明朝" w:cs="ＭＳ 明朝" w:hint="eastAsia"/>
              </w:rPr>
              <w:t>人</w:t>
            </w:r>
            <w:r w:rsidRPr="00011CD8">
              <w:rPr>
                <w:rFonts w:hint="eastAsia"/>
              </w:rPr>
              <w:t>」が</w:t>
            </w:r>
            <w:r>
              <w:rPr>
                <w:rFonts w:hint="eastAsia"/>
              </w:rPr>
              <w:t>16.7</w:t>
            </w:r>
            <w:r w:rsidRPr="00011CD8">
              <w:rPr>
                <w:rFonts w:hint="eastAsia"/>
              </w:rPr>
              <w:t>％。</w:t>
            </w:r>
          </w:p>
          <w:p w14:paraId="4A5584B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rPr>
              <w:t>・</w:t>
            </w:r>
            <w:r>
              <w:rPr>
                <w:rFonts w:hint="eastAsia"/>
                <w:szCs w:val="21"/>
              </w:rPr>
              <w:t>子どもの人数</w:t>
            </w:r>
            <w:r w:rsidRPr="00F200D3">
              <w:rPr>
                <w:rFonts w:hint="eastAsia"/>
                <w:szCs w:val="21"/>
              </w:rPr>
              <w:t>は</w:t>
            </w:r>
            <w:r w:rsidRPr="00F12E0A">
              <w:rPr>
                <w:rFonts w:hint="eastAsia"/>
                <w:szCs w:val="21"/>
              </w:rPr>
              <w:t>「2人」が最も多く41.7％、次いで「3人」が多く26.7％</w:t>
            </w:r>
            <w:r>
              <w:rPr>
                <w:rFonts w:ascii="ＭＳ 明朝" w:eastAsia="ＭＳ 明朝" w:hAnsi="ＭＳ 明朝" w:cs="ＭＳ 明朝" w:hint="eastAsia"/>
                <w:szCs w:val="21"/>
              </w:rPr>
              <w:t>、「1人」が21.7％。</w:t>
            </w:r>
          </w:p>
          <w:p w14:paraId="4DD0B9E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D4244C">
              <w:rPr>
                <w:rFonts w:hint="eastAsia"/>
                <w:szCs w:val="21"/>
              </w:rPr>
              <w:t>別居している家族</w:t>
            </w:r>
            <w:r w:rsidRPr="00F200D3">
              <w:rPr>
                <w:rFonts w:hint="eastAsia"/>
                <w:szCs w:val="21"/>
              </w:rPr>
              <w:t>は</w:t>
            </w:r>
            <w:r w:rsidRPr="00F12E0A">
              <w:rPr>
                <w:rFonts w:hint="eastAsia"/>
                <w:szCs w:val="21"/>
              </w:rPr>
              <w:t>「いない」が43.3％、「いる」が51.7％</w:t>
            </w:r>
            <w:r>
              <w:rPr>
                <w:rFonts w:ascii="ＭＳ 明朝" w:eastAsia="ＭＳ 明朝" w:hAnsi="ＭＳ 明朝" w:cs="ＭＳ 明朝" w:hint="eastAsia"/>
                <w:szCs w:val="21"/>
              </w:rPr>
              <w:t>。</w:t>
            </w:r>
          </w:p>
          <w:p w14:paraId="5B784B20" w14:textId="77777777" w:rsidR="004B0268" w:rsidRPr="002340B2" w:rsidRDefault="004B0268" w:rsidP="004B0268">
            <w:pPr>
              <w:ind w:leftChars="100" w:left="410" w:hangingChars="100" w:hanging="200"/>
            </w:pPr>
            <w:r>
              <w:rPr>
                <w:rFonts w:ascii="ＭＳ 明朝" w:eastAsia="ＭＳ 明朝" w:hAnsi="ＭＳ 明朝" w:cs="ＭＳ 明朝" w:hint="eastAsia"/>
                <w:szCs w:val="21"/>
              </w:rPr>
              <w:t>・</w:t>
            </w:r>
            <w:r w:rsidRPr="00D248E5">
              <w:rPr>
                <w:rFonts w:hint="eastAsia"/>
                <w:szCs w:val="21"/>
              </w:rPr>
              <w:t>家族形態</w:t>
            </w:r>
            <w:r w:rsidRPr="00F200D3">
              <w:rPr>
                <w:rFonts w:hint="eastAsia"/>
                <w:szCs w:val="21"/>
              </w:rPr>
              <w:t>は</w:t>
            </w:r>
            <w:r w:rsidRPr="00961306">
              <w:rPr>
                <w:rFonts w:hint="eastAsia"/>
                <w:szCs w:val="21"/>
              </w:rPr>
              <w:t>「両親世帯」が最も多く56.7％、次いで「祖父母同居の両親世帯」が20.0％</w:t>
            </w:r>
            <w:r>
              <w:rPr>
                <w:rFonts w:ascii="ＭＳ 明朝" w:eastAsia="ＭＳ 明朝" w:hAnsi="ＭＳ 明朝" w:cs="ＭＳ 明朝" w:hint="eastAsia"/>
                <w:szCs w:val="21"/>
              </w:rPr>
              <w:t>、「母子世帯」が10.0％。</w:t>
            </w:r>
          </w:p>
        </w:tc>
      </w:tr>
    </w:tbl>
    <w:p w14:paraId="257873A9" w14:textId="77777777" w:rsidR="004B0268" w:rsidRDefault="004B0268" w:rsidP="004B0268"/>
    <w:p w14:paraId="18F9F330" w14:textId="77777777" w:rsidR="004B0268" w:rsidRDefault="004B0268" w:rsidP="004B0268">
      <w:pPr>
        <w:pStyle w:val="3"/>
        <w:ind w:leftChars="100" w:left="210" w:firstLineChars="100" w:firstLine="240"/>
        <w:rPr>
          <w:sz w:val="24"/>
        </w:rPr>
      </w:pPr>
      <w:r>
        <w:rPr>
          <w:rFonts w:hint="eastAsia"/>
          <w:sz w:val="24"/>
        </w:rPr>
        <w:t xml:space="preserve">⑵　</w:t>
      </w:r>
      <w:r w:rsidRPr="00407692">
        <w:rPr>
          <w:rFonts w:hint="eastAsia"/>
          <w:sz w:val="24"/>
        </w:rPr>
        <w:t>保護者の就労状況</w:t>
      </w:r>
    </w:p>
    <w:tbl>
      <w:tblPr>
        <w:tblStyle w:val="aa"/>
        <w:tblW w:w="9639" w:type="dxa"/>
        <w:tblInd w:w="-5" w:type="dxa"/>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9639"/>
      </w:tblGrid>
      <w:tr w:rsidR="004B0268" w:rsidRPr="00E96466" w14:paraId="5ABD0751" w14:textId="77777777" w:rsidTr="004B0268">
        <w:tc>
          <w:tcPr>
            <w:tcW w:w="9639" w:type="dxa"/>
            <w:shd w:val="clear" w:color="auto" w:fill="DBE5F1" w:themeFill="accent1" w:themeFillTint="33"/>
          </w:tcPr>
          <w:p w14:paraId="47F33547" w14:textId="77777777" w:rsidR="004B0268" w:rsidRPr="00E96466" w:rsidRDefault="004B0268" w:rsidP="004B0268">
            <w:pPr>
              <w:pStyle w:val="4"/>
              <w:ind w:leftChars="0" w:left="0"/>
              <w:outlineLvl w:val="3"/>
              <w:rPr>
                <w:rFonts w:asciiTheme="majorEastAsia" w:eastAsiaTheme="majorEastAsia" w:hAnsiTheme="majorEastAsia"/>
                <w:b w:val="0"/>
              </w:rPr>
            </w:pPr>
            <w:r w:rsidRPr="00E96466">
              <w:rPr>
                <w:rFonts w:asciiTheme="majorEastAsia" w:eastAsiaTheme="majorEastAsia" w:hAnsiTheme="majorEastAsia" w:hint="eastAsia"/>
                <w:b w:val="0"/>
              </w:rPr>
              <w:t>①</w:t>
            </w:r>
            <w:r>
              <w:rPr>
                <w:rFonts w:asciiTheme="majorEastAsia" w:eastAsiaTheme="majorEastAsia" w:hAnsiTheme="majorEastAsia" w:hint="eastAsia"/>
                <w:b w:val="0"/>
              </w:rPr>
              <w:t>母親の</w:t>
            </w:r>
            <w:r w:rsidRPr="00407692">
              <w:rPr>
                <w:rFonts w:asciiTheme="majorEastAsia" w:eastAsiaTheme="majorEastAsia" w:hAnsiTheme="majorEastAsia" w:hint="eastAsia"/>
                <w:b w:val="0"/>
              </w:rPr>
              <w:t>就労状況</w:t>
            </w:r>
          </w:p>
          <w:p w14:paraId="584FD183"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961306">
              <w:rPr>
                <w:rFonts w:ascii="ＭＳ 明朝" w:eastAsia="ＭＳ 明朝" w:hAnsi="ＭＳ 明朝" w:cs="ＭＳ 明朝" w:hint="eastAsia"/>
              </w:rPr>
              <w:t>「パート・アルバイト」が最も多く26.7％、次いで「正規の職員・従業員」が21.7％</w:t>
            </w:r>
            <w:r>
              <w:rPr>
                <w:rFonts w:ascii="ＭＳ 明朝" w:eastAsia="ＭＳ 明朝" w:hAnsi="ＭＳ 明朝" w:cs="ＭＳ 明朝" w:hint="eastAsia"/>
              </w:rPr>
              <w:t>、「自営」が16.7％。</w:t>
            </w:r>
          </w:p>
          <w:p w14:paraId="09257DF0"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D221FD">
              <w:rPr>
                <w:rFonts w:ascii="ＭＳ 明朝" w:eastAsia="ＭＳ 明朝" w:hAnsi="ＭＳ 明朝" w:cs="ＭＳ 明朝" w:hint="eastAsia"/>
              </w:rPr>
              <w:t>1週当たりの就労時間数は</w:t>
            </w:r>
            <w:r w:rsidRPr="00961306">
              <w:rPr>
                <w:rFonts w:ascii="ＭＳ 明朝" w:eastAsia="ＭＳ 明朝" w:hAnsi="ＭＳ 明朝" w:cs="ＭＳ 明朝" w:hint="eastAsia"/>
              </w:rPr>
              <w:t>、「40時間～50時間未満」が最も多く44.9％、次いで「30時間～40時間未満」が16.3％</w:t>
            </w:r>
            <w:r>
              <w:rPr>
                <w:rFonts w:ascii="ＭＳ 明朝" w:eastAsia="ＭＳ 明朝" w:hAnsi="ＭＳ 明朝" w:cs="ＭＳ 明朝" w:hint="eastAsia"/>
              </w:rPr>
              <w:t>、</w:t>
            </w:r>
            <w:r w:rsidRPr="00D221FD">
              <w:rPr>
                <w:rFonts w:ascii="ＭＳ 明朝" w:eastAsia="ＭＳ 明朝" w:hAnsi="ＭＳ 明朝" w:cs="ＭＳ 明朝" w:hint="eastAsia"/>
              </w:rPr>
              <w:t>「0時間～</w:t>
            </w:r>
            <w:r>
              <w:rPr>
                <w:rFonts w:ascii="ＭＳ 明朝" w:eastAsia="ＭＳ 明朝" w:hAnsi="ＭＳ 明朝" w:cs="ＭＳ 明朝" w:hint="eastAsia"/>
              </w:rPr>
              <w:t>1</w:t>
            </w:r>
            <w:r w:rsidRPr="00D221FD">
              <w:rPr>
                <w:rFonts w:ascii="ＭＳ 明朝" w:eastAsia="ＭＳ 明朝" w:hAnsi="ＭＳ 明朝" w:cs="ＭＳ 明朝" w:hint="eastAsia"/>
              </w:rPr>
              <w:t>0時間未満」が</w:t>
            </w:r>
            <w:r>
              <w:rPr>
                <w:rFonts w:ascii="ＭＳ 明朝" w:eastAsia="ＭＳ 明朝" w:hAnsi="ＭＳ 明朝" w:cs="ＭＳ 明朝" w:hint="eastAsia"/>
              </w:rPr>
              <w:t>12.2</w:t>
            </w:r>
            <w:r w:rsidRPr="00D221FD">
              <w:rPr>
                <w:rFonts w:ascii="ＭＳ 明朝" w:eastAsia="ＭＳ 明朝" w:hAnsi="ＭＳ 明朝" w:cs="ＭＳ 明朝" w:hint="eastAsia"/>
              </w:rPr>
              <w:t>％</w:t>
            </w:r>
            <w:r>
              <w:rPr>
                <w:rFonts w:ascii="ＭＳ 明朝" w:eastAsia="ＭＳ 明朝" w:hAnsi="ＭＳ 明朝" w:cs="ＭＳ 明朝" w:hint="eastAsia"/>
              </w:rPr>
              <w:t>。</w:t>
            </w:r>
          </w:p>
          <w:p w14:paraId="7E5D1083"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D221FD">
              <w:rPr>
                <w:rFonts w:ascii="ＭＳ 明朝" w:eastAsia="ＭＳ 明朝" w:hAnsi="ＭＳ 明朝" w:cs="ＭＳ 明朝" w:hint="eastAsia"/>
              </w:rPr>
              <w:t>勤務体制は</w:t>
            </w:r>
            <w:r w:rsidRPr="00961306">
              <w:rPr>
                <w:rFonts w:ascii="ＭＳ 明朝" w:eastAsia="ＭＳ 明朝" w:hAnsi="ＭＳ 明朝" w:cs="ＭＳ 明朝" w:hint="eastAsia"/>
              </w:rPr>
              <w:t>「土曜出勤」が最も多く38.8％、次いで「あてはまる勤務はない」が36.7％</w:t>
            </w:r>
            <w:r>
              <w:rPr>
                <w:rFonts w:ascii="ＭＳ 明朝" w:eastAsia="ＭＳ 明朝" w:hAnsi="ＭＳ 明朝" w:cs="ＭＳ 明朝" w:hint="eastAsia"/>
              </w:rPr>
              <w:t>、</w:t>
            </w:r>
            <w:r w:rsidRPr="00D221FD">
              <w:rPr>
                <w:rFonts w:ascii="ＭＳ 明朝" w:eastAsia="ＭＳ 明朝" w:hAnsi="ＭＳ 明朝" w:cs="ＭＳ 明朝" w:hint="eastAsia"/>
              </w:rPr>
              <w:t>「</w:t>
            </w:r>
            <w:r>
              <w:rPr>
                <w:rFonts w:ascii="ＭＳ 明朝" w:eastAsia="ＭＳ 明朝" w:hAnsi="ＭＳ 明朝" w:cs="ＭＳ 明朝" w:hint="eastAsia"/>
              </w:rPr>
              <w:t>日</w:t>
            </w:r>
            <w:r w:rsidRPr="00D221FD">
              <w:rPr>
                <w:rFonts w:ascii="ＭＳ 明朝" w:eastAsia="ＭＳ 明朝" w:hAnsi="ＭＳ 明朝" w:cs="ＭＳ 明朝" w:hint="eastAsia"/>
              </w:rPr>
              <w:t>曜</w:t>
            </w:r>
            <w:r>
              <w:rPr>
                <w:rFonts w:ascii="ＭＳ 明朝" w:eastAsia="ＭＳ 明朝" w:hAnsi="ＭＳ 明朝" w:cs="ＭＳ 明朝" w:hint="eastAsia"/>
              </w:rPr>
              <w:t>・祝日</w:t>
            </w:r>
            <w:r w:rsidRPr="00D221FD">
              <w:rPr>
                <w:rFonts w:ascii="ＭＳ 明朝" w:eastAsia="ＭＳ 明朝" w:hAnsi="ＭＳ 明朝" w:cs="ＭＳ 明朝" w:hint="eastAsia"/>
              </w:rPr>
              <w:t>出勤」が3</w:t>
            </w:r>
            <w:r>
              <w:rPr>
                <w:rFonts w:ascii="ＭＳ 明朝" w:eastAsia="ＭＳ 明朝" w:hAnsi="ＭＳ 明朝" w:cs="ＭＳ 明朝" w:hint="eastAsia"/>
              </w:rPr>
              <w:t>2.7</w:t>
            </w:r>
            <w:r w:rsidRPr="00D221FD">
              <w:rPr>
                <w:rFonts w:ascii="ＭＳ 明朝" w:eastAsia="ＭＳ 明朝" w:hAnsi="ＭＳ 明朝" w:cs="ＭＳ 明朝" w:hint="eastAsia"/>
              </w:rPr>
              <w:t>％</w:t>
            </w:r>
            <w:r>
              <w:rPr>
                <w:rFonts w:ascii="ＭＳ 明朝" w:eastAsia="ＭＳ 明朝" w:hAnsi="ＭＳ 明朝" w:cs="ＭＳ 明朝" w:hint="eastAsia"/>
              </w:rPr>
              <w:t>。</w:t>
            </w:r>
          </w:p>
          <w:p w14:paraId="534F77DC" w14:textId="77777777" w:rsidR="004B0268" w:rsidRPr="005D2542" w:rsidRDefault="004B0268" w:rsidP="004B0268">
            <w:pPr>
              <w:rPr>
                <w:rFonts w:asciiTheme="majorEastAsia" w:eastAsiaTheme="majorEastAsia" w:hAnsiTheme="majorEastAsia" w:cs="ＭＳ 明朝"/>
              </w:rPr>
            </w:pPr>
            <w:r w:rsidRPr="005D2542">
              <w:rPr>
                <w:rFonts w:asciiTheme="majorEastAsia" w:eastAsiaTheme="majorEastAsia" w:hAnsiTheme="majorEastAsia" w:cs="ＭＳ 明朝" w:hint="eastAsia"/>
              </w:rPr>
              <w:t>②</w:t>
            </w:r>
            <w:r>
              <w:rPr>
                <w:rFonts w:asciiTheme="majorEastAsia" w:eastAsiaTheme="majorEastAsia" w:hAnsiTheme="majorEastAsia" w:cs="ＭＳ 明朝" w:hint="eastAsia"/>
              </w:rPr>
              <w:t>父</w:t>
            </w:r>
            <w:r w:rsidRPr="00D221FD">
              <w:rPr>
                <w:rFonts w:asciiTheme="majorEastAsia" w:eastAsiaTheme="majorEastAsia" w:hAnsiTheme="majorEastAsia" w:cs="ＭＳ 明朝" w:hint="eastAsia"/>
              </w:rPr>
              <w:t>親の就労状況</w:t>
            </w:r>
          </w:p>
          <w:p w14:paraId="2AB61FF2"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961306">
              <w:rPr>
                <w:rFonts w:ascii="ＭＳ 明朝" w:eastAsia="ＭＳ 明朝" w:hAnsi="ＭＳ 明朝" w:cs="ＭＳ 明朝" w:hint="eastAsia"/>
              </w:rPr>
              <w:t>「正規の職員・従業員」が最も多く51.7％、次いで「自営」が18.3％</w:t>
            </w:r>
            <w:r>
              <w:rPr>
                <w:rFonts w:ascii="ＭＳ 明朝" w:eastAsia="ＭＳ 明朝" w:hAnsi="ＭＳ 明朝" w:cs="ＭＳ 明朝" w:hint="eastAsia"/>
              </w:rPr>
              <w:t>、「</w:t>
            </w:r>
            <w:r w:rsidRPr="00961306">
              <w:rPr>
                <w:rFonts w:ascii="ＭＳ 明朝" w:eastAsia="ＭＳ 明朝" w:hAnsi="ＭＳ 明朝" w:cs="ＭＳ 明朝" w:hint="eastAsia"/>
              </w:rPr>
              <w:t>会社・団体等の役員</w:t>
            </w:r>
            <w:r>
              <w:rPr>
                <w:rFonts w:ascii="ＭＳ 明朝" w:eastAsia="ＭＳ 明朝" w:hAnsi="ＭＳ 明朝" w:cs="ＭＳ 明朝" w:hint="eastAsia"/>
              </w:rPr>
              <w:t>」が10.0％。</w:t>
            </w:r>
          </w:p>
          <w:p w14:paraId="27F44568" w14:textId="77777777" w:rsidR="004B0268"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6E087E">
              <w:rPr>
                <w:rFonts w:ascii="ＭＳ 明朝" w:eastAsia="ＭＳ 明朝" w:hAnsi="ＭＳ 明朝" w:cs="ＭＳ 明朝" w:hint="eastAsia"/>
              </w:rPr>
              <w:t>1週当たりの就労時間数は</w:t>
            </w:r>
            <w:r w:rsidRPr="004403BA">
              <w:rPr>
                <w:rFonts w:ascii="ＭＳ 明朝" w:eastAsia="ＭＳ 明朝" w:hAnsi="ＭＳ 明朝" w:cs="ＭＳ 明朝" w:hint="eastAsia"/>
              </w:rPr>
              <w:t>「40時間～50時間未満」が最も多く40.8％、次いで「50時間～60時間未満」が22.4％</w:t>
            </w:r>
            <w:r>
              <w:rPr>
                <w:rFonts w:ascii="ＭＳ 明朝" w:eastAsia="ＭＳ 明朝" w:hAnsi="ＭＳ 明朝" w:cs="ＭＳ 明朝" w:hint="eastAsia"/>
              </w:rPr>
              <w:t>。</w:t>
            </w:r>
          </w:p>
          <w:p w14:paraId="61176CFD" w14:textId="77777777" w:rsidR="004B0268" w:rsidRPr="006E087E" w:rsidRDefault="004B0268" w:rsidP="004B0268">
            <w:pPr>
              <w:ind w:leftChars="100" w:left="410" w:hangingChars="100" w:hanging="200"/>
              <w:rPr>
                <w:rFonts w:ascii="ＭＳ 明朝" w:eastAsia="ＭＳ 明朝" w:hAnsi="ＭＳ 明朝" w:cs="ＭＳ 明朝"/>
              </w:rPr>
            </w:pPr>
            <w:r>
              <w:rPr>
                <w:rFonts w:ascii="ＭＳ 明朝" w:eastAsia="ＭＳ 明朝" w:hAnsi="ＭＳ 明朝" w:cs="ＭＳ 明朝" w:hint="eastAsia"/>
              </w:rPr>
              <w:t>・</w:t>
            </w:r>
            <w:r w:rsidRPr="00961306">
              <w:rPr>
                <w:rFonts w:ascii="ＭＳ 明朝" w:eastAsia="ＭＳ 明朝" w:hAnsi="ＭＳ 明朝" w:cs="ＭＳ 明朝" w:hint="eastAsia"/>
              </w:rPr>
              <w:t>勤務体制は「土曜出勤」が最も多く61.2％、次いで「早朝（朝5～8時）」が51.0％</w:t>
            </w:r>
            <w:r>
              <w:rPr>
                <w:rFonts w:ascii="ＭＳ 明朝" w:eastAsia="ＭＳ 明朝" w:hAnsi="ＭＳ 明朝" w:cs="ＭＳ 明朝" w:hint="eastAsia"/>
              </w:rPr>
              <w:t>、「日曜・祝日出勤」が44.9％。</w:t>
            </w:r>
          </w:p>
        </w:tc>
      </w:tr>
    </w:tbl>
    <w:p w14:paraId="20CE8D5D" w14:textId="77777777" w:rsidR="004B0268" w:rsidRPr="00397AFC" w:rsidRDefault="004B0268" w:rsidP="004B0268"/>
    <w:tbl>
      <w:tblPr>
        <w:tblStyle w:val="aa"/>
        <w:tblW w:w="4962" w:type="dxa"/>
        <w:tblInd w:w="-5" w:type="dxa"/>
        <w:tblBorders>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962"/>
      </w:tblGrid>
      <w:tr w:rsidR="004B0268" w:rsidRPr="00212BD7" w14:paraId="34FC52B8" w14:textId="77777777" w:rsidTr="004B0268">
        <w:trPr>
          <w:trHeight w:val="3589"/>
        </w:trPr>
        <w:tc>
          <w:tcPr>
            <w:tcW w:w="4962" w:type="dxa"/>
          </w:tcPr>
          <w:p w14:paraId="2F11E195"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860A12">
              <w:rPr>
                <w:rFonts w:asciiTheme="majorEastAsia" w:eastAsiaTheme="majorEastAsia" w:hAnsiTheme="majorEastAsia" w:hint="eastAsia"/>
                <w:sz w:val="18"/>
                <w:szCs w:val="18"/>
              </w:rPr>
              <w:lastRenderedPageBreak/>
              <w:t>母親の就労状況</w:t>
            </w:r>
          </w:p>
          <w:p w14:paraId="5C07DED4" w14:textId="77777777" w:rsidR="004B0268" w:rsidRPr="00212BD7" w:rsidRDefault="004B0268" w:rsidP="004B0268">
            <w:pPr>
              <w:snapToGrid w:val="0"/>
              <w:ind w:left="180" w:hangingChars="100" w:hanging="180"/>
              <w:jc w:val="center"/>
              <w:rPr>
                <w:rFonts w:asciiTheme="majorEastAsia" w:eastAsiaTheme="majorEastAsia" w:hAnsiTheme="majorEastAsia"/>
                <w:sz w:val="18"/>
                <w:szCs w:val="18"/>
              </w:rPr>
            </w:pPr>
            <w:r w:rsidRPr="004A4DBC">
              <w:rPr>
                <w:rFonts w:asciiTheme="majorEastAsia" w:eastAsiaTheme="majorEastAsia" w:hAnsiTheme="majorEastAsia"/>
                <w:noProof/>
                <w:sz w:val="18"/>
                <w:szCs w:val="18"/>
              </w:rPr>
              <w:drawing>
                <wp:inline distT="0" distB="0" distL="0" distR="0" wp14:anchorId="5C8B35CF" wp14:editId="639C3910">
                  <wp:extent cx="3000375" cy="2409392"/>
                  <wp:effectExtent l="0" t="0" r="0" b="0"/>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00983" cy="2409880"/>
                          </a:xfrm>
                          <a:prstGeom prst="rect">
                            <a:avLst/>
                          </a:prstGeom>
                          <a:noFill/>
                          <a:ln>
                            <a:noFill/>
                          </a:ln>
                        </pic:spPr>
                      </pic:pic>
                    </a:graphicData>
                  </a:graphic>
                </wp:inline>
              </w:drawing>
            </w:r>
          </w:p>
        </w:tc>
      </w:tr>
    </w:tbl>
    <w:p w14:paraId="4EFE1F4E" w14:textId="77777777" w:rsidR="004B0268" w:rsidRDefault="004B0268" w:rsidP="004B0268">
      <w:pPr>
        <w:pStyle w:val="3"/>
        <w:ind w:leftChars="100" w:left="210" w:firstLineChars="100" w:firstLine="240"/>
        <w:rPr>
          <w:sz w:val="24"/>
        </w:rPr>
      </w:pPr>
      <w:r>
        <w:rPr>
          <w:rFonts w:hint="eastAsia"/>
          <w:sz w:val="24"/>
        </w:rPr>
        <w:t xml:space="preserve">⑶　</w:t>
      </w:r>
      <w:r w:rsidRPr="006E087E">
        <w:rPr>
          <w:rFonts w:hint="eastAsia"/>
          <w:sz w:val="24"/>
        </w:rPr>
        <w:t>家族の健康状況</w:t>
      </w:r>
    </w:p>
    <w:tbl>
      <w:tblPr>
        <w:tblStyle w:val="aa"/>
        <w:tblW w:w="9741"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741"/>
      </w:tblGrid>
      <w:tr w:rsidR="004B0268" w:rsidRPr="00C83471" w14:paraId="47BDD93D" w14:textId="77777777" w:rsidTr="004B0268">
        <w:tc>
          <w:tcPr>
            <w:tcW w:w="9741" w:type="dxa"/>
            <w:shd w:val="clear" w:color="auto" w:fill="DBE5F1" w:themeFill="accent1" w:themeFillTint="33"/>
          </w:tcPr>
          <w:p w14:paraId="0603D19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6E087E">
              <w:rPr>
                <w:rFonts w:asciiTheme="majorEastAsia" w:eastAsiaTheme="majorEastAsia" w:hAnsiTheme="majorEastAsia" w:hint="eastAsia"/>
                <w:b w:val="0"/>
              </w:rPr>
              <w:t>健康状態</w:t>
            </w:r>
          </w:p>
          <w:p w14:paraId="5B8CA163" w14:textId="77777777" w:rsidR="004B0268" w:rsidRDefault="004B0268" w:rsidP="004B0268">
            <w:pPr>
              <w:ind w:leftChars="100" w:left="410" w:hangingChars="100" w:hanging="200"/>
              <w:rPr>
                <w:rFonts w:ascii="ＭＳ 明朝" w:hAnsi="ＭＳ 明朝"/>
                <w:szCs w:val="21"/>
              </w:rPr>
            </w:pPr>
            <w:r>
              <w:rPr>
                <w:rFonts w:hint="eastAsia"/>
              </w:rPr>
              <w:t>・</w:t>
            </w:r>
            <w:r w:rsidRPr="009913BE">
              <w:rPr>
                <w:rFonts w:hint="eastAsia"/>
              </w:rPr>
              <w:t>「健康である」が最も多く71.7％、次いで「通院している」が21.7％</w:t>
            </w:r>
            <w:r w:rsidRPr="00C667B2">
              <w:rPr>
                <w:rFonts w:ascii="ＭＳ 明朝" w:hAnsi="ＭＳ 明朝" w:hint="eastAsia"/>
                <w:szCs w:val="21"/>
              </w:rPr>
              <w:t>。</w:t>
            </w:r>
          </w:p>
          <w:p w14:paraId="3D1845C1"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6E087E">
              <w:rPr>
                <w:rFonts w:ascii="ＭＳ 明朝" w:eastAsia="ＭＳ 明朝" w:hAnsi="ＭＳ 明朝" w:cs="ＭＳ 明朝" w:hint="eastAsia"/>
                <w:szCs w:val="21"/>
              </w:rPr>
              <w:t>過去1か月間の健康上の問題は</w:t>
            </w:r>
            <w:r w:rsidRPr="009913BE">
              <w:rPr>
                <w:rFonts w:ascii="ＭＳ 明朝" w:eastAsia="ＭＳ 明朝" w:hAnsi="ＭＳ 明朝" w:cs="ＭＳ 明朝" w:hint="eastAsia"/>
                <w:szCs w:val="21"/>
              </w:rPr>
              <w:t>「ない」が85.0％、「ある」が13.3％</w:t>
            </w:r>
            <w:r>
              <w:rPr>
                <w:rFonts w:ascii="ＭＳ 明朝" w:eastAsia="ＭＳ 明朝" w:hAnsi="ＭＳ 明朝" w:cs="ＭＳ 明朝" w:hint="eastAsia"/>
                <w:szCs w:val="21"/>
              </w:rPr>
              <w:t>。</w:t>
            </w:r>
          </w:p>
          <w:p w14:paraId="6738E171" w14:textId="77777777" w:rsidR="004B0268" w:rsidRDefault="004B0268" w:rsidP="004B0268">
            <w:pPr>
              <w:ind w:leftChars="100" w:left="410" w:hangingChars="100" w:hanging="200"/>
              <w:rPr>
                <w:rFonts w:ascii="ＭＳ 明朝" w:hAnsi="ＭＳ 明朝"/>
                <w:szCs w:val="21"/>
              </w:rPr>
            </w:pPr>
            <w:r>
              <w:rPr>
                <w:rFonts w:ascii="ＭＳ 明朝" w:eastAsia="ＭＳ 明朝" w:hAnsi="ＭＳ 明朝" w:cs="ＭＳ 明朝" w:hint="eastAsia"/>
                <w:szCs w:val="21"/>
              </w:rPr>
              <w:t>・</w:t>
            </w:r>
            <w:r w:rsidRPr="006E087E">
              <w:rPr>
                <w:rFonts w:ascii="ＭＳ 明朝" w:eastAsia="ＭＳ 明朝" w:hAnsi="ＭＳ 明朝" w:cs="ＭＳ 明朝" w:hint="eastAsia"/>
                <w:szCs w:val="21"/>
              </w:rPr>
              <w:t>1か月間の状況</w:t>
            </w:r>
            <w:r>
              <w:rPr>
                <w:rFonts w:ascii="ＭＳ 明朝" w:eastAsia="ＭＳ 明朝" w:hAnsi="ＭＳ 明朝" w:cs="ＭＳ 明朝" w:hint="eastAsia"/>
                <w:szCs w:val="21"/>
              </w:rPr>
              <w:t>について</w:t>
            </w:r>
            <w:r w:rsidRPr="006E087E">
              <w:rPr>
                <w:rFonts w:ascii="ＭＳ 明朝" w:eastAsia="ＭＳ 明朝" w:hAnsi="ＭＳ 明朝" w:cs="ＭＳ 明朝" w:hint="eastAsia"/>
                <w:szCs w:val="21"/>
              </w:rPr>
              <w:t>「いつも」</w:t>
            </w:r>
            <w:r>
              <w:rPr>
                <w:rFonts w:ascii="ＭＳ 明朝" w:eastAsia="ＭＳ 明朝" w:hAnsi="ＭＳ 明朝" w:cs="ＭＳ 明朝" w:hint="eastAsia"/>
                <w:szCs w:val="21"/>
              </w:rPr>
              <w:t>で最も多いのは</w:t>
            </w:r>
            <w:r w:rsidRPr="009913BE">
              <w:rPr>
                <w:rFonts w:ascii="ＭＳ 明朝" w:eastAsia="ＭＳ 明朝" w:hAnsi="ＭＳ 明朝" w:cs="ＭＳ 明朝" w:hint="eastAsia"/>
                <w:szCs w:val="21"/>
              </w:rPr>
              <w:t>「①神経過敏に感じましたか」及び「⑥自分は価値のない人間だと感じましたか」の3.3％</w:t>
            </w:r>
            <w:r>
              <w:rPr>
                <w:rFonts w:ascii="ＭＳ 明朝" w:eastAsia="ＭＳ 明朝" w:hAnsi="ＭＳ 明朝" w:cs="ＭＳ 明朝" w:hint="eastAsia"/>
                <w:szCs w:val="21"/>
              </w:rPr>
              <w:t>。</w:t>
            </w:r>
            <w:r w:rsidRPr="006E087E">
              <w:rPr>
                <w:rFonts w:ascii="ＭＳ 明朝" w:eastAsia="ＭＳ 明朝" w:hAnsi="ＭＳ 明朝" w:cs="ＭＳ 明朝" w:hint="eastAsia"/>
                <w:szCs w:val="21"/>
              </w:rPr>
              <w:t>「全くない」</w:t>
            </w:r>
            <w:r>
              <w:rPr>
                <w:rFonts w:ascii="ＭＳ 明朝" w:eastAsia="ＭＳ 明朝" w:hAnsi="ＭＳ 明朝" w:cs="ＭＳ 明朝" w:hint="eastAsia"/>
                <w:szCs w:val="21"/>
              </w:rPr>
              <w:t>で</w:t>
            </w:r>
            <w:r w:rsidRPr="006E087E">
              <w:rPr>
                <w:rFonts w:ascii="ＭＳ 明朝" w:eastAsia="ＭＳ 明朝" w:hAnsi="ＭＳ 明朝" w:cs="ＭＳ 明朝" w:hint="eastAsia"/>
                <w:szCs w:val="21"/>
              </w:rPr>
              <w:t>最も多</w:t>
            </w:r>
            <w:r>
              <w:rPr>
                <w:rFonts w:ascii="ＭＳ 明朝" w:eastAsia="ＭＳ 明朝" w:hAnsi="ＭＳ 明朝" w:cs="ＭＳ 明朝" w:hint="eastAsia"/>
                <w:szCs w:val="21"/>
              </w:rPr>
              <w:t>い</w:t>
            </w:r>
            <w:r w:rsidRPr="006E087E">
              <w:rPr>
                <w:rFonts w:ascii="ＭＳ 明朝" w:eastAsia="ＭＳ 明朝" w:hAnsi="ＭＳ 明朝" w:cs="ＭＳ 明朝" w:hint="eastAsia"/>
                <w:szCs w:val="21"/>
              </w:rPr>
              <w:t>のは</w:t>
            </w:r>
            <w:r w:rsidRPr="009913BE">
              <w:rPr>
                <w:rFonts w:ascii="ＭＳ 明朝" w:eastAsia="ＭＳ 明朝" w:hAnsi="ＭＳ 明朝" w:cs="ＭＳ 明朝" w:hint="eastAsia"/>
                <w:szCs w:val="21"/>
              </w:rPr>
              <w:t>「②絶望的だと感じましたか」の76.7％、次いで「⑥自分は価値のない人間だと感じましたか」が60.0％</w:t>
            </w:r>
            <w:r>
              <w:rPr>
                <w:rFonts w:ascii="ＭＳ 明朝" w:eastAsia="ＭＳ 明朝" w:hAnsi="ＭＳ 明朝" w:cs="ＭＳ 明朝" w:hint="eastAsia"/>
                <w:szCs w:val="21"/>
              </w:rPr>
              <w:t>。</w:t>
            </w:r>
          </w:p>
          <w:p w14:paraId="0C2D8E36" w14:textId="77777777" w:rsidR="004B0268" w:rsidRPr="005D2542" w:rsidRDefault="004B0268" w:rsidP="004B0268">
            <w:pPr>
              <w:rPr>
                <w:rFonts w:asciiTheme="majorEastAsia" w:eastAsiaTheme="majorEastAsia" w:hAnsiTheme="majorEastAsia"/>
                <w:szCs w:val="21"/>
              </w:rPr>
            </w:pPr>
            <w:r w:rsidRPr="005D2542">
              <w:rPr>
                <w:rFonts w:asciiTheme="majorEastAsia" w:eastAsiaTheme="majorEastAsia" w:hAnsiTheme="majorEastAsia" w:hint="eastAsia"/>
                <w:szCs w:val="21"/>
              </w:rPr>
              <w:t>②</w:t>
            </w:r>
            <w:r w:rsidRPr="00C020E7">
              <w:rPr>
                <w:rFonts w:asciiTheme="majorEastAsia" w:eastAsiaTheme="majorEastAsia" w:hAnsiTheme="majorEastAsia" w:hint="eastAsia"/>
                <w:szCs w:val="21"/>
              </w:rPr>
              <w:t>子どもの健康・発達の状況</w:t>
            </w:r>
          </w:p>
          <w:p w14:paraId="4AB55F25"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9913BE">
              <w:rPr>
                <w:rFonts w:ascii="ＭＳ 明朝" w:hAnsi="ＭＳ 明朝" w:hint="eastAsia"/>
                <w:szCs w:val="21"/>
              </w:rPr>
              <w:t>「健康である」が最も多く</w:t>
            </w:r>
            <w:r w:rsidRPr="009913BE">
              <w:rPr>
                <w:rFonts w:ascii="ＭＳ 明朝" w:hAnsi="ＭＳ 明朝" w:hint="eastAsia"/>
                <w:szCs w:val="21"/>
              </w:rPr>
              <w:t>86.7</w:t>
            </w:r>
            <w:r w:rsidRPr="009913BE">
              <w:rPr>
                <w:rFonts w:ascii="ＭＳ 明朝" w:hAnsi="ＭＳ 明朝" w:hint="eastAsia"/>
                <w:szCs w:val="21"/>
              </w:rPr>
              <w:t>％、次いで「通院している」が</w:t>
            </w:r>
            <w:r w:rsidRPr="009913BE">
              <w:rPr>
                <w:rFonts w:ascii="ＭＳ 明朝" w:hAnsi="ＭＳ 明朝" w:hint="eastAsia"/>
                <w:szCs w:val="21"/>
              </w:rPr>
              <w:t>10.0</w:t>
            </w:r>
            <w:r w:rsidRPr="009913BE">
              <w:rPr>
                <w:rFonts w:ascii="ＭＳ 明朝" w:hAnsi="ＭＳ 明朝" w:hint="eastAsia"/>
                <w:szCs w:val="21"/>
              </w:rPr>
              <w:t>％</w:t>
            </w:r>
            <w:r>
              <w:rPr>
                <w:rFonts w:ascii="ＭＳ 明朝" w:hAnsi="ＭＳ 明朝" w:hint="eastAsia"/>
                <w:szCs w:val="21"/>
              </w:rPr>
              <w:t>、「</w:t>
            </w:r>
            <w:r w:rsidRPr="00AB7121">
              <w:rPr>
                <w:rFonts w:ascii="ＭＳ 明朝" w:hAnsi="ＭＳ 明朝" w:hint="eastAsia"/>
                <w:szCs w:val="21"/>
              </w:rPr>
              <w:t>障がいがある（難病を除く）</w:t>
            </w:r>
            <w:r>
              <w:rPr>
                <w:rFonts w:ascii="ＭＳ 明朝" w:hAnsi="ＭＳ 明朝" w:hint="eastAsia"/>
                <w:szCs w:val="21"/>
              </w:rPr>
              <w:t>」が</w:t>
            </w:r>
            <w:r>
              <w:rPr>
                <w:rFonts w:ascii="ＭＳ 明朝" w:hAnsi="ＭＳ 明朝" w:hint="eastAsia"/>
                <w:szCs w:val="21"/>
              </w:rPr>
              <w:t>3.3</w:t>
            </w:r>
            <w:r>
              <w:rPr>
                <w:rFonts w:ascii="ＭＳ 明朝" w:hAnsi="ＭＳ 明朝" w:hint="eastAsia"/>
                <w:szCs w:val="21"/>
              </w:rPr>
              <w:t>％</w:t>
            </w:r>
            <w:r w:rsidRPr="00C667B2">
              <w:rPr>
                <w:rFonts w:ascii="ＭＳ 明朝" w:hAnsi="ＭＳ 明朝" w:hint="eastAsia"/>
                <w:szCs w:val="21"/>
              </w:rPr>
              <w:t>。</w:t>
            </w:r>
          </w:p>
          <w:p w14:paraId="2B0FEAC1" w14:textId="77777777" w:rsidR="004B0268" w:rsidRPr="00E60D58" w:rsidRDefault="004B0268" w:rsidP="004B0268">
            <w:pPr>
              <w:rPr>
                <w:rFonts w:ascii="ＭＳ ゴシック" w:eastAsia="ＭＳ ゴシック" w:hAnsi="ＭＳ ゴシック"/>
                <w:szCs w:val="21"/>
              </w:rPr>
            </w:pPr>
            <w:r w:rsidRPr="00E60D58">
              <w:rPr>
                <w:rFonts w:ascii="ＭＳ ゴシック" w:eastAsia="ＭＳ ゴシック" w:hAnsi="ＭＳ ゴシック" w:hint="eastAsia"/>
                <w:szCs w:val="21"/>
              </w:rPr>
              <w:t>③他の子どもの健康状態</w:t>
            </w:r>
          </w:p>
          <w:p w14:paraId="1CADBF90"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AB7121">
              <w:rPr>
                <w:rFonts w:ascii="ＭＳ 明朝" w:hAnsi="ＭＳ 明朝" w:hint="eastAsia"/>
                <w:szCs w:val="21"/>
              </w:rPr>
              <w:t>「みんな健康である」が最も多く</w:t>
            </w:r>
            <w:r w:rsidRPr="00AB7121">
              <w:rPr>
                <w:rFonts w:ascii="ＭＳ 明朝" w:hAnsi="ＭＳ 明朝" w:hint="eastAsia"/>
                <w:szCs w:val="21"/>
              </w:rPr>
              <w:t>80.0</w:t>
            </w:r>
            <w:r w:rsidRPr="00AB7121">
              <w:rPr>
                <w:rFonts w:ascii="ＭＳ 明朝" w:hAnsi="ＭＳ 明朝" w:hint="eastAsia"/>
                <w:szCs w:val="21"/>
              </w:rPr>
              <w:t>％、次いで「通院している子がいる」が</w:t>
            </w:r>
            <w:r w:rsidRPr="00AB7121">
              <w:rPr>
                <w:rFonts w:ascii="ＭＳ 明朝" w:hAnsi="ＭＳ 明朝" w:hint="eastAsia"/>
                <w:szCs w:val="21"/>
              </w:rPr>
              <w:t>8.3</w:t>
            </w:r>
            <w:r w:rsidRPr="00AB7121">
              <w:rPr>
                <w:rFonts w:ascii="ＭＳ 明朝" w:hAnsi="ＭＳ 明朝" w:hint="eastAsia"/>
                <w:szCs w:val="21"/>
              </w:rPr>
              <w:t>％</w:t>
            </w:r>
            <w:r>
              <w:rPr>
                <w:rFonts w:ascii="ＭＳ 明朝" w:hAnsi="ＭＳ 明朝" w:hint="eastAsia"/>
                <w:szCs w:val="21"/>
              </w:rPr>
              <w:t>、</w:t>
            </w:r>
            <w:r w:rsidRPr="00E60D58">
              <w:rPr>
                <w:rFonts w:ascii="ＭＳ 明朝" w:hAnsi="ＭＳ 明朝" w:hint="eastAsia"/>
                <w:szCs w:val="21"/>
              </w:rPr>
              <w:t>「</w:t>
            </w:r>
            <w:r>
              <w:rPr>
                <w:rFonts w:ascii="ＭＳ 明朝" w:hAnsi="ＭＳ 明朝" w:hint="eastAsia"/>
                <w:szCs w:val="21"/>
              </w:rPr>
              <w:t>きょうだいはいない</w:t>
            </w:r>
            <w:r w:rsidRPr="00E60D58">
              <w:rPr>
                <w:rFonts w:ascii="ＭＳ 明朝" w:hAnsi="ＭＳ 明朝" w:hint="eastAsia"/>
                <w:szCs w:val="21"/>
              </w:rPr>
              <w:t>」が</w:t>
            </w:r>
            <w:r>
              <w:rPr>
                <w:rFonts w:ascii="ＭＳ 明朝" w:hAnsi="ＭＳ 明朝" w:hint="eastAsia"/>
                <w:szCs w:val="21"/>
              </w:rPr>
              <w:t>6.7</w:t>
            </w:r>
            <w:r w:rsidRPr="00E60D58">
              <w:rPr>
                <w:rFonts w:ascii="ＭＳ 明朝" w:hAnsi="ＭＳ 明朝" w:hint="eastAsia"/>
                <w:szCs w:val="21"/>
              </w:rPr>
              <w:t>％</w:t>
            </w:r>
            <w:r>
              <w:rPr>
                <w:rFonts w:ascii="ＭＳ 明朝" w:hAnsi="ＭＳ 明朝" w:hint="eastAsia"/>
                <w:szCs w:val="21"/>
              </w:rPr>
              <w:t>。</w:t>
            </w:r>
          </w:p>
          <w:p w14:paraId="509ABBCC" w14:textId="77777777" w:rsidR="004B0268" w:rsidRPr="00E60D58" w:rsidRDefault="004B0268" w:rsidP="004B0268">
            <w:pPr>
              <w:ind w:left="400" w:hangingChars="200" w:hanging="400"/>
              <w:rPr>
                <w:rFonts w:ascii="ＭＳ ゴシック" w:eastAsia="ＭＳ ゴシック" w:hAnsi="ＭＳ ゴシック"/>
                <w:szCs w:val="21"/>
              </w:rPr>
            </w:pPr>
            <w:r w:rsidRPr="00E60D58">
              <w:rPr>
                <w:rFonts w:ascii="ＭＳ ゴシック" w:eastAsia="ＭＳ ゴシック" w:hAnsi="ＭＳ ゴシック" w:hint="eastAsia"/>
                <w:szCs w:val="21"/>
              </w:rPr>
              <w:t>④他の家族の健康状態</w:t>
            </w:r>
          </w:p>
          <w:p w14:paraId="5B235BB2"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AB7121">
              <w:rPr>
                <w:rFonts w:ascii="ＭＳ 明朝" w:hAnsi="ＭＳ 明朝" w:hint="eastAsia"/>
                <w:szCs w:val="21"/>
              </w:rPr>
              <w:t>「みんな健康である」が最も多く</w:t>
            </w:r>
            <w:r w:rsidRPr="00AB7121">
              <w:rPr>
                <w:rFonts w:ascii="ＭＳ 明朝" w:hAnsi="ＭＳ 明朝" w:hint="eastAsia"/>
                <w:szCs w:val="21"/>
              </w:rPr>
              <w:t>56.7</w:t>
            </w:r>
            <w:r w:rsidRPr="00AB7121">
              <w:rPr>
                <w:rFonts w:ascii="ＭＳ 明朝" w:hAnsi="ＭＳ 明朝" w:hint="eastAsia"/>
                <w:szCs w:val="21"/>
              </w:rPr>
              <w:t>％、次いで「通院している家族がいる」が</w:t>
            </w:r>
            <w:r w:rsidRPr="00AB7121">
              <w:rPr>
                <w:rFonts w:ascii="ＭＳ 明朝" w:hAnsi="ＭＳ 明朝" w:hint="eastAsia"/>
                <w:szCs w:val="21"/>
              </w:rPr>
              <w:t>28.3</w:t>
            </w:r>
            <w:r w:rsidRPr="00AB7121">
              <w:rPr>
                <w:rFonts w:ascii="ＭＳ 明朝" w:hAnsi="ＭＳ 明朝" w:hint="eastAsia"/>
                <w:szCs w:val="21"/>
              </w:rPr>
              <w:t>％</w:t>
            </w:r>
            <w:r>
              <w:rPr>
                <w:rFonts w:ascii="ＭＳ 明朝" w:hAnsi="ＭＳ 明朝" w:hint="eastAsia"/>
                <w:szCs w:val="21"/>
              </w:rPr>
              <w:t>、「他の家族はいない」が</w:t>
            </w:r>
            <w:r>
              <w:rPr>
                <w:rFonts w:ascii="ＭＳ 明朝" w:hAnsi="ＭＳ 明朝" w:hint="eastAsia"/>
                <w:szCs w:val="21"/>
              </w:rPr>
              <w:t>8.3</w:t>
            </w:r>
            <w:r>
              <w:rPr>
                <w:rFonts w:ascii="ＭＳ 明朝" w:hAnsi="ＭＳ 明朝" w:hint="eastAsia"/>
                <w:szCs w:val="21"/>
              </w:rPr>
              <w:t>％。</w:t>
            </w:r>
          </w:p>
          <w:p w14:paraId="7681ACA7" w14:textId="77777777" w:rsidR="004B0268" w:rsidRPr="00E60D58" w:rsidRDefault="004B0268" w:rsidP="004B0268">
            <w:pPr>
              <w:ind w:left="400" w:hangingChars="200" w:hanging="400"/>
              <w:rPr>
                <w:rFonts w:ascii="ＭＳ ゴシック" w:eastAsia="ＭＳ ゴシック" w:hAnsi="ＭＳ ゴシック"/>
                <w:szCs w:val="21"/>
              </w:rPr>
            </w:pPr>
            <w:r>
              <w:rPr>
                <w:rFonts w:ascii="ＭＳ ゴシック" w:eastAsia="ＭＳ ゴシック" w:hAnsi="ＭＳ ゴシック" w:hint="eastAsia"/>
                <w:szCs w:val="21"/>
              </w:rPr>
              <w:t>⑤</w:t>
            </w:r>
            <w:r w:rsidRPr="00E60D58">
              <w:rPr>
                <w:rFonts w:ascii="ＭＳ ゴシック" w:eastAsia="ＭＳ ゴシック" w:hAnsi="ＭＳ ゴシック" w:hint="eastAsia"/>
                <w:szCs w:val="21"/>
              </w:rPr>
              <w:t>使用している保険証類</w:t>
            </w:r>
          </w:p>
          <w:p w14:paraId="67C97F92"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AB7121">
              <w:rPr>
                <w:rFonts w:ascii="ＭＳ 明朝" w:hAnsi="ＭＳ 明朝" w:hint="eastAsia"/>
                <w:szCs w:val="21"/>
              </w:rPr>
              <w:t>「保険証（国民健康保険、健康保険、共済）」が最も多く</w:t>
            </w:r>
            <w:r w:rsidRPr="00AB7121">
              <w:rPr>
                <w:rFonts w:ascii="ＭＳ 明朝" w:hAnsi="ＭＳ 明朝" w:hint="eastAsia"/>
                <w:szCs w:val="21"/>
              </w:rPr>
              <w:t>96.7</w:t>
            </w:r>
            <w:r w:rsidRPr="00AB7121">
              <w:rPr>
                <w:rFonts w:ascii="ＭＳ 明朝" w:hAnsi="ＭＳ 明朝" w:hint="eastAsia"/>
                <w:szCs w:val="21"/>
              </w:rPr>
              <w:t>％、次いで「生活保護の医療券」が</w:t>
            </w:r>
            <w:r w:rsidRPr="00AB7121">
              <w:rPr>
                <w:rFonts w:ascii="ＭＳ 明朝" w:hAnsi="ＭＳ 明朝" w:hint="eastAsia"/>
                <w:szCs w:val="21"/>
              </w:rPr>
              <w:t>1.7</w:t>
            </w:r>
            <w:r w:rsidRPr="00AB7121">
              <w:rPr>
                <w:rFonts w:ascii="ＭＳ 明朝" w:hAnsi="ＭＳ 明朝" w:hint="eastAsia"/>
                <w:szCs w:val="21"/>
              </w:rPr>
              <w:t>％</w:t>
            </w:r>
            <w:r>
              <w:rPr>
                <w:rFonts w:ascii="ＭＳ 明朝" w:hAnsi="ＭＳ 明朝" w:hint="eastAsia"/>
                <w:szCs w:val="21"/>
              </w:rPr>
              <w:t>。</w:t>
            </w:r>
          </w:p>
          <w:p w14:paraId="382FFC73" w14:textId="77777777" w:rsidR="004B0268" w:rsidRPr="00E60D58" w:rsidRDefault="004B0268" w:rsidP="004B0268">
            <w:pPr>
              <w:ind w:left="400" w:hangingChars="200" w:hanging="400"/>
              <w:rPr>
                <w:rFonts w:ascii="ＭＳ ゴシック" w:eastAsia="ＭＳ ゴシック" w:hAnsi="ＭＳ ゴシック"/>
                <w:szCs w:val="21"/>
              </w:rPr>
            </w:pPr>
            <w:r>
              <w:rPr>
                <w:rFonts w:ascii="ＭＳ ゴシック" w:eastAsia="ＭＳ ゴシック" w:hAnsi="ＭＳ ゴシック" w:hint="eastAsia"/>
                <w:szCs w:val="21"/>
              </w:rPr>
              <w:t>⑥</w:t>
            </w:r>
            <w:r w:rsidRPr="00E60D58">
              <w:rPr>
                <w:rFonts w:ascii="ＭＳ ゴシック" w:eastAsia="ＭＳ ゴシック" w:hAnsi="ＭＳ ゴシック" w:hint="eastAsia"/>
                <w:szCs w:val="21"/>
              </w:rPr>
              <w:t>過去1年間で子どもを病院や歯医者に受診させなかったこと</w:t>
            </w:r>
          </w:p>
          <w:p w14:paraId="23F49DA6"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AB7121">
              <w:rPr>
                <w:rFonts w:ascii="ＭＳ 明朝" w:hAnsi="ＭＳ 明朝" w:hint="eastAsia"/>
                <w:szCs w:val="21"/>
              </w:rPr>
              <w:t>「あった」が</w:t>
            </w:r>
            <w:r w:rsidRPr="00AB7121">
              <w:rPr>
                <w:rFonts w:ascii="ＭＳ 明朝" w:hAnsi="ＭＳ 明朝" w:hint="eastAsia"/>
                <w:szCs w:val="21"/>
              </w:rPr>
              <w:t>13.3</w:t>
            </w:r>
            <w:r w:rsidRPr="00AB7121">
              <w:rPr>
                <w:rFonts w:ascii="ＭＳ 明朝" w:hAnsi="ＭＳ 明朝" w:hint="eastAsia"/>
                <w:szCs w:val="21"/>
              </w:rPr>
              <w:t>％、「なかった」が</w:t>
            </w:r>
            <w:r w:rsidRPr="00AB7121">
              <w:rPr>
                <w:rFonts w:ascii="ＭＳ 明朝" w:hAnsi="ＭＳ 明朝" w:hint="eastAsia"/>
                <w:szCs w:val="21"/>
              </w:rPr>
              <w:t>81.7</w:t>
            </w:r>
            <w:r w:rsidRPr="00AB7121">
              <w:rPr>
                <w:rFonts w:ascii="ＭＳ 明朝" w:hAnsi="ＭＳ 明朝" w:hint="eastAsia"/>
                <w:szCs w:val="21"/>
              </w:rPr>
              <w:t>％</w:t>
            </w:r>
            <w:r>
              <w:rPr>
                <w:rFonts w:ascii="ＭＳ 明朝" w:hAnsi="ＭＳ 明朝" w:hint="eastAsia"/>
                <w:szCs w:val="21"/>
              </w:rPr>
              <w:t>。</w:t>
            </w:r>
          </w:p>
          <w:p w14:paraId="7A50A2EC"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E60D58">
              <w:rPr>
                <w:rFonts w:ascii="ＭＳ 明朝" w:hAnsi="ＭＳ 明朝" w:hint="eastAsia"/>
                <w:szCs w:val="21"/>
              </w:rPr>
              <w:t>受診させなかった理由は</w:t>
            </w:r>
            <w:r w:rsidRPr="00AB7121">
              <w:rPr>
                <w:rFonts w:ascii="ＭＳ 明朝" w:hAnsi="ＭＳ 明朝" w:hint="eastAsia"/>
                <w:szCs w:val="21"/>
              </w:rPr>
              <w:t>「仕事で連れていく時間がなかった」が最も多く</w:t>
            </w:r>
            <w:r w:rsidRPr="00AB7121">
              <w:rPr>
                <w:rFonts w:ascii="ＭＳ 明朝" w:hAnsi="ＭＳ 明朝" w:hint="eastAsia"/>
                <w:szCs w:val="21"/>
              </w:rPr>
              <w:t>4</w:t>
            </w:r>
            <w:r w:rsidRPr="00AB7121">
              <w:rPr>
                <w:rFonts w:ascii="ＭＳ 明朝" w:hAnsi="ＭＳ 明朝" w:hint="eastAsia"/>
                <w:szCs w:val="21"/>
              </w:rPr>
              <w:t>件、次いで「病院が遠いため」が</w:t>
            </w:r>
            <w:r w:rsidRPr="00AB7121">
              <w:rPr>
                <w:rFonts w:ascii="ＭＳ 明朝" w:hAnsi="ＭＳ 明朝" w:hint="eastAsia"/>
                <w:szCs w:val="21"/>
              </w:rPr>
              <w:t>3</w:t>
            </w:r>
            <w:r w:rsidRPr="00AB7121">
              <w:rPr>
                <w:rFonts w:ascii="ＭＳ 明朝" w:hAnsi="ＭＳ 明朝" w:hint="eastAsia"/>
                <w:szCs w:val="21"/>
              </w:rPr>
              <w:t>件</w:t>
            </w:r>
            <w:r>
              <w:rPr>
                <w:rFonts w:ascii="ＭＳ 明朝" w:hAnsi="ＭＳ 明朝" w:hint="eastAsia"/>
                <w:szCs w:val="21"/>
              </w:rPr>
              <w:t>。</w:t>
            </w:r>
          </w:p>
          <w:p w14:paraId="02872BBA" w14:textId="77777777" w:rsidR="004B0268" w:rsidRPr="00E60D58" w:rsidRDefault="004B0268" w:rsidP="004B0268">
            <w:pPr>
              <w:ind w:left="400" w:hangingChars="200" w:hanging="400"/>
              <w:rPr>
                <w:rFonts w:ascii="ＭＳ ゴシック" w:eastAsia="ＭＳ ゴシック" w:hAnsi="ＭＳ ゴシック"/>
                <w:szCs w:val="21"/>
              </w:rPr>
            </w:pPr>
            <w:r>
              <w:rPr>
                <w:rFonts w:ascii="ＭＳ ゴシック" w:eastAsia="ＭＳ ゴシック" w:hAnsi="ＭＳ ゴシック" w:hint="eastAsia"/>
                <w:szCs w:val="21"/>
              </w:rPr>
              <w:t>⑦</w:t>
            </w:r>
            <w:r w:rsidRPr="00E60D58">
              <w:rPr>
                <w:rFonts w:ascii="ＭＳ ゴシック" w:eastAsia="ＭＳ ゴシック" w:hAnsi="ＭＳ ゴシック" w:hint="eastAsia"/>
                <w:szCs w:val="21"/>
              </w:rPr>
              <w:t>過去1年間で自身が病院や歯医者に行けなかったこと</w:t>
            </w:r>
          </w:p>
          <w:p w14:paraId="16A538F1" w14:textId="77777777" w:rsidR="004B026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AB7121">
              <w:rPr>
                <w:rFonts w:ascii="ＭＳ 明朝" w:hAnsi="ＭＳ 明朝" w:hint="eastAsia"/>
                <w:szCs w:val="21"/>
              </w:rPr>
              <w:t>「あった」が</w:t>
            </w:r>
            <w:r w:rsidRPr="00AB7121">
              <w:rPr>
                <w:rFonts w:ascii="ＭＳ 明朝" w:hAnsi="ＭＳ 明朝" w:hint="eastAsia"/>
                <w:szCs w:val="21"/>
              </w:rPr>
              <w:t>21.7</w:t>
            </w:r>
            <w:r w:rsidRPr="00AB7121">
              <w:rPr>
                <w:rFonts w:ascii="ＭＳ 明朝" w:hAnsi="ＭＳ 明朝" w:hint="eastAsia"/>
                <w:szCs w:val="21"/>
              </w:rPr>
              <w:t>％、「なかった」が</w:t>
            </w:r>
            <w:r w:rsidRPr="00AB7121">
              <w:rPr>
                <w:rFonts w:ascii="ＭＳ 明朝" w:hAnsi="ＭＳ 明朝" w:hint="eastAsia"/>
                <w:szCs w:val="21"/>
              </w:rPr>
              <w:t>75.0</w:t>
            </w:r>
            <w:r w:rsidRPr="00AB7121">
              <w:rPr>
                <w:rFonts w:ascii="ＭＳ 明朝" w:hAnsi="ＭＳ 明朝" w:hint="eastAsia"/>
                <w:szCs w:val="21"/>
              </w:rPr>
              <w:t>％</w:t>
            </w:r>
            <w:r>
              <w:rPr>
                <w:rFonts w:ascii="ＭＳ 明朝" w:hAnsi="ＭＳ 明朝" w:hint="eastAsia"/>
                <w:szCs w:val="21"/>
              </w:rPr>
              <w:t>。</w:t>
            </w:r>
          </w:p>
          <w:p w14:paraId="5B863C22" w14:textId="77777777" w:rsidR="004B0268" w:rsidRPr="00E60D58" w:rsidRDefault="004B0268" w:rsidP="004B0268">
            <w:pPr>
              <w:ind w:left="400" w:hangingChars="200" w:hanging="400"/>
              <w:rPr>
                <w:rFonts w:ascii="ＭＳ 明朝" w:hAnsi="ＭＳ 明朝"/>
                <w:szCs w:val="21"/>
              </w:rPr>
            </w:pPr>
            <w:r>
              <w:rPr>
                <w:rFonts w:ascii="ＭＳ 明朝" w:hAnsi="ＭＳ 明朝" w:hint="eastAsia"/>
                <w:szCs w:val="21"/>
              </w:rPr>
              <w:t xml:space="preserve">　・</w:t>
            </w:r>
            <w:r w:rsidRPr="00AB7121">
              <w:rPr>
                <w:rFonts w:ascii="ＭＳ 明朝" w:hAnsi="ＭＳ 明朝" w:hint="eastAsia"/>
                <w:szCs w:val="21"/>
              </w:rPr>
              <w:t>「仕事で時間がなかった」が最も多く</w:t>
            </w:r>
            <w:r w:rsidRPr="00AB7121">
              <w:rPr>
                <w:rFonts w:ascii="ＭＳ 明朝" w:hAnsi="ＭＳ 明朝" w:hint="eastAsia"/>
                <w:szCs w:val="21"/>
              </w:rPr>
              <w:t>76.9</w:t>
            </w:r>
            <w:r w:rsidRPr="00AB7121">
              <w:rPr>
                <w:rFonts w:ascii="ＭＳ 明朝" w:hAnsi="ＭＳ 明朝" w:hint="eastAsia"/>
                <w:szCs w:val="21"/>
              </w:rPr>
              <w:t>％、次いで「お金がなかった」が</w:t>
            </w:r>
            <w:r w:rsidRPr="00AB7121">
              <w:rPr>
                <w:rFonts w:ascii="ＭＳ 明朝" w:hAnsi="ＭＳ 明朝" w:hint="eastAsia"/>
                <w:szCs w:val="21"/>
              </w:rPr>
              <w:t>30.8</w:t>
            </w:r>
            <w:r w:rsidRPr="00AB7121">
              <w:rPr>
                <w:rFonts w:ascii="ＭＳ 明朝" w:hAnsi="ＭＳ 明朝" w:hint="eastAsia"/>
                <w:szCs w:val="21"/>
              </w:rPr>
              <w:t>％</w:t>
            </w:r>
            <w:r>
              <w:rPr>
                <w:rFonts w:ascii="ＭＳ 明朝" w:hAnsi="ＭＳ 明朝" w:hint="eastAsia"/>
                <w:szCs w:val="21"/>
              </w:rPr>
              <w:t>、「病院が遠いため」が</w:t>
            </w:r>
            <w:r>
              <w:rPr>
                <w:rFonts w:ascii="ＭＳ 明朝" w:hAnsi="ＭＳ 明朝" w:hint="eastAsia"/>
                <w:szCs w:val="21"/>
              </w:rPr>
              <w:t>23.1</w:t>
            </w:r>
            <w:r>
              <w:rPr>
                <w:rFonts w:ascii="ＭＳ 明朝" w:hAnsi="ＭＳ 明朝" w:hint="eastAsia"/>
                <w:szCs w:val="21"/>
              </w:rPr>
              <w:t>％。</w:t>
            </w:r>
          </w:p>
        </w:tc>
      </w:tr>
    </w:tbl>
    <w:p w14:paraId="5943E0C9" w14:textId="77777777" w:rsidR="004B0268" w:rsidRDefault="004B0268" w:rsidP="004B0268"/>
    <w:p w14:paraId="1C1360E1"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⑷</w:t>
      </w:r>
      <w:r>
        <w:rPr>
          <w:rFonts w:hint="eastAsia"/>
          <w:sz w:val="24"/>
        </w:rPr>
        <w:t xml:space="preserve">　</w:t>
      </w:r>
      <w:r w:rsidRPr="00E60D58">
        <w:rPr>
          <w:rFonts w:asciiTheme="majorEastAsia" w:hAnsiTheme="majorEastAsia" w:hint="eastAsia"/>
          <w:sz w:val="24"/>
          <w:szCs w:val="24"/>
        </w:rPr>
        <w:t>子育て</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37CE4A8B" w14:textId="77777777" w:rsidTr="004B0268">
        <w:tc>
          <w:tcPr>
            <w:tcW w:w="9639" w:type="dxa"/>
            <w:shd w:val="clear" w:color="auto" w:fill="DBE5F1" w:themeFill="accent1" w:themeFillTint="33"/>
          </w:tcPr>
          <w:p w14:paraId="2E7853C2"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①</w:t>
            </w:r>
            <w:r w:rsidRPr="00C32E45">
              <w:rPr>
                <w:rFonts w:ascii="ＭＳ ゴシック" w:eastAsia="ＭＳ ゴシック" w:hAnsi="ＭＳ ゴシック" w:hint="eastAsia"/>
                <w:szCs w:val="21"/>
              </w:rPr>
              <w:t>子どもの登校の様子</w:t>
            </w:r>
          </w:p>
          <w:p w14:paraId="5931FFE8"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AB7121">
              <w:rPr>
                <w:rFonts w:ascii="ＭＳ 明朝" w:eastAsia="ＭＳ 明朝" w:hAnsi="ＭＳ 明朝" w:cs="ＭＳ 明朝" w:hint="eastAsia"/>
                <w:szCs w:val="21"/>
              </w:rPr>
              <w:t>「ほとんど休まず登校している」が最も多く93.3％、次いで「時々休むことがある」が5.0％</w:t>
            </w:r>
            <w:r>
              <w:rPr>
                <w:rFonts w:ascii="ＭＳ 明朝" w:eastAsia="ＭＳ 明朝" w:hAnsi="ＭＳ 明朝" w:cs="ＭＳ 明朝" w:hint="eastAsia"/>
                <w:szCs w:val="21"/>
              </w:rPr>
              <w:t>。</w:t>
            </w:r>
          </w:p>
          <w:p w14:paraId="6E335D97"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②</w:t>
            </w:r>
            <w:r w:rsidRPr="00C32E45">
              <w:rPr>
                <w:rFonts w:ascii="ＭＳ ゴシック" w:eastAsia="ＭＳ ゴシック" w:hAnsi="ＭＳ ゴシック" w:hint="eastAsia"/>
                <w:szCs w:val="21"/>
              </w:rPr>
              <w:t>子どもについてあてはまること</w:t>
            </w:r>
          </w:p>
          <w:p w14:paraId="439A62CA"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F2CCA">
              <w:rPr>
                <w:rFonts w:ascii="ＭＳ 明朝" w:eastAsia="ＭＳ 明朝" w:hAnsi="ＭＳ 明朝" w:cs="ＭＳ 明朝" w:hint="eastAsia"/>
                <w:szCs w:val="21"/>
              </w:rPr>
              <w:t>「非常にあてはまる」が最も多いのは「③お子さんが外出するとき行き先や誰と一緒か知っている」の31.7％、次いで「①お子さんの興味や日常の活動について知っている」の21.7％</w:t>
            </w:r>
            <w:r>
              <w:rPr>
                <w:rFonts w:ascii="ＭＳ 明朝" w:eastAsia="ＭＳ 明朝" w:hAnsi="ＭＳ 明朝" w:cs="ＭＳ 明朝" w:hint="eastAsia"/>
                <w:szCs w:val="21"/>
              </w:rPr>
              <w:t>。</w:t>
            </w:r>
          </w:p>
          <w:p w14:paraId="14CCBFD2"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③</w:t>
            </w:r>
            <w:r w:rsidRPr="005F2CCA">
              <w:rPr>
                <w:rFonts w:ascii="ＭＳ ゴシック" w:eastAsia="ＭＳ ゴシック" w:hAnsi="ＭＳ ゴシック" w:hint="eastAsia"/>
                <w:szCs w:val="21"/>
              </w:rPr>
              <w:t>子どもがアルバイトで負担している費用</w:t>
            </w:r>
          </w:p>
          <w:p w14:paraId="0DE78600"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5F2CCA">
              <w:rPr>
                <w:rFonts w:ascii="ＭＳ 明朝" w:eastAsia="ＭＳ 明朝" w:hAnsi="ＭＳ 明朝" w:cs="ＭＳ 明朝" w:hint="eastAsia"/>
                <w:szCs w:val="21"/>
              </w:rPr>
              <w:t>「アルバイトをしていない」が最も多く71.7％、次いで「お小遣い」が11.7％</w:t>
            </w:r>
            <w:r>
              <w:rPr>
                <w:rFonts w:ascii="ＭＳ 明朝" w:eastAsia="ＭＳ 明朝" w:hAnsi="ＭＳ 明朝" w:cs="ＭＳ 明朝" w:hint="eastAsia"/>
                <w:szCs w:val="21"/>
              </w:rPr>
              <w:t>。</w:t>
            </w:r>
          </w:p>
          <w:p w14:paraId="060C7603"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④</w:t>
            </w:r>
            <w:r w:rsidRPr="00C32E45">
              <w:rPr>
                <w:rFonts w:ascii="ＭＳ ゴシック" w:eastAsia="ＭＳ ゴシック" w:hAnsi="ＭＳ ゴシック" w:hint="eastAsia"/>
                <w:szCs w:val="21"/>
              </w:rPr>
              <w:t>宛名の子どもにかかる経費（1か月当たり）</w:t>
            </w:r>
          </w:p>
          <w:p w14:paraId="2717F38F" w14:textId="77777777" w:rsidR="004B0268" w:rsidRPr="00C32E45"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学校にかかるお金は</w:t>
            </w:r>
            <w:r w:rsidRPr="005F2CCA">
              <w:rPr>
                <w:rFonts w:ascii="ＭＳ 明朝" w:eastAsia="ＭＳ 明朝" w:hAnsi="ＭＳ 明朝" w:cs="ＭＳ 明朝" w:hint="eastAsia"/>
                <w:szCs w:val="21"/>
              </w:rPr>
              <w:t>「1万円～2万円未満」が最も多く33.3％、次いで「0円～1万円未満」及び「2万円～3万円未満」が16.7％</w:t>
            </w:r>
            <w:r>
              <w:rPr>
                <w:rFonts w:ascii="ＭＳ 明朝" w:eastAsia="ＭＳ 明朝" w:hAnsi="ＭＳ 明朝" w:cs="ＭＳ 明朝" w:hint="eastAsia"/>
                <w:szCs w:val="21"/>
              </w:rPr>
              <w:t>。</w:t>
            </w:r>
          </w:p>
          <w:p w14:paraId="5CE77DB4" w14:textId="77777777" w:rsidR="004B0268" w:rsidRPr="002D05DD"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学校以外にかかるお金は</w:t>
            </w:r>
            <w:r w:rsidRPr="005F2CCA">
              <w:rPr>
                <w:rFonts w:ascii="ＭＳ 明朝" w:eastAsia="ＭＳ 明朝" w:hAnsi="ＭＳ 明朝" w:cs="ＭＳ 明朝" w:hint="eastAsia"/>
                <w:szCs w:val="21"/>
              </w:rPr>
              <w:t>「0円～1万円未満」が最も多く28.3％、次いで「1万円～2万円未満」が15.0％</w:t>
            </w:r>
            <w:r>
              <w:rPr>
                <w:rFonts w:ascii="ＭＳ 明朝" w:eastAsia="ＭＳ 明朝" w:hAnsi="ＭＳ 明朝" w:cs="ＭＳ 明朝" w:hint="eastAsia"/>
                <w:szCs w:val="21"/>
              </w:rPr>
              <w:t>。</w:t>
            </w:r>
          </w:p>
        </w:tc>
      </w:tr>
    </w:tbl>
    <w:p w14:paraId="000E7C69" w14:textId="77777777" w:rsidR="004B0268" w:rsidRDefault="004B0268" w:rsidP="004B0268"/>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2A4B2414" w14:textId="77777777" w:rsidTr="004B0268">
        <w:tc>
          <w:tcPr>
            <w:tcW w:w="9639" w:type="dxa"/>
            <w:shd w:val="clear" w:color="auto" w:fill="DBE5F1" w:themeFill="accent1" w:themeFillTint="33"/>
          </w:tcPr>
          <w:p w14:paraId="46C76751"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⑤</w:t>
            </w:r>
            <w:r w:rsidRPr="00C32E45">
              <w:rPr>
                <w:rFonts w:ascii="ＭＳ ゴシック" w:eastAsia="ＭＳ ゴシック" w:hAnsi="ＭＳ ゴシック" w:hint="eastAsia"/>
                <w:szCs w:val="21"/>
              </w:rPr>
              <w:t>すべての子どもにかかる経費（1か月当たり）</w:t>
            </w:r>
          </w:p>
          <w:p w14:paraId="6AD3577B" w14:textId="77777777" w:rsidR="004B0268" w:rsidRPr="00C32E45"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学校にかかるお金は</w:t>
            </w:r>
            <w:r w:rsidRPr="005F2CCA">
              <w:rPr>
                <w:rFonts w:ascii="ＭＳ 明朝" w:eastAsia="ＭＳ 明朝" w:hAnsi="ＭＳ 明朝" w:cs="ＭＳ 明朝" w:hint="eastAsia"/>
                <w:szCs w:val="21"/>
              </w:rPr>
              <w:t>「2万円～4万円未満」が最も多く23.4％、次いで「0円～2万円未満」が14.9％</w:t>
            </w:r>
            <w:r>
              <w:rPr>
                <w:rFonts w:ascii="ＭＳ 明朝" w:eastAsia="ＭＳ 明朝" w:hAnsi="ＭＳ 明朝" w:cs="ＭＳ 明朝" w:hint="eastAsia"/>
                <w:szCs w:val="21"/>
              </w:rPr>
              <w:t>。</w:t>
            </w:r>
          </w:p>
          <w:p w14:paraId="48CFF4FB"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C32E45">
              <w:rPr>
                <w:rFonts w:ascii="ＭＳ 明朝" w:eastAsia="ＭＳ 明朝" w:hAnsi="ＭＳ 明朝" w:cs="ＭＳ 明朝" w:hint="eastAsia"/>
                <w:szCs w:val="21"/>
              </w:rPr>
              <w:t>学校以外にかかるお金は</w:t>
            </w:r>
            <w:r w:rsidRPr="005F2CCA">
              <w:rPr>
                <w:rFonts w:ascii="ＭＳ 明朝" w:eastAsia="ＭＳ 明朝" w:hAnsi="ＭＳ 明朝" w:cs="ＭＳ 明朝" w:hint="eastAsia"/>
                <w:szCs w:val="21"/>
              </w:rPr>
              <w:t>「0円～2万円未満」が最も多く19.1％、次いで「2万円～4万円未満」及び「6万円～8万円未満」が8.5％</w:t>
            </w:r>
            <w:r>
              <w:rPr>
                <w:rFonts w:ascii="ＭＳ 明朝" w:eastAsia="ＭＳ 明朝" w:hAnsi="ＭＳ 明朝" w:cs="ＭＳ 明朝" w:hint="eastAsia"/>
                <w:szCs w:val="21"/>
              </w:rPr>
              <w:t>。</w:t>
            </w:r>
          </w:p>
          <w:p w14:paraId="6CF61F37"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⑥</w:t>
            </w:r>
            <w:r w:rsidRPr="00E81019">
              <w:rPr>
                <w:rFonts w:ascii="ＭＳ ゴシック" w:eastAsia="ＭＳ ゴシック" w:hAnsi="ＭＳ ゴシック" w:hint="eastAsia"/>
                <w:szCs w:val="21"/>
              </w:rPr>
              <w:t>高等学校等就学支援金</w:t>
            </w:r>
          </w:p>
          <w:p w14:paraId="39187F9C"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「受けている」が60.0％、「受けていない」が30.0％</w:t>
            </w:r>
            <w:r>
              <w:rPr>
                <w:rFonts w:ascii="ＭＳ 明朝" w:eastAsia="ＭＳ 明朝" w:hAnsi="ＭＳ 明朝" w:cs="ＭＳ 明朝" w:hint="eastAsia"/>
                <w:szCs w:val="21"/>
              </w:rPr>
              <w:t>。</w:t>
            </w:r>
          </w:p>
          <w:p w14:paraId="7BE45C9C"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高等学校等就学支援金を受けていない理由は「必要なかった」及び「申請要件を満たしていなかった」が最も多く27.8％、次いで「申請したが認定されなかった」及び「申請することに抵抗があった」がそれぞれ16.7％</w:t>
            </w:r>
            <w:r>
              <w:rPr>
                <w:rFonts w:ascii="ＭＳ 明朝" w:eastAsia="ＭＳ 明朝" w:hAnsi="ＭＳ 明朝" w:cs="ＭＳ 明朝" w:hint="eastAsia"/>
                <w:szCs w:val="21"/>
              </w:rPr>
              <w:t>。</w:t>
            </w:r>
          </w:p>
          <w:p w14:paraId="02C1BDD1"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⑦</w:t>
            </w:r>
            <w:r w:rsidRPr="00E81019">
              <w:rPr>
                <w:rFonts w:ascii="ＭＳ ゴシック" w:eastAsia="ＭＳ ゴシック" w:hAnsi="ＭＳ ゴシック" w:hint="eastAsia"/>
                <w:szCs w:val="21"/>
              </w:rPr>
              <w:t>奨学金の受給</w:t>
            </w:r>
          </w:p>
          <w:p w14:paraId="5D9BB931"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E81019">
              <w:rPr>
                <w:rFonts w:ascii="ＭＳ 明朝" w:eastAsia="ＭＳ 明朝" w:hAnsi="ＭＳ 明朝" w:cs="ＭＳ 明朝" w:hint="eastAsia"/>
                <w:szCs w:val="21"/>
              </w:rPr>
              <w:t>「奨学金は受けていない」が最も多く78.3％、次いで「給付型（返済の必要がない）の奨学金」が6.7％</w:t>
            </w:r>
            <w:r>
              <w:rPr>
                <w:rFonts w:ascii="ＭＳ 明朝" w:eastAsia="ＭＳ 明朝" w:hAnsi="ＭＳ 明朝" w:cs="ＭＳ 明朝" w:hint="eastAsia"/>
                <w:szCs w:val="21"/>
              </w:rPr>
              <w:t>、「貸与型（将来返済する必要がある）の奨学金」が3.3％。</w:t>
            </w:r>
          </w:p>
          <w:p w14:paraId="3A1C6478"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⑧</w:t>
            </w:r>
            <w:r w:rsidRPr="00E81019">
              <w:rPr>
                <w:rFonts w:ascii="ＭＳ ゴシック" w:eastAsia="ＭＳ ゴシック" w:hAnsi="ＭＳ ゴシック" w:hint="eastAsia"/>
                <w:szCs w:val="21"/>
              </w:rPr>
              <w:t>子どもの進路</w:t>
            </w:r>
          </w:p>
          <w:p w14:paraId="6E472E00"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「就職」及び「四年制大学進学」が最も多くそれぞれ26.7％、次いで「専門学校進学」が23.3％</w:t>
            </w:r>
            <w:r>
              <w:rPr>
                <w:rFonts w:ascii="ＭＳ 明朝" w:eastAsia="ＭＳ 明朝" w:hAnsi="ＭＳ 明朝" w:cs="ＭＳ 明朝" w:hint="eastAsia"/>
                <w:szCs w:val="21"/>
              </w:rPr>
              <w:t>。</w:t>
            </w:r>
          </w:p>
          <w:p w14:paraId="3BBCB11C"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⑨</w:t>
            </w:r>
            <w:r w:rsidRPr="00E81019">
              <w:rPr>
                <w:rFonts w:ascii="ＭＳ ゴシック" w:eastAsia="ＭＳ ゴシック" w:hAnsi="ＭＳ ゴシック" w:hint="eastAsia"/>
                <w:szCs w:val="21"/>
              </w:rPr>
              <w:t>進学する場合のお金の用意</w:t>
            </w:r>
          </w:p>
          <w:p w14:paraId="50E3436E"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「奨学金を利用する」が最も多く63.3％、次いで「貯金を当てる」が41.7％</w:t>
            </w:r>
            <w:r>
              <w:rPr>
                <w:rFonts w:ascii="ＭＳ 明朝" w:eastAsia="ＭＳ 明朝" w:hAnsi="ＭＳ 明朝" w:cs="ＭＳ 明朝" w:hint="eastAsia"/>
                <w:szCs w:val="21"/>
              </w:rPr>
              <w:t>、「学資保険を当てる」が33.3％。</w:t>
            </w:r>
          </w:p>
          <w:p w14:paraId="399EBF02"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⑩</w:t>
            </w:r>
            <w:r w:rsidRPr="00E81019">
              <w:rPr>
                <w:rFonts w:ascii="ＭＳ ゴシック" w:eastAsia="ＭＳ ゴシック" w:hAnsi="ＭＳ ゴシック" w:hint="eastAsia"/>
                <w:szCs w:val="21"/>
              </w:rPr>
              <w:t>子どものことの悩み</w:t>
            </w:r>
          </w:p>
          <w:p w14:paraId="1A1286B9"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「とくに悩みはない」が最も多く41.7％、次いで「子どもの学習や進路」が28.3％</w:t>
            </w:r>
            <w:r>
              <w:rPr>
                <w:rFonts w:ascii="ＭＳ 明朝" w:eastAsia="ＭＳ 明朝" w:hAnsi="ＭＳ 明朝" w:cs="ＭＳ 明朝" w:hint="eastAsia"/>
                <w:szCs w:val="21"/>
              </w:rPr>
              <w:t>、「子どもの就職」が21.7％。</w:t>
            </w:r>
          </w:p>
          <w:p w14:paraId="53C71643" w14:textId="77777777" w:rsidR="004B0268" w:rsidRPr="00F1034B" w:rsidRDefault="004B0268" w:rsidP="004B0268">
            <w:pPr>
              <w:ind w:left="400" w:hangingChars="200" w:hanging="400"/>
              <w:rPr>
                <w:rFonts w:ascii="ＭＳ ゴシック" w:eastAsia="ＭＳ ゴシック" w:hAnsi="ＭＳ ゴシック" w:cs="ＭＳ 明朝"/>
                <w:szCs w:val="21"/>
              </w:rPr>
            </w:pPr>
            <w:r w:rsidRPr="00F1034B">
              <w:rPr>
                <w:rFonts w:ascii="ＭＳ ゴシック" w:eastAsia="ＭＳ ゴシック" w:hAnsi="ＭＳ ゴシック" w:cs="ＭＳ 明朝" w:hint="eastAsia"/>
                <w:szCs w:val="21"/>
              </w:rPr>
              <w:t>⑪</w:t>
            </w:r>
            <w:r w:rsidRPr="00E81019">
              <w:rPr>
                <w:rFonts w:ascii="ＭＳ ゴシック" w:eastAsia="ＭＳ ゴシック" w:hAnsi="ＭＳ ゴシック" w:cs="ＭＳ 明朝" w:hint="eastAsia"/>
                <w:szCs w:val="21"/>
              </w:rPr>
              <w:t>日頃立ち話をするような付き合いのある人</w:t>
            </w:r>
          </w:p>
          <w:p w14:paraId="17ADE4E1"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「他の子どもの親」が最も多く58.3％、次いで「それ以外の友人・知人」が56.7％</w:t>
            </w:r>
            <w:r>
              <w:rPr>
                <w:rFonts w:ascii="ＭＳ 明朝" w:eastAsia="ＭＳ 明朝" w:hAnsi="ＭＳ 明朝" w:cs="ＭＳ 明朝" w:hint="eastAsia"/>
                <w:szCs w:val="21"/>
              </w:rPr>
              <w:t>、「職場の人」が50.0％。</w:t>
            </w:r>
          </w:p>
          <w:p w14:paraId="05324BBB" w14:textId="77777777" w:rsidR="004B0268" w:rsidRPr="00F1034B" w:rsidRDefault="004B0268" w:rsidP="004B0268">
            <w:pPr>
              <w:ind w:left="400" w:hangingChars="200" w:hanging="40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⑫</w:t>
            </w:r>
            <w:r w:rsidRPr="00E81019">
              <w:rPr>
                <w:rFonts w:ascii="ＭＳ ゴシック" w:eastAsia="ＭＳ ゴシック" w:hAnsi="ＭＳ ゴシック" w:cs="ＭＳ 明朝" w:hint="eastAsia"/>
                <w:szCs w:val="21"/>
              </w:rPr>
              <w:t>悩みや困りごとを相談する人</w:t>
            </w:r>
          </w:p>
          <w:p w14:paraId="758FFD0D"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子どもについて相談する人</w:t>
            </w:r>
            <w:r>
              <w:rPr>
                <w:rFonts w:ascii="ＭＳ 明朝" w:eastAsia="ＭＳ 明朝" w:hAnsi="ＭＳ 明朝" w:cs="ＭＳ 明朝" w:hint="eastAsia"/>
                <w:szCs w:val="21"/>
              </w:rPr>
              <w:t>は</w:t>
            </w:r>
            <w:r w:rsidRPr="00E81019">
              <w:rPr>
                <w:rFonts w:ascii="ＭＳ 明朝" w:eastAsia="ＭＳ 明朝" w:hAnsi="ＭＳ 明朝" w:cs="ＭＳ 明朝" w:hint="eastAsia"/>
                <w:szCs w:val="21"/>
              </w:rPr>
              <w:t>「同居の家族」が最も多く70.0％、次いで「同居していない家族・親戚」</w:t>
            </w:r>
            <w:r w:rsidRPr="00E81019">
              <w:rPr>
                <w:rFonts w:ascii="ＭＳ 明朝" w:eastAsia="ＭＳ 明朝" w:hAnsi="ＭＳ 明朝" w:cs="ＭＳ 明朝" w:hint="eastAsia"/>
                <w:szCs w:val="21"/>
              </w:rPr>
              <w:lastRenderedPageBreak/>
              <w:t>が51.7％</w:t>
            </w:r>
            <w:r>
              <w:rPr>
                <w:rFonts w:ascii="ＭＳ 明朝" w:eastAsia="ＭＳ 明朝" w:hAnsi="ＭＳ 明朝" w:cs="ＭＳ 明朝" w:hint="eastAsia"/>
                <w:szCs w:val="21"/>
              </w:rPr>
              <w:t>、「それ以外の友人・知人」が43.3％。</w:t>
            </w:r>
          </w:p>
          <w:p w14:paraId="2FEBDDCD"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E81019">
              <w:rPr>
                <w:rFonts w:ascii="ＭＳ 明朝" w:eastAsia="ＭＳ 明朝" w:hAnsi="ＭＳ 明朝" w:cs="ＭＳ 明朝" w:hint="eastAsia"/>
                <w:szCs w:val="21"/>
              </w:rPr>
              <w:t>自身について相談する人は「同居の家族」及び「同居していない家族・親戚」が最も多く60.0％、次いで「それ以外の友人・知人」が55.0％</w:t>
            </w:r>
            <w:r>
              <w:rPr>
                <w:rFonts w:ascii="ＭＳ 明朝" w:eastAsia="ＭＳ 明朝" w:hAnsi="ＭＳ 明朝" w:cs="ＭＳ 明朝" w:hint="eastAsia"/>
                <w:szCs w:val="21"/>
              </w:rPr>
              <w:t>。</w:t>
            </w:r>
          </w:p>
          <w:p w14:paraId="06A8C18A" w14:textId="77777777" w:rsidR="004B0268" w:rsidRPr="005D2542" w:rsidRDefault="004B0268" w:rsidP="004B0268">
            <w:pPr>
              <w:rPr>
                <w:rFonts w:ascii="ＭＳ ゴシック" w:eastAsia="ＭＳ ゴシック" w:hAnsi="ＭＳ ゴシック" w:cs="ＭＳ 明朝"/>
                <w:szCs w:val="21"/>
              </w:rPr>
            </w:pPr>
            <w:r>
              <w:rPr>
                <w:rFonts w:ascii="ＭＳ ゴシック" w:eastAsia="ＭＳ ゴシック" w:hAnsi="ＭＳ ゴシック" w:hint="eastAsia"/>
                <w:szCs w:val="21"/>
              </w:rPr>
              <w:t>⑬</w:t>
            </w:r>
            <w:r w:rsidRPr="00482F5C">
              <w:rPr>
                <w:rFonts w:ascii="ＭＳ ゴシック" w:eastAsia="ＭＳ ゴシック" w:hAnsi="ＭＳ ゴシック" w:hint="eastAsia"/>
                <w:szCs w:val="21"/>
              </w:rPr>
              <w:t>代わって子どもの面倒をみてくれる人</w:t>
            </w:r>
          </w:p>
          <w:p w14:paraId="13158A3A" w14:textId="77777777" w:rsidR="004B0268"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482F5C">
              <w:rPr>
                <w:rFonts w:ascii="ＭＳ 明朝" w:eastAsia="ＭＳ 明朝" w:hAnsi="ＭＳ 明朝" w:cs="ＭＳ 明朝" w:hint="eastAsia"/>
                <w:szCs w:val="21"/>
              </w:rPr>
              <w:t>「お子さんの祖父母」が最も多く65.0％、次いで「面倒をみてくれる人はいない」が10.0％</w:t>
            </w:r>
            <w:r>
              <w:rPr>
                <w:rFonts w:ascii="ＭＳ 明朝" w:eastAsia="ＭＳ 明朝" w:hAnsi="ＭＳ 明朝" w:cs="ＭＳ 明朝" w:hint="eastAsia"/>
                <w:szCs w:val="21"/>
              </w:rPr>
              <w:t>、「お子さんのおじやおば」が8.3％。</w:t>
            </w:r>
          </w:p>
          <w:p w14:paraId="3C64844C" w14:textId="77777777" w:rsidR="004B0268" w:rsidRPr="00F1034B" w:rsidRDefault="004B0268" w:rsidP="004B0268">
            <w:pPr>
              <w:ind w:left="400" w:hangingChars="200" w:hanging="40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⑭</w:t>
            </w:r>
            <w:r w:rsidRPr="00482F5C">
              <w:rPr>
                <w:rFonts w:ascii="ＭＳ ゴシック" w:eastAsia="ＭＳ ゴシック" w:hAnsi="ＭＳ ゴシック" w:cs="ＭＳ 明朝" w:hint="eastAsia"/>
                <w:szCs w:val="21"/>
              </w:rPr>
              <w:t>子どものお世話を頼める期間</w:t>
            </w:r>
          </w:p>
          <w:p w14:paraId="77343E68" w14:textId="77777777" w:rsidR="004B0268" w:rsidRPr="002D05DD" w:rsidRDefault="004B0268" w:rsidP="004B0268">
            <w:pPr>
              <w:ind w:left="400" w:hangingChars="200" w:hanging="40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482F5C">
              <w:rPr>
                <w:rFonts w:ascii="ＭＳ 明朝" w:eastAsia="ＭＳ 明朝" w:hAnsi="ＭＳ 明朝" w:cs="ＭＳ 明朝" w:hint="eastAsia"/>
                <w:szCs w:val="21"/>
              </w:rPr>
              <w:t>「必要なだけ」が最も多く58.3％、次いで「わからない」が20.0％</w:t>
            </w:r>
            <w:r>
              <w:rPr>
                <w:rFonts w:ascii="ＭＳ 明朝" w:eastAsia="ＭＳ 明朝" w:hAnsi="ＭＳ 明朝" w:cs="ＭＳ 明朝" w:hint="eastAsia"/>
                <w:szCs w:val="21"/>
              </w:rPr>
              <w:t>、「1週間程度」が5.0％。</w:t>
            </w:r>
          </w:p>
        </w:tc>
      </w:tr>
    </w:tbl>
    <w:p w14:paraId="1FB3D654" w14:textId="77777777" w:rsidR="004B0268" w:rsidRDefault="004B0268" w:rsidP="004B0268"/>
    <w:p w14:paraId="51321DCB" w14:textId="77777777" w:rsidR="004B0268" w:rsidRDefault="004B0268" w:rsidP="004B0268"/>
    <w:p w14:paraId="0AADE751" w14:textId="77777777" w:rsidR="004B0268" w:rsidRDefault="004B0268" w:rsidP="004B0268"/>
    <w:p w14:paraId="4C8FB77C" w14:textId="77777777" w:rsidR="004B0268" w:rsidRDefault="004B0268" w:rsidP="004B0268"/>
    <w:p w14:paraId="407EFE91" w14:textId="77777777" w:rsidR="004B0268" w:rsidRDefault="004B0268" w:rsidP="004B0268">
      <w:pPr>
        <w:pStyle w:val="3"/>
        <w:ind w:leftChars="100" w:left="210" w:firstLineChars="100" w:firstLine="240"/>
        <w:rPr>
          <w:sz w:val="24"/>
        </w:rPr>
      </w:pPr>
      <w:r>
        <w:rPr>
          <w:rFonts w:asciiTheme="majorEastAsia" w:hAnsiTheme="majorEastAsia" w:hint="eastAsia"/>
          <w:sz w:val="24"/>
        </w:rPr>
        <w:t>⑸</w:t>
      </w:r>
      <w:r>
        <w:rPr>
          <w:rFonts w:hint="eastAsia"/>
          <w:sz w:val="24"/>
        </w:rPr>
        <w:t xml:space="preserve">　</w:t>
      </w:r>
      <w:r w:rsidRPr="002D05DD">
        <w:rPr>
          <w:rFonts w:hint="eastAsia"/>
          <w:sz w:val="24"/>
        </w:rPr>
        <w:t>現在の暮らし</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08C087DC" w14:textId="77777777" w:rsidTr="004B0268">
        <w:tc>
          <w:tcPr>
            <w:tcW w:w="9639" w:type="dxa"/>
            <w:shd w:val="clear" w:color="auto" w:fill="DBE5F1" w:themeFill="accent1" w:themeFillTint="33"/>
          </w:tcPr>
          <w:p w14:paraId="62F8D771"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5C778E">
              <w:rPr>
                <w:rFonts w:asciiTheme="majorEastAsia" w:eastAsiaTheme="majorEastAsia" w:hAnsiTheme="majorEastAsia" w:hint="eastAsia"/>
                <w:b w:val="0"/>
              </w:rPr>
              <w:t>家庭の普段の家計</w:t>
            </w:r>
          </w:p>
          <w:p w14:paraId="7F6DF0EC" w14:textId="77777777" w:rsidR="004B0268" w:rsidRDefault="004B0268" w:rsidP="004B0268">
            <w:pPr>
              <w:ind w:leftChars="100" w:left="410" w:hangingChars="100" w:hanging="200"/>
              <w:rPr>
                <w:rFonts w:ascii="ＭＳ 明朝" w:hAnsi="ＭＳ 明朝"/>
                <w:szCs w:val="21"/>
              </w:rPr>
            </w:pPr>
            <w:r>
              <w:rPr>
                <w:rFonts w:hint="eastAsia"/>
              </w:rPr>
              <w:t>・</w:t>
            </w:r>
            <w:r w:rsidRPr="00482F5C">
              <w:rPr>
                <w:rFonts w:hint="eastAsia"/>
              </w:rPr>
              <w:t>「黒字でも赤字でもなくぎりぎりである」が最も多く38.3％、次いで「黒字であり毎月貯金をしている」が18.3％</w:t>
            </w:r>
            <w:r>
              <w:rPr>
                <w:rFonts w:hint="eastAsia"/>
              </w:rPr>
              <w:t>、「</w:t>
            </w:r>
            <w:r w:rsidRPr="005C778E">
              <w:rPr>
                <w:rFonts w:hint="eastAsia"/>
              </w:rPr>
              <w:t>赤字であり貯金をとりくずしている</w:t>
            </w:r>
            <w:r>
              <w:rPr>
                <w:rFonts w:hint="eastAsia"/>
              </w:rPr>
              <w:t>」が16.7％</w:t>
            </w:r>
            <w:r w:rsidRPr="00C667B2">
              <w:rPr>
                <w:rFonts w:ascii="ＭＳ 明朝" w:hAnsi="ＭＳ 明朝" w:hint="eastAsia"/>
                <w:szCs w:val="21"/>
              </w:rPr>
              <w:t>。</w:t>
            </w:r>
          </w:p>
          <w:p w14:paraId="37C09D00" w14:textId="77777777" w:rsidR="004B0268" w:rsidRPr="005C778E" w:rsidRDefault="004B0268" w:rsidP="004B0268">
            <w:pPr>
              <w:rPr>
                <w:rFonts w:ascii="ＭＳ ゴシック" w:eastAsia="ＭＳ ゴシック" w:hAnsi="ＭＳ ゴシック"/>
                <w:szCs w:val="21"/>
              </w:rPr>
            </w:pPr>
            <w:r w:rsidRPr="005C778E">
              <w:rPr>
                <w:rFonts w:ascii="ＭＳ ゴシック" w:eastAsia="ＭＳ ゴシック" w:hAnsi="ＭＳ ゴシック" w:hint="eastAsia"/>
                <w:szCs w:val="21"/>
              </w:rPr>
              <w:t>②経済的な理由で過去1年間にあったこと</w:t>
            </w:r>
          </w:p>
          <w:p w14:paraId="7353C7DD"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家族が必要とする食料を買えなかったことは</w:t>
            </w:r>
            <w:r w:rsidRPr="00482F5C">
              <w:rPr>
                <w:rFonts w:ascii="ＭＳ 明朝" w:eastAsia="ＭＳ 明朝" w:hAnsi="ＭＳ 明朝" w:cs="ＭＳ 明朝" w:hint="eastAsia"/>
                <w:szCs w:val="21"/>
              </w:rPr>
              <w:t>「全くなかった」が最も多く80.0％、次いで「まれにあった」が10.0％</w:t>
            </w:r>
            <w:r>
              <w:rPr>
                <w:rFonts w:ascii="ＭＳ 明朝" w:eastAsia="ＭＳ 明朝" w:hAnsi="ＭＳ 明朝" w:cs="ＭＳ 明朝" w:hint="eastAsia"/>
                <w:szCs w:val="21"/>
              </w:rPr>
              <w:t>。</w:t>
            </w:r>
          </w:p>
          <w:p w14:paraId="70275255"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冬に暖房が使えなかったことは、</w:t>
            </w:r>
            <w:r w:rsidRPr="00482F5C">
              <w:rPr>
                <w:rFonts w:ascii="ＭＳ 明朝" w:eastAsia="ＭＳ 明朝" w:hAnsi="ＭＳ 明朝" w:cs="ＭＳ 明朝" w:hint="eastAsia"/>
                <w:szCs w:val="21"/>
              </w:rPr>
              <w:t>「全くなかった」が最も多く85.0％、次いで「まれにあった」が5.0％</w:t>
            </w:r>
            <w:r>
              <w:rPr>
                <w:rFonts w:ascii="ＭＳ 明朝" w:eastAsia="ＭＳ 明朝" w:hAnsi="ＭＳ 明朝" w:cs="ＭＳ 明朝" w:hint="eastAsia"/>
                <w:szCs w:val="21"/>
              </w:rPr>
              <w:t>。</w:t>
            </w:r>
          </w:p>
          <w:p w14:paraId="2F8E7A32"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5C778E">
              <w:rPr>
                <w:rFonts w:asciiTheme="majorEastAsia" w:eastAsiaTheme="majorEastAsia" w:hAnsiTheme="majorEastAsia" w:hint="eastAsia"/>
                <w:b w:val="0"/>
              </w:rPr>
              <w:t>過去1年間の未払い</w:t>
            </w:r>
          </w:p>
          <w:p w14:paraId="07F298A0" w14:textId="77777777" w:rsidR="004B0268" w:rsidRDefault="004B0268" w:rsidP="004B0268">
            <w:pPr>
              <w:ind w:leftChars="100" w:left="410" w:hangingChars="100" w:hanging="200"/>
              <w:rPr>
                <w:rFonts w:ascii="ＭＳ 明朝" w:hAnsi="ＭＳ 明朝"/>
                <w:szCs w:val="21"/>
              </w:rPr>
            </w:pPr>
            <w:r>
              <w:rPr>
                <w:rFonts w:hint="eastAsia"/>
              </w:rPr>
              <w:t>・</w:t>
            </w:r>
            <w:r w:rsidRPr="00482F5C">
              <w:rPr>
                <w:rFonts w:hint="eastAsia"/>
              </w:rPr>
              <w:t>「あった」で最も多いのは「⑥税金」及び「⑧クレジットカードや他の借金の支払い」の16.7％、次いで「①電話料金（携帯電話・スマートフォン含む）」、「④公的年金」、「⑦給食費」が10.0％</w:t>
            </w:r>
            <w:r w:rsidRPr="00C667B2">
              <w:rPr>
                <w:rFonts w:ascii="ＭＳ 明朝" w:hAnsi="ＭＳ 明朝" w:hint="eastAsia"/>
                <w:szCs w:val="21"/>
              </w:rPr>
              <w:t>。</w:t>
            </w:r>
          </w:p>
          <w:p w14:paraId="00D5D80B" w14:textId="77777777" w:rsidR="004B0268" w:rsidRPr="005C778E" w:rsidRDefault="004B0268" w:rsidP="004B0268">
            <w:pPr>
              <w:rPr>
                <w:rFonts w:ascii="ＭＳ ゴシック" w:eastAsia="ＭＳ ゴシック" w:hAnsi="ＭＳ ゴシック"/>
                <w:szCs w:val="21"/>
              </w:rPr>
            </w:pPr>
            <w:r>
              <w:rPr>
                <w:rFonts w:ascii="ＭＳ ゴシック" w:eastAsia="ＭＳ ゴシック" w:hAnsi="ＭＳ ゴシック" w:hint="eastAsia"/>
                <w:szCs w:val="21"/>
              </w:rPr>
              <w:t>④</w:t>
            </w:r>
            <w:r w:rsidRPr="005C778E">
              <w:rPr>
                <w:rFonts w:ascii="ＭＳ ゴシック" w:eastAsia="ＭＳ ゴシック" w:hAnsi="ＭＳ ゴシック" w:hint="eastAsia"/>
                <w:szCs w:val="21"/>
              </w:rPr>
              <w:t>家庭の収入の内訳</w:t>
            </w:r>
          </w:p>
          <w:p w14:paraId="26CDCE07"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482F5C">
              <w:rPr>
                <w:rFonts w:ascii="ＭＳ 明朝" w:eastAsia="ＭＳ 明朝" w:hAnsi="ＭＳ 明朝" w:cs="ＭＳ 明朝" w:hint="eastAsia"/>
                <w:szCs w:val="21"/>
              </w:rPr>
              <w:t>「あなたの就労収入」が最も多く81.7％、次いで「配偶者の就労収入」が70.0％</w:t>
            </w:r>
            <w:r>
              <w:rPr>
                <w:rFonts w:ascii="ＭＳ 明朝" w:eastAsia="ＭＳ 明朝" w:hAnsi="ＭＳ 明朝" w:cs="ＭＳ 明朝" w:hint="eastAsia"/>
                <w:szCs w:val="21"/>
              </w:rPr>
              <w:t>、「児童手当」が33.3％。</w:t>
            </w:r>
          </w:p>
          <w:p w14:paraId="4065A694"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家庭の年収の合計金額は</w:t>
            </w:r>
            <w:r w:rsidRPr="00482F5C">
              <w:rPr>
                <w:rFonts w:ascii="ＭＳ 明朝" w:eastAsia="ＭＳ 明朝" w:hAnsi="ＭＳ 明朝" w:cs="ＭＳ 明朝" w:hint="eastAsia"/>
                <w:szCs w:val="21"/>
              </w:rPr>
              <w:t>、「700万円～800万円未満」が最も多く16.7％、次いで「1,000万円～1,500万円未満」が10.0％</w:t>
            </w:r>
            <w:r>
              <w:rPr>
                <w:rFonts w:ascii="ＭＳ 明朝" w:eastAsia="ＭＳ 明朝" w:hAnsi="ＭＳ 明朝" w:cs="ＭＳ 明朝" w:hint="eastAsia"/>
                <w:szCs w:val="21"/>
              </w:rPr>
              <w:t>、</w:t>
            </w:r>
            <w:r w:rsidRPr="005C778E">
              <w:rPr>
                <w:rFonts w:ascii="ＭＳ 明朝" w:eastAsia="ＭＳ 明朝" w:hAnsi="ＭＳ 明朝" w:cs="ＭＳ 明朝" w:hint="eastAsia"/>
                <w:szCs w:val="21"/>
              </w:rPr>
              <w:t>「</w:t>
            </w:r>
            <w:r>
              <w:rPr>
                <w:rFonts w:ascii="ＭＳ 明朝" w:eastAsia="ＭＳ 明朝" w:hAnsi="ＭＳ 明朝" w:cs="ＭＳ 明朝" w:hint="eastAsia"/>
                <w:szCs w:val="21"/>
              </w:rPr>
              <w:t>5</w:t>
            </w:r>
            <w:r w:rsidRPr="005C778E">
              <w:rPr>
                <w:rFonts w:ascii="ＭＳ 明朝" w:eastAsia="ＭＳ 明朝" w:hAnsi="ＭＳ 明朝" w:cs="ＭＳ 明朝" w:hint="eastAsia"/>
                <w:szCs w:val="21"/>
              </w:rPr>
              <w:t>00万円～</w:t>
            </w:r>
            <w:r>
              <w:rPr>
                <w:rFonts w:ascii="ＭＳ 明朝" w:eastAsia="ＭＳ 明朝" w:hAnsi="ＭＳ 明朝" w:cs="ＭＳ 明朝" w:hint="eastAsia"/>
                <w:szCs w:val="21"/>
              </w:rPr>
              <w:t>6</w:t>
            </w:r>
            <w:r w:rsidRPr="005C778E">
              <w:rPr>
                <w:rFonts w:ascii="ＭＳ 明朝" w:eastAsia="ＭＳ 明朝" w:hAnsi="ＭＳ 明朝" w:cs="ＭＳ 明朝" w:hint="eastAsia"/>
                <w:szCs w:val="21"/>
              </w:rPr>
              <w:t>00万円未満」が</w:t>
            </w:r>
            <w:r>
              <w:rPr>
                <w:rFonts w:ascii="ＭＳ 明朝" w:eastAsia="ＭＳ 明朝" w:hAnsi="ＭＳ 明朝" w:cs="ＭＳ 明朝" w:hint="eastAsia"/>
                <w:szCs w:val="21"/>
              </w:rPr>
              <w:t>8.3</w:t>
            </w:r>
            <w:r w:rsidRPr="005C778E">
              <w:rPr>
                <w:rFonts w:ascii="ＭＳ 明朝" w:eastAsia="ＭＳ 明朝" w:hAnsi="ＭＳ 明朝" w:cs="ＭＳ 明朝" w:hint="eastAsia"/>
                <w:szCs w:val="21"/>
              </w:rPr>
              <w:t>％</w:t>
            </w:r>
            <w:r>
              <w:rPr>
                <w:rFonts w:ascii="ＭＳ 明朝" w:eastAsia="ＭＳ 明朝" w:hAnsi="ＭＳ 明朝" w:cs="ＭＳ 明朝" w:hint="eastAsia"/>
                <w:szCs w:val="21"/>
              </w:rPr>
              <w:t>。</w:t>
            </w:r>
          </w:p>
          <w:p w14:paraId="16B45E69"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E176E">
              <w:rPr>
                <w:rFonts w:ascii="ＭＳ 明朝" w:eastAsia="ＭＳ 明朝" w:hAnsi="ＭＳ 明朝" w:cs="ＭＳ 明朝" w:hint="eastAsia"/>
                <w:szCs w:val="21"/>
              </w:rPr>
              <w:t>年収に占める割合の大きいものは</w:t>
            </w:r>
            <w:r w:rsidRPr="00482F5C">
              <w:rPr>
                <w:rFonts w:ascii="ＭＳ 明朝" w:eastAsia="ＭＳ 明朝" w:hAnsi="ＭＳ 明朝" w:cs="ＭＳ 明朝" w:hint="eastAsia"/>
                <w:szCs w:val="21"/>
              </w:rPr>
              <w:t>「配偶者の就労収入」が最も多く20.0％、次いで「あなたの就労収入」及び「その他の家族の就労収入」が16.7％</w:t>
            </w:r>
            <w:r>
              <w:rPr>
                <w:rFonts w:ascii="ＭＳ 明朝" w:eastAsia="ＭＳ 明朝" w:hAnsi="ＭＳ 明朝" w:cs="ＭＳ 明朝" w:hint="eastAsia"/>
                <w:szCs w:val="21"/>
              </w:rPr>
              <w:t>。</w:t>
            </w:r>
          </w:p>
          <w:p w14:paraId="2096ADD3" w14:textId="77777777" w:rsidR="004B0268" w:rsidRDefault="004B0268" w:rsidP="004B0268">
            <w:pPr>
              <w:ind w:leftChars="100" w:left="410" w:hangingChars="100" w:hanging="200"/>
              <w:rPr>
                <w:rFonts w:ascii="ＭＳ 明朝" w:eastAsia="ＭＳ 明朝" w:hAnsi="ＭＳ 明朝" w:cs="ＭＳ 明朝"/>
                <w:szCs w:val="21"/>
              </w:rPr>
            </w:pPr>
            <w:r>
              <w:rPr>
                <w:rFonts w:ascii="ＭＳ 明朝" w:eastAsia="ＭＳ 明朝" w:hAnsi="ＭＳ 明朝" w:cs="ＭＳ 明朝" w:hint="eastAsia"/>
                <w:szCs w:val="21"/>
              </w:rPr>
              <w:t>・</w:t>
            </w:r>
            <w:r w:rsidRPr="005E176E">
              <w:rPr>
                <w:rFonts w:ascii="ＭＳ 明朝" w:eastAsia="ＭＳ 明朝" w:hAnsi="ＭＳ 明朝" w:cs="ＭＳ 明朝" w:hint="eastAsia"/>
                <w:szCs w:val="21"/>
              </w:rPr>
              <w:t>住民税非課税世帯については</w:t>
            </w:r>
            <w:r w:rsidRPr="00482F5C">
              <w:rPr>
                <w:rFonts w:ascii="ＭＳ 明朝" w:eastAsia="ＭＳ 明朝" w:hAnsi="ＭＳ 明朝" w:cs="ＭＳ 明朝" w:hint="eastAsia"/>
                <w:szCs w:val="21"/>
              </w:rPr>
              <w:t>「非課税世帯ではない」が最も多く73.3％、次いで「非課税世帯である」が11.7％</w:t>
            </w:r>
            <w:r>
              <w:rPr>
                <w:rFonts w:ascii="ＭＳ 明朝" w:eastAsia="ＭＳ 明朝" w:hAnsi="ＭＳ 明朝" w:cs="ＭＳ 明朝" w:hint="eastAsia"/>
                <w:szCs w:val="21"/>
              </w:rPr>
              <w:t>、「わからない」が6.7％。</w:t>
            </w:r>
          </w:p>
          <w:p w14:paraId="4F973CA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⑤</w:t>
            </w:r>
            <w:r w:rsidRPr="00482F5C">
              <w:rPr>
                <w:rFonts w:asciiTheme="majorEastAsia" w:eastAsiaTheme="majorEastAsia" w:hAnsiTheme="majorEastAsia" w:hint="eastAsia"/>
                <w:b w:val="0"/>
              </w:rPr>
              <w:t>現在の家族の貯金額の合計</w:t>
            </w:r>
          </w:p>
          <w:p w14:paraId="77FF0465" w14:textId="77777777" w:rsidR="004B0268" w:rsidRDefault="004B0268" w:rsidP="004B0268">
            <w:pPr>
              <w:ind w:leftChars="100" w:left="410" w:hangingChars="100" w:hanging="200"/>
            </w:pPr>
            <w:r>
              <w:rPr>
                <w:rFonts w:hint="eastAsia"/>
              </w:rPr>
              <w:t>・</w:t>
            </w:r>
            <w:r w:rsidRPr="00482F5C">
              <w:rPr>
                <w:rFonts w:hint="eastAsia"/>
              </w:rPr>
              <w:t>「わからない」が最も多く23.3％、次いで「貯金はない」が20.0％</w:t>
            </w:r>
            <w:r>
              <w:rPr>
                <w:rFonts w:hint="eastAsia"/>
              </w:rPr>
              <w:t>、</w:t>
            </w:r>
            <w:r w:rsidRPr="005E176E">
              <w:rPr>
                <w:rFonts w:hint="eastAsia"/>
              </w:rPr>
              <w:t>「</w:t>
            </w:r>
            <w:r w:rsidRPr="00932086">
              <w:rPr>
                <w:rFonts w:hint="eastAsia"/>
              </w:rPr>
              <w:t>500～1,000万円未満</w:t>
            </w:r>
            <w:r w:rsidRPr="005E176E">
              <w:rPr>
                <w:rFonts w:hint="eastAsia"/>
              </w:rPr>
              <w:t>」が</w:t>
            </w:r>
            <w:r>
              <w:rPr>
                <w:rFonts w:hint="eastAsia"/>
              </w:rPr>
              <w:t>11.7</w:t>
            </w:r>
            <w:r w:rsidRPr="005E176E">
              <w:rPr>
                <w:rFonts w:hint="eastAsia"/>
              </w:rPr>
              <w:t>％</w:t>
            </w:r>
            <w:r>
              <w:rPr>
                <w:rFonts w:hint="eastAsia"/>
              </w:rPr>
              <w:t>。</w:t>
            </w:r>
          </w:p>
          <w:p w14:paraId="0D589134"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⑥</w:t>
            </w:r>
            <w:r w:rsidRPr="00932086">
              <w:rPr>
                <w:rFonts w:asciiTheme="majorEastAsia" w:eastAsiaTheme="majorEastAsia" w:hAnsiTheme="majorEastAsia" w:hint="eastAsia"/>
                <w:b w:val="0"/>
              </w:rPr>
              <w:t>ローンや借金の返済</w:t>
            </w:r>
          </w:p>
          <w:p w14:paraId="19C72AC5" w14:textId="77777777" w:rsidR="004B0268" w:rsidRPr="00B750C5" w:rsidRDefault="004B0268" w:rsidP="004B0268">
            <w:pPr>
              <w:ind w:leftChars="100" w:left="410" w:hangingChars="100" w:hanging="200"/>
              <w:rPr>
                <w:rFonts w:ascii="ＭＳ 明朝" w:eastAsia="ＭＳ 明朝" w:hAnsi="ＭＳ 明朝" w:cs="ＭＳ 明朝"/>
                <w:szCs w:val="21"/>
              </w:rPr>
            </w:pPr>
            <w:r>
              <w:rPr>
                <w:rFonts w:hint="eastAsia"/>
              </w:rPr>
              <w:t>・</w:t>
            </w:r>
            <w:r w:rsidRPr="00932086">
              <w:rPr>
                <w:rFonts w:hint="eastAsia"/>
              </w:rPr>
              <w:t>「自動車購入のため」が最も多く35.0％、次いで「住宅のため」が26.7％</w:t>
            </w:r>
            <w:r>
              <w:rPr>
                <w:rFonts w:hint="eastAsia"/>
              </w:rPr>
              <w:t>、</w:t>
            </w:r>
            <w:r w:rsidRPr="005E176E">
              <w:rPr>
                <w:rFonts w:hint="eastAsia"/>
              </w:rPr>
              <w:t>「</w:t>
            </w:r>
            <w:r>
              <w:rPr>
                <w:rFonts w:hint="eastAsia"/>
              </w:rPr>
              <w:t>子どもの教育費のため</w:t>
            </w:r>
            <w:r w:rsidRPr="005E176E">
              <w:rPr>
                <w:rFonts w:hint="eastAsia"/>
              </w:rPr>
              <w:t>」が</w:t>
            </w:r>
            <w:r>
              <w:rPr>
                <w:rFonts w:hint="eastAsia"/>
              </w:rPr>
              <w:t>20.0</w:t>
            </w:r>
            <w:r w:rsidRPr="005E176E">
              <w:rPr>
                <w:rFonts w:hint="eastAsia"/>
              </w:rPr>
              <w:t>％</w:t>
            </w:r>
            <w:r>
              <w:rPr>
                <w:rFonts w:hint="eastAsia"/>
              </w:rPr>
              <w:t>。</w:t>
            </w:r>
          </w:p>
        </w:tc>
      </w:tr>
    </w:tbl>
    <w:p w14:paraId="5D28B08D" w14:textId="77777777" w:rsidR="004B0268" w:rsidRDefault="004B0268" w:rsidP="004B0268"/>
    <w:tbl>
      <w:tblPr>
        <w:tblStyle w:val="aa"/>
        <w:tblW w:w="9639" w:type="dxa"/>
        <w:tblInd w:w="-5" w:type="dxa"/>
        <w:tblBorders>
          <w:insideV w:val="none" w:sz="0" w:space="0" w:color="auto"/>
        </w:tblBorders>
        <w:tblLayout w:type="fixed"/>
        <w:tblCellMar>
          <w:left w:w="0" w:type="dxa"/>
          <w:right w:w="0" w:type="dxa"/>
        </w:tblCellMar>
        <w:tblLook w:val="04A0" w:firstRow="1" w:lastRow="0" w:firstColumn="1" w:lastColumn="0" w:noHBand="0" w:noVBand="1"/>
      </w:tblPr>
      <w:tblGrid>
        <w:gridCol w:w="4819"/>
        <w:gridCol w:w="4820"/>
      </w:tblGrid>
      <w:tr w:rsidR="004B0268" w:rsidRPr="00212BD7" w14:paraId="66F77C5C" w14:textId="77777777" w:rsidTr="004B0268">
        <w:trPr>
          <w:trHeight w:val="3054"/>
        </w:trPr>
        <w:tc>
          <w:tcPr>
            <w:tcW w:w="4819" w:type="dxa"/>
          </w:tcPr>
          <w:p w14:paraId="7D0A02CF"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413050">
              <w:rPr>
                <w:rFonts w:asciiTheme="majorEastAsia" w:eastAsiaTheme="majorEastAsia" w:hAnsiTheme="majorEastAsia" w:hint="eastAsia"/>
                <w:sz w:val="18"/>
                <w:szCs w:val="18"/>
              </w:rPr>
              <w:lastRenderedPageBreak/>
              <w:t>家庭の普段の家計</w:t>
            </w:r>
          </w:p>
          <w:p w14:paraId="041ACD7E"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6A65EC">
              <w:rPr>
                <w:rFonts w:asciiTheme="majorEastAsia" w:eastAsiaTheme="majorEastAsia" w:hAnsiTheme="majorEastAsia" w:cs="MS-Mincho"/>
                <w:noProof/>
                <w:sz w:val="18"/>
                <w:szCs w:val="21"/>
              </w:rPr>
              <w:drawing>
                <wp:inline distT="0" distB="0" distL="0" distR="0" wp14:anchorId="7B46061B" wp14:editId="48653E35">
                  <wp:extent cx="2905125" cy="2533988"/>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12142" cy="2540109"/>
                          </a:xfrm>
                          <a:prstGeom prst="rect">
                            <a:avLst/>
                          </a:prstGeom>
                          <a:noFill/>
                          <a:ln>
                            <a:noFill/>
                          </a:ln>
                        </pic:spPr>
                      </pic:pic>
                    </a:graphicData>
                  </a:graphic>
                </wp:inline>
              </w:drawing>
            </w:r>
          </w:p>
        </w:tc>
        <w:tc>
          <w:tcPr>
            <w:tcW w:w="4820" w:type="dxa"/>
          </w:tcPr>
          <w:p w14:paraId="134A0BDB" w14:textId="77777777" w:rsidR="004B0268" w:rsidRDefault="004B0268" w:rsidP="004B0268">
            <w:pPr>
              <w:snapToGrid w:val="0"/>
              <w:ind w:left="180" w:hangingChars="100" w:hanging="180"/>
              <w:jc w:val="center"/>
              <w:rPr>
                <w:rFonts w:asciiTheme="majorEastAsia" w:eastAsiaTheme="majorEastAsia" w:hAnsiTheme="majorEastAsia"/>
                <w:sz w:val="18"/>
                <w:szCs w:val="18"/>
              </w:rPr>
            </w:pPr>
            <w:r w:rsidRPr="000763EE">
              <w:rPr>
                <w:rFonts w:asciiTheme="majorEastAsia" w:eastAsiaTheme="majorEastAsia" w:hAnsiTheme="majorEastAsia" w:hint="eastAsia"/>
                <w:sz w:val="18"/>
                <w:szCs w:val="18"/>
              </w:rPr>
              <w:t>年収に占める割合の大きいもの</w:t>
            </w:r>
          </w:p>
          <w:p w14:paraId="1AB58310" w14:textId="77777777" w:rsidR="004B0268" w:rsidRDefault="004B0268" w:rsidP="004B0268">
            <w:pPr>
              <w:snapToGrid w:val="0"/>
              <w:ind w:left="180" w:hangingChars="100" w:hanging="180"/>
              <w:jc w:val="center"/>
              <w:rPr>
                <w:rFonts w:asciiTheme="majorEastAsia" w:eastAsiaTheme="majorEastAsia" w:hAnsiTheme="majorEastAsia"/>
                <w:sz w:val="18"/>
                <w:szCs w:val="18"/>
              </w:rPr>
            </w:pPr>
          </w:p>
          <w:p w14:paraId="4071C09F" w14:textId="77777777" w:rsidR="004B0268" w:rsidRPr="00212BD7" w:rsidRDefault="004B0268" w:rsidP="004B0268">
            <w:pPr>
              <w:snapToGrid w:val="0"/>
              <w:ind w:left="180" w:hangingChars="100" w:hanging="180"/>
              <w:jc w:val="center"/>
              <w:rPr>
                <w:rFonts w:asciiTheme="majorEastAsia" w:eastAsiaTheme="majorEastAsia" w:hAnsiTheme="majorEastAsia" w:cs="MS-Mincho"/>
                <w:sz w:val="18"/>
                <w:szCs w:val="21"/>
              </w:rPr>
            </w:pPr>
            <w:r w:rsidRPr="000763EE">
              <w:rPr>
                <w:rFonts w:asciiTheme="majorEastAsia" w:eastAsiaTheme="majorEastAsia" w:hAnsiTheme="majorEastAsia" w:cs="MS-Mincho" w:hint="eastAsia"/>
                <w:noProof/>
                <w:sz w:val="18"/>
                <w:szCs w:val="21"/>
              </w:rPr>
              <w:drawing>
                <wp:inline distT="0" distB="0" distL="0" distR="0" wp14:anchorId="6F104F98" wp14:editId="5FCA59FA">
                  <wp:extent cx="3193691" cy="2457450"/>
                  <wp:effectExtent l="0" t="0" r="6985" b="0"/>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54947" cy="2504585"/>
                          </a:xfrm>
                          <a:prstGeom prst="rect">
                            <a:avLst/>
                          </a:prstGeom>
                          <a:noFill/>
                          <a:ln>
                            <a:noFill/>
                          </a:ln>
                        </pic:spPr>
                      </pic:pic>
                    </a:graphicData>
                  </a:graphic>
                </wp:inline>
              </w:drawing>
            </w:r>
          </w:p>
        </w:tc>
      </w:tr>
    </w:tbl>
    <w:p w14:paraId="3F6AC524" w14:textId="77777777" w:rsidR="004B0268" w:rsidRPr="00771BF5" w:rsidRDefault="004B0268" w:rsidP="004B0268"/>
    <w:p w14:paraId="7E19C93F" w14:textId="77777777" w:rsidR="004B0268" w:rsidRDefault="004B0268" w:rsidP="004B0268">
      <w:pPr>
        <w:pStyle w:val="3"/>
        <w:ind w:leftChars="100" w:left="210" w:firstLineChars="100" w:firstLine="240"/>
        <w:rPr>
          <w:sz w:val="24"/>
        </w:rPr>
      </w:pPr>
      <w:r>
        <w:rPr>
          <w:rFonts w:asciiTheme="majorEastAsia" w:hAnsiTheme="majorEastAsia" w:hint="eastAsia"/>
          <w:sz w:val="24"/>
        </w:rPr>
        <w:t>⑹</w:t>
      </w:r>
      <w:r>
        <w:rPr>
          <w:rFonts w:hint="eastAsia"/>
          <w:sz w:val="24"/>
        </w:rPr>
        <w:t xml:space="preserve">　</w:t>
      </w:r>
      <w:r w:rsidRPr="005E176E">
        <w:rPr>
          <w:rFonts w:hint="eastAsia"/>
          <w:sz w:val="24"/>
        </w:rPr>
        <w:t>保護者の経験</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1A2AF91C" w14:textId="77777777" w:rsidTr="004B0268">
        <w:tc>
          <w:tcPr>
            <w:tcW w:w="9639" w:type="dxa"/>
            <w:shd w:val="clear" w:color="auto" w:fill="DBE5F1" w:themeFill="accent1" w:themeFillTint="33"/>
          </w:tcPr>
          <w:p w14:paraId="3E4A678E"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EF78B2">
              <w:rPr>
                <w:rFonts w:asciiTheme="majorEastAsia" w:eastAsiaTheme="majorEastAsia" w:hAnsiTheme="majorEastAsia" w:hint="eastAsia"/>
                <w:b w:val="0"/>
              </w:rPr>
              <w:t>母親</w:t>
            </w:r>
            <w:r>
              <w:rPr>
                <w:rFonts w:asciiTheme="majorEastAsia" w:eastAsiaTheme="majorEastAsia" w:hAnsiTheme="majorEastAsia" w:hint="eastAsia"/>
                <w:b w:val="0"/>
              </w:rPr>
              <w:t>の</w:t>
            </w:r>
            <w:r w:rsidRPr="005E176E">
              <w:rPr>
                <w:rFonts w:asciiTheme="majorEastAsia" w:eastAsiaTheme="majorEastAsia" w:hAnsiTheme="majorEastAsia" w:hint="eastAsia"/>
                <w:b w:val="0"/>
              </w:rPr>
              <w:t>最終学歴</w:t>
            </w:r>
          </w:p>
          <w:p w14:paraId="47737B31"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cs="ＭＳ 明朝" w:hint="eastAsia"/>
                <w:szCs w:val="21"/>
              </w:rPr>
              <w:t>・「</w:t>
            </w:r>
            <w:r w:rsidRPr="00932086">
              <w:rPr>
                <w:rFonts w:ascii="ＭＳ 明朝" w:eastAsia="ＭＳ 明朝" w:hAnsi="ＭＳ 明朝" w:hint="eastAsia"/>
              </w:rPr>
              <w:t>高校卒業」が最も多く43.3％、次いで「短大・専門学校卒業」が23.3％</w:t>
            </w:r>
            <w:r>
              <w:rPr>
                <w:rFonts w:ascii="ＭＳ 明朝" w:eastAsia="ＭＳ 明朝" w:hAnsi="ＭＳ 明朝" w:hint="eastAsia"/>
              </w:rPr>
              <w:t>、「大学卒業以上」が10.0％。</w:t>
            </w:r>
          </w:p>
          <w:p w14:paraId="3449E104"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5E176E">
              <w:rPr>
                <w:rFonts w:ascii="ＭＳ 明朝" w:eastAsia="ＭＳ 明朝" w:hAnsi="ＭＳ 明朝" w:hint="eastAsia"/>
              </w:rPr>
              <w:t>15歳頃の家庭の経済状況は</w:t>
            </w:r>
            <w:r w:rsidRPr="00932086">
              <w:rPr>
                <w:rFonts w:ascii="ＭＳ 明朝" w:eastAsia="ＭＳ 明朝" w:hAnsi="ＭＳ 明朝" w:hint="eastAsia"/>
              </w:rPr>
              <w:t>「普通」が最も多く36.7％、次いで「やや苦しかった」が18.3％</w:t>
            </w:r>
            <w:r>
              <w:rPr>
                <w:rFonts w:ascii="ＭＳ 明朝" w:eastAsia="ＭＳ 明朝" w:hAnsi="ＭＳ 明朝" w:hint="eastAsia"/>
              </w:rPr>
              <w:t>、「大変苦しかった」が11.7％。</w:t>
            </w:r>
          </w:p>
          <w:p w14:paraId="114A249B"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rPr>
              <w:t>・</w:t>
            </w:r>
            <w:r w:rsidRPr="005E176E">
              <w:rPr>
                <w:rFonts w:ascii="ＭＳ 明朝" w:eastAsia="ＭＳ 明朝" w:hAnsi="ＭＳ 明朝" w:hint="eastAsia"/>
              </w:rPr>
              <w:t>15歳頃の居住場所は</w:t>
            </w:r>
            <w:r w:rsidRPr="00932086">
              <w:rPr>
                <w:rFonts w:ascii="ＭＳ 明朝" w:eastAsia="ＭＳ 明朝" w:hAnsi="ＭＳ 明朝" w:hint="eastAsia"/>
              </w:rPr>
              <w:t>「現在住んでいるのと同じ広尾町」が最も多く46.7％、次いで「近隣の市町村」及び「その他道内の市町村」が13.3％</w:t>
            </w:r>
            <w:r>
              <w:rPr>
                <w:rFonts w:ascii="ＭＳ 明朝" w:eastAsia="ＭＳ 明朝" w:hAnsi="ＭＳ 明朝" w:hint="eastAsia"/>
              </w:rPr>
              <w:t>。</w:t>
            </w:r>
          </w:p>
          <w:p w14:paraId="646B1317"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5E176E">
              <w:rPr>
                <w:rFonts w:asciiTheme="majorEastAsia" w:eastAsiaTheme="majorEastAsia" w:hAnsiTheme="majorEastAsia" w:hint="eastAsia"/>
                <w:b w:val="0"/>
              </w:rPr>
              <w:t>父親の最終学歴</w:t>
            </w:r>
          </w:p>
          <w:p w14:paraId="7AC84FD0" w14:textId="77777777" w:rsidR="004B0268"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szCs w:val="21"/>
              </w:rPr>
              <w:t>・</w:t>
            </w:r>
            <w:r w:rsidRPr="00932086">
              <w:rPr>
                <w:rFonts w:ascii="ＭＳ 明朝" w:eastAsia="ＭＳ 明朝" w:hAnsi="ＭＳ 明朝" w:hint="eastAsia"/>
                <w:szCs w:val="21"/>
              </w:rPr>
              <w:t>「高校卒業」が最も多く40.0％、次いで「短大・専門学校卒業」が25.0％</w:t>
            </w:r>
            <w:r>
              <w:rPr>
                <w:rFonts w:ascii="ＭＳ 明朝" w:eastAsia="ＭＳ 明朝" w:hAnsi="ＭＳ 明朝" w:hint="eastAsia"/>
                <w:szCs w:val="21"/>
              </w:rPr>
              <w:t>、</w:t>
            </w:r>
            <w:r>
              <w:rPr>
                <w:rFonts w:ascii="ＭＳ 明朝" w:eastAsia="ＭＳ 明朝" w:hAnsi="ＭＳ 明朝" w:hint="eastAsia"/>
              </w:rPr>
              <w:t>「大学卒業以上」が8.3％。</w:t>
            </w:r>
          </w:p>
          <w:p w14:paraId="71AAE56E" w14:textId="77777777" w:rsidR="004B0268" w:rsidRDefault="004B0268" w:rsidP="004B0268">
            <w:pPr>
              <w:ind w:leftChars="100" w:left="410" w:hangingChars="100" w:hanging="200"/>
              <w:rPr>
                <w:rFonts w:ascii="ＭＳ 明朝" w:eastAsia="ＭＳ 明朝" w:hAnsi="ＭＳ 明朝"/>
                <w:szCs w:val="21"/>
              </w:rPr>
            </w:pPr>
            <w:r>
              <w:rPr>
                <w:rFonts w:ascii="ＭＳ 明朝" w:eastAsia="ＭＳ 明朝" w:hAnsi="ＭＳ 明朝" w:hint="eastAsia"/>
                <w:szCs w:val="21"/>
              </w:rPr>
              <w:t>・</w:t>
            </w:r>
            <w:r w:rsidRPr="005E176E">
              <w:rPr>
                <w:rFonts w:ascii="ＭＳ 明朝" w:eastAsia="ＭＳ 明朝" w:hAnsi="ＭＳ 明朝" w:hint="eastAsia"/>
                <w:szCs w:val="21"/>
              </w:rPr>
              <w:t>15歳頃の家庭の経済状況は</w:t>
            </w:r>
            <w:r w:rsidRPr="00932086">
              <w:rPr>
                <w:rFonts w:ascii="ＭＳ 明朝" w:eastAsia="ＭＳ 明朝" w:hAnsi="ＭＳ 明朝" w:hint="eastAsia"/>
                <w:szCs w:val="21"/>
              </w:rPr>
              <w:t>「普通」が最も多く36.7％、次いで「わからない」が15.0％</w:t>
            </w:r>
            <w:r>
              <w:rPr>
                <w:rFonts w:ascii="ＭＳ 明朝" w:eastAsia="ＭＳ 明朝" w:hAnsi="ＭＳ 明朝" w:hint="eastAsia"/>
                <w:szCs w:val="21"/>
              </w:rPr>
              <w:t>、</w:t>
            </w:r>
            <w:r w:rsidRPr="005E176E">
              <w:rPr>
                <w:rFonts w:ascii="ＭＳ 明朝" w:eastAsia="ＭＳ 明朝" w:hAnsi="ＭＳ 明朝" w:hint="eastAsia"/>
              </w:rPr>
              <w:t>「</w:t>
            </w:r>
            <w:r>
              <w:rPr>
                <w:rFonts w:ascii="ＭＳ 明朝" w:eastAsia="ＭＳ 明朝" w:hAnsi="ＭＳ 明朝" w:hint="eastAsia"/>
              </w:rPr>
              <w:t>大変</w:t>
            </w:r>
            <w:r w:rsidRPr="005E176E">
              <w:rPr>
                <w:rFonts w:ascii="ＭＳ 明朝" w:eastAsia="ＭＳ 明朝" w:hAnsi="ＭＳ 明朝" w:hint="eastAsia"/>
              </w:rPr>
              <w:t>苦しかった」が1</w:t>
            </w:r>
            <w:r>
              <w:rPr>
                <w:rFonts w:ascii="ＭＳ 明朝" w:eastAsia="ＭＳ 明朝" w:hAnsi="ＭＳ 明朝" w:hint="eastAsia"/>
              </w:rPr>
              <w:t>1.7</w:t>
            </w:r>
            <w:r w:rsidRPr="005E176E">
              <w:rPr>
                <w:rFonts w:ascii="ＭＳ 明朝" w:eastAsia="ＭＳ 明朝" w:hAnsi="ＭＳ 明朝" w:hint="eastAsia"/>
              </w:rPr>
              <w:t>％</w:t>
            </w:r>
            <w:r>
              <w:rPr>
                <w:rFonts w:ascii="ＭＳ 明朝" w:eastAsia="ＭＳ 明朝" w:hAnsi="ＭＳ 明朝" w:hint="eastAsia"/>
                <w:szCs w:val="21"/>
              </w:rPr>
              <w:t>。</w:t>
            </w:r>
          </w:p>
          <w:p w14:paraId="4430AB5D" w14:textId="77777777" w:rsidR="004B0268" w:rsidRPr="00B750C5" w:rsidRDefault="004B0268" w:rsidP="004B0268">
            <w:pPr>
              <w:ind w:leftChars="100" w:left="410" w:hangingChars="100" w:hanging="200"/>
              <w:rPr>
                <w:rFonts w:ascii="ＭＳ 明朝" w:eastAsia="ＭＳ 明朝" w:hAnsi="ＭＳ 明朝"/>
              </w:rPr>
            </w:pPr>
            <w:r>
              <w:rPr>
                <w:rFonts w:ascii="ＭＳ 明朝" w:eastAsia="ＭＳ 明朝" w:hAnsi="ＭＳ 明朝" w:hint="eastAsia"/>
                <w:szCs w:val="21"/>
              </w:rPr>
              <w:t>・</w:t>
            </w:r>
            <w:r w:rsidRPr="001C1BA2">
              <w:rPr>
                <w:rFonts w:ascii="ＭＳ 明朝" w:eastAsia="ＭＳ 明朝" w:hAnsi="ＭＳ 明朝" w:hint="eastAsia"/>
                <w:szCs w:val="21"/>
              </w:rPr>
              <w:t>15歳頃の居住場所は</w:t>
            </w:r>
            <w:r w:rsidRPr="00932086">
              <w:rPr>
                <w:rFonts w:ascii="ＭＳ 明朝" w:eastAsia="ＭＳ 明朝" w:hAnsi="ＭＳ 明朝" w:hint="eastAsia"/>
                <w:szCs w:val="21"/>
              </w:rPr>
              <w:t>「現在住んでいるのと同じ広尾町」が最も多く51.7％、次いで「その他道内の市町村」が13.3％</w:t>
            </w:r>
            <w:r>
              <w:rPr>
                <w:rFonts w:ascii="ＭＳ 明朝" w:eastAsia="ＭＳ 明朝" w:hAnsi="ＭＳ 明朝" w:hint="eastAsia"/>
                <w:szCs w:val="21"/>
              </w:rPr>
              <w:t>、「近隣の市町村」が10.0％。</w:t>
            </w:r>
          </w:p>
        </w:tc>
      </w:tr>
    </w:tbl>
    <w:p w14:paraId="7DA37757" w14:textId="77777777" w:rsidR="004B0268" w:rsidRDefault="004B0268" w:rsidP="004B0268"/>
    <w:p w14:paraId="03265273" w14:textId="77777777" w:rsidR="004B0268" w:rsidRDefault="004B0268" w:rsidP="004B0268">
      <w:pPr>
        <w:pStyle w:val="3"/>
        <w:ind w:leftChars="100" w:left="210" w:firstLineChars="100" w:firstLine="240"/>
        <w:rPr>
          <w:sz w:val="24"/>
        </w:rPr>
      </w:pPr>
      <w:r>
        <w:rPr>
          <w:rFonts w:asciiTheme="majorEastAsia" w:hAnsiTheme="majorEastAsia" w:hint="eastAsia"/>
          <w:sz w:val="24"/>
        </w:rPr>
        <w:lastRenderedPageBreak/>
        <w:t>⑺</w:t>
      </w:r>
      <w:r>
        <w:rPr>
          <w:rFonts w:hint="eastAsia"/>
          <w:sz w:val="24"/>
        </w:rPr>
        <w:t xml:space="preserve">　</w:t>
      </w:r>
      <w:r w:rsidRPr="001C1BA2">
        <w:rPr>
          <w:rFonts w:hint="eastAsia"/>
          <w:sz w:val="24"/>
        </w:rPr>
        <w:t>制度の利用やご意見</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7028C80A" w14:textId="77777777" w:rsidTr="004B0268">
        <w:tc>
          <w:tcPr>
            <w:tcW w:w="9639" w:type="dxa"/>
            <w:shd w:val="clear" w:color="auto" w:fill="DBE5F1" w:themeFill="accent1" w:themeFillTint="33"/>
          </w:tcPr>
          <w:p w14:paraId="7035B368"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①</w:t>
            </w:r>
            <w:r w:rsidRPr="001C1BA2">
              <w:rPr>
                <w:rFonts w:asciiTheme="majorEastAsia" w:eastAsiaTheme="majorEastAsia" w:hAnsiTheme="majorEastAsia" w:hint="eastAsia"/>
                <w:b w:val="0"/>
              </w:rPr>
              <w:t>子どもに関する施策等の情報手段</w:t>
            </w:r>
          </w:p>
          <w:p w14:paraId="57308E60"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1C1BA2">
              <w:rPr>
                <w:rFonts w:hint="eastAsia"/>
              </w:rPr>
              <w:t>「全くない」で最も多いのは</w:t>
            </w:r>
            <w:r w:rsidRPr="00932086">
              <w:rPr>
                <w:rFonts w:hint="eastAsia"/>
              </w:rPr>
              <w:t>「③SNS（LINE やツイッターなど）」の53.3％、次いで「②行政機関のホームページ」が50.0％</w:t>
            </w:r>
            <w:r>
              <w:rPr>
                <w:rFonts w:hint="eastAsia"/>
              </w:rPr>
              <w:t>。</w:t>
            </w:r>
          </w:p>
          <w:p w14:paraId="7CD2D183"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「よくある」で最も多いのは</w:t>
            </w:r>
            <w:r w:rsidRPr="00932086">
              <w:rPr>
                <w:rFonts w:ascii="ＭＳ 明朝" w:hAnsi="ＭＳ 明朝" w:hint="eastAsia"/>
                <w:szCs w:val="21"/>
              </w:rPr>
              <w:t>「⑤学校などからのお便り」の</w:t>
            </w:r>
            <w:r w:rsidRPr="00932086">
              <w:rPr>
                <w:rFonts w:ascii="ＭＳ 明朝" w:hAnsi="ＭＳ 明朝" w:hint="eastAsia"/>
                <w:szCs w:val="21"/>
              </w:rPr>
              <w:t>40.0</w:t>
            </w:r>
            <w:r w:rsidRPr="00932086">
              <w:rPr>
                <w:rFonts w:ascii="ＭＳ 明朝" w:hAnsi="ＭＳ 明朝" w:hint="eastAsia"/>
                <w:szCs w:val="21"/>
              </w:rPr>
              <w:t>％、次いで「⑥家族や友人からの情報」が</w:t>
            </w:r>
            <w:r w:rsidRPr="00932086">
              <w:rPr>
                <w:rFonts w:ascii="ＭＳ 明朝" w:hAnsi="ＭＳ 明朝" w:hint="eastAsia"/>
                <w:szCs w:val="21"/>
              </w:rPr>
              <w:t>28.3</w:t>
            </w:r>
            <w:r w:rsidRPr="00932086">
              <w:rPr>
                <w:rFonts w:ascii="ＭＳ 明朝" w:hAnsi="ＭＳ 明朝" w:hint="eastAsia"/>
                <w:szCs w:val="21"/>
              </w:rPr>
              <w:t>％</w:t>
            </w:r>
            <w:r>
              <w:rPr>
                <w:rFonts w:ascii="ＭＳ 明朝" w:hAnsi="ＭＳ 明朝" w:hint="eastAsia"/>
                <w:szCs w:val="21"/>
              </w:rPr>
              <w:t>、</w:t>
            </w:r>
            <w:r>
              <w:rPr>
                <w:rFonts w:hint="eastAsia"/>
              </w:rPr>
              <w:t>「</w:t>
            </w:r>
            <w:r w:rsidRPr="001C1BA2">
              <w:rPr>
                <w:rFonts w:hint="eastAsia"/>
              </w:rPr>
              <w:t>インターネット検索</w:t>
            </w:r>
            <w:r>
              <w:rPr>
                <w:rFonts w:hint="eastAsia"/>
              </w:rPr>
              <w:t>」が13.3％</w:t>
            </w:r>
            <w:r w:rsidRPr="00C667B2">
              <w:rPr>
                <w:rFonts w:ascii="ＭＳ 明朝" w:hAnsi="ＭＳ 明朝" w:hint="eastAsia"/>
                <w:szCs w:val="21"/>
              </w:rPr>
              <w:t>。</w:t>
            </w:r>
          </w:p>
          <w:p w14:paraId="3EBC8A3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②</w:t>
            </w:r>
            <w:r w:rsidRPr="001C1BA2">
              <w:rPr>
                <w:rFonts w:asciiTheme="majorEastAsia" w:eastAsiaTheme="majorEastAsia" w:hAnsiTheme="majorEastAsia" w:hint="eastAsia"/>
                <w:b w:val="0"/>
              </w:rPr>
              <w:t>相談機関・相談員</w:t>
            </w:r>
            <w:r>
              <w:rPr>
                <w:rFonts w:asciiTheme="majorEastAsia" w:eastAsiaTheme="majorEastAsia" w:hAnsiTheme="majorEastAsia" w:hint="eastAsia"/>
                <w:b w:val="0"/>
              </w:rPr>
              <w:t>の</w:t>
            </w:r>
            <w:r w:rsidRPr="001C1BA2">
              <w:rPr>
                <w:rFonts w:asciiTheme="majorEastAsia" w:eastAsiaTheme="majorEastAsia" w:hAnsiTheme="majorEastAsia" w:hint="eastAsia"/>
                <w:b w:val="0"/>
              </w:rPr>
              <w:t>利用</w:t>
            </w:r>
          </w:p>
          <w:p w14:paraId="620F7B74" w14:textId="77777777" w:rsidR="004B0268" w:rsidRDefault="004B0268" w:rsidP="004B0268">
            <w:pPr>
              <w:ind w:leftChars="100" w:left="410" w:hangingChars="100" w:hanging="200"/>
              <w:rPr>
                <w:rFonts w:ascii="ＭＳ ゴシック" w:eastAsia="ＭＳ ゴシック" w:hAnsi="ＭＳ ゴシック"/>
                <w:szCs w:val="21"/>
              </w:rPr>
            </w:pPr>
            <w:r>
              <w:rPr>
                <w:rFonts w:hint="eastAsia"/>
              </w:rPr>
              <w:t>・</w:t>
            </w:r>
            <w:r w:rsidRPr="001C1BA2">
              <w:rPr>
                <w:rFonts w:hint="eastAsia"/>
              </w:rPr>
              <w:t>「相談したことがある・相談している」で最も多いのは</w:t>
            </w:r>
            <w:r w:rsidRPr="00984B7D">
              <w:rPr>
                <w:rFonts w:hint="eastAsia"/>
              </w:rPr>
              <w:t>「③南十勝発達支援センター むぅく」の11.7％、次いで「①役場、社会福祉協議会などの相談窓口」が8.3％</w:t>
            </w:r>
            <w:r w:rsidRPr="00C667B2">
              <w:rPr>
                <w:rFonts w:ascii="ＭＳ 明朝" w:hAnsi="ＭＳ 明朝" w:hint="eastAsia"/>
                <w:szCs w:val="21"/>
              </w:rPr>
              <w:t>。</w:t>
            </w:r>
          </w:p>
          <w:p w14:paraId="07000DAD" w14:textId="77777777" w:rsidR="004B0268" w:rsidRPr="001C1BA2"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「相談する必要がなかった」で最も多いのは</w:t>
            </w:r>
            <w:r w:rsidRPr="00984B7D">
              <w:rPr>
                <w:rFonts w:ascii="ＭＳ 明朝" w:hAnsi="ＭＳ 明朝" w:hint="eastAsia"/>
                <w:szCs w:val="21"/>
              </w:rPr>
              <w:t>「④母子家庭等就業・自立支援センター」の</w:t>
            </w:r>
            <w:r w:rsidRPr="00984B7D">
              <w:rPr>
                <w:rFonts w:ascii="ＭＳ 明朝" w:hAnsi="ＭＳ 明朝" w:hint="eastAsia"/>
                <w:szCs w:val="21"/>
              </w:rPr>
              <w:t>86.7</w:t>
            </w:r>
            <w:r w:rsidRPr="00984B7D">
              <w:rPr>
                <w:rFonts w:ascii="ＭＳ 明朝" w:hAnsi="ＭＳ 明朝" w:hint="eastAsia"/>
                <w:szCs w:val="21"/>
              </w:rPr>
              <w:t>％、次いで「⑧母子・父子自立支援員」が</w:t>
            </w:r>
            <w:r w:rsidRPr="00984B7D">
              <w:rPr>
                <w:rFonts w:ascii="ＭＳ 明朝" w:hAnsi="ＭＳ 明朝" w:hint="eastAsia"/>
                <w:szCs w:val="21"/>
              </w:rPr>
              <w:t>85.0</w:t>
            </w:r>
            <w:r w:rsidRPr="00984B7D">
              <w:rPr>
                <w:rFonts w:ascii="ＭＳ 明朝" w:hAnsi="ＭＳ 明朝" w:hint="eastAsia"/>
                <w:szCs w:val="21"/>
              </w:rPr>
              <w:t>％</w:t>
            </w:r>
            <w:r>
              <w:rPr>
                <w:rFonts w:ascii="ＭＳ 明朝" w:hAnsi="ＭＳ 明朝" w:hint="eastAsia"/>
                <w:szCs w:val="21"/>
              </w:rPr>
              <w:t>、</w:t>
            </w:r>
            <w:r w:rsidRPr="00984B7D">
              <w:rPr>
                <w:rFonts w:ascii="ＭＳ 明朝" w:hAnsi="ＭＳ 明朝" w:hint="eastAsia"/>
                <w:szCs w:val="21"/>
              </w:rPr>
              <w:t>「⑦民生委員・児童委員」が</w:t>
            </w:r>
            <w:r>
              <w:rPr>
                <w:rFonts w:ascii="ＭＳ 明朝" w:hAnsi="ＭＳ 明朝" w:hint="eastAsia"/>
                <w:szCs w:val="21"/>
              </w:rPr>
              <w:t>81.7</w:t>
            </w:r>
            <w:r w:rsidRPr="00984B7D">
              <w:rPr>
                <w:rFonts w:ascii="ＭＳ 明朝" w:hAnsi="ＭＳ 明朝" w:hint="eastAsia"/>
                <w:szCs w:val="21"/>
              </w:rPr>
              <w:t>％</w:t>
            </w:r>
            <w:r w:rsidRPr="001C1BA2">
              <w:rPr>
                <w:rFonts w:ascii="ＭＳ 明朝" w:hAnsi="ＭＳ 明朝" w:hint="eastAsia"/>
                <w:szCs w:val="21"/>
              </w:rPr>
              <w:t>。</w:t>
            </w:r>
          </w:p>
          <w:p w14:paraId="281954FB" w14:textId="77777777" w:rsidR="004B0268" w:rsidRPr="001C1BA2"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「相談時間や場所が使いづらかった」は「①役場の相談窓口」</w:t>
            </w:r>
            <w:r>
              <w:rPr>
                <w:rFonts w:ascii="ＭＳ 明朝" w:hAnsi="ＭＳ 明朝" w:hint="eastAsia"/>
                <w:szCs w:val="21"/>
              </w:rPr>
              <w:t>の</w:t>
            </w:r>
            <w:r w:rsidRPr="001C1BA2">
              <w:rPr>
                <w:rFonts w:ascii="ＭＳ 明朝" w:hAnsi="ＭＳ 明朝" w:hint="eastAsia"/>
                <w:szCs w:val="21"/>
              </w:rPr>
              <w:t>3.9</w:t>
            </w:r>
            <w:r w:rsidRPr="001C1BA2">
              <w:rPr>
                <w:rFonts w:ascii="ＭＳ 明朝" w:hAnsi="ＭＳ 明朝" w:hint="eastAsia"/>
                <w:szCs w:val="21"/>
              </w:rPr>
              <w:t>％のみ。</w:t>
            </w:r>
          </w:p>
          <w:p w14:paraId="6EDDDE53" w14:textId="77777777" w:rsidR="004B0268" w:rsidRPr="001C1BA2"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1C1BA2">
              <w:rPr>
                <w:rFonts w:ascii="ＭＳ 明朝" w:hAnsi="ＭＳ 明朝" w:hint="eastAsia"/>
                <w:szCs w:val="21"/>
              </w:rPr>
              <w:t>「相談するのに抵抗感があった」で最も多いのは</w:t>
            </w:r>
            <w:r w:rsidRPr="00984B7D">
              <w:rPr>
                <w:rFonts w:ascii="ＭＳ 明朝" w:hAnsi="ＭＳ 明朝" w:hint="eastAsia"/>
                <w:szCs w:val="21"/>
              </w:rPr>
              <w:t>「①役場、社会福祉協議会などの相談窓口」の</w:t>
            </w:r>
            <w:r w:rsidRPr="00984B7D">
              <w:rPr>
                <w:rFonts w:ascii="ＭＳ 明朝" w:hAnsi="ＭＳ 明朝" w:hint="eastAsia"/>
                <w:szCs w:val="21"/>
              </w:rPr>
              <w:t>5.0</w:t>
            </w:r>
            <w:r w:rsidRPr="00984B7D">
              <w:rPr>
                <w:rFonts w:ascii="ＭＳ 明朝" w:hAnsi="ＭＳ 明朝" w:hint="eastAsia"/>
                <w:szCs w:val="21"/>
              </w:rPr>
              <w:t>％、次いで「⑤保健師」が</w:t>
            </w:r>
            <w:r w:rsidRPr="00984B7D">
              <w:rPr>
                <w:rFonts w:ascii="ＭＳ 明朝" w:hAnsi="ＭＳ 明朝" w:hint="eastAsia"/>
                <w:szCs w:val="21"/>
              </w:rPr>
              <w:t>3.3</w:t>
            </w:r>
            <w:r w:rsidRPr="00984B7D">
              <w:rPr>
                <w:rFonts w:ascii="ＭＳ 明朝" w:hAnsi="ＭＳ 明朝" w:hint="eastAsia"/>
                <w:szCs w:val="21"/>
              </w:rPr>
              <w:t>％</w:t>
            </w:r>
            <w:r w:rsidRPr="001C1BA2">
              <w:rPr>
                <w:rFonts w:ascii="ＭＳ 明朝" w:hAnsi="ＭＳ 明朝" w:hint="eastAsia"/>
                <w:szCs w:val="21"/>
              </w:rPr>
              <w:t>。</w:t>
            </w:r>
          </w:p>
          <w:p w14:paraId="50A6F862" w14:textId="77777777" w:rsidR="004B0268" w:rsidRDefault="004B0268" w:rsidP="004B0268">
            <w:pPr>
              <w:ind w:leftChars="100" w:left="410" w:hangingChars="100" w:hanging="200"/>
              <w:rPr>
                <w:rFonts w:ascii="ＭＳ 明朝" w:hAnsi="ＭＳ 明朝"/>
                <w:szCs w:val="21"/>
              </w:rPr>
            </w:pPr>
            <w:r>
              <w:rPr>
                <w:rFonts w:ascii="ＭＳ 明朝" w:hAnsi="ＭＳ 明朝" w:hint="eastAsia"/>
                <w:szCs w:val="21"/>
              </w:rPr>
              <w:t>・</w:t>
            </w:r>
            <w:r w:rsidRPr="00984B7D">
              <w:rPr>
                <w:rFonts w:ascii="ＭＳ 明朝" w:hAnsi="ＭＳ 明朝" w:hint="eastAsia"/>
                <w:szCs w:val="21"/>
              </w:rPr>
              <w:t>「相談先や方法を知らなかった」で最も多いのは「⑥スクールカウンセラー・スクールソーシャルワーカー」及び「⑧母子・父子自立支援員」の</w:t>
            </w:r>
            <w:r w:rsidRPr="00984B7D">
              <w:rPr>
                <w:rFonts w:ascii="ＭＳ 明朝" w:hAnsi="ＭＳ 明朝" w:hint="eastAsia"/>
                <w:szCs w:val="21"/>
              </w:rPr>
              <w:t>5.0</w:t>
            </w:r>
            <w:r w:rsidRPr="00984B7D">
              <w:rPr>
                <w:rFonts w:ascii="ＭＳ 明朝" w:hAnsi="ＭＳ 明朝" w:hint="eastAsia"/>
                <w:szCs w:val="21"/>
              </w:rPr>
              <w:t>％、次いで「①役場、社会福祉協議会などの相談窓口」、「③南十勝発達支援センター</w:t>
            </w:r>
            <w:r w:rsidRPr="00984B7D">
              <w:rPr>
                <w:rFonts w:ascii="ＭＳ 明朝" w:hAnsi="ＭＳ 明朝" w:hint="eastAsia"/>
                <w:szCs w:val="21"/>
              </w:rPr>
              <w:t xml:space="preserve"> </w:t>
            </w:r>
            <w:r w:rsidRPr="00984B7D">
              <w:rPr>
                <w:rFonts w:ascii="ＭＳ 明朝" w:hAnsi="ＭＳ 明朝" w:hint="eastAsia"/>
                <w:szCs w:val="21"/>
              </w:rPr>
              <w:t>むぅく」、「⑦民生委員・児童委員」が</w:t>
            </w:r>
            <w:r w:rsidRPr="00984B7D">
              <w:rPr>
                <w:rFonts w:ascii="ＭＳ 明朝" w:hAnsi="ＭＳ 明朝" w:hint="eastAsia"/>
                <w:szCs w:val="21"/>
              </w:rPr>
              <w:t>3.3</w:t>
            </w:r>
            <w:r w:rsidRPr="00984B7D">
              <w:rPr>
                <w:rFonts w:ascii="ＭＳ 明朝" w:hAnsi="ＭＳ 明朝" w:hint="eastAsia"/>
                <w:szCs w:val="21"/>
              </w:rPr>
              <w:t>％</w:t>
            </w:r>
            <w:r w:rsidRPr="00C667B2">
              <w:rPr>
                <w:rFonts w:ascii="ＭＳ 明朝" w:hAnsi="ＭＳ 明朝" w:hint="eastAsia"/>
                <w:szCs w:val="21"/>
              </w:rPr>
              <w:t>。</w:t>
            </w:r>
          </w:p>
          <w:p w14:paraId="3093A689" w14:textId="77777777" w:rsidR="004B0268" w:rsidRPr="000277C7" w:rsidRDefault="004B0268" w:rsidP="004B0268">
            <w:pPr>
              <w:pStyle w:val="4"/>
              <w:ind w:leftChars="0" w:left="0"/>
              <w:outlineLvl w:val="3"/>
              <w:rPr>
                <w:rFonts w:asciiTheme="majorEastAsia" w:eastAsiaTheme="majorEastAsia" w:hAnsiTheme="majorEastAsia"/>
                <w:b w:val="0"/>
              </w:rPr>
            </w:pPr>
            <w:r>
              <w:rPr>
                <w:rFonts w:asciiTheme="majorEastAsia" w:eastAsiaTheme="majorEastAsia" w:hAnsiTheme="majorEastAsia" w:hint="eastAsia"/>
                <w:b w:val="0"/>
              </w:rPr>
              <w:t>③</w:t>
            </w:r>
            <w:r w:rsidRPr="001C1BA2">
              <w:rPr>
                <w:rFonts w:asciiTheme="majorEastAsia" w:eastAsiaTheme="majorEastAsia" w:hAnsiTheme="majorEastAsia" w:hint="eastAsia"/>
                <w:b w:val="0"/>
              </w:rPr>
              <w:t>制度の利用</w:t>
            </w:r>
          </w:p>
          <w:p w14:paraId="2B68B4EE" w14:textId="77777777" w:rsidR="004B0268" w:rsidRPr="001C1BA2" w:rsidRDefault="004B0268" w:rsidP="004B0268">
            <w:pPr>
              <w:ind w:leftChars="100" w:left="410" w:hangingChars="100" w:hanging="200"/>
            </w:pPr>
            <w:r>
              <w:rPr>
                <w:rFonts w:hint="eastAsia"/>
              </w:rPr>
              <w:t>・</w:t>
            </w:r>
            <w:r w:rsidRPr="001C1BA2">
              <w:rPr>
                <w:rFonts w:hint="eastAsia"/>
              </w:rPr>
              <w:t>「利用したことがある・利用している」で最も多いのは</w:t>
            </w:r>
            <w:r w:rsidRPr="00D81DE7">
              <w:rPr>
                <w:rFonts w:hint="eastAsia"/>
              </w:rPr>
              <w:t>「①高等学校等就学支援金」の65.0％、次いで「③児童扶養手当」が33.3％</w:t>
            </w:r>
            <w:r>
              <w:rPr>
                <w:rFonts w:hint="eastAsia"/>
              </w:rPr>
              <w:t>、「就学援助」が20.0％</w:t>
            </w:r>
            <w:r w:rsidRPr="001C1BA2">
              <w:rPr>
                <w:rFonts w:hint="eastAsia"/>
              </w:rPr>
              <w:t>。</w:t>
            </w:r>
          </w:p>
          <w:p w14:paraId="6AF1DC29" w14:textId="77777777" w:rsidR="004B0268" w:rsidRPr="001C1BA2" w:rsidRDefault="004B0268" w:rsidP="004B0268">
            <w:pPr>
              <w:ind w:leftChars="100" w:left="410" w:hangingChars="100" w:hanging="200"/>
            </w:pPr>
            <w:r>
              <w:rPr>
                <w:rFonts w:hint="eastAsia"/>
              </w:rPr>
              <w:t>・</w:t>
            </w:r>
            <w:r w:rsidRPr="001C1BA2">
              <w:rPr>
                <w:rFonts w:hint="eastAsia"/>
              </w:rPr>
              <w:t>「利用する必要がなかった・制度の対象外だった」で最も多いのは</w:t>
            </w:r>
            <w:r w:rsidRPr="00D81DE7">
              <w:rPr>
                <w:rFonts w:hint="eastAsia"/>
              </w:rPr>
              <w:t>「④生活保護」の83.3％、次いで「⑤生活福祉資金」及び「⑥母子父子寡婦福祉資金」が80.0％</w:t>
            </w:r>
            <w:r w:rsidRPr="001C1BA2">
              <w:rPr>
                <w:rFonts w:hint="eastAsia"/>
              </w:rPr>
              <w:t>。</w:t>
            </w:r>
          </w:p>
          <w:p w14:paraId="5B97F898" w14:textId="77777777" w:rsidR="004B0268" w:rsidRPr="001B1AB3" w:rsidRDefault="004B0268" w:rsidP="004B0268">
            <w:pPr>
              <w:ind w:leftChars="100" w:left="410" w:hangingChars="100" w:hanging="200"/>
            </w:pPr>
            <w:r>
              <w:rPr>
                <w:rFonts w:hint="eastAsia"/>
              </w:rPr>
              <w:t>・</w:t>
            </w:r>
            <w:r w:rsidRPr="001C1BA2">
              <w:rPr>
                <w:rFonts w:hint="eastAsia"/>
              </w:rPr>
              <w:t>「利用の仕方がわからなかった」で最も多いのは</w:t>
            </w:r>
            <w:r w:rsidRPr="00D81DE7">
              <w:rPr>
                <w:rFonts w:hint="eastAsia"/>
              </w:rPr>
              <w:t>「⑤生活福祉資金」の5.0％、次いで「①高等学校等就学支援金」、「②就学援助」、「④生活保護」、「⑥母子父子寡婦福祉資金」が多く1.3％</w:t>
            </w:r>
            <w:r w:rsidRPr="001C1BA2">
              <w:rPr>
                <w:rFonts w:hint="eastAsia"/>
              </w:rPr>
              <w:t>。</w:t>
            </w:r>
          </w:p>
        </w:tc>
      </w:tr>
    </w:tbl>
    <w:p w14:paraId="678F2C41" w14:textId="77777777" w:rsidR="004B0268" w:rsidRDefault="004B0268" w:rsidP="004B0268"/>
    <w:p w14:paraId="7AA1A6EE" w14:textId="77777777" w:rsidR="004B0268" w:rsidRDefault="004B0268" w:rsidP="004B0268"/>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2F9D82AD" w14:textId="77777777" w:rsidTr="004B0268">
        <w:tc>
          <w:tcPr>
            <w:tcW w:w="9639" w:type="dxa"/>
            <w:shd w:val="clear" w:color="auto" w:fill="DBE5F1" w:themeFill="accent1" w:themeFillTint="33"/>
          </w:tcPr>
          <w:p w14:paraId="268DF931" w14:textId="77777777" w:rsidR="004B0268" w:rsidRPr="005F1C1E" w:rsidRDefault="004B0268" w:rsidP="004B0268">
            <w:pPr>
              <w:ind w:leftChars="100" w:left="410" w:hangingChars="100" w:hanging="200"/>
            </w:pPr>
            <w:r>
              <w:rPr>
                <w:rFonts w:hint="eastAsia"/>
              </w:rPr>
              <w:t>・</w:t>
            </w:r>
            <w:r w:rsidRPr="001C1BA2">
              <w:rPr>
                <w:rFonts w:hint="eastAsia"/>
              </w:rPr>
              <w:t>「制度やサービスについて全く知らなかった」で最も多いのは</w:t>
            </w:r>
            <w:r w:rsidRPr="00D81DE7">
              <w:rPr>
                <w:rFonts w:hint="eastAsia"/>
              </w:rPr>
              <w:t>「⑥母子父子寡婦福祉資金」の3.3％、次いで「③児童扶養手当」、「⑤生活福祉資金」、「⑦母子年金、遺児手当」が1.7％</w:t>
            </w:r>
            <w:r w:rsidRPr="00C667B2">
              <w:rPr>
                <w:rFonts w:ascii="ＭＳ 明朝" w:hAnsi="ＭＳ 明朝" w:hint="eastAsia"/>
                <w:szCs w:val="21"/>
              </w:rPr>
              <w:t>。</w:t>
            </w:r>
          </w:p>
        </w:tc>
      </w:tr>
    </w:tbl>
    <w:p w14:paraId="48AAF154" w14:textId="77777777" w:rsidR="004B0268" w:rsidRDefault="004B0268" w:rsidP="004B0268"/>
    <w:p w14:paraId="60F8EC1F" w14:textId="77777777" w:rsidR="004B0268" w:rsidRDefault="004B0268" w:rsidP="004B0268">
      <w:pPr>
        <w:pStyle w:val="3"/>
        <w:ind w:leftChars="0" w:left="0" w:firstLineChars="100" w:firstLine="240"/>
        <w:rPr>
          <w:sz w:val="24"/>
        </w:rPr>
      </w:pPr>
      <w:r>
        <w:rPr>
          <w:rFonts w:asciiTheme="majorEastAsia" w:hAnsiTheme="majorEastAsia" w:hint="eastAsia"/>
          <w:sz w:val="24"/>
        </w:rPr>
        <w:t>⑻</w:t>
      </w:r>
      <w:r>
        <w:rPr>
          <w:rFonts w:hint="eastAsia"/>
          <w:sz w:val="24"/>
        </w:rPr>
        <w:t xml:space="preserve">　</w:t>
      </w:r>
      <w:r w:rsidRPr="00083BAF">
        <w:rPr>
          <w:rFonts w:hint="eastAsia"/>
          <w:sz w:val="24"/>
        </w:rPr>
        <w:t>自由意見</w:t>
      </w:r>
    </w:p>
    <w:tbl>
      <w:tblPr>
        <w:tblStyle w:val="aa"/>
        <w:tblW w:w="9639" w:type="dxa"/>
        <w:tblInd w:w="-5"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639"/>
      </w:tblGrid>
      <w:tr w:rsidR="004B0268" w:rsidRPr="00C83471" w14:paraId="07018579" w14:textId="77777777" w:rsidTr="004B0268">
        <w:tc>
          <w:tcPr>
            <w:tcW w:w="9639" w:type="dxa"/>
            <w:shd w:val="clear" w:color="auto" w:fill="DBE5F1" w:themeFill="accent1" w:themeFillTint="33"/>
          </w:tcPr>
          <w:p w14:paraId="48873B7A" w14:textId="77777777" w:rsidR="004B0268" w:rsidRPr="002C2B4C" w:rsidRDefault="004B0268" w:rsidP="004B0268">
            <w:pPr>
              <w:ind w:leftChars="100" w:left="410" w:hangingChars="100" w:hanging="200"/>
              <w:rPr>
                <w:rFonts w:ascii="ＭＳ 明朝" w:hAnsi="ＭＳ 明朝"/>
                <w:szCs w:val="21"/>
              </w:rPr>
            </w:pPr>
            <w:r>
              <w:rPr>
                <w:rFonts w:hint="eastAsia"/>
              </w:rPr>
              <w:t>・</w:t>
            </w:r>
            <w:r w:rsidRPr="005F1C1E">
              <w:rPr>
                <w:rFonts w:hint="eastAsia"/>
              </w:rPr>
              <w:t>制度やサービス、相談機関の満足度</w:t>
            </w:r>
            <w:r>
              <w:rPr>
                <w:rFonts w:hint="eastAsia"/>
              </w:rPr>
              <w:t>について、</w:t>
            </w:r>
            <w:r w:rsidRPr="00D81DE7">
              <w:rPr>
                <w:rFonts w:hint="eastAsia"/>
              </w:rPr>
              <w:t>「手続きについて」や「窓口の対応」、「良かった点」、「課題」等に対する意見があ</w:t>
            </w:r>
            <w:r>
              <w:rPr>
                <w:rFonts w:hint="eastAsia"/>
              </w:rPr>
              <w:t>った。</w:t>
            </w:r>
          </w:p>
        </w:tc>
      </w:tr>
    </w:tbl>
    <w:p w14:paraId="606A37BD" w14:textId="77777777" w:rsidR="004B0268" w:rsidRPr="008865A1" w:rsidRDefault="004B0268" w:rsidP="004B0268">
      <w:pPr>
        <w:rPr>
          <w:rFonts w:asciiTheme="majorEastAsia" w:eastAsiaTheme="majorEastAsia" w:hAnsiTheme="majorEastAsia"/>
        </w:rPr>
      </w:pPr>
    </w:p>
    <w:p w14:paraId="65E9441F" w14:textId="77777777" w:rsidR="004B0268" w:rsidRPr="004B0268" w:rsidRDefault="004B0268" w:rsidP="00337AA1">
      <w:pPr>
        <w:ind w:firstLineChars="59" w:firstLine="142"/>
        <w:rPr>
          <w:rFonts w:ascii="ＭＳ 明朝"/>
          <w:sz w:val="24"/>
          <w:szCs w:val="24"/>
        </w:rPr>
      </w:pPr>
    </w:p>
    <w:p w14:paraId="40E739C5" w14:textId="77777777" w:rsidR="00AD0BBB" w:rsidRPr="004F1ED2" w:rsidRDefault="00AD0BBB" w:rsidP="00546933">
      <w:pPr>
        <w:ind w:firstLineChars="59" w:firstLine="142"/>
        <w:jc w:val="center"/>
        <w:rPr>
          <w:rFonts w:ascii="ＭＳ 明朝"/>
          <w:sz w:val="24"/>
          <w:szCs w:val="24"/>
        </w:rPr>
      </w:pPr>
    </w:p>
    <w:p w14:paraId="01A0129C" w14:textId="77777777" w:rsidR="00955BA1" w:rsidRPr="004F1ED2" w:rsidRDefault="00955BA1" w:rsidP="0039779E">
      <w:pPr>
        <w:ind w:firstLineChars="59" w:firstLine="142"/>
        <w:rPr>
          <w:rFonts w:ascii="HGSｺﾞｼｯｸE" w:eastAsia="HGSｺﾞｼｯｸE" w:cs="MS-Gothic"/>
          <w:kern w:val="0"/>
          <w:sz w:val="24"/>
          <w:szCs w:val="24"/>
        </w:rPr>
      </w:pPr>
    </w:p>
    <w:p w14:paraId="74F6AE8E" w14:textId="77777777" w:rsidR="00955BA1" w:rsidRPr="004F1ED2" w:rsidRDefault="00955BA1" w:rsidP="00546933">
      <w:pPr>
        <w:ind w:firstLineChars="59" w:firstLine="142"/>
        <w:rPr>
          <w:rFonts w:ascii="HGSｺﾞｼｯｸE" w:eastAsia="HGSｺﾞｼｯｸE" w:cs="MS-Gothic"/>
          <w:kern w:val="0"/>
          <w:sz w:val="24"/>
          <w:szCs w:val="24"/>
        </w:rPr>
      </w:pPr>
    </w:p>
    <w:p w14:paraId="36936D28" w14:textId="77777777" w:rsidR="00AD0BBB" w:rsidRPr="004F1ED2" w:rsidRDefault="00AD0BBB" w:rsidP="0039779E">
      <w:pPr>
        <w:ind w:firstLineChars="59" w:firstLine="142"/>
        <w:rPr>
          <w:rFonts w:ascii="ＭＳ 明朝"/>
          <w:sz w:val="24"/>
          <w:szCs w:val="24"/>
        </w:rPr>
      </w:pPr>
    </w:p>
    <w:p w14:paraId="50CF6861" w14:textId="77777777" w:rsidR="005867CE" w:rsidRDefault="005867CE" w:rsidP="0039779E">
      <w:pPr>
        <w:ind w:firstLineChars="59" w:firstLine="142"/>
        <w:rPr>
          <w:rFonts w:ascii="ＭＳ 明朝"/>
          <w:sz w:val="24"/>
          <w:szCs w:val="24"/>
        </w:rPr>
      </w:pPr>
    </w:p>
    <w:p w14:paraId="3FE42AB4" w14:textId="77777777" w:rsidR="005867CE" w:rsidRDefault="005867CE" w:rsidP="0039779E">
      <w:pPr>
        <w:ind w:firstLineChars="59" w:firstLine="142"/>
        <w:rPr>
          <w:rFonts w:ascii="ＭＳ 明朝"/>
          <w:sz w:val="24"/>
          <w:szCs w:val="24"/>
        </w:rPr>
      </w:pPr>
    </w:p>
    <w:p w14:paraId="2F471096" w14:textId="77777777" w:rsidR="005867CE" w:rsidRDefault="005867CE" w:rsidP="0039779E">
      <w:pPr>
        <w:ind w:firstLineChars="59" w:firstLine="142"/>
        <w:rPr>
          <w:rFonts w:ascii="ＭＳ 明朝"/>
          <w:sz w:val="24"/>
          <w:szCs w:val="24"/>
        </w:rPr>
      </w:pPr>
    </w:p>
    <w:p w14:paraId="5454121F" w14:textId="77777777" w:rsidR="005867CE" w:rsidRDefault="005867CE" w:rsidP="0039779E">
      <w:pPr>
        <w:ind w:firstLineChars="59" w:firstLine="142"/>
        <w:rPr>
          <w:rFonts w:ascii="ＭＳ 明朝"/>
          <w:sz w:val="24"/>
          <w:szCs w:val="24"/>
        </w:rPr>
      </w:pPr>
    </w:p>
    <w:p w14:paraId="384821FA" w14:textId="77777777" w:rsidR="005867CE" w:rsidRDefault="005867CE" w:rsidP="0039779E">
      <w:pPr>
        <w:ind w:firstLineChars="59" w:firstLine="142"/>
        <w:rPr>
          <w:rFonts w:ascii="ＭＳ 明朝"/>
          <w:sz w:val="24"/>
          <w:szCs w:val="24"/>
        </w:rPr>
      </w:pPr>
    </w:p>
    <w:p w14:paraId="424C512E" w14:textId="77777777" w:rsidR="005867CE" w:rsidRDefault="005867CE" w:rsidP="0039779E">
      <w:pPr>
        <w:ind w:firstLineChars="59" w:firstLine="142"/>
        <w:rPr>
          <w:rFonts w:ascii="ＭＳ 明朝"/>
          <w:sz w:val="24"/>
          <w:szCs w:val="24"/>
        </w:rPr>
      </w:pPr>
    </w:p>
    <w:p w14:paraId="04D337FE" w14:textId="77777777" w:rsidR="005867CE" w:rsidRDefault="005867CE" w:rsidP="0039779E">
      <w:pPr>
        <w:ind w:firstLineChars="59" w:firstLine="142"/>
        <w:rPr>
          <w:rFonts w:ascii="ＭＳ 明朝"/>
          <w:sz w:val="24"/>
          <w:szCs w:val="24"/>
        </w:rPr>
      </w:pPr>
    </w:p>
    <w:p w14:paraId="3617BC6D" w14:textId="77777777" w:rsidR="005867CE" w:rsidRDefault="005867CE" w:rsidP="0039779E">
      <w:pPr>
        <w:ind w:firstLineChars="59" w:firstLine="142"/>
        <w:rPr>
          <w:rFonts w:ascii="ＭＳ 明朝"/>
          <w:sz w:val="24"/>
          <w:szCs w:val="24"/>
        </w:rPr>
      </w:pPr>
    </w:p>
    <w:p w14:paraId="47A4816E" w14:textId="77777777" w:rsidR="005867CE" w:rsidRDefault="005867CE" w:rsidP="0039779E">
      <w:pPr>
        <w:ind w:firstLineChars="59" w:firstLine="142"/>
        <w:rPr>
          <w:rFonts w:ascii="ＭＳ 明朝"/>
          <w:sz w:val="24"/>
          <w:szCs w:val="24"/>
        </w:rPr>
      </w:pPr>
    </w:p>
    <w:p w14:paraId="0D063F04" w14:textId="77777777" w:rsidR="005867CE" w:rsidRDefault="005867CE" w:rsidP="0039779E">
      <w:pPr>
        <w:ind w:firstLineChars="59" w:firstLine="142"/>
        <w:rPr>
          <w:rFonts w:ascii="ＭＳ 明朝"/>
          <w:sz w:val="24"/>
          <w:szCs w:val="24"/>
        </w:rPr>
      </w:pPr>
    </w:p>
    <w:p w14:paraId="43AC3F11" w14:textId="77777777" w:rsidR="005867CE" w:rsidRDefault="005867CE" w:rsidP="0039779E">
      <w:pPr>
        <w:ind w:firstLineChars="59" w:firstLine="142"/>
        <w:rPr>
          <w:rFonts w:ascii="ＭＳ 明朝"/>
          <w:sz w:val="24"/>
          <w:szCs w:val="24"/>
        </w:rPr>
      </w:pPr>
    </w:p>
    <w:p w14:paraId="41FC3502" w14:textId="77777777" w:rsidR="005867CE" w:rsidRDefault="005867CE" w:rsidP="0039779E">
      <w:pPr>
        <w:ind w:firstLineChars="59" w:firstLine="142"/>
        <w:rPr>
          <w:rFonts w:ascii="ＭＳ 明朝"/>
          <w:sz w:val="24"/>
          <w:szCs w:val="24"/>
        </w:rPr>
      </w:pPr>
    </w:p>
    <w:p w14:paraId="038A72A9" w14:textId="77777777" w:rsidR="00151A76" w:rsidRDefault="00151A76" w:rsidP="0039779E">
      <w:pPr>
        <w:ind w:firstLineChars="59" w:firstLine="142"/>
        <w:rPr>
          <w:rFonts w:ascii="ＭＳ 明朝"/>
          <w:sz w:val="24"/>
          <w:szCs w:val="24"/>
        </w:rPr>
      </w:pPr>
    </w:p>
    <w:p w14:paraId="715D6434" w14:textId="77777777" w:rsidR="00151A76" w:rsidRDefault="00151A76" w:rsidP="0039779E">
      <w:pPr>
        <w:ind w:firstLineChars="59" w:firstLine="142"/>
        <w:rPr>
          <w:rFonts w:ascii="ＭＳ 明朝"/>
          <w:sz w:val="24"/>
          <w:szCs w:val="24"/>
        </w:rPr>
      </w:pPr>
    </w:p>
    <w:p w14:paraId="26DA228B" w14:textId="77777777" w:rsidR="00151A76" w:rsidRDefault="00151A76" w:rsidP="0039779E">
      <w:pPr>
        <w:ind w:firstLineChars="59" w:firstLine="142"/>
        <w:rPr>
          <w:rFonts w:ascii="ＭＳ 明朝"/>
          <w:sz w:val="24"/>
          <w:szCs w:val="24"/>
        </w:rPr>
      </w:pPr>
    </w:p>
    <w:p w14:paraId="196BE785" w14:textId="77777777" w:rsidR="005867CE" w:rsidRDefault="005867CE" w:rsidP="0039779E">
      <w:pPr>
        <w:ind w:firstLineChars="59" w:firstLine="142"/>
        <w:rPr>
          <w:rFonts w:ascii="ＭＳ 明朝"/>
          <w:sz w:val="24"/>
          <w:szCs w:val="24"/>
        </w:rPr>
      </w:pPr>
    </w:p>
    <w:p w14:paraId="5B9D958F" w14:textId="77777777" w:rsidR="00151A76" w:rsidRDefault="005867CE" w:rsidP="0039779E">
      <w:pPr>
        <w:ind w:firstLineChars="59" w:firstLine="142"/>
        <w:rPr>
          <w:rFonts w:ascii="ＭＳ 明朝"/>
          <w:sz w:val="24"/>
          <w:szCs w:val="24"/>
        </w:rPr>
      </w:pPr>
      <w:r>
        <w:rPr>
          <w:rFonts w:ascii="HGSｺﾞｼｯｸE" w:eastAsia="HGSｺﾞｼｯｸE" w:cs="MS-Gothic"/>
          <w:noProof/>
          <w:kern w:val="0"/>
          <w:sz w:val="24"/>
          <w:szCs w:val="24"/>
        </w:rPr>
        <w:drawing>
          <wp:anchor distT="0" distB="0" distL="114300" distR="114300" simplePos="0" relativeHeight="252208128" behindDoc="0" locked="0" layoutInCell="1" allowOverlap="1" wp14:anchorId="70EAAB0D" wp14:editId="75B10CC1">
            <wp:simplePos x="0" y="0"/>
            <wp:positionH relativeFrom="column">
              <wp:posOffset>1997075</wp:posOffset>
            </wp:positionH>
            <wp:positionV relativeFrom="paragraph">
              <wp:posOffset>149184</wp:posOffset>
            </wp:positionV>
            <wp:extent cx="1808640" cy="1664640"/>
            <wp:effectExtent l="0" t="0" r="1270" b="0"/>
            <wp:wrapNone/>
            <wp:docPr id="52" name="図 52" descr="\\Hir01\data\10_各課\05保健福祉課\児童係\子ども・子育て支援事業計画関係\広尾町子ども・子育て支援事業計画（骨子案）\chouseiyouran_shiryou_140317_02_choushou.pdf - Adobe R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01\data\10_各課\05保健福祉課\児童係\子ども・子育て支援事業計画関係\広尾町子ども・子育て支援事業計画（骨子案）\chouseiyouran_shiryou_140317_02_choushou.pdf - Adobe Reader.bm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8640" cy="166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F6A49" w14:textId="77777777" w:rsidR="00151A76" w:rsidRDefault="00151A76" w:rsidP="0039779E">
      <w:pPr>
        <w:ind w:firstLineChars="59" w:firstLine="142"/>
        <w:rPr>
          <w:rFonts w:ascii="ＭＳ 明朝"/>
          <w:sz w:val="24"/>
          <w:szCs w:val="24"/>
        </w:rPr>
      </w:pPr>
    </w:p>
    <w:p w14:paraId="7E1D5C77" w14:textId="77777777" w:rsidR="0039779E" w:rsidRPr="004F1ED2" w:rsidRDefault="0039779E" w:rsidP="0039779E">
      <w:pPr>
        <w:ind w:firstLineChars="59" w:firstLine="142"/>
        <w:rPr>
          <w:rFonts w:ascii="ＭＳ 明朝"/>
          <w:sz w:val="24"/>
          <w:szCs w:val="24"/>
        </w:rPr>
      </w:pPr>
    </w:p>
    <w:p w14:paraId="47713B4A" w14:textId="77777777" w:rsidR="0039779E" w:rsidRPr="004F1ED2" w:rsidRDefault="0039779E" w:rsidP="0039779E">
      <w:pPr>
        <w:ind w:firstLineChars="59" w:firstLine="142"/>
        <w:rPr>
          <w:rFonts w:ascii="ＭＳ 明朝"/>
          <w:sz w:val="24"/>
          <w:szCs w:val="24"/>
        </w:rPr>
      </w:pPr>
    </w:p>
    <w:p w14:paraId="5DFC5BAD" w14:textId="77777777" w:rsidR="0039779E" w:rsidRDefault="0039779E" w:rsidP="0039779E">
      <w:pPr>
        <w:ind w:firstLineChars="59" w:firstLine="142"/>
        <w:rPr>
          <w:rFonts w:ascii="ＭＳ 明朝"/>
          <w:sz w:val="24"/>
          <w:szCs w:val="24"/>
        </w:rPr>
      </w:pPr>
    </w:p>
    <w:p w14:paraId="3555D4DD" w14:textId="77777777" w:rsidR="000816A3" w:rsidRDefault="000816A3" w:rsidP="0039779E">
      <w:pPr>
        <w:ind w:firstLineChars="59" w:firstLine="142"/>
        <w:rPr>
          <w:rFonts w:ascii="ＭＳ 明朝"/>
          <w:sz w:val="24"/>
          <w:szCs w:val="24"/>
        </w:rPr>
      </w:pPr>
    </w:p>
    <w:p w14:paraId="38D3F408" w14:textId="77777777" w:rsidR="000816A3" w:rsidRPr="004F1ED2" w:rsidRDefault="000816A3" w:rsidP="0039779E">
      <w:pPr>
        <w:ind w:firstLineChars="59" w:firstLine="142"/>
        <w:rPr>
          <w:rFonts w:ascii="ＭＳ 明朝"/>
          <w:sz w:val="24"/>
          <w:szCs w:val="24"/>
        </w:rPr>
      </w:pPr>
    </w:p>
    <w:p w14:paraId="3645B744" w14:textId="77777777" w:rsidR="000816A3" w:rsidRDefault="000816A3" w:rsidP="0039779E">
      <w:pPr>
        <w:jc w:val="center"/>
        <w:rPr>
          <w:rFonts w:ascii="ＭＳ 明朝"/>
          <w:sz w:val="24"/>
          <w:szCs w:val="24"/>
        </w:rPr>
      </w:pPr>
    </w:p>
    <w:p w14:paraId="2B9475CF" w14:textId="77777777" w:rsidR="0039779E" w:rsidRPr="004F1ED2" w:rsidRDefault="00D65FFD" w:rsidP="000816A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w:t>
      </w:r>
      <w:r w:rsidR="00796F22">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36"/>
          <w:szCs w:val="36"/>
        </w:rPr>
        <w:t>尾</w:t>
      </w:r>
      <w:r w:rsidR="00796F22">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36"/>
          <w:szCs w:val="36"/>
        </w:rPr>
        <w:t>町</w:t>
      </w:r>
    </w:p>
    <w:p w14:paraId="79785253" w14:textId="77777777" w:rsidR="0039779E" w:rsidRDefault="0039779E" w:rsidP="0039779E">
      <w:pPr>
        <w:ind w:firstLineChars="59" w:firstLine="142"/>
        <w:rPr>
          <w:rFonts w:ascii="ＭＳ 明朝"/>
          <w:sz w:val="24"/>
          <w:szCs w:val="24"/>
        </w:rPr>
      </w:pPr>
    </w:p>
    <w:p w14:paraId="17FB28F9" w14:textId="77777777" w:rsidR="005867CE" w:rsidRPr="004F1ED2" w:rsidRDefault="005867CE" w:rsidP="0039779E">
      <w:pPr>
        <w:ind w:firstLineChars="59" w:firstLine="142"/>
        <w:rPr>
          <w:rFonts w:ascii="ＭＳ 明朝"/>
          <w:sz w:val="24"/>
          <w:szCs w:val="24"/>
        </w:rPr>
      </w:pPr>
    </w:p>
    <w:p w14:paraId="195FA4D0" w14:textId="77777777" w:rsidR="0039779E" w:rsidRPr="004F1ED2" w:rsidRDefault="004726A0" w:rsidP="0039779E">
      <w:pPr>
        <w:ind w:firstLineChars="59" w:firstLine="124"/>
        <w:rPr>
          <w:rFonts w:ascii="ＭＳ 明朝"/>
          <w:sz w:val="24"/>
          <w:szCs w:val="24"/>
        </w:rPr>
      </w:pPr>
      <w:r w:rsidRPr="004F1ED2">
        <w:rPr>
          <w:noProof/>
        </w:rPr>
        <mc:AlternateContent>
          <mc:Choice Requires="wps">
            <w:drawing>
              <wp:anchor distT="0" distB="0" distL="114300" distR="114300" simplePos="0" relativeHeight="251666432" behindDoc="0" locked="0" layoutInCell="1" allowOverlap="1" wp14:anchorId="24432BD8" wp14:editId="3FF5CE51">
                <wp:simplePos x="0" y="0"/>
                <wp:positionH relativeFrom="column">
                  <wp:posOffset>655426</wp:posOffset>
                </wp:positionH>
                <wp:positionV relativeFrom="paragraph">
                  <wp:posOffset>40704</wp:posOffset>
                </wp:positionV>
                <wp:extent cx="4489445" cy="2468880"/>
                <wp:effectExtent l="19050" t="19050" r="64135" b="64770"/>
                <wp:wrapNone/>
                <wp:docPr id="1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45" cy="2468880"/>
                        </a:xfrm>
                        <a:prstGeom prst="roundRect">
                          <a:avLst>
                            <a:gd name="adj" fmla="val 16667"/>
                          </a:avLst>
                        </a:prstGeom>
                        <a:solidFill>
                          <a:srgbClr val="FFFFFF"/>
                        </a:solidFill>
                        <a:ln w="31750">
                          <a:solidFill>
                            <a:schemeClr val="tx1"/>
                          </a:solidFill>
                          <a:round/>
                          <a:headEnd/>
                          <a:tailEnd/>
                        </a:ln>
                        <a:effectLst>
                          <a:outerShdw dist="45791" dir="3378596" algn="ctr" rotWithShape="0">
                            <a:srgbClr val="808080"/>
                          </a:outerShdw>
                        </a:effectLst>
                      </wps:spPr>
                      <wps:txbx>
                        <w:txbxContent>
                          <w:p w14:paraId="3050BDAD" w14:textId="77777777" w:rsidR="009B42CD" w:rsidRPr="003875C9" w:rsidRDefault="009B42CD" w:rsidP="008A3DD1">
                            <w:pPr>
                              <w:rPr>
                                <w:rFonts w:ascii="HG丸ｺﾞｼｯｸM-PRO" w:eastAsia="HG丸ｺﾞｼｯｸM-PRO"/>
                                <w:b/>
                                <w:sz w:val="24"/>
                              </w:rPr>
                            </w:pPr>
                            <w:r>
                              <w:rPr>
                                <w:rFonts w:ascii="HG丸ｺﾞｼｯｸM-PRO" w:eastAsia="HG丸ｺﾞｼｯｸM-PRO" w:hint="eastAsia"/>
                                <w:b/>
                                <w:kern w:val="0"/>
                                <w:sz w:val="24"/>
                              </w:rPr>
                              <w:t>第２期　広尾町</w:t>
                            </w:r>
                            <w:r w:rsidRPr="003875C9">
                              <w:rPr>
                                <w:rFonts w:ascii="HG丸ｺﾞｼｯｸM-PRO" w:eastAsia="HG丸ｺﾞｼｯｸM-PRO" w:hint="eastAsia"/>
                                <w:b/>
                                <w:kern w:val="0"/>
                                <w:sz w:val="24"/>
                              </w:rPr>
                              <w:t xml:space="preserve">子ども・子育て支援事業計画　</w:t>
                            </w:r>
                            <w:r w:rsidRPr="003875C9">
                              <w:rPr>
                                <w:rFonts w:ascii="HG丸ｺﾞｼｯｸM-PRO" w:eastAsia="HG丸ｺﾞｼｯｸM-PRO"/>
                                <w:b/>
                                <w:noProof/>
                                <w:sz w:val="24"/>
                              </w:rPr>
                              <w:drawing>
                                <wp:inline distT="0" distB="0" distL="0" distR="0" wp14:anchorId="592B2F72" wp14:editId="68C81595">
                                  <wp:extent cx="5010150" cy="9525"/>
                                  <wp:effectExtent l="19050" t="19050" r="19050" b="28575"/>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10150" cy="9525"/>
                                          </a:xfrm>
                                          <a:prstGeom prst="rect">
                                            <a:avLst/>
                                          </a:prstGeom>
                                          <a:noFill/>
                                          <a:ln>
                                            <a:solidFill>
                                              <a:schemeClr val="tx1"/>
                                            </a:solidFill>
                                          </a:ln>
                                        </pic:spPr>
                                      </pic:pic>
                                    </a:graphicData>
                                  </a:graphic>
                                </wp:inline>
                              </w:drawing>
                            </w:r>
                          </w:p>
                          <w:p w14:paraId="2489730F" w14:textId="77777777" w:rsidR="009B42CD" w:rsidRPr="003875C9" w:rsidRDefault="009B42CD" w:rsidP="00337AA1">
                            <w:pPr>
                              <w:ind w:firstLineChars="300" w:firstLine="6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令和</w:t>
                            </w:r>
                            <w:r w:rsidRPr="003875C9">
                              <w:rPr>
                                <w:rFonts w:ascii="HG丸ｺﾞｼｯｸM-PRO" w:eastAsia="HG丸ｺﾞｼｯｸM-PRO" w:hAnsi="ＭＳ 明朝"/>
                                <w:sz w:val="20"/>
                                <w:szCs w:val="20"/>
                              </w:rPr>
                              <w:t>2</w:t>
                            </w:r>
                            <w:r w:rsidRPr="003875C9">
                              <w:rPr>
                                <w:rFonts w:ascii="HG丸ｺﾞｼｯｸM-PRO" w:eastAsia="HG丸ｺﾞｼｯｸM-PRO" w:hAnsi="ＭＳ 明朝" w:hint="eastAsia"/>
                                <w:sz w:val="20"/>
                                <w:szCs w:val="20"/>
                              </w:rPr>
                              <w:t>年</w:t>
                            </w:r>
                            <w:r>
                              <w:rPr>
                                <w:rFonts w:ascii="HG丸ｺﾞｼｯｸM-PRO" w:eastAsia="HG丸ｺﾞｼｯｸM-PRO" w:hAnsi="ＭＳ 明朝" w:hint="eastAsia"/>
                                <w:sz w:val="20"/>
                                <w:szCs w:val="20"/>
                              </w:rPr>
                              <w:t>３</w:t>
                            </w:r>
                            <w:r w:rsidRPr="003875C9">
                              <w:rPr>
                                <w:rFonts w:ascii="HG丸ｺﾞｼｯｸM-PRO" w:eastAsia="HG丸ｺﾞｼｯｸM-PRO" w:hAnsi="ＭＳ 明朝" w:hint="eastAsia"/>
                                <w:sz w:val="20"/>
                                <w:szCs w:val="20"/>
                              </w:rPr>
                              <w:t>月</w:t>
                            </w:r>
                          </w:p>
                          <w:p w14:paraId="480FDECA" w14:textId="77777777" w:rsidR="009B42CD" w:rsidRPr="003875C9" w:rsidRDefault="009B42CD" w:rsidP="008A3DD1">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発行　広尾町</w:t>
                            </w:r>
                          </w:p>
                          <w:p w14:paraId="23E2CB25" w14:textId="77777777" w:rsidR="009B42CD" w:rsidRPr="003875C9" w:rsidRDefault="009B42CD" w:rsidP="008A3DD1">
                            <w:pPr>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編集　</w:t>
                            </w:r>
                            <w:r>
                              <w:rPr>
                                <w:rFonts w:ascii="HG丸ｺﾞｼｯｸM-PRO" w:eastAsia="HG丸ｺﾞｼｯｸM-PRO" w:hAnsi="ＭＳ 明朝" w:hint="eastAsia"/>
                                <w:sz w:val="20"/>
                                <w:szCs w:val="20"/>
                              </w:rPr>
                              <w:t>広尾町保健福祉</w:t>
                            </w:r>
                            <w:r w:rsidRPr="003875C9">
                              <w:rPr>
                                <w:rFonts w:ascii="HG丸ｺﾞｼｯｸM-PRO" w:eastAsia="HG丸ｺﾞｼｯｸM-PRO" w:hAnsi="ＭＳ 明朝" w:hint="eastAsia"/>
                                <w:sz w:val="20"/>
                                <w:szCs w:val="20"/>
                              </w:rPr>
                              <w:t>課</w:t>
                            </w:r>
                            <w:r>
                              <w:rPr>
                                <w:rFonts w:ascii="HG丸ｺﾞｼｯｸM-PRO" w:eastAsia="HG丸ｺﾞｼｯｸM-PRO" w:hAnsi="ＭＳ 明朝" w:hint="eastAsia"/>
                                <w:sz w:val="20"/>
                                <w:szCs w:val="20"/>
                              </w:rPr>
                              <w:t>子育て支援室</w:t>
                            </w:r>
                          </w:p>
                          <w:p w14:paraId="4E980329" w14:textId="77777777" w:rsidR="009B42CD" w:rsidRPr="003875C9" w:rsidRDefault="009B42CD" w:rsidP="008A3DD1">
                            <w:pPr>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089－26９2</w:t>
                            </w:r>
                            <w:r w:rsidRPr="003875C9">
                              <w:rPr>
                                <w:rFonts w:ascii="HG丸ｺﾞｼｯｸM-PRO" w:eastAsia="HG丸ｺﾞｼｯｸM-PRO" w:hAnsi="ＭＳ 明朝" w:hint="eastAsia"/>
                                <w:sz w:val="20"/>
                                <w:szCs w:val="20"/>
                              </w:rPr>
                              <w:t xml:space="preserve">　住所</w:t>
                            </w:r>
                            <w:r>
                              <w:rPr>
                                <w:rFonts w:ascii="HG丸ｺﾞｼｯｸM-PRO" w:eastAsia="HG丸ｺﾞｼｯｸM-PRO" w:hAnsi="ＭＳ 明朝" w:hint="eastAsia"/>
                                <w:sz w:val="20"/>
                                <w:szCs w:val="20"/>
                              </w:rPr>
                              <w:t xml:space="preserve">　広尾郡広尾町西4条7丁目１番地</w:t>
                            </w:r>
                          </w:p>
                          <w:p w14:paraId="38BE28FE" w14:textId="77777777" w:rsidR="009B42CD" w:rsidRPr="003875C9" w:rsidRDefault="009B42CD" w:rsidP="00337AA1">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sz w:val="20"/>
                                <w:szCs w:val="20"/>
                              </w:rPr>
                              <w:t>TEL</w:t>
                            </w: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01558-2</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0172</w:t>
                            </w:r>
                            <w:r w:rsidRPr="003875C9">
                              <w:rPr>
                                <w:rFonts w:ascii="HG丸ｺﾞｼｯｸM-PRO" w:eastAsia="HG丸ｺﾞｼｯｸM-PRO" w:hAnsi="ＭＳ 明朝" w:hint="eastAsia"/>
                                <w:sz w:val="20"/>
                                <w:szCs w:val="20"/>
                              </w:rPr>
                              <w:t xml:space="preserve">　</w:t>
                            </w:r>
                            <w:r w:rsidRPr="003875C9">
                              <w:rPr>
                                <w:rFonts w:ascii="HG丸ｺﾞｼｯｸM-PRO" w:eastAsia="HG丸ｺﾞｼｯｸM-PRO" w:hAnsi="ＭＳ 明朝"/>
                                <w:sz w:val="20"/>
                                <w:szCs w:val="20"/>
                              </w:rPr>
                              <w:t>FAX</w:t>
                            </w: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01558</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2</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6662</w:t>
                            </w:r>
                          </w:p>
                          <w:p w14:paraId="72375DBB" w14:textId="77777777" w:rsidR="009B42CD" w:rsidRPr="003875C9" w:rsidRDefault="009B42CD" w:rsidP="0014743B">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ホームページ　</w:t>
                            </w:r>
                            <w:hyperlink r:id="rId75" w:history="1">
                              <w:r w:rsidRPr="002440FD">
                                <w:rPr>
                                  <w:rStyle w:val="ac"/>
                                  <w:rFonts w:ascii="HG丸ｺﾞｼｯｸM-PRO" w:eastAsia="HG丸ｺﾞｼｯｸM-PRO" w:hAnsi="ＭＳ 明朝"/>
                                  <w:sz w:val="20"/>
                                  <w:szCs w:val="20"/>
                                </w:rPr>
                                <w:t>http://</w:t>
                              </w:r>
                              <w:r w:rsidRPr="002440FD">
                                <w:rPr>
                                  <w:rStyle w:val="ac"/>
                                  <w:rFonts w:ascii="HG丸ｺﾞｼｯｸM-PRO" w:eastAsia="HG丸ｺﾞｼｯｸM-PRO" w:hAnsi="ＭＳ 明朝" w:hint="eastAsia"/>
                                  <w:sz w:val="20"/>
                                  <w:szCs w:val="20"/>
                                </w:rPr>
                                <w:t>www.town.hiroo.hokkaido.jp/</w:t>
                              </w:r>
                            </w:hyperlink>
                          </w:p>
                          <w:p w14:paraId="5113B762" w14:textId="77777777" w:rsidR="009B42CD" w:rsidRPr="003875C9" w:rsidRDefault="009B42CD" w:rsidP="0014743B">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sz w:val="20"/>
                                <w:szCs w:val="20"/>
                              </w:rPr>
                              <w:t>E-mail</w:t>
                            </w: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h-jido@town.hiroo.lg.</w:t>
                            </w:r>
                            <w:r w:rsidRPr="003875C9">
                              <w:rPr>
                                <w:rFonts w:ascii="HG丸ｺﾞｼｯｸM-PRO" w:eastAsia="HG丸ｺﾞｼｯｸM-PRO" w:hAnsi="ＭＳ 明朝"/>
                                <w:sz w:val="20"/>
                                <w:szCs w:val="20"/>
                              </w:rPr>
                              <w:t>jp</w:t>
                            </w:r>
                          </w:p>
                          <w:p w14:paraId="7C6F0C88" w14:textId="77777777" w:rsidR="009B42CD" w:rsidRPr="00C47230" w:rsidRDefault="009B42CD" w:rsidP="008A3DD1">
                            <w:pPr>
                              <w:rPr>
                                <w:rFonts w:ascii="HG丸ｺﾞｼｯｸM-PRO" w:eastAsia="HG丸ｺﾞｼｯｸM-PRO"/>
                                <w:b/>
                                <w:color w:val="339966"/>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32BD8" id="AutoShape 128" o:spid="_x0000_s1139" style="position:absolute;left:0;text-align:left;margin-left:51.6pt;margin-top:3.2pt;width:353.5pt;height:1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8KgwIAAP0EAAAOAAAAZHJzL2Uyb0RvYy54bWysVFFv0zAQfkfiP1h+Z2m6tE2jpdO0MYQ0&#10;YGIgnl3bSQyObWy3yfj1nK9Z6dgbopUsX+z77r777nxxOfaa7KUPypqa5mczSqThVijT1vTrl9s3&#10;JSUhMiOYtkbW9FEGerl5/epicJWc285qIT0BEBOqwdW0i9FVWRZ4J3sWzqyTBg4b63sWwfRtJjwb&#10;AL3X2Xw2W2aD9cJ5y2UI8PXmcEg3iN80ksdPTRNkJLqmkFvE1eO6TWu2uWBV65nrFJ/SYP+QRc+U&#10;gaBHqBsWGdl59QKqV9zbYJt4xm2f2aZRXCIHYJPP/mLz0DEnkQsUJ7hjmcL/g+Uf9/eeKAHarSkx&#10;rAeNrnbRYmiSz8tUocGFCi4+uHufOAZ3Z/mPQIy97php5ZX3dugkE5BXnu5nzxySEcCVbIcPVgA+&#10;A3ws1tj4PgFCGciImjweNZFjJBw+FkW5LooFJRzO5sWyLEtULWPVk7vzIb6TtidpU1Nvd0Z8BuUx&#10;BtvfhYjKiIkeE98paXoNOu+ZJvlyuVxh1qyaLgP2EybytVqJW6U1Gr7dXmtPwLWmt/ibnMPpNW3I&#10;UNPzfLWYYRrPDrG75REljoeqQWVPIZAH9meq7VsjcB+Z0oc9ZKlNSklin0807S5K/9CJgQiVqlEs&#10;VuucggFNf36+KhfrJSVMtzCtPHpKvI3fVOxQ71T8FxzLWfpPHI/oIPKzwCh5UvnQLXHcjthVZZE8&#10;UwtsrXiEJoB4qDS8GbDprP9FyQDzV9Pwc8e8pES/N9BI67wo0sCiASTmYPjTk+3pCTMcoGoagRtu&#10;r+NhyHfOq7aDSDkyMzY1d6PiU5cesppaFmYMeU3vQRriUxtv/Xm1Nr8BAAD//wMAUEsDBBQABgAI&#10;AAAAIQDi5Dh63gAAAAkBAAAPAAAAZHJzL2Rvd25yZXYueG1sTI/LbsIwEEX3lfgHayqxQcUmPARp&#10;HIQQVOqqIm33Jp4mUeNxFBsIf9/pql0e3as7Z7Lt4FpxxT40njTMpgoEUultQ5WGj/fj0xpEiIas&#10;aT2hhjsG2Oajh8yk1t/ohNciVoJHKKRGQx1jl0oZyhqdCVPfIXH25XtnImNfSdubG4+7ViZKraQz&#10;DfGF2nS4r7H8Li5OwyIcy3iabD7v9qV4mxxeaT8sSevx47B7BhFxiH9l+NVndcjZ6ewvZINomdU8&#10;4aqG1QIE5+uZYj5rmG+WCcg8k/8/yH8AAAD//wMAUEsBAi0AFAAGAAgAAAAhALaDOJL+AAAA4QEA&#10;ABMAAAAAAAAAAAAAAAAAAAAAAFtDb250ZW50X1R5cGVzXS54bWxQSwECLQAUAAYACAAAACEAOP0h&#10;/9YAAACUAQAACwAAAAAAAAAAAAAAAAAvAQAAX3JlbHMvLnJlbHNQSwECLQAUAAYACAAAACEAG3tP&#10;CoMCAAD9BAAADgAAAAAAAAAAAAAAAAAuAgAAZHJzL2Uyb0RvYy54bWxQSwECLQAUAAYACAAAACEA&#10;4uQ4et4AAAAJAQAADwAAAAAAAAAAAAAAAADdBAAAZHJzL2Rvd25yZXYueG1sUEsFBgAAAAAEAAQA&#10;8wAAAOgFAAAAAA==&#10;" strokecolor="black [3213]" strokeweight="2.5pt">
                <v:shadow on="t" offset=",3pt"/>
                <v:textbox>
                  <w:txbxContent>
                    <w:p w14:paraId="3050BDAD" w14:textId="77777777" w:rsidR="009B42CD" w:rsidRPr="003875C9" w:rsidRDefault="009B42CD" w:rsidP="008A3DD1">
                      <w:pPr>
                        <w:rPr>
                          <w:rFonts w:ascii="HG丸ｺﾞｼｯｸM-PRO" w:eastAsia="HG丸ｺﾞｼｯｸM-PRO"/>
                          <w:b/>
                          <w:sz w:val="24"/>
                        </w:rPr>
                      </w:pPr>
                      <w:r>
                        <w:rPr>
                          <w:rFonts w:ascii="HG丸ｺﾞｼｯｸM-PRO" w:eastAsia="HG丸ｺﾞｼｯｸM-PRO" w:hint="eastAsia"/>
                          <w:b/>
                          <w:kern w:val="0"/>
                          <w:sz w:val="24"/>
                        </w:rPr>
                        <w:t>第２期　広尾町</w:t>
                      </w:r>
                      <w:r w:rsidRPr="003875C9">
                        <w:rPr>
                          <w:rFonts w:ascii="HG丸ｺﾞｼｯｸM-PRO" w:eastAsia="HG丸ｺﾞｼｯｸM-PRO" w:hint="eastAsia"/>
                          <w:b/>
                          <w:kern w:val="0"/>
                          <w:sz w:val="24"/>
                        </w:rPr>
                        <w:t xml:space="preserve">子ども・子育て支援事業計画　</w:t>
                      </w:r>
                      <w:r w:rsidRPr="003875C9">
                        <w:rPr>
                          <w:rFonts w:ascii="HG丸ｺﾞｼｯｸM-PRO" w:eastAsia="HG丸ｺﾞｼｯｸM-PRO"/>
                          <w:b/>
                          <w:noProof/>
                          <w:sz w:val="24"/>
                        </w:rPr>
                        <w:drawing>
                          <wp:inline distT="0" distB="0" distL="0" distR="0" wp14:anchorId="592B2F72" wp14:editId="68C81595">
                            <wp:extent cx="5010150" cy="9525"/>
                            <wp:effectExtent l="19050" t="19050" r="19050" b="28575"/>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10150" cy="9525"/>
                                    </a:xfrm>
                                    <a:prstGeom prst="rect">
                                      <a:avLst/>
                                    </a:prstGeom>
                                    <a:noFill/>
                                    <a:ln>
                                      <a:solidFill>
                                        <a:schemeClr val="tx1"/>
                                      </a:solidFill>
                                    </a:ln>
                                  </pic:spPr>
                                </pic:pic>
                              </a:graphicData>
                            </a:graphic>
                          </wp:inline>
                        </w:drawing>
                      </w:r>
                    </w:p>
                    <w:p w14:paraId="2489730F" w14:textId="77777777" w:rsidR="009B42CD" w:rsidRPr="003875C9" w:rsidRDefault="009B42CD" w:rsidP="00337AA1">
                      <w:pPr>
                        <w:ind w:firstLineChars="300" w:firstLine="6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令和</w:t>
                      </w:r>
                      <w:r w:rsidRPr="003875C9">
                        <w:rPr>
                          <w:rFonts w:ascii="HG丸ｺﾞｼｯｸM-PRO" w:eastAsia="HG丸ｺﾞｼｯｸM-PRO" w:hAnsi="ＭＳ 明朝"/>
                          <w:sz w:val="20"/>
                          <w:szCs w:val="20"/>
                        </w:rPr>
                        <w:t>2</w:t>
                      </w:r>
                      <w:r w:rsidRPr="003875C9">
                        <w:rPr>
                          <w:rFonts w:ascii="HG丸ｺﾞｼｯｸM-PRO" w:eastAsia="HG丸ｺﾞｼｯｸM-PRO" w:hAnsi="ＭＳ 明朝" w:hint="eastAsia"/>
                          <w:sz w:val="20"/>
                          <w:szCs w:val="20"/>
                        </w:rPr>
                        <w:t>年</w:t>
                      </w:r>
                      <w:r>
                        <w:rPr>
                          <w:rFonts w:ascii="HG丸ｺﾞｼｯｸM-PRO" w:eastAsia="HG丸ｺﾞｼｯｸM-PRO" w:hAnsi="ＭＳ 明朝" w:hint="eastAsia"/>
                          <w:sz w:val="20"/>
                          <w:szCs w:val="20"/>
                        </w:rPr>
                        <w:t>３</w:t>
                      </w:r>
                      <w:r w:rsidRPr="003875C9">
                        <w:rPr>
                          <w:rFonts w:ascii="HG丸ｺﾞｼｯｸM-PRO" w:eastAsia="HG丸ｺﾞｼｯｸM-PRO" w:hAnsi="ＭＳ 明朝" w:hint="eastAsia"/>
                          <w:sz w:val="20"/>
                          <w:szCs w:val="20"/>
                        </w:rPr>
                        <w:t>月</w:t>
                      </w:r>
                    </w:p>
                    <w:p w14:paraId="480FDECA" w14:textId="77777777" w:rsidR="009B42CD" w:rsidRPr="003875C9" w:rsidRDefault="009B42CD" w:rsidP="008A3DD1">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発行　広尾町</w:t>
                      </w:r>
                    </w:p>
                    <w:p w14:paraId="23E2CB25" w14:textId="77777777" w:rsidR="009B42CD" w:rsidRPr="003875C9" w:rsidRDefault="009B42CD" w:rsidP="008A3DD1">
                      <w:pPr>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編集　</w:t>
                      </w:r>
                      <w:r>
                        <w:rPr>
                          <w:rFonts w:ascii="HG丸ｺﾞｼｯｸM-PRO" w:eastAsia="HG丸ｺﾞｼｯｸM-PRO" w:hAnsi="ＭＳ 明朝" w:hint="eastAsia"/>
                          <w:sz w:val="20"/>
                          <w:szCs w:val="20"/>
                        </w:rPr>
                        <w:t>広尾町保健福祉</w:t>
                      </w:r>
                      <w:r w:rsidRPr="003875C9">
                        <w:rPr>
                          <w:rFonts w:ascii="HG丸ｺﾞｼｯｸM-PRO" w:eastAsia="HG丸ｺﾞｼｯｸM-PRO" w:hAnsi="ＭＳ 明朝" w:hint="eastAsia"/>
                          <w:sz w:val="20"/>
                          <w:szCs w:val="20"/>
                        </w:rPr>
                        <w:t>課</w:t>
                      </w:r>
                      <w:r>
                        <w:rPr>
                          <w:rFonts w:ascii="HG丸ｺﾞｼｯｸM-PRO" w:eastAsia="HG丸ｺﾞｼｯｸM-PRO" w:hAnsi="ＭＳ 明朝" w:hint="eastAsia"/>
                          <w:sz w:val="20"/>
                          <w:szCs w:val="20"/>
                        </w:rPr>
                        <w:t>子育て支援室</w:t>
                      </w:r>
                    </w:p>
                    <w:p w14:paraId="4E980329" w14:textId="77777777" w:rsidR="009B42CD" w:rsidRPr="003875C9" w:rsidRDefault="009B42CD" w:rsidP="008A3DD1">
                      <w:pPr>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089－26９2</w:t>
                      </w:r>
                      <w:r w:rsidRPr="003875C9">
                        <w:rPr>
                          <w:rFonts w:ascii="HG丸ｺﾞｼｯｸM-PRO" w:eastAsia="HG丸ｺﾞｼｯｸM-PRO" w:hAnsi="ＭＳ 明朝" w:hint="eastAsia"/>
                          <w:sz w:val="20"/>
                          <w:szCs w:val="20"/>
                        </w:rPr>
                        <w:t xml:space="preserve">　住所</w:t>
                      </w:r>
                      <w:r>
                        <w:rPr>
                          <w:rFonts w:ascii="HG丸ｺﾞｼｯｸM-PRO" w:eastAsia="HG丸ｺﾞｼｯｸM-PRO" w:hAnsi="ＭＳ 明朝" w:hint="eastAsia"/>
                          <w:sz w:val="20"/>
                          <w:szCs w:val="20"/>
                        </w:rPr>
                        <w:t xml:space="preserve">　広尾郡広尾町西4条7丁目１番地</w:t>
                      </w:r>
                    </w:p>
                    <w:p w14:paraId="38BE28FE" w14:textId="77777777" w:rsidR="009B42CD" w:rsidRPr="003875C9" w:rsidRDefault="009B42CD" w:rsidP="00337AA1">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sz w:val="20"/>
                          <w:szCs w:val="20"/>
                        </w:rPr>
                        <w:t>TEL</w:t>
                      </w: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01558-2</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0172</w:t>
                      </w:r>
                      <w:r w:rsidRPr="003875C9">
                        <w:rPr>
                          <w:rFonts w:ascii="HG丸ｺﾞｼｯｸM-PRO" w:eastAsia="HG丸ｺﾞｼｯｸM-PRO" w:hAnsi="ＭＳ 明朝" w:hint="eastAsia"/>
                          <w:sz w:val="20"/>
                          <w:szCs w:val="20"/>
                        </w:rPr>
                        <w:t xml:space="preserve">　</w:t>
                      </w:r>
                      <w:r w:rsidRPr="003875C9">
                        <w:rPr>
                          <w:rFonts w:ascii="HG丸ｺﾞｼｯｸM-PRO" w:eastAsia="HG丸ｺﾞｼｯｸM-PRO" w:hAnsi="ＭＳ 明朝"/>
                          <w:sz w:val="20"/>
                          <w:szCs w:val="20"/>
                        </w:rPr>
                        <w:t>FAX</w:t>
                      </w: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01558</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2</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6662</w:t>
                      </w:r>
                    </w:p>
                    <w:p w14:paraId="72375DBB" w14:textId="77777777" w:rsidR="009B42CD" w:rsidRPr="003875C9" w:rsidRDefault="009B42CD" w:rsidP="0014743B">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ホームページ　</w:t>
                      </w:r>
                      <w:hyperlink r:id="rId76" w:history="1">
                        <w:r w:rsidRPr="002440FD">
                          <w:rPr>
                            <w:rStyle w:val="ac"/>
                            <w:rFonts w:ascii="HG丸ｺﾞｼｯｸM-PRO" w:eastAsia="HG丸ｺﾞｼｯｸM-PRO" w:hAnsi="ＭＳ 明朝"/>
                            <w:sz w:val="20"/>
                            <w:szCs w:val="20"/>
                          </w:rPr>
                          <w:t>http://</w:t>
                        </w:r>
                        <w:r w:rsidRPr="002440FD">
                          <w:rPr>
                            <w:rStyle w:val="ac"/>
                            <w:rFonts w:ascii="HG丸ｺﾞｼｯｸM-PRO" w:eastAsia="HG丸ｺﾞｼｯｸM-PRO" w:hAnsi="ＭＳ 明朝" w:hint="eastAsia"/>
                            <w:sz w:val="20"/>
                            <w:szCs w:val="20"/>
                          </w:rPr>
                          <w:t>www.town.hiroo.hokkaido.jp/</w:t>
                        </w:r>
                      </w:hyperlink>
                    </w:p>
                    <w:p w14:paraId="5113B762" w14:textId="77777777" w:rsidR="009B42CD" w:rsidRPr="003875C9" w:rsidRDefault="009B42CD" w:rsidP="0014743B">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sz w:val="20"/>
                          <w:szCs w:val="20"/>
                        </w:rPr>
                        <w:t>E-mail</w:t>
                      </w:r>
                      <w:r w:rsidRPr="003875C9">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h-jido@town.hiroo.lg.</w:t>
                      </w:r>
                      <w:r w:rsidRPr="003875C9">
                        <w:rPr>
                          <w:rFonts w:ascii="HG丸ｺﾞｼｯｸM-PRO" w:eastAsia="HG丸ｺﾞｼｯｸM-PRO" w:hAnsi="ＭＳ 明朝"/>
                          <w:sz w:val="20"/>
                          <w:szCs w:val="20"/>
                        </w:rPr>
                        <w:t>jp</w:t>
                      </w:r>
                    </w:p>
                    <w:p w14:paraId="7C6F0C88" w14:textId="77777777" w:rsidR="009B42CD" w:rsidRPr="00C47230" w:rsidRDefault="009B42CD" w:rsidP="008A3DD1">
                      <w:pPr>
                        <w:rPr>
                          <w:rFonts w:ascii="HG丸ｺﾞｼｯｸM-PRO" w:eastAsia="HG丸ｺﾞｼｯｸM-PRO"/>
                          <w:b/>
                          <w:color w:val="339966"/>
                          <w:sz w:val="24"/>
                        </w:rPr>
                      </w:pPr>
                    </w:p>
                  </w:txbxContent>
                </v:textbox>
              </v:roundrect>
            </w:pict>
          </mc:Fallback>
        </mc:AlternateContent>
      </w:r>
    </w:p>
    <w:p w14:paraId="05427690" w14:textId="77777777" w:rsidR="0039779E" w:rsidRDefault="0039779E" w:rsidP="0039779E">
      <w:pPr>
        <w:ind w:firstLineChars="59" w:firstLine="142"/>
        <w:rPr>
          <w:rFonts w:ascii="ＭＳ 明朝"/>
          <w:sz w:val="24"/>
          <w:szCs w:val="24"/>
        </w:rPr>
      </w:pPr>
    </w:p>
    <w:p w14:paraId="61CB3239" w14:textId="77777777" w:rsidR="00AD0BBB" w:rsidRPr="004F1ED2" w:rsidRDefault="00AD0BBB" w:rsidP="00337AA1">
      <w:pPr>
        <w:ind w:firstLineChars="59" w:firstLine="142"/>
        <w:jc w:val="center"/>
        <w:rPr>
          <w:rFonts w:ascii="ＭＳ 明朝"/>
          <w:sz w:val="24"/>
          <w:szCs w:val="24"/>
        </w:rPr>
      </w:pPr>
    </w:p>
    <w:p w14:paraId="4B52B296" w14:textId="77777777" w:rsidR="00AD0BBB" w:rsidRPr="004F1ED2" w:rsidRDefault="00AD0BBB" w:rsidP="00337AA1">
      <w:pPr>
        <w:ind w:firstLineChars="59" w:firstLine="142"/>
        <w:jc w:val="center"/>
        <w:rPr>
          <w:rFonts w:ascii="ＭＳ 明朝"/>
          <w:sz w:val="24"/>
          <w:szCs w:val="24"/>
        </w:rPr>
      </w:pPr>
    </w:p>
    <w:p w14:paraId="3E9A0453" w14:textId="77777777" w:rsidR="00AD0BBB" w:rsidRDefault="00AD0BBB" w:rsidP="00337AA1">
      <w:pPr>
        <w:ind w:firstLineChars="59" w:firstLine="142"/>
        <w:jc w:val="center"/>
        <w:rPr>
          <w:rFonts w:ascii="ＭＳ 明朝"/>
          <w:sz w:val="24"/>
          <w:szCs w:val="24"/>
        </w:rPr>
      </w:pPr>
    </w:p>
    <w:p w14:paraId="35A4CA35" w14:textId="77777777" w:rsidR="00AD0BBB" w:rsidRPr="004F1ED2" w:rsidRDefault="00AD0BBB" w:rsidP="00337AA1">
      <w:pPr>
        <w:ind w:firstLineChars="59" w:firstLine="142"/>
        <w:jc w:val="center"/>
        <w:rPr>
          <w:rFonts w:ascii="ＭＳ 明朝"/>
          <w:sz w:val="24"/>
          <w:szCs w:val="24"/>
        </w:rPr>
      </w:pPr>
    </w:p>
    <w:p w14:paraId="0DEE15DE" w14:textId="77777777" w:rsidR="00AD0BBB" w:rsidRPr="004F1ED2" w:rsidRDefault="00AD0BBB" w:rsidP="00337AA1">
      <w:pPr>
        <w:ind w:firstLineChars="59" w:firstLine="142"/>
        <w:jc w:val="center"/>
        <w:rPr>
          <w:rFonts w:ascii="ＭＳ 明朝"/>
          <w:sz w:val="24"/>
          <w:szCs w:val="24"/>
        </w:rPr>
      </w:pPr>
    </w:p>
    <w:p w14:paraId="01C9AB7C" w14:textId="77777777" w:rsidR="00AD0BBB" w:rsidRPr="00F46816" w:rsidRDefault="00337AA1" w:rsidP="00846207">
      <w:pPr>
        <w:rPr>
          <w:rFonts w:ascii="ＭＳ 明朝"/>
          <w:sz w:val="24"/>
          <w:szCs w:val="24"/>
        </w:rPr>
      </w:pPr>
      <w:r w:rsidRPr="004F1ED2">
        <w:rPr>
          <w:noProof/>
        </w:rPr>
        <mc:AlternateContent>
          <mc:Choice Requires="wps">
            <w:drawing>
              <wp:anchor distT="0" distB="0" distL="114300" distR="114300" simplePos="0" relativeHeight="251667456" behindDoc="0" locked="0" layoutInCell="1" allowOverlap="1" wp14:anchorId="53F8D2E4" wp14:editId="0BBF4A06">
                <wp:simplePos x="0" y="0"/>
                <wp:positionH relativeFrom="column">
                  <wp:posOffset>2514600</wp:posOffset>
                </wp:positionH>
                <wp:positionV relativeFrom="paragraph">
                  <wp:posOffset>2857500</wp:posOffset>
                </wp:positionV>
                <wp:extent cx="342900" cy="342900"/>
                <wp:effectExtent l="0" t="0" r="0" b="0"/>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4922" id="Rectangle 129" o:spid="_x0000_s1026" style="position:absolute;left:0;text-align:left;margin-left:198pt;margin-top:22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4veAIAAPs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gw4G6G&#10;kSIdcPQRqkbURnKU5WWoUG9cBY6P5sGGHJ1ZafrFIaXvWvDjN9bqvuWEAa4s+CfPDoSFg6No3b/T&#10;DOKTrdexWPvGdiEglAHtIyeHMyd87xGFzVdFXqbAHAXTcR5uINXpsLHOv+G6Q2FSYwvgY3CyWzk/&#10;uJ5cIngtBVsKKePCbtZ30qIdAXks4xfxQ46XblIFZ6XDsSHisAMY4Y5gC2gj3d/KLC/S27wcLafz&#10;2ahYFpNROUvnozQrb8tpWpTF/fJ7AJgVVSsY42olFD9JLyv+jtpjEwyiieJDfY3LST6JuT9D7y6T&#10;TOP3pyQ74aETpehqPD87kSrw+loxSJtUngg5zJPn8CMhUIPTP1YlqiAQPwhordkBRGA1kAR8wpsB&#10;k1bbJ4x66L8au69bYjlG8q0CIc2A9wk0bFzM5yUcsZeG9YWBKAqBauwxGqZ3fmjxrbFi08I9WSyL&#10;0jcgvUZEWQRZDpiOgoUOi/iPr0Fo4ct19Pr5Zi1+AAAA//8DAFBLAwQUAAYACAAAACEAkJ5lDuMA&#10;AAALAQAADwAAAGRycy9kb3ducmV2LnhtbEyPT0sDMRDF74LfIYzgRWyi3Ra77mxRUaGCivUPeEs3&#10;cXfpZrIkabv66R3xoLf3mMeb3yvmg+vE1obYekI4GSkQlipvWqoRXp5vjs9AxKTJ6M6TRfi0Eebl&#10;/l6hc+N39GS3y1QLLqGYa4QmpT6XMlaNdTqOfG+Jbx8+OJ3YhlqaoHdc7jp5qtRUOt0Sf2h0b68a&#10;W62XG4fwcH/0+vievd25MJ7dLuTltfpaK8TDg+HiHESyQ/oLww8+o0PJTCu/IRNFhzCeTXlLQsgm&#10;igUnfsUKYaIyBbIs5P8N5TcAAAD//wMAUEsBAi0AFAAGAAgAAAAhALaDOJL+AAAA4QEAABMAAAAA&#10;AAAAAAAAAAAAAAAAAFtDb250ZW50X1R5cGVzXS54bWxQSwECLQAUAAYACAAAACEAOP0h/9YAAACU&#10;AQAACwAAAAAAAAAAAAAAAAAvAQAAX3JlbHMvLnJlbHNQSwECLQAUAAYACAAAACEARiNOL3gCAAD7&#10;BAAADgAAAAAAAAAAAAAAAAAuAgAAZHJzL2Uyb0RvYy54bWxQSwECLQAUAAYACAAAACEAkJ5lDuMA&#10;AAALAQAADwAAAAAAAAAAAAAAAADSBAAAZHJzL2Rvd25yZXYueG1sUEsFBgAAAAAEAAQA8wAAAOIF&#10;AAAAAA==&#10;" stroked="f">
                <v:textbox inset="5.85pt,.7pt,5.85pt,.7pt"/>
              </v:rect>
            </w:pict>
          </mc:Fallback>
        </mc:AlternateContent>
      </w:r>
    </w:p>
    <w:sectPr w:rsidR="00AD0BBB" w:rsidRPr="00F46816" w:rsidSect="007D3215">
      <w:footerReference w:type="default" r:id="rId77"/>
      <w:pgSz w:w="11906" w:h="16838" w:code="9"/>
      <w:pgMar w:top="1418" w:right="1418" w:bottom="993" w:left="1418" w:header="851" w:footer="992" w:gutter="0"/>
      <w:cols w:space="425"/>
      <w:rtlGut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3291E" w14:textId="77777777" w:rsidR="009B42CD" w:rsidRDefault="009B42CD">
      <w:r>
        <w:separator/>
      </w:r>
    </w:p>
  </w:endnote>
  <w:endnote w:type="continuationSeparator" w:id="0">
    <w:p w14:paraId="649C8533" w14:textId="77777777" w:rsidR="009B42CD" w:rsidRDefault="009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3" w:usb1="08070000"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C220" w14:textId="77777777" w:rsidR="009B42CD" w:rsidRDefault="009B42CD" w:rsidP="008338F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29747A0" w14:textId="77777777" w:rsidR="009B42CD" w:rsidRDefault="009B42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193" w14:textId="77777777" w:rsidR="009B42CD" w:rsidRPr="000E1398" w:rsidRDefault="009B42CD" w:rsidP="008338F7">
    <w:pPr>
      <w:pStyle w:val="a5"/>
      <w:framePr w:wrap="around" w:vAnchor="text" w:hAnchor="margin" w:xAlign="center" w:y="1"/>
      <w:rPr>
        <w:rStyle w:val="ab"/>
        <w:rFonts w:ascii="Arial" w:hAnsi="Arial" w:cs="Arial"/>
      </w:rPr>
    </w:pPr>
    <w:r w:rsidRPr="00565492">
      <w:rPr>
        <w:rStyle w:val="ab"/>
        <w:rFonts w:ascii="Arial" w:hAnsi="Arial" w:cs="Arial"/>
      </w:rPr>
      <w:fldChar w:fldCharType="begin"/>
    </w:r>
    <w:r w:rsidRPr="00565492">
      <w:rPr>
        <w:rStyle w:val="ab"/>
        <w:rFonts w:ascii="Arial" w:hAnsi="Arial" w:cs="Arial"/>
      </w:rPr>
      <w:instrText>PAGE   \* MERGEFORMAT</w:instrText>
    </w:r>
    <w:r w:rsidRPr="00565492">
      <w:rPr>
        <w:rStyle w:val="ab"/>
        <w:rFonts w:ascii="Arial" w:hAnsi="Arial" w:cs="Arial"/>
      </w:rPr>
      <w:fldChar w:fldCharType="separate"/>
    </w:r>
    <w:r w:rsidRPr="00C42D04">
      <w:rPr>
        <w:rStyle w:val="ab"/>
        <w:rFonts w:ascii="Arial" w:hAnsi="Arial" w:cs="Arial"/>
        <w:noProof/>
        <w:lang w:val="ja-JP"/>
      </w:rPr>
      <w:t>55</w:t>
    </w:r>
    <w:r w:rsidRPr="00565492">
      <w:rPr>
        <w:rStyle w:val="ab"/>
        <w:rFonts w:ascii="Arial" w:hAnsi="Arial" w:cs="Arial"/>
      </w:rPr>
      <w:fldChar w:fldCharType="end"/>
    </w:r>
  </w:p>
  <w:p w14:paraId="3CD927A6" w14:textId="77777777" w:rsidR="009B42CD" w:rsidRDefault="009B42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D8B7" w14:textId="77777777" w:rsidR="009B42CD" w:rsidRDefault="009B42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2EE9" w14:textId="77777777" w:rsidR="009B42CD" w:rsidRPr="000E1398" w:rsidRDefault="009B42CD" w:rsidP="007D0FE6">
    <w:pPr>
      <w:pStyle w:val="a5"/>
      <w:framePr w:wrap="around" w:vAnchor="text" w:hAnchor="margin" w:xAlign="center" w:y="1"/>
      <w:rPr>
        <w:rStyle w:val="ab"/>
        <w:rFonts w:ascii="Arial" w:hAnsi="Arial" w:cs="Arial"/>
      </w:rPr>
    </w:pPr>
    <w:r w:rsidRPr="00565492">
      <w:rPr>
        <w:rStyle w:val="ab"/>
        <w:rFonts w:ascii="Arial" w:hAnsi="Arial" w:cs="Arial"/>
      </w:rPr>
      <w:fldChar w:fldCharType="begin"/>
    </w:r>
    <w:r w:rsidRPr="00565492">
      <w:rPr>
        <w:rStyle w:val="ab"/>
        <w:rFonts w:ascii="Arial" w:hAnsi="Arial" w:cs="Arial"/>
      </w:rPr>
      <w:instrText>PAGE   \* MERGEFORMAT</w:instrText>
    </w:r>
    <w:r w:rsidRPr="00565492">
      <w:rPr>
        <w:rStyle w:val="ab"/>
        <w:rFonts w:ascii="Arial" w:hAnsi="Arial" w:cs="Arial"/>
      </w:rPr>
      <w:fldChar w:fldCharType="separate"/>
    </w:r>
    <w:r>
      <w:rPr>
        <w:rStyle w:val="ab"/>
        <w:rFonts w:ascii="Arial" w:hAnsi="Arial" w:cs="Arial"/>
      </w:rPr>
      <w:t>32</w:t>
    </w:r>
    <w:r w:rsidRPr="00565492">
      <w:rPr>
        <w:rStyle w:val="ab"/>
        <w:rFonts w:ascii="Arial" w:hAnsi="Arial" w:cs="Arial"/>
      </w:rPr>
      <w:fldChar w:fldCharType="end"/>
    </w:r>
  </w:p>
  <w:p w14:paraId="234380A1" w14:textId="77777777" w:rsidR="009B42CD" w:rsidRDefault="009B42CD">
    <w:pPr>
      <w:pStyle w:val="a5"/>
      <w:jc w:val="center"/>
    </w:pPr>
  </w:p>
  <w:p w14:paraId="6FAA6E1D" w14:textId="77777777" w:rsidR="009B42CD" w:rsidRDefault="009B42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8FD0" w14:textId="77777777" w:rsidR="009B42CD" w:rsidRDefault="009B42CD">
      <w:r>
        <w:separator/>
      </w:r>
    </w:p>
  </w:footnote>
  <w:footnote w:type="continuationSeparator" w:id="0">
    <w:p w14:paraId="14D4F05F" w14:textId="77777777" w:rsidR="009B42CD" w:rsidRDefault="009B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C0B2" w14:textId="77777777" w:rsidR="009B42CD" w:rsidRDefault="009B42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0165" w14:textId="77777777" w:rsidR="009B42CD" w:rsidRDefault="009B42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3B2D" w14:textId="77777777" w:rsidR="009B42CD" w:rsidRDefault="009B42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lvl w:ilvl="0">
      <w:numFmt w:val="bullet"/>
      <w:lvlText w:val="・"/>
      <w:lvlJc w:val="left"/>
      <w:pPr>
        <w:tabs>
          <w:tab w:val="num" w:pos="780"/>
        </w:tabs>
        <w:ind w:left="78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802BE"/>
    <w:multiLevelType w:val="hybridMultilevel"/>
    <w:tmpl w:val="4F62C05E"/>
    <w:lvl w:ilvl="0" w:tplc="F1329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6594F"/>
    <w:multiLevelType w:val="hybridMultilevel"/>
    <w:tmpl w:val="987E9A98"/>
    <w:lvl w:ilvl="0" w:tplc="6EA65426">
      <w:start w:val="1"/>
      <w:numFmt w:val="decimalEnclosedCircle"/>
      <w:lvlText w:val="例%1"/>
      <w:lvlJc w:val="left"/>
      <w:pPr>
        <w:ind w:left="1290" w:hanging="720"/>
      </w:pPr>
      <w:rPr>
        <w:rFonts w:hint="default"/>
      </w:rPr>
    </w:lvl>
    <w:lvl w:ilvl="1" w:tplc="359AD6CE">
      <w:start w:val="3"/>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0B945B27"/>
    <w:multiLevelType w:val="hybridMultilevel"/>
    <w:tmpl w:val="B1300734"/>
    <w:lvl w:ilvl="0" w:tplc="F60CD9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463316"/>
    <w:multiLevelType w:val="hybridMultilevel"/>
    <w:tmpl w:val="37682394"/>
    <w:lvl w:ilvl="0" w:tplc="4DF05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14EBC"/>
    <w:multiLevelType w:val="hybridMultilevel"/>
    <w:tmpl w:val="59B4BFF2"/>
    <w:lvl w:ilvl="0" w:tplc="7E46C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45574"/>
    <w:multiLevelType w:val="hybridMultilevel"/>
    <w:tmpl w:val="D2C456FC"/>
    <w:lvl w:ilvl="0" w:tplc="26E2FF8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0055A"/>
    <w:multiLevelType w:val="hybridMultilevel"/>
    <w:tmpl w:val="8AFA2CBC"/>
    <w:lvl w:ilvl="0" w:tplc="282438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61142C1"/>
    <w:multiLevelType w:val="hybridMultilevel"/>
    <w:tmpl w:val="36A48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C53F89"/>
    <w:multiLevelType w:val="hybridMultilevel"/>
    <w:tmpl w:val="371C7ED2"/>
    <w:lvl w:ilvl="0" w:tplc="7F7A080E">
      <w:numFmt w:val="bullet"/>
      <w:lvlText w:val="○"/>
      <w:lvlJc w:val="left"/>
      <w:pPr>
        <w:ind w:left="57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CF3461A"/>
    <w:multiLevelType w:val="hybridMultilevel"/>
    <w:tmpl w:val="A706176C"/>
    <w:lvl w:ilvl="0" w:tplc="0409000F">
      <w:start w:val="1"/>
      <w:numFmt w:val="decimal"/>
      <w:lvlText w:val="%1."/>
      <w:lvlJc w:val="left"/>
      <w:pPr>
        <w:ind w:left="420" w:hanging="420"/>
      </w:pPr>
    </w:lvl>
    <w:lvl w:ilvl="1" w:tplc="DB6A1A3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A23C08"/>
    <w:multiLevelType w:val="hybridMultilevel"/>
    <w:tmpl w:val="6BE010CC"/>
    <w:lvl w:ilvl="0" w:tplc="38126478">
      <w:numFmt w:val="bullet"/>
      <w:lvlText w:val="○"/>
      <w:lvlJc w:val="left"/>
      <w:pPr>
        <w:tabs>
          <w:tab w:val="num" w:pos="360"/>
        </w:tabs>
        <w:ind w:left="360" w:hanging="360"/>
      </w:pPr>
      <w:rPr>
        <w:rFonts w:ascii="ＭＳ 明朝" w:eastAsia="ＭＳ 明朝" w:hAnsi="ＭＳ 明朝" w:hint="eastAsia"/>
      </w:rPr>
    </w:lvl>
    <w:lvl w:ilvl="1" w:tplc="D26C0DEE">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6573E3"/>
    <w:multiLevelType w:val="multilevel"/>
    <w:tmpl w:val="5AD4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A2A2C"/>
    <w:multiLevelType w:val="hybridMultilevel"/>
    <w:tmpl w:val="9FA4006E"/>
    <w:lvl w:ilvl="0" w:tplc="8CAC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30522"/>
    <w:multiLevelType w:val="hybridMultilevel"/>
    <w:tmpl w:val="60983BB6"/>
    <w:lvl w:ilvl="0" w:tplc="9FD63E5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DB79A2"/>
    <w:multiLevelType w:val="multilevel"/>
    <w:tmpl w:val="179E7EBC"/>
    <w:lvl w:ilvl="0">
      <w:start w:val="1"/>
      <w:numFmt w:val="decimal"/>
      <w:lvlText w:val="%1"/>
      <w:lvlJc w:val="left"/>
      <w:pPr>
        <w:ind w:left="630" w:hanging="63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AB2714"/>
    <w:multiLevelType w:val="hybridMultilevel"/>
    <w:tmpl w:val="57083112"/>
    <w:lvl w:ilvl="0" w:tplc="56F6916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4C36335"/>
    <w:multiLevelType w:val="hybridMultilevel"/>
    <w:tmpl w:val="26447254"/>
    <w:lvl w:ilvl="0" w:tplc="8A5674E6">
      <w:start w:val="1"/>
      <w:numFmt w:val="decimalEnclosedCircle"/>
      <w:lvlText w:val="例%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8" w15:restartNumberingAfterBreak="0">
    <w:nsid w:val="3A05164A"/>
    <w:multiLevelType w:val="hybridMultilevel"/>
    <w:tmpl w:val="3072F56E"/>
    <w:lvl w:ilvl="0" w:tplc="BADC1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392D12"/>
    <w:multiLevelType w:val="hybridMultilevel"/>
    <w:tmpl w:val="072456A0"/>
    <w:lvl w:ilvl="0" w:tplc="2D685352">
      <w:start w:val="1"/>
      <w:numFmt w:val="decimalEnclosedCircle"/>
      <w:lvlText w:val="%1"/>
      <w:lvlJc w:val="left"/>
      <w:pPr>
        <w:ind w:left="360" w:hanging="360"/>
      </w:pPr>
      <w:rPr>
        <w:rFonts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A44A1C"/>
    <w:multiLevelType w:val="multilevel"/>
    <w:tmpl w:val="D074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C1766"/>
    <w:multiLevelType w:val="hybridMultilevel"/>
    <w:tmpl w:val="AC4A3AC4"/>
    <w:lvl w:ilvl="0" w:tplc="FDC64790">
      <w:start w:val="1"/>
      <w:numFmt w:val="decimalEnclosedCircle"/>
      <w:lvlText w:val="%1"/>
      <w:lvlJc w:val="left"/>
      <w:pPr>
        <w:ind w:left="360" w:hanging="360"/>
      </w:pPr>
      <w:rPr>
        <w:rFonts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2D60F2"/>
    <w:multiLevelType w:val="hybridMultilevel"/>
    <w:tmpl w:val="F39AEB52"/>
    <w:lvl w:ilvl="0" w:tplc="73702272">
      <w:start w:val="1"/>
      <w:numFmt w:val="decimalEnclosedCircle"/>
      <w:lvlText w:val="%1"/>
      <w:lvlJc w:val="left"/>
      <w:pPr>
        <w:ind w:left="360" w:hanging="360"/>
      </w:pPr>
      <w:rPr>
        <w:rFonts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525158"/>
    <w:multiLevelType w:val="hybridMultilevel"/>
    <w:tmpl w:val="0646E8C8"/>
    <w:lvl w:ilvl="0" w:tplc="D758D572">
      <w:start w:val="4"/>
      <w:numFmt w:val="bullet"/>
      <w:lvlText w:val="■"/>
      <w:lvlJc w:val="left"/>
      <w:pPr>
        <w:ind w:left="92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4" w15:restartNumberingAfterBreak="0">
    <w:nsid w:val="514916DB"/>
    <w:multiLevelType w:val="hybridMultilevel"/>
    <w:tmpl w:val="DA50BF3C"/>
    <w:lvl w:ilvl="0" w:tplc="BEBEF692">
      <w:start w:val="1"/>
      <w:numFmt w:val="decimal"/>
      <w:lvlText w:val="%1"/>
      <w:lvlJc w:val="left"/>
      <w:pPr>
        <w:ind w:left="435" w:hanging="435"/>
      </w:pPr>
      <w:rPr>
        <w:rFonts w:ascii="HG創英角ｺﾞｼｯｸUB" w:eastAsia="HG創英角ｺﾞｼｯｸUB" w:hAnsi="HG創英角ｺﾞｼｯｸUB" w:hint="default"/>
        <w:color w:val="000000"/>
        <w:sz w:val="4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EA4654"/>
    <w:multiLevelType w:val="hybridMultilevel"/>
    <w:tmpl w:val="987E9A98"/>
    <w:lvl w:ilvl="0" w:tplc="6EA65426">
      <w:start w:val="1"/>
      <w:numFmt w:val="decimalEnclosedCircle"/>
      <w:lvlText w:val="例%1"/>
      <w:lvlJc w:val="left"/>
      <w:pPr>
        <w:ind w:left="1290" w:hanging="720"/>
      </w:pPr>
      <w:rPr>
        <w:rFonts w:hint="default"/>
      </w:rPr>
    </w:lvl>
    <w:lvl w:ilvl="1" w:tplc="359AD6CE">
      <w:start w:val="3"/>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6" w15:restartNumberingAfterBreak="0">
    <w:nsid w:val="56C47706"/>
    <w:multiLevelType w:val="hybridMultilevel"/>
    <w:tmpl w:val="75F4B152"/>
    <w:lvl w:ilvl="0" w:tplc="F086CEBA">
      <w:start w:val="1"/>
      <w:numFmt w:val="decimal"/>
      <w:lvlText w:val="%1"/>
      <w:lvlJc w:val="left"/>
      <w:pPr>
        <w:ind w:left="435" w:hanging="435"/>
      </w:pPr>
      <w:rPr>
        <w:rFonts w:hint="default"/>
        <w:sz w:val="40"/>
      </w:rPr>
    </w:lvl>
    <w:lvl w:ilvl="1" w:tplc="222A2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712F5D"/>
    <w:multiLevelType w:val="multilevel"/>
    <w:tmpl w:val="179E7EB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CFA2FBC"/>
    <w:multiLevelType w:val="hybridMultilevel"/>
    <w:tmpl w:val="0A92F0D0"/>
    <w:lvl w:ilvl="0" w:tplc="0409000F">
      <w:start w:val="1"/>
      <w:numFmt w:val="decimal"/>
      <w:lvlText w:val="%1."/>
      <w:lvlJc w:val="left"/>
      <w:pPr>
        <w:ind w:left="817" w:hanging="420"/>
      </w:p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9" w15:restartNumberingAfterBreak="0">
    <w:nsid w:val="625E0EF6"/>
    <w:multiLevelType w:val="hybridMultilevel"/>
    <w:tmpl w:val="C632E040"/>
    <w:lvl w:ilvl="0" w:tplc="095A11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277941"/>
    <w:multiLevelType w:val="hybridMultilevel"/>
    <w:tmpl w:val="885211FE"/>
    <w:lvl w:ilvl="0" w:tplc="418ACEC8">
      <w:start w:val="2"/>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1" w15:restartNumberingAfterBreak="0">
    <w:nsid w:val="646F3E96"/>
    <w:multiLevelType w:val="hybridMultilevel"/>
    <w:tmpl w:val="301CF9A6"/>
    <w:lvl w:ilvl="0" w:tplc="23C6D61A">
      <w:start w:val="8"/>
      <w:numFmt w:val="bullet"/>
      <w:lvlText w:val="◎"/>
      <w:lvlJc w:val="left"/>
      <w:pPr>
        <w:tabs>
          <w:tab w:val="num" w:pos="360"/>
        </w:tabs>
        <w:ind w:left="360" w:hanging="360"/>
      </w:pPr>
      <w:rPr>
        <w:rFonts w:ascii="HG創英角ｺﾞｼｯｸUB" w:eastAsia="HG創英角ｺﾞｼｯｸUB"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8A787D"/>
    <w:multiLevelType w:val="hybridMultilevel"/>
    <w:tmpl w:val="50DED9FE"/>
    <w:lvl w:ilvl="0" w:tplc="EDB25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BC15C3"/>
    <w:multiLevelType w:val="hybridMultilevel"/>
    <w:tmpl w:val="8C587F26"/>
    <w:lvl w:ilvl="0" w:tplc="EC6A5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DB49F5"/>
    <w:multiLevelType w:val="hybridMultilevel"/>
    <w:tmpl w:val="853E17AC"/>
    <w:lvl w:ilvl="0" w:tplc="133AE8CC">
      <w:start w:val="4"/>
      <w:numFmt w:val="bullet"/>
      <w:lvlText w:val="■"/>
      <w:lvlJc w:val="left"/>
      <w:pPr>
        <w:ind w:left="64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5" w15:restartNumberingAfterBreak="0">
    <w:nsid w:val="78E70210"/>
    <w:multiLevelType w:val="hybridMultilevel"/>
    <w:tmpl w:val="DDF0C8CE"/>
    <w:lvl w:ilvl="0" w:tplc="231A0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EF1A09"/>
    <w:multiLevelType w:val="hybridMultilevel"/>
    <w:tmpl w:val="E5F0A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473475"/>
    <w:multiLevelType w:val="hybridMultilevel"/>
    <w:tmpl w:val="36F25D08"/>
    <w:lvl w:ilvl="0" w:tplc="9FD63E5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D32E3"/>
    <w:multiLevelType w:val="hybridMultilevel"/>
    <w:tmpl w:val="DD8A9AF6"/>
    <w:lvl w:ilvl="0" w:tplc="4AEEE2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D520B8D"/>
    <w:multiLevelType w:val="hybridMultilevel"/>
    <w:tmpl w:val="210ACBF8"/>
    <w:lvl w:ilvl="0" w:tplc="14708D88">
      <w:start w:val="1"/>
      <w:numFmt w:val="bullet"/>
      <w:lvlText w:val="■"/>
      <w:lvlJc w:val="left"/>
      <w:pPr>
        <w:ind w:left="64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0" w15:restartNumberingAfterBreak="0">
    <w:nsid w:val="7E2A648B"/>
    <w:multiLevelType w:val="hybridMultilevel"/>
    <w:tmpl w:val="E25EDD94"/>
    <w:lvl w:ilvl="0" w:tplc="3820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C524ED"/>
    <w:multiLevelType w:val="multilevel"/>
    <w:tmpl w:val="C1F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EB4D6A"/>
    <w:multiLevelType w:val="hybridMultilevel"/>
    <w:tmpl w:val="675CD1F6"/>
    <w:lvl w:ilvl="0" w:tplc="4F9EE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1"/>
  </w:num>
  <w:num w:numId="4">
    <w:abstractNumId w:val="14"/>
  </w:num>
  <w:num w:numId="5">
    <w:abstractNumId w:val="16"/>
  </w:num>
  <w:num w:numId="6">
    <w:abstractNumId w:val="17"/>
  </w:num>
  <w:num w:numId="7">
    <w:abstractNumId w:val="2"/>
  </w:num>
  <w:num w:numId="8">
    <w:abstractNumId w:val="39"/>
  </w:num>
  <w:num w:numId="9">
    <w:abstractNumId w:val="24"/>
  </w:num>
  <w:num w:numId="10">
    <w:abstractNumId w:val="26"/>
  </w:num>
  <w:num w:numId="11">
    <w:abstractNumId w:val="33"/>
  </w:num>
  <w:num w:numId="12">
    <w:abstractNumId w:val="38"/>
  </w:num>
  <w:num w:numId="13">
    <w:abstractNumId w:val="35"/>
  </w:num>
  <w:num w:numId="14">
    <w:abstractNumId w:val="6"/>
  </w:num>
  <w:num w:numId="15">
    <w:abstractNumId w:val="30"/>
  </w:num>
  <w:num w:numId="16">
    <w:abstractNumId w:val="36"/>
  </w:num>
  <w:num w:numId="17">
    <w:abstractNumId w:val="34"/>
  </w:num>
  <w:num w:numId="18">
    <w:abstractNumId w:val="23"/>
  </w:num>
  <w:num w:numId="19">
    <w:abstractNumId w:val="29"/>
  </w:num>
  <w:num w:numId="20">
    <w:abstractNumId w:val="13"/>
  </w:num>
  <w:num w:numId="21">
    <w:abstractNumId w:val="15"/>
  </w:num>
  <w:num w:numId="22">
    <w:abstractNumId w:val="27"/>
  </w:num>
  <w:num w:numId="23">
    <w:abstractNumId w:val="5"/>
  </w:num>
  <w:num w:numId="24">
    <w:abstractNumId w:val="25"/>
  </w:num>
  <w:num w:numId="25">
    <w:abstractNumId w:val="10"/>
  </w:num>
  <w:num w:numId="26">
    <w:abstractNumId w:val="18"/>
  </w:num>
  <w:num w:numId="27">
    <w:abstractNumId w:val="8"/>
  </w:num>
  <w:num w:numId="28">
    <w:abstractNumId w:val="37"/>
  </w:num>
  <w:num w:numId="29">
    <w:abstractNumId w:val="19"/>
  </w:num>
  <w:num w:numId="30">
    <w:abstractNumId w:val="1"/>
  </w:num>
  <w:num w:numId="31">
    <w:abstractNumId w:val="9"/>
  </w:num>
  <w:num w:numId="32">
    <w:abstractNumId w:val="21"/>
  </w:num>
  <w:num w:numId="33">
    <w:abstractNumId w:val="22"/>
  </w:num>
  <w:num w:numId="34">
    <w:abstractNumId w:val="4"/>
  </w:num>
  <w:num w:numId="35">
    <w:abstractNumId w:val="7"/>
  </w:num>
  <w:num w:numId="36">
    <w:abstractNumId w:val="32"/>
  </w:num>
  <w:num w:numId="37">
    <w:abstractNumId w:val="3"/>
  </w:num>
  <w:num w:numId="38">
    <w:abstractNumId w:val="40"/>
  </w:num>
  <w:num w:numId="39">
    <w:abstractNumId w:val="42"/>
  </w:num>
  <w:num w:numId="40">
    <w:abstractNumId w:val="28"/>
  </w:num>
  <w:num w:numId="41">
    <w:abstractNumId w:val="20"/>
  </w:num>
  <w:num w:numId="42">
    <w:abstractNumId w:val="4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1B"/>
    <w:rsid w:val="00001FB0"/>
    <w:rsid w:val="00002F34"/>
    <w:rsid w:val="00004E98"/>
    <w:rsid w:val="000059E2"/>
    <w:rsid w:val="00005EF5"/>
    <w:rsid w:val="000064C8"/>
    <w:rsid w:val="00006DF0"/>
    <w:rsid w:val="0001055E"/>
    <w:rsid w:val="000117DA"/>
    <w:rsid w:val="00011DCA"/>
    <w:rsid w:val="0001294D"/>
    <w:rsid w:val="00012CD3"/>
    <w:rsid w:val="00012F11"/>
    <w:rsid w:val="00013604"/>
    <w:rsid w:val="00016329"/>
    <w:rsid w:val="0001757B"/>
    <w:rsid w:val="00024BB8"/>
    <w:rsid w:val="00026387"/>
    <w:rsid w:val="00026623"/>
    <w:rsid w:val="00030E09"/>
    <w:rsid w:val="00030E58"/>
    <w:rsid w:val="00030F10"/>
    <w:rsid w:val="00031BFC"/>
    <w:rsid w:val="000321B1"/>
    <w:rsid w:val="00033674"/>
    <w:rsid w:val="000356C2"/>
    <w:rsid w:val="00036457"/>
    <w:rsid w:val="000365FD"/>
    <w:rsid w:val="00036A1B"/>
    <w:rsid w:val="00037160"/>
    <w:rsid w:val="000409F5"/>
    <w:rsid w:val="00043733"/>
    <w:rsid w:val="00045B8D"/>
    <w:rsid w:val="00045C9F"/>
    <w:rsid w:val="00045D8B"/>
    <w:rsid w:val="00046794"/>
    <w:rsid w:val="000476C7"/>
    <w:rsid w:val="00050EEE"/>
    <w:rsid w:val="00051DA7"/>
    <w:rsid w:val="00052A2A"/>
    <w:rsid w:val="0005340D"/>
    <w:rsid w:val="00054432"/>
    <w:rsid w:val="00055B31"/>
    <w:rsid w:val="00055EFD"/>
    <w:rsid w:val="00056A37"/>
    <w:rsid w:val="00056FF0"/>
    <w:rsid w:val="00063B29"/>
    <w:rsid w:val="0006505D"/>
    <w:rsid w:val="0007050A"/>
    <w:rsid w:val="0007079D"/>
    <w:rsid w:val="0007264B"/>
    <w:rsid w:val="00072CC1"/>
    <w:rsid w:val="00074990"/>
    <w:rsid w:val="000755FC"/>
    <w:rsid w:val="000807F0"/>
    <w:rsid w:val="00080F3C"/>
    <w:rsid w:val="000816A3"/>
    <w:rsid w:val="0008317B"/>
    <w:rsid w:val="00085CC3"/>
    <w:rsid w:val="00086B5E"/>
    <w:rsid w:val="00086C99"/>
    <w:rsid w:val="00086FE2"/>
    <w:rsid w:val="000879FF"/>
    <w:rsid w:val="000908F2"/>
    <w:rsid w:val="00090A6E"/>
    <w:rsid w:val="00091D44"/>
    <w:rsid w:val="0009214F"/>
    <w:rsid w:val="00092502"/>
    <w:rsid w:val="00094BE5"/>
    <w:rsid w:val="00095299"/>
    <w:rsid w:val="00096E1D"/>
    <w:rsid w:val="000A11FB"/>
    <w:rsid w:val="000A1929"/>
    <w:rsid w:val="000A458C"/>
    <w:rsid w:val="000A5030"/>
    <w:rsid w:val="000A658B"/>
    <w:rsid w:val="000A6671"/>
    <w:rsid w:val="000A74E7"/>
    <w:rsid w:val="000B0973"/>
    <w:rsid w:val="000B0B59"/>
    <w:rsid w:val="000B1581"/>
    <w:rsid w:val="000B1C28"/>
    <w:rsid w:val="000B4BDA"/>
    <w:rsid w:val="000B5845"/>
    <w:rsid w:val="000B5D6E"/>
    <w:rsid w:val="000B70ED"/>
    <w:rsid w:val="000B78EF"/>
    <w:rsid w:val="000B7908"/>
    <w:rsid w:val="000C1AB4"/>
    <w:rsid w:val="000C3005"/>
    <w:rsid w:val="000C45D3"/>
    <w:rsid w:val="000C516F"/>
    <w:rsid w:val="000C528E"/>
    <w:rsid w:val="000C6393"/>
    <w:rsid w:val="000C7BFF"/>
    <w:rsid w:val="000D01A3"/>
    <w:rsid w:val="000D0B87"/>
    <w:rsid w:val="000D1709"/>
    <w:rsid w:val="000D1F39"/>
    <w:rsid w:val="000D1F5D"/>
    <w:rsid w:val="000D200F"/>
    <w:rsid w:val="000D3310"/>
    <w:rsid w:val="000D641B"/>
    <w:rsid w:val="000D75DE"/>
    <w:rsid w:val="000E1398"/>
    <w:rsid w:val="000E3861"/>
    <w:rsid w:val="000E3B3F"/>
    <w:rsid w:val="000E3BCF"/>
    <w:rsid w:val="000E4614"/>
    <w:rsid w:val="000E6515"/>
    <w:rsid w:val="000E6EA8"/>
    <w:rsid w:val="000E7B8C"/>
    <w:rsid w:val="000F2A22"/>
    <w:rsid w:val="000F4CC3"/>
    <w:rsid w:val="000F5137"/>
    <w:rsid w:val="000F5886"/>
    <w:rsid w:val="000F5C7F"/>
    <w:rsid w:val="000F5EE0"/>
    <w:rsid w:val="000F62B1"/>
    <w:rsid w:val="000F6E52"/>
    <w:rsid w:val="00100377"/>
    <w:rsid w:val="00101BBD"/>
    <w:rsid w:val="00102492"/>
    <w:rsid w:val="0010277B"/>
    <w:rsid w:val="00104AA7"/>
    <w:rsid w:val="00106825"/>
    <w:rsid w:val="00107B50"/>
    <w:rsid w:val="00110238"/>
    <w:rsid w:val="001111B8"/>
    <w:rsid w:val="0011251B"/>
    <w:rsid w:val="00112773"/>
    <w:rsid w:val="00112F82"/>
    <w:rsid w:val="00113BA7"/>
    <w:rsid w:val="001157B5"/>
    <w:rsid w:val="00121273"/>
    <w:rsid w:val="00122F2F"/>
    <w:rsid w:val="0012310B"/>
    <w:rsid w:val="001231CC"/>
    <w:rsid w:val="00123CE6"/>
    <w:rsid w:val="0012560A"/>
    <w:rsid w:val="00130A99"/>
    <w:rsid w:val="00131965"/>
    <w:rsid w:val="00131BFA"/>
    <w:rsid w:val="00133BC7"/>
    <w:rsid w:val="001360A4"/>
    <w:rsid w:val="00137AF0"/>
    <w:rsid w:val="001400B8"/>
    <w:rsid w:val="0014100B"/>
    <w:rsid w:val="0014198C"/>
    <w:rsid w:val="00142A40"/>
    <w:rsid w:val="00143783"/>
    <w:rsid w:val="00144932"/>
    <w:rsid w:val="00146272"/>
    <w:rsid w:val="0014634F"/>
    <w:rsid w:val="001466FC"/>
    <w:rsid w:val="0014743B"/>
    <w:rsid w:val="00151A76"/>
    <w:rsid w:val="00151CCC"/>
    <w:rsid w:val="001529A3"/>
    <w:rsid w:val="001533C6"/>
    <w:rsid w:val="001565E0"/>
    <w:rsid w:val="001601DD"/>
    <w:rsid w:val="00161166"/>
    <w:rsid w:val="00163C01"/>
    <w:rsid w:val="00163C31"/>
    <w:rsid w:val="0016462E"/>
    <w:rsid w:val="001665C3"/>
    <w:rsid w:val="00166832"/>
    <w:rsid w:val="001670B9"/>
    <w:rsid w:val="00172167"/>
    <w:rsid w:val="00172406"/>
    <w:rsid w:val="00172F5A"/>
    <w:rsid w:val="001744E1"/>
    <w:rsid w:val="0017527D"/>
    <w:rsid w:val="0017529B"/>
    <w:rsid w:val="00175787"/>
    <w:rsid w:val="00182FCA"/>
    <w:rsid w:val="001831D8"/>
    <w:rsid w:val="00183470"/>
    <w:rsid w:val="001840BF"/>
    <w:rsid w:val="00184958"/>
    <w:rsid w:val="001856A1"/>
    <w:rsid w:val="00185DEC"/>
    <w:rsid w:val="00186CCD"/>
    <w:rsid w:val="001872BA"/>
    <w:rsid w:val="001874EF"/>
    <w:rsid w:val="00187784"/>
    <w:rsid w:val="001877D0"/>
    <w:rsid w:val="001917A1"/>
    <w:rsid w:val="00191EFE"/>
    <w:rsid w:val="00194369"/>
    <w:rsid w:val="00194556"/>
    <w:rsid w:val="001950DB"/>
    <w:rsid w:val="00195347"/>
    <w:rsid w:val="001A0E75"/>
    <w:rsid w:val="001A1AFC"/>
    <w:rsid w:val="001A3BD3"/>
    <w:rsid w:val="001A43B9"/>
    <w:rsid w:val="001A4853"/>
    <w:rsid w:val="001A49FC"/>
    <w:rsid w:val="001A538A"/>
    <w:rsid w:val="001A58A1"/>
    <w:rsid w:val="001A68A9"/>
    <w:rsid w:val="001A6FD2"/>
    <w:rsid w:val="001B002E"/>
    <w:rsid w:val="001B0B1A"/>
    <w:rsid w:val="001B15BB"/>
    <w:rsid w:val="001B2F79"/>
    <w:rsid w:val="001B4740"/>
    <w:rsid w:val="001B4F9E"/>
    <w:rsid w:val="001B52DA"/>
    <w:rsid w:val="001B54DB"/>
    <w:rsid w:val="001B5703"/>
    <w:rsid w:val="001B59F7"/>
    <w:rsid w:val="001B5EEF"/>
    <w:rsid w:val="001C0E8E"/>
    <w:rsid w:val="001C4F95"/>
    <w:rsid w:val="001C7260"/>
    <w:rsid w:val="001C7DFD"/>
    <w:rsid w:val="001D19B6"/>
    <w:rsid w:val="001D24A3"/>
    <w:rsid w:val="001D2CE8"/>
    <w:rsid w:val="001D3419"/>
    <w:rsid w:val="001D361D"/>
    <w:rsid w:val="001D51EA"/>
    <w:rsid w:val="001D5BAC"/>
    <w:rsid w:val="001E1C81"/>
    <w:rsid w:val="001E32F7"/>
    <w:rsid w:val="001E39E0"/>
    <w:rsid w:val="001E593D"/>
    <w:rsid w:val="001E633E"/>
    <w:rsid w:val="001E682E"/>
    <w:rsid w:val="001E741C"/>
    <w:rsid w:val="001F0177"/>
    <w:rsid w:val="001F1A28"/>
    <w:rsid w:val="001F21DB"/>
    <w:rsid w:val="001F7C0F"/>
    <w:rsid w:val="002000AD"/>
    <w:rsid w:val="002006F2"/>
    <w:rsid w:val="0020166A"/>
    <w:rsid w:val="00201775"/>
    <w:rsid w:val="0020222C"/>
    <w:rsid w:val="002029A4"/>
    <w:rsid w:val="00203DDA"/>
    <w:rsid w:val="00204052"/>
    <w:rsid w:val="00207485"/>
    <w:rsid w:val="002075EA"/>
    <w:rsid w:val="00207E1D"/>
    <w:rsid w:val="0021066B"/>
    <w:rsid w:val="00210DC2"/>
    <w:rsid w:val="00213B9D"/>
    <w:rsid w:val="0021533F"/>
    <w:rsid w:val="00215C78"/>
    <w:rsid w:val="0021757B"/>
    <w:rsid w:val="00217E49"/>
    <w:rsid w:val="00220305"/>
    <w:rsid w:val="00220B95"/>
    <w:rsid w:val="00221D17"/>
    <w:rsid w:val="00224099"/>
    <w:rsid w:val="00224107"/>
    <w:rsid w:val="00224E7F"/>
    <w:rsid w:val="00225494"/>
    <w:rsid w:val="00226ECC"/>
    <w:rsid w:val="002270DC"/>
    <w:rsid w:val="00227665"/>
    <w:rsid w:val="002301D5"/>
    <w:rsid w:val="00231524"/>
    <w:rsid w:val="00232484"/>
    <w:rsid w:val="002332E3"/>
    <w:rsid w:val="00234487"/>
    <w:rsid w:val="00234EF3"/>
    <w:rsid w:val="00234FDC"/>
    <w:rsid w:val="00235C15"/>
    <w:rsid w:val="00236364"/>
    <w:rsid w:val="00236623"/>
    <w:rsid w:val="002375F5"/>
    <w:rsid w:val="002414E0"/>
    <w:rsid w:val="002423B4"/>
    <w:rsid w:val="00243528"/>
    <w:rsid w:val="002446D2"/>
    <w:rsid w:val="002475D3"/>
    <w:rsid w:val="00250BCC"/>
    <w:rsid w:val="00252D9C"/>
    <w:rsid w:val="00253A6A"/>
    <w:rsid w:val="00253DD5"/>
    <w:rsid w:val="002543D7"/>
    <w:rsid w:val="0025469C"/>
    <w:rsid w:val="002569FD"/>
    <w:rsid w:val="00257E76"/>
    <w:rsid w:val="00260D1E"/>
    <w:rsid w:val="00261DBE"/>
    <w:rsid w:val="00262816"/>
    <w:rsid w:val="002629FF"/>
    <w:rsid w:val="00262B62"/>
    <w:rsid w:val="0026331B"/>
    <w:rsid w:val="00263836"/>
    <w:rsid w:val="002644B1"/>
    <w:rsid w:val="00264897"/>
    <w:rsid w:val="00266AF5"/>
    <w:rsid w:val="00267A5C"/>
    <w:rsid w:val="00267F68"/>
    <w:rsid w:val="0027092F"/>
    <w:rsid w:val="00271188"/>
    <w:rsid w:val="00271677"/>
    <w:rsid w:val="00271C78"/>
    <w:rsid w:val="002720AE"/>
    <w:rsid w:val="002721F3"/>
    <w:rsid w:val="00273AAE"/>
    <w:rsid w:val="002751DF"/>
    <w:rsid w:val="002769A5"/>
    <w:rsid w:val="00276F65"/>
    <w:rsid w:val="00277293"/>
    <w:rsid w:val="00280437"/>
    <w:rsid w:val="00280A61"/>
    <w:rsid w:val="002811EE"/>
    <w:rsid w:val="002815D0"/>
    <w:rsid w:val="00281B1F"/>
    <w:rsid w:val="0028347F"/>
    <w:rsid w:val="002842D4"/>
    <w:rsid w:val="002846E6"/>
    <w:rsid w:val="00285E3B"/>
    <w:rsid w:val="00285FC6"/>
    <w:rsid w:val="002903E9"/>
    <w:rsid w:val="00291D2E"/>
    <w:rsid w:val="00291F16"/>
    <w:rsid w:val="00295E56"/>
    <w:rsid w:val="00296B90"/>
    <w:rsid w:val="002973E9"/>
    <w:rsid w:val="002974C9"/>
    <w:rsid w:val="002A0270"/>
    <w:rsid w:val="002A056C"/>
    <w:rsid w:val="002A2382"/>
    <w:rsid w:val="002A40D9"/>
    <w:rsid w:val="002A421C"/>
    <w:rsid w:val="002A4B4E"/>
    <w:rsid w:val="002A6DE1"/>
    <w:rsid w:val="002A75E4"/>
    <w:rsid w:val="002A7E28"/>
    <w:rsid w:val="002B0306"/>
    <w:rsid w:val="002B0453"/>
    <w:rsid w:val="002B08EC"/>
    <w:rsid w:val="002B1D2C"/>
    <w:rsid w:val="002B2651"/>
    <w:rsid w:val="002B26A2"/>
    <w:rsid w:val="002B39E6"/>
    <w:rsid w:val="002B3C07"/>
    <w:rsid w:val="002B3F1B"/>
    <w:rsid w:val="002B40E0"/>
    <w:rsid w:val="002C123D"/>
    <w:rsid w:val="002C175F"/>
    <w:rsid w:val="002C38CD"/>
    <w:rsid w:val="002C45B2"/>
    <w:rsid w:val="002C46B7"/>
    <w:rsid w:val="002C4AF0"/>
    <w:rsid w:val="002C515B"/>
    <w:rsid w:val="002C75F4"/>
    <w:rsid w:val="002D0495"/>
    <w:rsid w:val="002D09AE"/>
    <w:rsid w:val="002D16B2"/>
    <w:rsid w:val="002D29F0"/>
    <w:rsid w:val="002D34CB"/>
    <w:rsid w:val="002D47CB"/>
    <w:rsid w:val="002D4D35"/>
    <w:rsid w:val="002D611E"/>
    <w:rsid w:val="002D6827"/>
    <w:rsid w:val="002D79CD"/>
    <w:rsid w:val="002D7F68"/>
    <w:rsid w:val="002E0B46"/>
    <w:rsid w:val="002E3B5A"/>
    <w:rsid w:val="002E4490"/>
    <w:rsid w:val="002E5273"/>
    <w:rsid w:val="002E5299"/>
    <w:rsid w:val="002E56DE"/>
    <w:rsid w:val="002E5A5C"/>
    <w:rsid w:val="002E64E3"/>
    <w:rsid w:val="002E764A"/>
    <w:rsid w:val="002E78A8"/>
    <w:rsid w:val="002E7A6A"/>
    <w:rsid w:val="002F07CB"/>
    <w:rsid w:val="002F10CA"/>
    <w:rsid w:val="002F13D8"/>
    <w:rsid w:val="002F1BA2"/>
    <w:rsid w:val="002F2EF4"/>
    <w:rsid w:val="002F5130"/>
    <w:rsid w:val="002F5152"/>
    <w:rsid w:val="002F5289"/>
    <w:rsid w:val="002F5790"/>
    <w:rsid w:val="002F70D2"/>
    <w:rsid w:val="002F713B"/>
    <w:rsid w:val="002F7DE0"/>
    <w:rsid w:val="00300787"/>
    <w:rsid w:val="00300B66"/>
    <w:rsid w:val="003011F8"/>
    <w:rsid w:val="00302006"/>
    <w:rsid w:val="003025FF"/>
    <w:rsid w:val="00303DD4"/>
    <w:rsid w:val="00303FC3"/>
    <w:rsid w:val="0030556D"/>
    <w:rsid w:val="0030615C"/>
    <w:rsid w:val="003063B3"/>
    <w:rsid w:val="003076C5"/>
    <w:rsid w:val="0031083C"/>
    <w:rsid w:val="00313A6A"/>
    <w:rsid w:val="00313EF8"/>
    <w:rsid w:val="00317235"/>
    <w:rsid w:val="00317873"/>
    <w:rsid w:val="003179F4"/>
    <w:rsid w:val="00317E32"/>
    <w:rsid w:val="0032010B"/>
    <w:rsid w:val="0032072C"/>
    <w:rsid w:val="00321FFF"/>
    <w:rsid w:val="00322985"/>
    <w:rsid w:val="00322E08"/>
    <w:rsid w:val="00324F54"/>
    <w:rsid w:val="0032538D"/>
    <w:rsid w:val="0032684B"/>
    <w:rsid w:val="00326BBA"/>
    <w:rsid w:val="00326D83"/>
    <w:rsid w:val="00327624"/>
    <w:rsid w:val="00327968"/>
    <w:rsid w:val="00327EFF"/>
    <w:rsid w:val="00332022"/>
    <w:rsid w:val="003321A3"/>
    <w:rsid w:val="00332C43"/>
    <w:rsid w:val="00333325"/>
    <w:rsid w:val="0033507F"/>
    <w:rsid w:val="00335ED6"/>
    <w:rsid w:val="00337A36"/>
    <w:rsid w:val="00337AA1"/>
    <w:rsid w:val="00342336"/>
    <w:rsid w:val="003425B1"/>
    <w:rsid w:val="00343AB8"/>
    <w:rsid w:val="0034530E"/>
    <w:rsid w:val="003456A6"/>
    <w:rsid w:val="00345748"/>
    <w:rsid w:val="00345EDD"/>
    <w:rsid w:val="00346BF4"/>
    <w:rsid w:val="00346E2C"/>
    <w:rsid w:val="003475E0"/>
    <w:rsid w:val="00347C0A"/>
    <w:rsid w:val="00350E88"/>
    <w:rsid w:val="003527DB"/>
    <w:rsid w:val="00352C97"/>
    <w:rsid w:val="003547A4"/>
    <w:rsid w:val="003559BA"/>
    <w:rsid w:val="00356B04"/>
    <w:rsid w:val="00356E77"/>
    <w:rsid w:val="00361632"/>
    <w:rsid w:val="003624EA"/>
    <w:rsid w:val="003655E1"/>
    <w:rsid w:val="00365A91"/>
    <w:rsid w:val="003679D9"/>
    <w:rsid w:val="003710C8"/>
    <w:rsid w:val="00371340"/>
    <w:rsid w:val="00372291"/>
    <w:rsid w:val="003737AA"/>
    <w:rsid w:val="003744AB"/>
    <w:rsid w:val="00374C9A"/>
    <w:rsid w:val="00380906"/>
    <w:rsid w:val="003820CB"/>
    <w:rsid w:val="00383766"/>
    <w:rsid w:val="0038545E"/>
    <w:rsid w:val="003858C0"/>
    <w:rsid w:val="0038750E"/>
    <w:rsid w:val="003875C9"/>
    <w:rsid w:val="00387C55"/>
    <w:rsid w:val="00390D56"/>
    <w:rsid w:val="0039434E"/>
    <w:rsid w:val="003952D1"/>
    <w:rsid w:val="00395437"/>
    <w:rsid w:val="003960ED"/>
    <w:rsid w:val="00396D5A"/>
    <w:rsid w:val="00396F54"/>
    <w:rsid w:val="003975BD"/>
    <w:rsid w:val="0039779E"/>
    <w:rsid w:val="00397AB4"/>
    <w:rsid w:val="003A06E3"/>
    <w:rsid w:val="003A0EC8"/>
    <w:rsid w:val="003A37FB"/>
    <w:rsid w:val="003A3CAA"/>
    <w:rsid w:val="003A3F96"/>
    <w:rsid w:val="003A41F6"/>
    <w:rsid w:val="003A61C0"/>
    <w:rsid w:val="003A642F"/>
    <w:rsid w:val="003A69F1"/>
    <w:rsid w:val="003B40FB"/>
    <w:rsid w:val="003B5466"/>
    <w:rsid w:val="003B5B4A"/>
    <w:rsid w:val="003B7050"/>
    <w:rsid w:val="003B7088"/>
    <w:rsid w:val="003C0979"/>
    <w:rsid w:val="003C0E20"/>
    <w:rsid w:val="003C195E"/>
    <w:rsid w:val="003C1D80"/>
    <w:rsid w:val="003C344C"/>
    <w:rsid w:val="003C3747"/>
    <w:rsid w:val="003C4F59"/>
    <w:rsid w:val="003C5885"/>
    <w:rsid w:val="003C684F"/>
    <w:rsid w:val="003C7C19"/>
    <w:rsid w:val="003D0433"/>
    <w:rsid w:val="003D1E61"/>
    <w:rsid w:val="003E2C77"/>
    <w:rsid w:val="003E560D"/>
    <w:rsid w:val="003E6123"/>
    <w:rsid w:val="003E7358"/>
    <w:rsid w:val="003F0F0A"/>
    <w:rsid w:val="003F13A3"/>
    <w:rsid w:val="003F2923"/>
    <w:rsid w:val="003F44E5"/>
    <w:rsid w:val="003F4EEA"/>
    <w:rsid w:val="003F5834"/>
    <w:rsid w:val="003F5974"/>
    <w:rsid w:val="003F6DDF"/>
    <w:rsid w:val="004007B4"/>
    <w:rsid w:val="0040256F"/>
    <w:rsid w:val="00402736"/>
    <w:rsid w:val="00403254"/>
    <w:rsid w:val="00404262"/>
    <w:rsid w:val="0040521A"/>
    <w:rsid w:val="004119FF"/>
    <w:rsid w:val="00411DAB"/>
    <w:rsid w:val="00412BEF"/>
    <w:rsid w:val="00413C33"/>
    <w:rsid w:val="0041684F"/>
    <w:rsid w:val="00416D21"/>
    <w:rsid w:val="00416F1A"/>
    <w:rsid w:val="00420A56"/>
    <w:rsid w:val="00420CF8"/>
    <w:rsid w:val="0042176B"/>
    <w:rsid w:val="00421BFF"/>
    <w:rsid w:val="00422501"/>
    <w:rsid w:val="0042282F"/>
    <w:rsid w:val="00423BC5"/>
    <w:rsid w:val="0042537A"/>
    <w:rsid w:val="00425FCC"/>
    <w:rsid w:val="004261A3"/>
    <w:rsid w:val="0043290F"/>
    <w:rsid w:val="004336F8"/>
    <w:rsid w:val="004337F0"/>
    <w:rsid w:val="00433A47"/>
    <w:rsid w:val="00435DA7"/>
    <w:rsid w:val="00437C61"/>
    <w:rsid w:val="00441CBD"/>
    <w:rsid w:val="00441F80"/>
    <w:rsid w:val="00442209"/>
    <w:rsid w:val="00443FA5"/>
    <w:rsid w:val="0044632A"/>
    <w:rsid w:val="00447D92"/>
    <w:rsid w:val="00450456"/>
    <w:rsid w:val="004504E3"/>
    <w:rsid w:val="0045475F"/>
    <w:rsid w:val="00454D42"/>
    <w:rsid w:val="00454ECE"/>
    <w:rsid w:val="00455D57"/>
    <w:rsid w:val="00456968"/>
    <w:rsid w:val="00462EB2"/>
    <w:rsid w:val="00463A5D"/>
    <w:rsid w:val="004642ED"/>
    <w:rsid w:val="00465258"/>
    <w:rsid w:val="00465F8B"/>
    <w:rsid w:val="00466069"/>
    <w:rsid w:val="004671BB"/>
    <w:rsid w:val="004703FE"/>
    <w:rsid w:val="00470710"/>
    <w:rsid w:val="00470792"/>
    <w:rsid w:val="004716E6"/>
    <w:rsid w:val="00471D9E"/>
    <w:rsid w:val="00471E21"/>
    <w:rsid w:val="0047226A"/>
    <w:rsid w:val="004726A0"/>
    <w:rsid w:val="00473433"/>
    <w:rsid w:val="00473A8F"/>
    <w:rsid w:val="004751DF"/>
    <w:rsid w:val="0047546F"/>
    <w:rsid w:val="00475BAC"/>
    <w:rsid w:val="00477CDE"/>
    <w:rsid w:val="00477D36"/>
    <w:rsid w:val="00477FC4"/>
    <w:rsid w:val="00483ECA"/>
    <w:rsid w:val="00483F07"/>
    <w:rsid w:val="004843F0"/>
    <w:rsid w:val="00484491"/>
    <w:rsid w:val="00486C9B"/>
    <w:rsid w:val="00486D5D"/>
    <w:rsid w:val="00487437"/>
    <w:rsid w:val="004876B3"/>
    <w:rsid w:val="004906DB"/>
    <w:rsid w:val="00490DFD"/>
    <w:rsid w:val="004914A7"/>
    <w:rsid w:val="00493328"/>
    <w:rsid w:val="004952E9"/>
    <w:rsid w:val="00495BEC"/>
    <w:rsid w:val="00496188"/>
    <w:rsid w:val="004961DA"/>
    <w:rsid w:val="00497486"/>
    <w:rsid w:val="00497A6F"/>
    <w:rsid w:val="004A0214"/>
    <w:rsid w:val="004A3300"/>
    <w:rsid w:val="004A53C8"/>
    <w:rsid w:val="004A5CE5"/>
    <w:rsid w:val="004A7A82"/>
    <w:rsid w:val="004A7D7C"/>
    <w:rsid w:val="004B0268"/>
    <w:rsid w:val="004B03C0"/>
    <w:rsid w:val="004B049A"/>
    <w:rsid w:val="004B1AC8"/>
    <w:rsid w:val="004B1E93"/>
    <w:rsid w:val="004B2EDD"/>
    <w:rsid w:val="004B43CC"/>
    <w:rsid w:val="004B6D7C"/>
    <w:rsid w:val="004B7751"/>
    <w:rsid w:val="004B7FFB"/>
    <w:rsid w:val="004C305C"/>
    <w:rsid w:val="004C3303"/>
    <w:rsid w:val="004C3DD1"/>
    <w:rsid w:val="004C442C"/>
    <w:rsid w:val="004C495F"/>
    <w:rsid w:val="004C51F6"/>
    <w:rsid w:val="004C5677"/>
    <w:rsid w:val="004C7CD0"/>
    <w:rsid w:val="004D0045"/>
    <w:rsid w:val="004D124D"/>
    <w:rsid w:val="004D2328"/>
    <w:rsid w:val="004D4BF7"/>
    <w:rsid w:val="004D4F3A"/>
    <w:rsid w:val="004D59F0"/>
    <w:rsid w:val="004D6594"/>
    <w:rsid w:val="004D65F5"/>
    <w:rsid w:val="004D70FC"/>
    <w:rsid w:val="004D74E9"/>
    <w:rsid w:val="004D7844"/>
    <w:rsid w:val="004E0785"/>
    <w:rsid w:val="004E20FC"/>
    <w:rsid w:val="004E3A1B"/>
    <w:rsid w:val="004E4427"/>
    <w:rsid w:val="004E6C35"/>
    <w:rsid w:val="004F19EB"/>
    <w:rsid w:val="004F1ED2"/>
    <w:rsid w:val="004F2A1C"/>
    <w:rsid w:val="004F305C"/>
    <w:rsid w:val="004F3507"/>
    <w:rsid w:val="004F4608"/>
    <w:rsid w:val="004F5FD8"/>
    <w:rsid w:val="004F70B7"/>
    <w:rsid w:val="005006E6"/>
    <w:rsid w:val="00501A14"/>
    <w:rsid w:val="0050249B"/>
    <w:rsid w:val="00505550"/>
    <w:rsid w:val="00505B61"/>
    <w:rsid w:val="00505CD3"/>
    <w:rsid w:val="0050627E"/>
    <w:rsid w:val="005065F5"/>
    <w:rsid w:val="00507B3E"/>
    <w:rsid w:val="00510B6D"/>
    <w:rsid w:val="00510F9C"/>
    <w:rsid w:val="00511FE2"/>
    <w:rsid w:val="005131F4"/>
    <w:rsid w:val="00513527"/>
    <w:rsid w:val="00513B70"/>
    <w:rsid w:val="00514D12"/>
    <w:rsid w:val="00520611"/>
    <w:rsid w:val="00521EB4"/>
    <w:rsid w:val="00522307"/>
    <w:rsid w:val="005234AD"/>
    <w:rsid w:val="005238F4"/>
    <w:rsid w:val="00524FFE"/>
    <w:rsid w:val="0052521F"/>
    <w:rsid w:val="00526CB9"/>
    <w:rsid w:val="00533C70"/>
    <w:rsid w:val="00533E1C"/>
    <w:rsid w:val="00534020"/>
    <w:rsid w:val="00540123"/>
    <w:rsid w:val="005408FA"/>
    <w:rsid w:val="005413B6"/>
    <w:rsid w:val="005420DF"/>
    <w:rsid w:val="005434A6"/>
    <w:rsid w:val="00543A7E"/>
    <w:rsid w:val="005464CC"/>
    <w:rsid w:val="00546875"/>
    <w:rsid w:val="00546933"/>
    <w:rsid w:val="00546CC5"/>
    <w:rsid w:val="00550069"/>
    <w:rsid w:val="00550C7B"/>
    <w:rsid w:val="00551E00"/>
    <w:rsid w:val="00553D14"/>
    <w:rsid w:val="0055658A"/>
    <w:rsid w:val="0055665A"/>
    <w:rsid w:val="00560840"/>
    <w:rsid w:val="00561067"/>
    <w:rsid w:val="00562324"/>
    <w:rsid w:val="00562471"/>
    <w:rsid w:val="0056329D"/>
    <w:rsid w:val="00565492"/>
    <w:rsid w:val="00566B7E"/>
    <w:rsid w:val="0057077A"/>
    <w:rsid w:val="005726BB"/>
    <w:rsid w:val="00574DF7"/>
    <w:rsid w:val="005771C0"/>
    <w:rsid w:val="00577C69"/>
    <w:rsid w:val="00580280"/>
    <w:rsid w:val="005809F6"/>
    <w:rsid w:val="0058137D"/>
    <w:rsid w:val="00582987"/>
    <w:rsid w:val="005834BF"/>
    <w:rsid w:val="00584E0A"/>
    <w:rsid w:val="005867CE"/>
    <w:rsid w:val="00587455"/>
    <w:rsid w:val="0059065C"/>
    <w:rsid w:val="005918C0"/>
    <w:rsid w:val="005947DB"/>
    <w:rsid w:val="00594E05"/>
    <w:rsid w:val="00595259"/>
    <w:rsid w:val="00596423"/>
    <w:rsid w:val="005A0981"/>
    <w:rsid w:val="005A1AFC"/>
    <w:rsid w:val="005A25B0"/>
    <w:rsid w:val="005A27EE"/>
    <w:rsid w:val="005A3780"/>
    <w:rsid w:val="005A7E51"/>
    <w:rsid w:val="005B0483"/>
    <w:rsid w:val="005B1676"/>
    <w:rsid w:val="005B2BFB"/>
    <w:rsid w:val="005B2E1F"/>
    <w:rsid w:val="005B3D3C"/>
    <w:rsid w:val="005B4732"/>
    <w:rsid w:val="005B60AB"/>
    <w:rsid w:val="005B7279"/>
    <w:rsid w:val="005B7FDC"/>
    <w:rsid w:val="005C0D71"/>
    <w:rsid w:val="005C2BA9"/>
    <w:rsid w:val="005C3A1D"/>
    <w:rsid w:val="005C4B6D"/>
    <w:rsid w:val="005C5255"/>
    <w:rsid w:val="005C576B"/>
    <w:rsid w:val="005C5BDA"/>
    <w:rsid w:val="005D21D9"/>
    <w:rsid w:val="005D2527"/>
    <w:rsid w:val="005D6F12"/>
    <w:rsid w:val="005D7B87"/>
    <w:rsid w:val="005E2292"/>
    <w:rsid w:val="005E4061"/>
    <w:rsid w:val="005E63AC"/>
    <w:rsid w:val="005F0091"/>
    <w:rsid w:val="005F0891"/>
    <w:rsid w:val="005F2880"/>
    <w:rsid w:val="005F3860"/>
    <w:rsid w:val="005F3B83"/>
    <w:rsid w:val="005F3F47"/>
    <w:rsid w:val="005F4695"/>
    <w:rsid w:val="005F5751"/>
    <w:rsid w:val="005F5B17"/>
    <w:rsid w:val="005F64D9"/>
    <w:rsid w:val="005F7F3C"/>
    <w:rsid w:val="00600FC6"/>
    <w:rsid w:val="00601072"/>
    <w:rsid w:val="00602408"/>
    <w:rsid w:val="006025A9"/>
    <w:rsid w:val="006037FA"/>
    <w:rsid w:val="00604E1B"/>
    <w:rsid w:val="0060549F"/>
    <w:rsid w:val="00605BC5"/>
    <w:rsid w:val="00610074"/>
    <w:rsid w:val="00610138"/>
    <w:rsid w:val="00610C71"/>
    <w:rsid w:val="006117ED"/>
    <w:rsid w:val="00612052"/>
    <w:rsid w:val="00614909"/>
    <w:rsid w:val="00615E11"/>
    <w:rsid w:val="0061638F"/>
    <w:rsid w:val="00616F0A"/>
    <w:rsid w:val="00617687"/>
    <w:rsid w:val="00617E46"/>
    <w:rsid w:val="00621ECD"/>
    <w:rsid w:val="006224F8"/>
    <w:rsid w:val="006229A4"/>
    <w:rsid w:val="0062496E"/>
    <w:rsid w:val="00625517"/>
    <w:rsid w:val="00625F78"/>
    <w:rsid w:val="0062601D"/>
    <w:rsid w:val="0062639D"/>
    <w:rsid w:val="00632413"/>
    <w:rsid w:val="00634D98"/>
    <w:rsid w:val="006351C5"/>
    <w:rsid w:val="0063762B"/>
    <w:rsid w:val="00640240"/>
    <w:rsid w:val="00640603"/>
    <w:rsid w:val="00641321"/>
    <w:rsid w:val="006415FA"/>
    <w:rsid w:val="00641CFE"/>
    <w:rsid w:val="0064428B"/>
    <w:rsid w:val="00644748"/>
    <w:rsid w:val="00650BA7"/>
    <w:rsid w:val="00651268"/>
    <w:rsid w:val="00651DDE"/>
    <w:rsid w:val="00654F6A"/>
    <w:rsid w:val="006554A1"/>
    <w:rsid w:val="00656B53"/>
    <w:rsid w:val="00661D24"/>
    <w:rsid w:val="00662D2C"/>
    <w:rsid w:val="00664D39"/>
    <w:rsid w:val="006663F3"/>
    <w:rsid w:val="00666F52"/>
    <w:rsid w:val="00667F1D"/>
    <w:rsid w:val="006703DB"/>
    <w:rsid w:val="00670EFF"/>
    <w:rsid w:val="006719DC"/>
    <w:rsid w:val="006729B4"/>
    <w:rsid w:val="00672A28"/>
    <w:rsid w:val="00672C5D"/>
    <w:rsid w:val="00674556"/>
    <w:rsid w:val="006749B0"/>
    <w:rsid w:val="00674B40"/>
    <w:rsid w:val="0067679E"/>
    <w:rsid w:val="00680DFB"/>
    <w:rsid w:val="0068386E"/>
    <w:rsid w:val="0068578C"/>
    <w:rsid w:val="0068743B"/>
    <w:rsid w:val="0068768C"/>
    <w:rsid w:val="006914D5"/>
    <w:rsid w:val="006916B8"/>
    <w:rsid w:val="00692A36"/>
    <w:rsid w:val="00694A37"/>
    <w:rsid w:val="00694C2A"/>
    <w:rsid w:val="00696988"/>
    <w:rsid w:val="006970D0"/>
    <w:rsid w:val="00697DD1"/>
    <w:rsid w:val="006A030C"/>
    <w:rsid w:val="006A131E"/>
    <w:rsid w:val="006A4B11"/>
    <w:rsid w:val="006A6C81"/>
    <w:rsid w:val="006A74E4"/>
    <w:rsid w:val="006A7F04"/>
    <w:rsid w:val="006B056E"/>
    <w:rsid w:val="006B5BF9"/>
    <w:rsid w:val="006B73B8"/>
    <w:rsid w:val="006B749E"/>
    <w:rsid w:val="006C03B6"/>
    <w:rsid w:val="006C2D08"/>
    <w:rsid w:val="006C2F45"/>
    <w:rsid w:val="006C5548"/>
    <w:rsid w:val="006C59DB"/>
    <w:rsid w:val="006C5DAA"/>
    <w:rsid w:val="006C6A56"/>
    <w:rsid w:val="006C726F"/>
    <w:rsid w:val="006D087D"/>
    <w:rsid w:val="006D09B1"/>
    <w:rsid w:val="006D0B0D"/>
    <w:rsid w:val="006D0FE8"/>
    <w:rsid w:val="006D1743"/>
    <w:rsid w:val="006D254D"/>
    <w:rsid w:val="006D44D8"/>
    <w:rsid w:val="006D5D0D"/>
    <w:rsid w:val="006D5D88"/>
    <w:rsid w:val="006D6F92"/>
    <w:rsid w:val="006E12B1"/>
    <w:rsid w:val="006E490D"/>
    <w:rsid w:val="006E5632"/>
    <w:rsid w:val="006E5A41"/>
    <w:rsid w:val="006E6E36"/>
    <w:rsid w:val="006E79B5"/>
    <w:rsid w:val="006F0A0B"/>
    <w:rsid w:val="006F14B3"/>
    <w:rsid w:val="006F195B"/>
    <w:rsid w:val="006F2DBA"/>
    <w:rsid w:val="006F47DD"/>
    <w:rsid w:val="006F4839"/>
    <w:rsid w:val="006F48DC"/>
    <w:rsid w:val="006F5BE8"/>
    <w:rsid w:val="006F5E87"/>
    <w:rsid w:val="006F6A3A"/>
    <w:rsid w:val="006F7DA7"/>
    <w:rsid w:val="006F7F25"/>
    <w:rsid w:val="00700513"/>
    <w:rsid w:val="007009B1"/>
    <w:rsid w:val="00701528"/>
    <w:rsid w:val="00701748"/>
    <w:rsid w:val="00702AC7"/>
    <w:rsid w:val="007030C8"/>
    <w:rsid w:val="00703810"/>
    <w:rsid w:val="007064BC"/>
    <w:rsid w:val="00706F0C"/>
    <w:rsid w:val="007102E4"/>
    <w:rsid w:val="007112D1"/>
    <w:rsid w:val="00711730"/>
    <w:rsid w:val="00712132"/>
    <w:rsid w:val="0071421F"/>
    <w:rsid w:val="00715FE1"/>
    <w:rsid w:val="00716BDE"/>
    <w:rsid w:val="007212E4"/>
    <w:rsid w:val="00722634"/>
    <w:rsid w:val="00722A63"/>
    <w:rsid w:val="00722A92"/>
    <w:rsid w:val="00725AE8"/>
    <w:rsid w:val="00726F4F"/>
    <w:rsid w:val="007272B7"/>
    <w:rsid w:val="00731899"/>
    <w:rsid w:val="00731D91"/>
    <w:rsid w:val="00732792"/>
    <w:rsid w:val="007328BF"/>
    <w:rsid w:val="00733A80"/>
    <w:rsid w:val="00734163"/>
    <w:rsid w:val="007342CD"/>
    <w:rsid w:val="00735B8A"/>
    <w:rsid w:val="00736B84"/>
    <w:rsid w:val="00737DED"/>
    <w:rsid w:val="00742199"/>
    <w:rsid w:val="00742EFC"/>
    <w:rsid w:val="007441B3"/>
    <w:rsid w:val="00746219"/>
    <w:rsid w:val="00747447"/>
    <w:rsid w:val="00747628"/>
    <w:rsid w:val="00747F41"/>
    <w:rsid w:val="00751C18"/>
    <w:rsid w:val="00752615"/>
    <w:rsid w:val="007531B0"/>
    <w:rsid w:val="00754944"/>
    <w:rsid w:val="007553E2"/>
    <w:rsid w:val="0076405A"/>
    <w:rsid w:val="00764951"/>
    <w:rsid w:val="00765AB4"/>
    <w:rsid w:val="00765F2C"/>
    <w:rsid w:val="00766DCB"/>
    <w:rsid w:val="007672D3"/>
    <w:rsid w:val="0077442E"/>
    <w:rsid w:val="0077456D"/>
    <w:rsid w:val="0077587F"/>
    <w:rsid w:val="0077773F"/>
    <w:rsid w:val="00781305"/>
    <w:rsid w:val="007822BD"/>
    <w:rsid w:val="00782763"/>
    <w:rsid w:val="00784C2B"/>
    <w:rsid w:val="00786E1E"/>
    <w:rsid w:val="00790F23"/>
    <w:rsid w:val="007936A8"/>
    <w:rsid w:val="007937F9"/>
    <w:rsid w:val="00793EBC"/>
    <w:rsid w:val="0079520B"/>
    <w:rsid w:val="00795DCF"/>
    <w:rsid w:val="00796F22"/>
    <w:rsid w:val="007A03DB"/>
    <w:rsid w:val="007A098E"/>
    <w:rsid w:val="007A1DB6"/>
    <w:rsid w:val="007A2550"/>
    <w:rsid w:val="007A3BD7"/>
    <w:rsid w:val="007A4317"/>
    <w:rsid w:val="007A7984"/>
    <w:rsid w:val="007A7F5E"/>
    <w:rsid w:val="007B01F0"/>
    <w:rsid w:val="007B1844"/>
    <w:rsid w:val="007B203E"/>
    <w:rsid w:val="007B2B12"/>
    <w:rsid w:val="007B30A0"/>
    <w:rsid w:val="007B3D1C"/>
    <w:rsid w:val="007B5595"/>
    <w:rsid w:val="007B7490"/>
    <w:rsid w:val="007B779D"/>
    <w:rsid w:val="007C0172"/>
    <w:rsid w:val="007C179F"/>
    <w:rsid w:val="007C1B2A"/>
    <w:rsid w:val="007C22F6"/>
    <w:rsid w:val="007C53B4"/>
    <w:rsid w:val="007C6A03"/>
    <w:rsid w:val="007C6D9C"/>
    <w:rsid w:val="007D067F"/>
    <w:rsid w:val="007D0FE6"/>
    <w:rsid w:val="007D22B2"/>
    <w:rsid w:val="007D3215"/>
    <w:rsid w:val="007D6177"/>
    <w:rsid w:val="007D6EF9"/>
    <w:rsid w:val="007D7911"/>
    <w:rsid w:val="007E1B75"/>
    <w:rsid w:val="007E2303"/>
    <w:rsid w:val="007E3067"/>
    <w:rsid w:val="007E69CE"/>
    <w:rsid w:val="007E6CAA"/>
    <w:rsid w:val="007E7390"/>
    <w:rsid w:val="007F07E0"/>
    <w:rsid w:val="007F159C"/>
    <w:rsid w:val="007F68AE"/>
    <w:rsid w:val="007F6F05"/>
    <w:rsid w:val="007F7C6A"/>
    <w:rsid w:val="007F7C81"/>
    <w:rsid w:val="007F7D39"/>
    <w:rsid w:val="008038E4"/>
    <w:rsid w:val="00803B5E"/>
    <w:rsid w:val="00804072"/>
    <w:rsid w:val="0080588A"/>
    <w:rsid w:val="00807572"/>
    <w:rsid w:val="00810397"/>
    <w:rsid w:val="0081281D"/>
    <w:rsid w:val="0081325D"/>
    <w:rsid w:val="00813E96"/>
    <w:rsid w:val="00815125"/>
    <w:rsid w:val="00815168"/>
    <w:rsid w:val="0081516E"/>
    <w:rsid w:val="008151DE"/>
    <w:rsid w:val="00816C09"/>
    <w:rsid w:val="0082183F"/>
    <w:rsid w:val="0082260D"/>
    <w:rsid w:val="0082304B"/>
    <w:rsid w:val="008252D7"/>
    <w:rsid w:val="008279C4"/>
    <w:rsid w:val="00830A72"/>
    <w:rsid w:val="00831361"/>
    <w:rsid w:val="0083311F"/>
    <w:rsid w:val="00833263"/>
    <w:rsid w:val="00833515"/>
    <w:rsid w:val="008338F7"/>
    <w:rsid w:val="008338F8"/>
    <w:rsid w:val="00836516"/>
    <w:rsid w:val="00836A6A"/>
    <w:rsid w:val="008375E8"/>
    <w:rsid w:val="0084066D"/>
    <w:rsid w:val="0084133B"/>
    <w:rsid w:val="008427B4"/>
    <w:rsid w:val="00844DE9"/>
    <w:rsid w:val="00846207"/>
    <w:rsid w:val="00846250"/>
    <w:rsid w:val="00846343"/>
    <w:rsid w:val="00846D84"/>
    <w:rsid w:val="008503AF"/>
    <w:rsid w:val="008510D3"/>
    <w:rsid w:val="00851726"/>
    <w:rsid w:val="00852540"/>
    <w:rsid w:val="0085272E"/>
    <w:rsid w:val="008528F3"/>
    <w:rsid w:val="00853A90"/>
    <w:rsid w:val="0085402D"/>
    <w:rsid w:val="00854697"/>
    <w:rsid w:val="008549E7"/>
    <w:rsid w:val="00862FB5"/>
    <w:rsid w:val="00863AFE"/>
    <w:rsid w:val="00863F31"/>
    <w:rsid w:val="008643A2"/>
    <w:rsid w:val="00872F67"/>
    <w:rsid w:val="0087366F"/>
    <w:rsid w:val="00873688"/>
    <w:rsid w:val="00873AE4"/>
    <w:rsid w:val="00875140"/>
    <w:rsid w:val="00875B51"/>
    <w:rsid w:val="00875C1B"/>
    <w:rsid w:val="00875DA2"/>
    <w:rsid w:val="00875DB8"/>
    <w:rsid w:val="00877BFE"/>
    <w:rsid w:val="00880708"/>
    <w:rsid w:val="00881621"/>
    <w:rsid w:val="00882080"/>
    <w:rsid w:val="00885068"/>
    <w:rsid w:val="00885DC1"/>
    <w:rsid w:val="008868B3"/>
    <w:rsid w:val="0088777C"/>
    <w:rsid w:val="0089178F"/>
    <w:rsid w:val="00892943"/>
    <w:rsid w:val="00892E71"/>
    <w:rsid w:val="00893937"/>
    <w:rsid w:val="0089427D"/>
    <w:rsid w:val="0089666B"/>
    <w:rsid w:val="00896C66"/>
    <w:rsid w:val="00897EF4"/>
    <w:rsid w:val="008A0D1E"/>
    <w:rsid w:val="008A312A"/>
    <w:rsid w:val="008A3DD1"/>
    <w:rsid w:val="008A438D"/>
    <w:rsid w:val="008A5271"/>
    <w:rsid w:val="008A597D"/>
    <w:rsid w:val="008A59B3"/>
    <w:rsid w:val="008A6431"/>
    <w:rsid w:val="008A65EE"/>
    <w:rsid w:val="008A6BF8"/>
    <w:rsid w:val="008B2AA4"/>
    <w:rsid w:val="008B34BE"/>
    <w:rsid w:val="008B3957"/>
    <w:rsid w:val="008B3FC7"/>
    <w:rsid w:val="008B460E"/>
    <w:rsid w:val="008B51EA"/>
    <w:rsid w:val="008B56F7"/>
    <w:rsid w:val="008C07A2"/>
    <w:rsid w:val="008C180C"/>
    <w:rsid w:val="008C272F"/>
    <w:rsid w:val="008C2DBF"/>
    <w:rsid w:val="008C318F"/>
    <w:rsid w:val="008C3ED4"/>
    <w:rsid w:val="008C5810"/>
    <w:rsid w:val="008C5BA6"/>
    <w:rsid w:val="008C6B04"/>
    <w:rsid w:val="008C6CF5"/>
    <w:rsid w:val="008D015D"/>
    <w:rsid w:val="008D1FAB"/>
    <w:rsid w:val="008D5C2F"/>
    <w:rsid w:val="008D78B7"/>
    <w:rsid w:val="008E0BBC"/>
    <w:rsid w:val="008E2431"/>
    <w:rsid w:val="008E3021"/>
    <w:rsid w:val="008E33A8"/>
    <w:rsid w:val="008E4464"/>
    <w:rsid w:val="008E5976"/>
    <w:rsid w:val="008E5EEA"/>
    <w:rsid w:val="008E5EEE"/>
    <w:rsid w:val="008E5FEA"/>
    <w:rsid w:val="008E7670"/>
    <w:rsid w:val="008F459C"/>
    <w:rsid w:val="008F5C30"/>
    <w:rsid w:val="008F5F40"/>
    <w:rsid w:val="008F665F"/>
    <w:rsid w:val="008F6E03"/>
    <w:rsid w:val="008F714C"/>
    <w:rsid w:val="009005DF"/>
    <w:rsid w:val="00905576"/>
    <w:rsid w:val="00907DAB"/>
    <w:rsid w:val="00910419"/>
    <w:rsid w:val="00910F63"/>
    <w:rsid w:val="009127F4"/>
    <w:rsid w:val="0091299D"/>
    <w:rsid w:val="00920011"/>
    <w:rsid w:val="00920015"/>
    <w:rsid w:val="00920C6B"/>
    <w:rsid w:val="00921433"/>
    <w:rsid w:val="00922449"/>
    <w:rsid w:val="009235CB"/>
    <w:rsid w:val="00923A0F"/>
    <w:rsid w:val="00923B87"/>
    <w:rsid w:val="0092714C"/>
    <w:rsid w:val="009278B4"/>
    <w:rsid w:val="009278F1"/>
    <w:rsid w:val="009309AC"/>
    <w:rsid w:val="009331BC"/>
    <w:rsid w:val="00933F24"/>
    <w:rsid w:val="009408FE"/>
    <w:rsid w:val="00942008"/>
    <w:rsid w:val="0094275A"/>
    <w:rsid w:val="0094553F"/>
    <w:rsid w:val="00946CF3"/>
    <w:rsid w:val="00946DF8"/>
    <w:rsid w:val="00947884"/>
    <w:rsid w:val="00952E57"/>
    <w:rsid w:val="009532BB"/>
    <w:rsid w:val="009536A9"/>
    <w:rsid w:val="00955060"/>
    <w:rsid w:val="00955BA1"/>
    <w:rsid w:val="00957D5A"/>
    <w:rsid w:val="00963651"/>
    <w:rsid w:val="00964E93"/>
    <w:rsid w:val="00965894"/>
    <w:rsid w:val="00965ADF"/>
    <w:rsid w:val="00966C1C"/>
    <w:rsid w:val="00966D6D"/>
    <w:rsid w:val="00970410"/>
    <w:rsid w:val="0097175E"/>
    <w:rsid w:val="009736E7"/>
    <w:rsid w:val="009766B4"/>
    <w:rsid w:val="00976C27"/>
    <w:rsid w:val="0097738D"/>
    <w:rsid w:val="00981542"/>
    <w:rsid w:val="0098388D"/>
    <w:rsid w:val="00985E37"/>
    <w:rsid w:val="00985E7F"/>
    <w:rsid w:val="009871BD"/>
    <w:rsid w:val="00987BC8"/>
    <w:rsid w:val="00990174"/>
    <w:rsid w:val="00990460"/>
    <w:rsid w:val="009908C1"/>
    <w:rsid w:val="00990DE2"/>
    <w:rsid w:val="00991628"/>
    <w:rsid w:val="009916AF"/>
    <w:rsid w:val="0099191A"/>
    <w:rsid w:val="00993FE7"/>
    <w:rsid w:val="00995259"/>
    <w:rsid w:val="00995FB9"/>
    <w:rsid w:val="00996A89"/>
    <w:rsid w:val="009A0190"/>
    <w:rsid w:val="009A1268"/>
    <w:rsid w:val="009A3FD6"/>
    <w:rsid w:val="009A4BB3"/>
    <w:rsid w:val="009B0C04"/>
    <w:rsid w:val="009B193C"/>
    <w:rsid w:val="009B226B"/>
    <w:rsid w:val="009B42CD"/>
    <w:rsid w:val="009B4EDD"/>
    <w:rsid w:val="009B702F"/>
    <w:rsid w:val="009C1E4A"/>
    <w:rsid w:val="009C78AB"/>
    <w:rsid w:val="009C7C09"/>
    <w:rsid w:val="009D07C4"/>
    <w:rsid w:val="009D0D65"/>
    <w:rsid w:val="009D3381"/>
    <w:rsid w:val="009D4596"/>
    <w:rsid w:val="009D611D"/>
    <w:rsid w:val="009E09EA"/>
    <w:rsid w:val="009E216F"/>
    <w:rsid w:val="009E2BEE"/>
    <w:rsid w:val="009E3B72"/>
    <w:rsid w:val="009E4A81"/>
    <w:rsid w:val="009E5B2D"/>
    <w:rsid w:val="009E7336"/>
    <w:rsid w:val="009F115D"/>
    <w:rsid w:val="009F1EFA"/>
    <w:rsid w:val="009F244C"/>
    <w:rsid w:val="009F4CF4"/>
    <w:rsid w:val="009F626C"/>
    <w:rsid w:val="009F7406"/>
    <w:rsid w:val="00A00FB6"/>
    <w:rsid w:val="00A020E3"/>
    <w:rsid w:val="00A0267E"/>
    <w:rsid w:val="00A02CA2"/>
    <w:rsid w:val="00A036B1"/>
    <w:rsid w:val="00A05FBA"/>
    <w:rsid w:val="00A072A5"/>
    <w:rsid w:val="00A073F1"/>
    <w:rsid w:val="00A07796"/>
    <w:rsid w:val="00A110E0"/>
    <w:rsid w:val="00A1146F"/>
    <w:rsid w:val="00A126D5"/>
    <w:rsid w:val="00A129BF"/>
    <w:rsid w:val="00A1372F"/>
    <w:rsid w:val="00A1385A"/>
    <w:rsid w:val="00A13F86"/>
    <w:rsid w:val="00A1425A"/>
    <w:rsid w:val="00A15609"/>
    <w:rsid w:val="00A158FA"/>
    <w:rsid w:val="00A16252"/>
    <w:rsid w:val="00A17137"/>
    <w:rsid w:val="00A20C02"/>
    <w:rsid w:val="00A22446"/>
    <w:rsid w:val="00A256E9"/>
    <w:rsid w:val="00A25B9B"/>
    <w:rsid w:val="00A26951"/>
    <w:rsid w:val="00A26B53"/>
    <w:rsid w:val="00A30435"/>
    <w:rsid w:val="00A318A1"/>
    <w:rsid w:val="00A31D6C"/>
    <w:rsid w:val="00A325DA"/>
    <w:rsid w:val="00A32786"/>
    <w:rsid w:val="00A332D8"/>
    <w:rsid w:val="00A344D6"/>
    <w:rsid w:val="00A3542E"/>
    <w:rsid w:val="00A35452"/>
    <w:rsid w:val="00A374BD"/>
    <w:rsid w:val="00A37E40"/>
    <w:rsid w:val="00A42F48"/>
    <w:rsid w:val="00A43D86"/>
    <w:rsid w:val="00A55DDA"/>
    <w:rsid w:val="00A55EA8"/>
    <w:rsid w:val="00A57FBE"/>
    <w:rsid w:val="00A61046"/>
    <w:rsid w:val="00A610FE"/>
    <w:rsid w:val="00A61CB4"/>
    <w:rsid w:val="00A62394"/>
    <w:rsid w:val="00A62551"/>
    <w:rsid w:val="00A626B6"/>
    <w:rsid w:val="00A62FAC"/>
    <w:rsid w:val="00A678A5"/>
    <w:rsid w:val="00A67E23"/>
    <w:rsid w:val="00A70766"/>
    <w:rsid w:val="00A71036"/>
    <w:rsid w:val="00A735ED"/>
    <w:rsid w:val="00A73B96"/>
    <w:rsid w:val="00A73FE1"/>
    <w:rsid w:val="00A74D6A"/>
    <w:rsid w:val="00A77B4C"/>
    <w:rsid w:val="00A77D4D"/>
    <w:rsid w:val="00A820F6"/>
    <w:rsid w:val="00A82E66"/>
    <w:rsid w:val="00A868DF"/>
    <w:rsid w:val="00A877D6"/>
    <w:rsid w:val="00A9008D"/>
    <w:rsid w:val="00A910C9"/>
    <w:rsid w:val="00A92069"/>
    <w:rsid w:val="00A9276B"/>
    <w:rsid w:val="00A9333E"/>
    <w:rsid w:val="00A9378A"/>
    <w:rsid w:val="00A93ABF"/>
    <w:rsid w:val="00A94151"/>
    <w:rsid w:val="00A94493"/>
    <w:rsid w:val="00A958B6"/>
    <w:rsid w:val="00A95D08"/>
    <w:rsid w:val="00A97EB2"/>
    <w:rsid w:val="00AA352C"/>
    <w:rsid w:val="00AA40BD"/>
    <w:rsid w:val="00AA5312"/>
    <w:rsid w:val="00AA64C3"/>
    <w:rsid w:val="00AA6D17"/>
    <w:rsid w:val="00AA7253"/>
    <w:rsid w:val="00AB01D8"/>
    <w:rsid w:val="00AB1FD0"/>
    <w:rsid w:val="00AB27A0"/>
    <w:rsid w:val="00AB4823"/>
    <w:rsid w:val="00AB48A3"/>
    <w:rsid w:val="00AB4A62"/>
    <w:rsid w:val="00AB664F"/>
    <w:rsid w:val="00AC1457"/>
    <w:rsid w:val="00AC1B9C"/>
    <w:rsid w:val="00AC2E72"/>
    <w:rsid w:val="00AC3515"/>
    <w:rsid w:val="00AC4C7D"/>
    <w:rsid w:val="00AC53E3"/>
    <w:rsid w:val="00AC5D71"/>
    <w:rsid w:val="00AC6884"/>
    <w:rsid w:val="00AC7455"/>
    <w:rsid w:val="00AC79FC"/>
    <w:rsid w:val="00AD0BBB"/>
    <w:rsid w:val="00AD1B6C"/>
    <w:rsid w:val="00AD3FC0"/>
    <w:rsid w:val="00AD78C0"/>
    <w:rsid w:val="00AD7C7F"/>
    <w:rsid w:val="00AD7EF5"/>
    <w:rsid w:val="00AE0F6C"/>
    <w:rsid w:val="00AE25F8"/>
    <w:rsid w:val="00AE2D78"/>
    <w:rsid w:val="00AE3C08"/>
    <w:rsid w:val="00AE4E11"/>
    <w:rsid w:val="00AE5C6A"/>
    <w:rsid w:val="00AE7F1E"/>
    <w:rsid w:val="00AF0844"/>
    <w:rsid w:val="00AF0F69"/>
    <w:rsid w:val="00AF2287"/>
    <w:rsid w:val="00AF2827"/>
    <w:rsid w:val="00AF378E"/>
    <w:rsid w:val="00AF39A1"/>
    <w:rsid w:val="00AF5283"/>
    <w:rsid w:val="00AF54F1"/>
    <w:rsid w:val="00AF60F0"/>
    <w:rsid w:val="00AF676A"/>
    <w:rsid w:val="00AF6E06"/>
    <w:rsid w:val="00AF70C2"/>
    <w:rsid w:val="00B00CFD"/>
    <w:rsid w:val="00B01DB1"/>
    <w:rsid w:val="00B028F9"/>
    <w:rsid w:val="00B0525D"/>
    <w:rsid w:val="00B063F6"/>
    <w:rsid w:val="00B0798C"/>
    <w:rsid w:val="00B07AF3"/>
    <w:rsid w:val="00B102D6"/>
    <w:rsid w:val="00B106D4"/>
    <w:rsid w:val="00B111BB"/>
    <w:rsid w:val="00B12ADF"/>
    <w:rsid w:val="00B12F84"/>
    <w:rsid w:val="00B15F26"/>
    <w:rsid w:val="00B175D6"/>
    <w:rsid w:val="00B208EA"/>
    <w:rsid w:val="00B222E8"/>
    <w:rsid w:val="00B235E0"/>
    <w:rsid w:val="00B25A03"/>
    <w:rsid w:val="00B26342"/>
    <w:rsid w:val="00B269BA"/>
    <w:rsid w:val="00B30FEC"/>
    <w:rsid w:val="00B324C2"/>
    <w:rsid w:val="00B326C0"/>
    <w:rsid w:val="00B33429"/>
    <w:rsid w:val="00B335F4"/>
    <w:rsid w:val="00B338BA"/>
    <w:rsid w:val="00B341B9"/>
    <w:rsid w:val="00B34E36"/>
    <w:rsid w:val="00B36072"/>
    <w:rsid w:val="00B400E4"/>
    <w:rsid w:val="00B419B8"/>
    <w:rsid w:val="00B41E05"/>
    <w:rsid w:val="00B4268C"/>
    <w:rsid w:val="00B4301A"/>
    <w:rsid w:val="00B448FE"/>
    <w:rsid w:val="00B45A2B"/>
    <w:rsid w:val="00B4632B"/>
    <w:rsid w:val="00B47BE8"/>
    <w:rsid w:val="00B507C6"/>
    <w:rsid w:val="00B5141B"/>
    <w:rsid w:val="00B51C40"/>
    <w:rsid w:val="00B53E19"/>
    <w:rsid w:val="00B54D36"/>
    <w:rsid w:val="00B54F0D"/>
    <w:rsid w:val="00B555BD"/>
    <w:rsid w:val="00B55B52"/>
    <w:rsid w:val="00B6082C"/>
    <w:rsid w:val="00B60875"/>
    <w:rsid w:val="00B61480"/>
    <w:rsid w:val="00B618EE"/>
    <w:rsid w:val="00B61A8B"/>
    <w:rsid w:val="00B621F8"/>
    <w:rsid w:val="00B63F55"/>
    <w:rsid w:val="00B6472D"/>
    <w:rsid w:val="00B647E5"/>
    <w:rsid w:val="00B64DBA"/>
    <w:rsid w:val="00B64F98"/>
    <w:rsid w:val="00B66451"/>
    <w:rsid w:val="00B706F2"/>
    <w:rsid w:val="00B725C2"/>
    <w:rsid w:val="00B73994"/>
    <w:rsid w:val="00B73BA8"/>
    <w:rsid w:val="00B73E87"/>
    <w:rsid w:val="00B74D2A"/>
    <w:rsid w:val="00B7545B"/>
    <w:rsid w:val="00B76862"/>
    <w:rsid w:val="00B806AF"/>
    <w:rsid w:val="00B822E1"/>
    <w:rsid w:val="00B83630"/>
    <w:rsid w:val="00B851A5"/>
    <w:rsid w:val="00B874B1"/>
    <w:rsid w:val="00B91C7A"/>
    <w:rsid w:val="00B927E6"/>
    <w:rsid w:val="00B92BE3"/>
    <w:rsid w:val="00B93100"/>
    <w:rsid w:val="00B9312A"/>
    <w:rsid w:val="00B934B6"/>
    <w:rsid w:val="00B934CD"/>
    <w:rsid w:val="00B9699B"/>
    <w:rsid w:val="00BA09A7"/>
    <w:rsid w:val="00BA1DC7"/>
    <w:rsid w:val="00BA206B"/>
    <w:rsid w:val="00BA34D6"/>
    <w:rsid w:val="00BA41FD"/>
    <w:rsid w:val="00BA469C"/>
    <w:rsid w:val="00BA5BF9"/>
    <w:rsid w:val="00BA65EF"/>
    <w:rsid w:val="00BA67AA"/>
    <w:rsid w:val="00BA72CA"/>
    <w:rsid w:val="00BA7890"/>
    <w:rsid w:val="00BA7A2D"/>
    <w:rsid w:val="00BB193D"/>
    <w:rsid w:val="00BB1CDB"/>
    <w:rsid w:val="00BB3464"/>
    <w:rsid w:val="00BB3718"/>
    <w:rsid w:val="00BB4446"/>
    <w:rsid w:val="00BB728A"/>
    <w:rsid w:val="00BC12E4"/>
    <w:rsid w:val="00BC3524"/>
    <w:rsid w:val="00BC5058"/>
    <w:rsid w:val="00BC54E5"/>
    <w:rsid w:val="00BC65EB"/>
    <w:rsid w:val="00BC6A75"/>
    <w:rsid w:val="00BC6BA6"/>
    <w:rsid w:val="00BD046E"/>
    <w:rsid w:val="00BD1C93"/>
    <w:rsid w:val="00BD237C"/>
    <w:rsid w:val="00BD6DF8"/>
    <w:rsid w:val="00BE0227"/>
    <w:rsid w:val="00BE04B5"/>
    <w:rsid w:val="00BE0BAF"/>
    <w:rsid w:val="00BE0FB6"/>
    <w:rsid w:val="00BE113E"/>
    <w:rsid w:val="00BE26AD"/>
    <w:rsid w:val="00BE3522"/>
    <w:rsid w:val="00BE38AE"/>
    <w:rsid w:val="00BE45C7"/>
    <w:rsid w:val="00BF1FC3"/>
    <w:rsid w:val="00BF343E"/>
    <w:rsid w:val="00BF517D"/>
    <w:rsid w:val="00BF660E"/>
    <w:rsid w:val="00BF70E0"/>
    <w:rsid w:val="00C01651"/>
    <w:rsid w:val="00C02B01"/>
    <w:rsid w:val="00C031AE"/>
    <w:rsid w:val="00C07687"/>
    <w:rsid w:val="00C123CD"/>
    <w:rsid w:val="00C1549E"/>
    <w:rsid w:val="00C174D1"/>
    <w:rsid w:val="00C17F2F"/>
    <w:rsid w:val="00C20801"/>
    <w:rsid w:val="00C228FF"/>
    <w:rsid w:val="00C23599"/>
    <w:rsid w:val="00C24B1B"/>
    <w:rsid w:val="00C2586D"/>
    <w:rsid w:val="00C34F9C"/>
    <w:rsid w:val="00C354DA"/>
    <w:rsid w:val="00C37147"/>
    <w:rsid w:val="00C419F8"/>
    <w:rsid w:val="00C42D04"/>
    <w:rsid w:val="00C43302"/>
    <w:rsid w:val="00C4393E"/>
    <w:rsid w:val="00C43A90"/>
    <w:rsid w:val="00C443A0"/>
    <w:rsid w:val="00C44A99"/>
    <w:rsid w:val="00C44F85"/>
    <w:rsid w:val="00C45511"/>
    <w:rsid w:val="00C45D64"/>
    <w:rsid w:val="00C46B24"/>
    <w:rsid w:val="00C47230"/>
    <w:rsid w:val="00C504F7"/>
    <w:rsid w:val="00C510BA"/>
    <w:rsid w:val="00C51336"/>
    <w:rsid w:val="00C524BD"/>
    <w:rsid w:val="00C52861"/>
    <w:rsid w:val="00C52C9E"/>
    <w:rsid w:val="00C531E3"/>
    <w:rsid w:val="00C53647"/>
    <w:rsid w:val="00C5494E"/>
    <w:rsid w:val="00C55BC5"/>
    <w:rsid w:val="00C55E6C"/>
    <w:rsid w:val="00C565F7"/>
    <w:rsid w:val="00C602F6"/>
    <w:rsid w:val="00C6092D"/>
    <w:rsid w:val="00C62B79"/>
    <w:rsid w:val="00C65067"/>
    <w:rsid w:val="00C65365"/>
    <w:rsid w:val="00C6540E"/>
    <w:rsid w:val="00C6623C"/>
    <w:rsid w:val="00C6627A"/>
    <w:rsid w:val="00C676A9"/>
    <w:rsid w:val="00C67E42"/>
    <w:rsid w:val="00C67FE0"/>
    <w:rsid w:val="00C701DB"/>
    <w:rsid w:val="00C701E6"/>
    <w:rsid w:val="00C7054D"/>
    <w:rsid w:val="00C708F2"/>
    <w:rsid w:val="00C73D3E"/>
    <w:rsid w:val="00C7481F"/>
    <w:rsid w:val="00C75BE1"/>
    <w:rsid w:val="00C7677B"/>
    <w:rsid w:val="00C773E6"/>
    <w:rsid w:val="00C77525"/>
    <w:rsid w:val="00C805D7"/>
    <w:rsid w:val="00C80A91"/>
    <w:rsid w:val="00C80D77"/>
    <w:rsid w:val="00C81B7F"/>
    <w:rsid w:val="00C8222D"/>
    <w:rsid w:val="00C830E2"/>
    <w:rsid w:val="00C868BD"/>
    <w:rsid w:val="00C86C37"/>
    <w:rsid w:val="00C86D93"/>
    <w:rsid w:val="00C87BB8"/>
    <w:rsid w:val="00C902C1"/>
    <w:rsid w:val="00C9063B"/>
    <w:rsid w:val="00C90A1E"/>
    <w:rsid w:val="00C90E92"/>
    <w:rsid w:val="00C92D74"/>
    <w:rsid w:val="00C97DB4"/>
    <w:rsid w:val="00CA031A"/>
    <w:rsid w:val="00CA14C0"/>
    <w:rsid w:val="00CA1C41"/>
    <w:rsid w:val="00CA2137"/>
    <w:rsid w:val="00CA3F1B"/>
    <w:rsid w:val="00CA6887"/>
    <w:rsid w:val="00CA6CB6"/>
    <w:rsid w:val="00CA6FAA"/>
    <w:rsid w:val="00CA7B8C"/>
    <w:rsid w:val="00CA7E51"/>
    <w:rsid w:val="00CB0927"/>
    <w:rsid w:val="00CB3B11"/>
    <w:rsid w:val="00CB3FF6"/>
    <w:rsid w:val="00CB50A1"/>
    <w:rsid w:val="00CB5D28"/>
    <w:rsid w:val="00CB6645"/>
    <w:rsid w:val="00CC1B35"/>
    <w:rsid w:val="00CC1DB3"/>
    <w:rsid w:val="00CC516E"/>
    <w:rsid w:val="00CC5671"/>
    <w:rsid w:val="00CC5E08"/>
    <w:rsid w:val="00CD052E"/>
    <w:rsid w:val="00CD15B1"/>
    <w:rsid w:val="00CD19A7"/>
    <w:rsid w:val="00CD231A"/>
    <w:rsid w:val="00CD2A3B"/>
    <w:rsid w:val="00CD30C6"/>
    <w:rsid w:val="00CD389B"/>
    <w:rsid w:val="00CD4709"/>
    <w:rsid w:val="00CE0171"/>
    <w:rsid w:val="00CE1E3C"/>
    <w:rsid w:val="00CE2585"/>
    <w:rsid w:val="00CE3E09"/>
    <w:rsid w:val="00CE463B"/>
    <w:rsid w:val="00CE502C"/>
    <w:rsid w:val="00CE54B6"/>
    <w:rsid w:val="00CE5899"/>
    <w:rsid w:val="00CE5BEA"/>
    <w:rsid w:val="00CE5C59"/>
    <w:rsid w:val="00CE5DA4"/>
    <w:rsid w:val="00CE689D"/>
    <w:rsid w:val="00CE6F8E"/>
    <w:rsid w:val="00CF0259"/>
    <w:rsid w:val="00CF205C"/>
    <w:rsid w:val="00CF2E54"/>
    <w:rsid w:val="00CF4017"/>
    <w:rsid w:val="00CF4B7C"/>
    <w:rsid w:val="00CF6CBD"/>
    <w:rsid w:val="00CF6F76"/>
    <w:rsid w:val="00D003FE"/>
    <w:rsid w:val="00D012A5"/>
    <w:rsid w:val="00D032EF"/>
    <w:rsid w:val="00D03EEB"/>
    <w:rsid w:val="00D03FB4"/>
    <w:rsid w:val="00D04B15"/>
    <w:rsid w:val="00D05310"/>
    <w:rsid w:val="00D05430"/>
    <w:rsid w:val="00D06216"/>
    <w:rsid w:val="00D06631"/>
    <w:rsid w:val="00D0722C"/>
    <w:rsid w:val="00D07E10"/>
    <w:rsid w:val="00D07E1C"/>
    <w:rsid w:val="00D11BFF"/>
    <w:rsid w:val="00D15747"/>
    <w:rsid w:val="00D15C71"/>
    <w:rsid w:val="00D17442"/>
    <w:rsid w:val="00D17AA7"/>
    <w:rsid w:val="00D212AE"/>
    <w:rsid w:val="00D245EB"/>
    <w:rsid w:val="00D24C4B"/>
    <w:rsid w:val="00D25895"/>
    <w:rsid w:val="00D26027"/>
    <w:rsid w:val="00D276B1"/>
    <w:rsid w:val="00D27D5C"/>
    <w:rsid w:val="00D309D7"/>
    <w:rsid w:val="00D30C8F"/>
    <w:rsid w:val="00D32B2E"/>
    <w:rsid w:val="00D35CEC"/>
    <w:rsid w:val="00D35FC2"/>
    <w:rsid w:val="00D366C8"/>
    <w:rsid w:val="00D41E57"/>
    <w:rsid w:val="00D4270C"/>
    <w:rsid w:val="00D452DE"/>
    <w:rsid w:val="00D4550F"/>
    <w:rsid w:val="00D4691C"/>
    <w:rsid w:val="00D46FBD"/>
    <w:rsid w:val="00D47C61"/>
    <w:rsid w:val="00D50A8F"/>
    <w:rsid w:val="00D50C14"/>
    <w:rsid w:val="00D52A64"/>
    <w:rsid w:val="00D52A84"/>
    <w:rsid w:val="00D52BDB"/>
    <w:rsid w:val="00D558CE"/>
    <w:rsid w:val="00D5666E"/>
    <w:rsid w:val="00D56E9B"/>
    <w:rsid w:val="00D60514"/>
    <w:rsid w:val="00D62540"/>
    <w:rsid w:val="00D62616"/>
    <w:rsid w:val="00D62629"/>
    <w:rsid w:val="00D62DE8"/>
    <w:rsid w:val="00D62FE1"/>
    <w:rsid w:val="00D63127"/>
    <w:rsid w:val="00D63970"/>
    <w:rsid w:val="00D64BAA"/>
    <w:rsid w:val="00D65FFD"/>
    <w:rsid w:val="00D668A7"/>
    <w:rsid w:val="00D676F2"/>
    <w:rsid w:val="00D705A6"/>
    <w:rsid w:val="00D71929"/>
    <w:rsid w:val="00D721DF"/>
    <w:rsid w:val="00D749F0"/>
    <w:rsid w:val="00D74AA7"/>
    <w:rsid w:val="00D74CA6"/>
    <w:rsid w:val="00D75F52"/>
    <w:rsid w:val="00D8007A"/>
    <w:rsid w:val="00D83F16"/>
    <w:rsid w:val="00D84D36"/>
    <w:rsid w:val="00D85E83"/>
    <w:rsid w:val="00D86B9D"/>
    <w:rsid w:val="00D8793B"/>
    <w:rsid w:val="00D90538"/>
    <w:rsid w:val="00D90C31"/>
    <w:rsid w:val="00D90C43"/>
    <w:rsid w:val="00D9119B"/>
    <w:rsid w:val="00D914D7"/>
    <w:rsid w:val="00D92479"/>
    <w:rsid w:val="00D93665"/>
    <w:rsid w:val="00D943AF"/>
    <w:rsid w:val="00D95315"/>
    <w:rsid w:val="00D96FF2"/>
    <w:rsid w:val="00D97A1F"/>
    <w:rsid w:val="00DA22E5"/>
    <w:rsid w:val="00DA3588"/>
    <w:rsid w:val="00DA3A3D"/>
    <w:rsid w:val="00DA50A4"/>
    <w:rsid w:val="00DA5821"/>
    <w:rsid w:val="00DA5E08"/>
    <w:rsid w:val="00DA615D"/>
    <w:rsid w:val="00DA7EB9"/>
    <w:rsid w:val="00DB16F1"/>
    <w:rsid w:val="00DB175D"/>
    <w:rsid w:val="00DB1FEA"/>
    <w:rsid w:val="00DB29A5"/>
    <w:rsid w:val="00DB3B0F"/>
    <w:rsid w:val="00DB6329"/>
    <w:rsid w:val="00DB7E73"/>
    <w:rsid w:val="00DC023F"/>
    <w:rsid w:val="00DC1174"/>
    <w:rsid w:val="00DC1921"/>
    <w:rsid w:val="00DC1F12"/>
    <w:rsid w:val="00DC3453"/>
    <w:rsid w:val="00DC69E1"/>
    <w:rsid w:val="00DC7F47"/>
    <w:rsid w:val="00DD02B9"/>
    <w:rsid w:val="00DD0860"/>
    <w:rsid w:val="00DD23AF"/>
    <w:rsid w:val="00DD27A3"/>
    <w:rsid w:val="00DD2946"/>
    <w:rsid w:val="00DD29F7"/>
    <w:rsid w:val="00DD4039"/>
    <w:rsid w:val="00DD5866"/>
    <w:rsid w:val="00DD5BD0"/>
    <w:rsid w:val="00DD5FCB"/>
    <w:rsid w:val="00DD613B"/>
    <w:rsid w:val="00DE03C3"/>
    <w:rsid w:val="00DE228C"/>
    <w:rsid w:val="00DE404E"/>
    <w:rsid w:val="00DE4C9A"/>
    <w:rsid w:val="00DE5531"/>
    <w:rsid w:val="00DE74F5"/>
    <w:rsid w:val="00DF1EF8"/>
    <w:rsid w:val="00DF2A4D"/>
    <w:rsid w:val="00DF5D93"/>
    <w:rsid w:val="00DF5DD9"/>
    <w:rsid w:val="00DF601F"/>
    <w:rsid w:val="00DF7167"/>
    <w:rsid w:val="00E0290A"/>
    <w:rsid w:val="00E02E19"/>
    <w:rsid w:val="00E046C4"/>
    <w:rsid w:val="00E0575C"/>
    <w:rsid w:val="00E05F3B"/>
    <w:rsid w:val="00E07B89"/>
    <w:rsid w:val="00E1032C"/>
    <w:rsid w:val="00E14BD1"/>
    <w:rsid w:val="00E15EF2"/>
    <w:rsid w:val="00E1695D"/>
    <w:rsid w:val="00E17843"/>
    <w:rsid w:val="00E20A02"/>
    <w:rsid w:val="00E20ECD"/>
    <w:rsid w:val="00E21A4F"/>
    <w:rsid w:val="00E21FBC"/>
    <w:rsid w:val="00E238C9"/>
    <w:rsid w:val="00E2675F"/>
    <w:rsid w:val="00E27A56"/>
    <w:rsid w:val="00E27AC6"/>
    <w:rsid w:val="00E30D90"/>
    <w:rsid w:val="00E33C15"/>
    <w:rsid w:val="00E33CD5"/>
    <w:rsid w:val="00E3437B"/>
    <w:rsid w:val="00E41089"/>
    <w:rsid w:val="00E4212B"/>
    <w:rsid w:val="00E4265D"/>
    <w:rsid w:val="00E42C00"/>
    <w:rsid w:val="00E463BC"/>
    <w:rsid w:val="00E469A4"/>
    <w:rsid w:val="00E4773D"/>
    <w:rsid w:val="00E52A81"/>
    <w:rsid w:val="00E52B89"/>
    <w:rsid w:val="00E5304D"/>
    <w:rsid w:val="00E546CE"/>
    <w:rsid w:val="00E54D66"/>
    <w:rsid w:val="00E54DEE"/>
    <w:rsid w:val="00E55B77"/>
    <w:rsid w:val="00E55C00"/>
    <w:rsid w:val="00E570F3"/>
    <w:rsid w:val="00E62051"/>
    <w:rsid w:val="00E63209"/>
    <w:rsid w:val="00E63854"/>
    <w:rsid w:val="00E639E9"/>
    <w:rsid w:val="00E67393"/>
    <w:rsid w:val="00E6788C"/>
    <w:rsid w:val="00E7163A"/>
    <w:rsid w:val="00E72CC3"/>
    <w:rsid w:val="00E72E04"/>
    <w:rsid w:val="00E73694"/>
    <w:rsid w:val="00E7546A"/>
    <w:rsid w:val="00E760B8"/>
    <w:rsid w:val="00E77894"/>
    <w:rsid w:val="00E80EA3"/>
    <w:rsid w:val="00E8193E"/>
    <w:rsid w:val="00E83C25"/>
    <w:rsid w:val="00E83C42"/>
    <w:rsid w:val="00E8529D"/>
    <w:rsid w:val="00E85EC8"/>
    <w:rsid w:val="00E85FBB"/>
    <w:rsid w:val="00E868C1"/>
    <w:rsid w:val="00E8729E"/>
    <w:rsid w:val="00E87773"/>
    <w:rsid w:val="00E87F51"/>
    <w:rsid w:val="00E90372"/>
    <w:rsid w:val="00E907A0"/>
    <w:rsid w:val="00E90E77"/>
    <w:rsid w:val="00E910B6"/>
    <w:rsid w:val="00E9190A"/>
    <w:rsid w:val="00E919C8"/>
    <w:rsid w:val="00E934A7"/>
    <w:rsid w:val="00E9385D"/>
    <w:rsid w:val="00E93F0C"/>
    <w:rsid w:val="00E94AC2"/>
    <w:rsid w:val="00E95CAB"/>
    <w:rsid w:val="00E96AF3"/>
    <w:rsid w:val="00E97748"/>
    <w:rsid w:val="00E97932"/>
    <w:rsid w:val="00E97D24"/>
    <w:rsid w:val="00EA203B"/>
    <w:rsid w:val="00EA35E9"/>
    <w:rsid w:val="00EA5A1F"/>
    <w:rsid w:val="00EA6EA9"/>
    <w:rsid w:val="00EA7504"/>
    <w:rsid w:val="00EB0474"/>
    <w:rsid w:val="00EB25F7"/>
    <w:rsid w:val="00EB5171"/>
    <w:rsid w:val="00EB69F6"/>
    <w:rsid w:val="00EB6A0A"/>
    <w:rsid w:val="00EB78A7"/>
    <w:rsid w:val="00EC0B61"/>
    <w:rsid w:val="00EC1497"/>
    <w:rsid w:val="00EC18A2"/>
    <w:rsid w:val="00EC21AA"/>
    <w:rsid w:val="00EC336E"/>
    <w:rsid w:val="00EC417E"/>
    <w:rsid w:val="00EC42E8"/>
    <w:rsid w:val="00EC4C5D"/>
    <w:rsid w:val="00ED0315"/>
    <w:rsid w:val="00ED0B72"/>
    <w:rsid w:val="00ED14AD"/>
    <w:rsid w:val="00ED182F"/>
    <w:rsid w:val="00ED3788"/>
    <w:rsid w:val="00ED3C0D"/>
    <w:rsid w:val="00ED4C19"/>
    <w:rsid w:val="00ED4E4A"/>
    <w:rsid w:val="00ED5BB5"/>
    <w:rsid w:val="00ED62AE"/>
    <w:rsid w:val="00ED62B0"/>
    <w:rsid w:val="00ED6819"/>
    <w:rsid w:val="00ED6A2A"/>
    <w:rsid w:val="00ED6A71"/>
    <w:rsid w:val="00ED6BDE"/>
    <w:rsid w:val="00EE0A02"/>
    <w:rsid w:val="00EE1DB3"/>
    <w:rsid w:val="00EE2627"/>
    <w:rsid w:val="00EE3F10"/>
    <w:rsid w:val="00EE4418"/>
    <w:rsid w:val="00EE4502"/>
    <w:rsid w:val="00EE4BE8"/>
    <w:rsid w:val="00EF0B8A"/>
    <w:rsid w:val="00EF19E4"/>
    <w:rsid w:val="00EF31D0"/>
    <w:rsid w:val="00EF4597"/>
    <w:rsid w:val="00EF46F2"/>
    <w:rsid w:val="00EF5036"/>
    <w:rsid w:val="00EF55A0"/>
    <w:rsid w:val="00EF6EC5"/>
    <w:rsid w:val="00F0363F"/>
    <w:rsid w:val="00F037EF"/>
    <w:rsid w:val="00F05019"/>
    <w:rsid w:val="00F06E4B"/>
    <w:rsid w:val="00F1149B"/>
    <w:rsid w:val="00F1155D"/>
    <w:rsid w:val="00F13119"/>
    <w:rsid w:val="00F14EB5"/>
    <w:rsid w:val="00F16291"/>
    <w:rsid w:val="00F16DB5"/>
    <w:rsid w:val="00F175A6"/>
    <w:rsid w:val="00F250E6"/>
    <w:rsid w:val="00F27205"/>
    <w:rsid w:val="00F33C1A"/>
    <w:rsid w:val="00F3501F"/>
    <w:rsid w:val="00F35295"/>
    <w:rsid w:val="00F37006"/>
    <w:rsid w:val="00F373E3"/>
    <w:rsid w:val="00F378F7"/>
    <w:rsid w:val="00F37BAF"/>
    <w:rsid w:val="00F40814"/>
    <w:rsid w:val="00F40E59"/>
    <w:rsid w:val="00F42693"/>
    <w:rsid w:val="00F448D3"/>
    <w:rsid w:val="00F46816"/>
    <w:rsid w:val="00F46B69"/>
    <w:rsid w:val="00F46EBE"/>
    <w:rsid w:val="00F47959"/>
    <w:rsid w:val="00F504A0"/>
    <w:rsid w:val="00F5074A"/>
    <w:rsid w:val="00F50A91"/>
    <w:rsid w:val="00F50F48"/>
    <w:rsid w:val="00F534DD"/>
    <w:rsid w:val="00F54136"/>
    <w:rsid w:val="00F55133"/>
    <w:rsid w:val="00F55707"/>
    <w:rsid w:val="00F56621"/>
    <w:rsid w:val="00F56683"/>
    <w:rsid w:val="00F57CA5"/>
    <w:rsid w:val="00F609BC"/>
    <w:rsid w:val="00F60B27"/>
    <w:rsid w:val="00F618ED"/>
    <w:rsid w:val="00F64715"/>
    <w:rsid w:val="00F65974"/>
    <w:rsid w:val="00F65A35"/>
    <w:rsid w:val="00F661C0"/>
    <w:rsid w:val="00F67433"/>
    <w:rsid w:val="00F70054"/>
    <w:rsid w:val="00F7014D"/>
    <w:rsid w:val="00F70429"/>
    <w:rsid w:val="00F70438"/>
    <w:rsid w:val="00F70871"/>
    <w:rsid w:val="00F72129"/>
    <w:rsid w:val="00F7585D"/>
    <w:rsid w:val="00F8148C"/>
    <w:rsid w:val="00F83A46"/>
    <w:rsid w:val="00F8705B"/>
    <w:rsid w:val="00F909BE"/>
    <w:rsid w:val="00F90E16"/>
    <w:rsid w:val="00F92F28"/>
    <w:rsid w:val="00F93E1D"/>
    <w:rsid w:val="00F94326"/>
    <w:rsid w:val="00F956EB"/>
    <w:rsid w:val="00F958F6"/>
    <w:rsid w:val="00F9759B"/>
    <w:rsid w:val="00F9775B"/>
    <w:rsid w:val="00FA0B62"/>
    <w:rsid w:val="00FA195F"/>
    <w:rsid w:val="00FA2494"/>
    <w:rsid w:val="00FA536F"/>
    <w:rsid w:val="00FA72CC"/>
    <w:rsid w:val="00FA7A68"/>
    <w:rsid w:val="00FA7F08"/>
    <w:rsid w:val="00FB0BAF"/>
    <w:rsid w:val="00FB25C9"/>
    <w:rsid w:val="00FB7548"/>
    <w:rsid w:val="00FC34B9"/>
    <w:rsid w:val="00FC3B29"/>
    <w:rsid w:val="00FC5C59"/>
    <w:rsid w:val="00FC7923"/>
    <w:rsid w:val="00FD0E68"/>
    <w:rsid w:val="00FD2A01"/>
    <w:rsid w:val="00FD2A7C"/>
    <w:rsid w:val="00FD3167"/>
    <w:rsid w:val="00FD4882"/>
    <w:rsid w:val="00FD4B22"/>
    <w:rsid w:val="00FD4D03"/>
    <w:rsid w:val="00FD58E2"/>
    <w:rsid w:val="00FD5FAA"/>
    <w:rsid w:val="00FD696F"/>
    <w:rsid w:val="00FD6AF5"/>
    <w:rsid w:val="00FD798D"/>
    <w:rsid w:val="00FE07EE"/>
    <w:rsid w:val="00FE0D1D"/>
    <w:rsid w:val="00FE287B"/>
    <w:rsid w:val="00FE66AD"/>
    <w:rsid w:val="00FE6C73"/>
    <w:rsid w:val="00FF0739"/>
    <w:rsid w:val="00FF36D1"/>
    <w:rsid w:val="00FF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5AFE06B3"/>
  <w15:docId w15:val="{5C71F245-92D7-40AB-94BD-8F7467E1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932"/>
    <w:pPr>
      <w:widowControl w:val="0"/>
      <w:jc w:val="both"/>
    </w:pPr>
    <w:rPr>
      <w:rFonts w:asciiTheme="minorEastAsia" w:eastAsiaTheme="minorEastAsia" w:hAnsiTheme="minorEastAsia" w:cstheme="minorEastAsia"/>
    </w:rPr>
  </w:style>
  <w:style w:type="paragraph" w:styleId="1">
    <w:name w:val="heading 1"/>
    <w:basedOn w:val="a"/>
    <w:next w:val="a"/>
    <w:link w:val="10"/>
    <w:uiPriority w:val="9"/>
    <w:qFormat/>
    <w:locked/>
    <w:rsid w:val="00AB27A0"/>
    <w:pPr>
      <w:keepNext/>
      <w:outlineLvl w:val="0"/>
    </w:pPr>
    <w:rPr>
      <w:rFonts w:asciiTheme="majorHAnsi" w:eastAsia="HGSｺﾞｼｯｸE" w:hAnsiTheme="majorHAnsi" w:cstheme="majorBidi"/>
      <w:szCs w:val="24"/>
    </w:rPr>
  </w:style>
  <w:style w:type="paragraph" w:styleId="2">
    <w:name w:val="heading 2"/>
    <w:basedOn w:val="a"/>
    <w:next w:val="a"/>
    <w:link w:val="20"/>
    <w:uiPriority w:val="9"/>
    <w:unhideWhenUsed/>
    <w:qFormat/>
    <w:locked/>
    <w:rsid w:val="003960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locked/>
    <w:rsid w:val="003960E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locked/>
    <w:rsid w:val="004B0268"/>
    <w:pPr>
      <w:keepNext/>
      <w:ind w:leftChars="400" w:left="400"/>
      <w:outlineLvl w:val="3"/>
    </w:pPr>
    <w:rPr>
      <w:rFonts w:asciiTheme="minorHAnsi" w:hAnsiTheme="minorHAnsi" w:cstheme="minorBidi"/>
      <w:b/>
      <w:bCs/>
    </w:rPr>
  </w:style>
  <w:style w:type="paragraph" w:styleId="6">
    <w:name w:val="heading 6"/>
    <w:basedOn w:val="a"/>
    <w:next w:val="a"/>
    <w:link w:val="60"/>
    <w:uiPriority w:val="9"/>
    <w:semiHidden/>
    <w:unhideWhenUsed/>
    <w:qFormat/>
    <w:locked/>
    <w:rsid w:val="004B0268"/>
    <w:pPr>
      <w:keepNext/>
      <w:ind w:leftChars="800" w:left="800"/>
      <w:outlineLvl w:val="5"/>
    </w:pPr>
    <w:rPr>
      <w:rFonts w:asciiTheme="minorHAnsi"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27A0"/>
    <w:rPr>
      <w:rFonts w:asciiTheme="majorHAnsi" w:eastAsia="HGSｺﾞｼｯｸE" w:hAnsiTheme="majorHAnsi" w:cstheme="majorBidi"/>
      <w:szCs w:val="24"/>
    </w:rPr>
  </w:style>
  <w:style w:type="character" w:customStyle="1" w:styleId="20">
    <w:name w:val="見出し 2 (文字)"/>
    <w:basedOn w:val="a0"/>
    <w:link w:val="2"/>
    <w:uiPriority w:val="9"/>
    <w:rsid w:val="003960ED"/>
    <w:rPr>
      <w:rFonts w:asciiTheme="majorHAnsi" w:eastAsiaTheme="majorEastAsia" w:hAnsiTheme="majorHAnsi" w:cstheme="majorBidi"/>
    </w:rPr>
  </w:style>
  <w:style w:type="character" w:customStyle="1" w:styleId="30">
    <w:name w:val="見出し 3 (文字)"/>
    <w:basedOn w:val="a0"/>
    <w:link w:val="3"/>
    <w:uiPriority w:val="9"/>
    <w:rsid w:val="003960ED"/>
    <w:rPr>
      <w:rFonts w:asciiTheme="majorHAnsi" w:eastAsiaTheme="majorEastAsia" w:hAnsiTheme="majorHAnsi" w:cstheme="majorBidi"/>
    </w:rPr>
  </w:style>
  <w:style w:type="paragraph" w:styleId="a3">
    <w:name w:val="header"/>
    <w:basedOn w:val="a"/>
    <w:link w:val="a4"/>
    <w:uiPriority w:val="99"/>
    <w:rsid w:val="00146272"/>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F10CA"/>
    <w:rPr>
      <w:rFonts w:cs="Times New Roman"/>
    </w:rPr>
  </w:style>
  <w:style w:type="paragraph" w:styleId="a5">
    <w:name w:val="footer"/>
    <w:basedOn w:val="a"/>
    <w:link w:val="a6"/>
    <w:uiPriority w:val="99"/>
    <w:rsid w:val="00146272"/>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F10CA"/>
    <w:rPr>
      <w:rFonts w:cs="Times New Roman"/>
    </w:rPr>
  </w:style>
  <w:style w:type="paragraph" w:styleId="a7">
    <w:name w:val="Balloon Text"/>
    <w:basedOn w:val="a"/>
    <w:link w:val="a8"/>
    <w:uiPriority w:val="99"/>
    <w:semiHidden/>
    <w:rsid w:val="00037160"/>
    <w:rPr>
      <w:rFonts w:ascii="Arial" w:eastAsia="ＭＳ ゴシック" w:hAnsi="Arial"/>
      <w:kern w:val="0"/>
      <w:sz w:val="2"/>
      <w:szCs w:val="20"/>
    </w:rPr>
  </w:style>
  <w:style w:type="character" w:customStyle="1" w:styleId="a8">
    <w:name w:val="吹き出し (文字)"/>
    <w:basedOn w:val="a0"/>
    <w:link w:val="a7"/>
    <w:uiPriority w:val="99"/>
    <w:semiHidden/>
    <w:locked/>
    <w:rsid w:val="002F10CA"/>
    <w:rPr>
      <w:rFonts w:ascii="Arial" w:eastAsia="ＭＳ ゴシック" w:hAnsi="Arial" w:cs="Times New Roman"/>
      <w:sz w:val="2"/>
    </w:rPr>
  </w:style>
  <w:style w:type="paragraph" w:customStyle="1" w:styleId="a9">
    <w:name w:val="章"/>
    <w:basedOn w:val="a"/>
    <w:uiPriority w:val="99"/>
    <w:rsid w:val="00226ECC"/>
    <w:pPr>
      <w:pBdr>
        <w:top w:val="single" w:sz="4" w:space="1" w:color="auto"/>
        <w:left w:val="single" w:sz="4" w:space="4" w:color="auto"/>
        <w:bottom w:val="single" w:sz="4" w:space="1" w:color="auto"/>
        <w:right w:val="single" w:sz="4" w:space="4" w:color="auto"/>
      </w:pBdr>
      <w:outlineLvl w:val="0"/>
    </w:pPr>
    <w:rPr>
      <w:rFonts w:ascii="HG創英角ｺﾞｼｯｸUB" w:eastAsia="HG創英角ｺﾞｼｯｸUB" w:hAnsi="HG創英角ｺﾞｼｯｸUB"/>
      <w:color w:val="000000"/>
      <w:sz w:val="32"/>
      <w:szCs w:val="32"/>
    </w:rPr>
  </w:style>
  <w:style w:type="table" w:styleId="aa">
    <w:name w:val="Table Grid"/>
    <w:basedOn w:val="a1"/>
    <w:uiPriority w:val="39"/>
    <w:locked/>
    <w:rsid w:val="00AE5C6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62F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page number"/>
    <w:basedOn w:val="a0"/>
    <w:uiPriority w:val="99"/>
    <w:rsid w:val="00A0267E"/>
    <w:rPr>
      <w:rFonts w:cs="Times New Roman"/>
    </w:rPr>
  </w:style>
  <w:style w:type="character" w:styleId="ac">
    <w:name w:val="Hyperlink"/>
    <w:basedOn w:val="a0"/>
    <w:uiPriority w:val="99"/>
    <w:rsid w:val="008A3DD1"/>
    <w:rPr>
      <w:rFonts w:cs="Times New Roman"/>
      <w:color w:val="0000FF"/>
      <w:u w:val="single"/>
    </w:rPr>
  </w:style>
  <w:style w:type="paragraph" w:styleId="ad">
    <w:name w:val="Date"/>
    <w:basedOn w:val="a"/>
    <w:next w:val="a"/>
    <w:link w:val="ae"/>
    <w:uiPriority w:val="99"/>
    <w:rsid w:val="00BE0FB6"/>
  </w:style>
  <w:style w:type="character" w:customStyle="1" w:styleId="ae">
    <w:name w:val="日付 (文字)"/>
    <w:basedOn w:val="a0"/>
    <w:link w:val="ad"/>
    <w:uiPriority w:val="99"/>
    <w:semiHidden/>
    <w:locked/>
    <w:rsid w:val="00795DCF"/>
    <w:rPr>
      <w:rFonts w:cs="Times New Roman"/>
    </w:rPr>
  </w:style>
  <w:style w:type="paragraph" w:customStyle="1" w:styleId="af">
    <w:name w:val="項"/>
    <w:basedOn w:val="a"/>
    <w:link w:val="af0"/>
    <w:qFormat/>
    <w:rsid w:val="003C1D80"/>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character" w:customStyle="1" w:styleId="af0">
    <w:name w:val="項 (文字)"/>
    <w:basedOn w:val="a0"/>
    <w:link w:val="af"/>
    <w:rsid w:val="00E934A7"/>
    <w:rPr>
      <w:rFonts w:ascii="HG創英角ｺﾞｼｯｸUB" w:eastAsia="HG創英角ｺﾞｼｯｸUB" w:hAnsi="HG創英角ｺﾞｼｯｸUB"/>
      <w:color w:val="000000"/>
      <w:sz w:val="24"/>
      <w:szCs w:val="24"/>
    </w:rPr>
  </w:style>
  <w:style w:type="paragraph" w:styleId="af1">
    <w:name w:val="List Paragraph"/>
    <w:basedOn w:val="a"/>
    <w:uiPriority w:val="34"/>
    <w:qFormat/>
    <w:rsid w:val="00DB29A5"/>
    <w:pPr>
      <w:ind w:leftChars="400" w:left="840"/>
    </w:pPr>
    <w:rPr>
      <w:rFonts w:ascii="HG丸ｺﾞｼｯｸM-PRO" w:eastAsia="HG丸ｺﾞｼｯｸM-PRO"/>
    </w:rPr>
  </w:style>
  <w:style w:type="paragraph" w:styleId="af2">
    <w:name w:val="Quote"/>
    <w:basedOn w:val="a"/>
    <w:next w:val="a"/>
    <w:link w:val="af3"/>
    <w:uiPriority w:val="29"/>
    <w:qFormat/>
    <w:rsid w:val="001D24A3"/>
    <w:pPr>
      <w:widowControl/>
      <w:spacing w:after="200" w:line="276" w:lineRule="auto"/>
      <w:jc w:val="left"/>
    </w:pPr>
    <w:rPr>
      <w:rFonts w:asciiTheme="minorHAnsi" w:hAnsiTheme="minorHAnsi" w:cstheme="minorBidi"/>
      <w:i/>
      <w:iCs/>
      <w:color w:val="000000" w:themeColor="text1"/>
      <w:kern w:val="0"/>
      <w:sz w:val="22"/>
    </w:rPr>
  </w:style>
  <w:style w:type="character" w:customStyle="1" w:styleId="af3">
    <w:name w:val="引用文 (文字)"/>
    <w:basedOn w:val="a0"/>
    <w:link w:val="af2"/>
    <w:uiPriority w:val="29"/>
    <w:rsid w:val="001D24A3"/>
    <w:rPr>
      <w:rFonts w:asciiTheme="minorHAnsi" w:eastAsiaTheme="minorEastAsia" w:hAnsiTheme="minorHAnsi" w:cstheme="minorBidi"/>
      <w:i/>
      <w:iCs/>
      <w:color w:val="000000" w:themeColor="text1"/>
      <w:kern w:val="0"/>
      <w:sz w:val="22"/>
    </w:rPr>
  </w:style>
  <w:style w:type="paragraph" w:customStyle="1" w:styleId="af4">
    <w:name w:val="第○章"/>
    <w:basedOn w:val="a"/>
    <w:link w:val="af5"/>
    <w:autoRedefine/>
    <w:qFormat/>
    <w:rsid w:val="004E6C35"/>
    <w:pPr>
      <w:jc w:val="left"/>
    </w:pPr>
    <w:rPr>
      <w:rFonts w:ascii="HGS創英角ｺﾞｼｯｸUB" w:eastAsia="HGSｺﾞｼｯｸE" w:hAnsi="HGSｺﾞｼｯｸE" w:cs="HGSｺﾞｼｯｸE"/>
      <w:color w:val="000000"/>
      <w:sz w:val="42"/>
      <w:szCs w:val="48"/>
    </w:rPr>
  </w:style>
  <w:style w:type="character" w:customStyle="1" w:styleId="af5">
    <w:name w:val="第○章 (文字)"/>
    <w:basedOn w:val="a0"/>
    <w:link w:val="af4"/>
    <w:rsid w:val="004E6C35"/>
    <w:rPr>
      <w:rFonts w:ascii="HGS創英角ｺﾞｼｯｸUB" w:eastAsia="HGSｺﾞｼｯｸE" w:hAnsi="HGSｺﾞｼｯｸE" w:cs="HGSｺﾞｼｯｸE"/>
      <w:color w:val="000000"/>
      <w:sz w:val="42"/>
      <w:szCs w:val="48"/>
    </w:rPr>
  </w:style>
  <w:style w:type="paragraph" w:customStyle="1" w:styleId="af6">
    <w:name w:val="第○項"/>
    <w:basedOn w:val="af"/>
    <w:link w:val="af7"/>
    <w:autoRedefine/>
    <w:qFormat/>
    <w:rsid w:val="007B5595"/>
    <w:pPr>
      <w:spacing w:beforeLines="50" w:before="180" w:afterLines="0" w:after="0"/>
      <w:ind w:firstLineChars="0" w:firstLine="0"/>
    </w:pPr>
    <w:rPr>
      <w:rFonts w:ascii="HGS創英角ｺﾞｼｯｸUB" w:eastAsia="HGS創英角ｺﾞｼｯｸUB" w:hAnsi="HGS創英角ｺﾞｼｯｸUB" w:cs="HGS創英角ｺﾞｼｯｸUB"/>
      <w:sz w:val="28"/>
      <w:szCs w:val="28"/>
    </w:rPr>
  </w:style>
  <w:style w:type="character" w:customStyle="1" w:styleId="af7">
    <w:name w:val="第○項 (文字)"/>
    <w:basedOn w:val="af0"/>
    <w:link w:val="af6"/>
    <w:rsid w:val="007B5595"/>
    <w:rPr>
      <w:rFonts w:ascii="HGS創英角ｺﾞｼｯｸUB" w:eastAsia="HGS創英角ｺﾞｼｯｸUB" w:hAnsi="HGS創英角ｺﾞｼｯｸUB" w:cs="HGS創英角ｺﾞｼｯｸUB"/>
      <w:color w:val="000000"/>
      <w:sz w:val="28"/>
      <w:szCs w:val="28"/>
    </w:rPr>
  </w:style>
  <w:style w:type="paragraph" w:styleId="11">
    <w:name w:val="toc 1"/>
    <w:basedOn w:val="a"/>
    <w:next w:val="a"/>
    <w:autoRedefine/>
    <w:uiPriority w:val="39"/>
    <w:qFormat/>
    <w:locked/>
    <w:rsid w:val="00E469A4"/>
    <w:pPr>
      <w:tabs>
        <w:tab w:val="right" w:leader="dot" w:pos="9060"/>
      </w:tabs>
    </w:pPr>
    <w:rPr>
      <w:rFonts w:ascii="HG丸ｺﾞｼｯｸM-PRO" w:eastAsia="HG丸ｺﾞｼｯｸM-PRO"/>
      <w:noProof/>
      <w:sz w:val="24"/>
      <w:szCs w:val="24"/>
    </w:rPr>
  </w:style>
  <w:style w:type="paragraph" w:styleId="21">
    <w:name w:val="toc 2"/>
    <w:basedOn w:val="a"/>
    <w:next w:val="a"/>
    <w:link w:val="22"/>
    <w:autoRedefine/>
    <w:uiPriority w:val="39"/>
    <w:qFormat/>
    <w:locked/>
    <w:rsid w:val="00BD046E"/>
    <w:pPr>
      <w:outlineLvl w:val="1"/>
    </w:pPr>
    <w:rPr>
      <w:rFonts w:ascii="HGSｺﾞｼｯｸE" w:eastAsia="HGSｺﾞｼｯｸE"/>
      <w:sz w:val="24"/>
      <w:szCs w:val="24"/>
    </w:rPr>
  </w:style>
  <w:style w:type="character" w:customStyle="1" w:styleId="22">
    <w:name w:val="目次 2 (文字)"/>
    <w:basedOn w:val="a0"/>
    <w:link w:val="21"/>
    <w:uiPriority w:val="39"/>
    <w:rsid w:val="00BD046E"/>
    <w:rPr>
      <w:rFonts w:ascii="HGSｺﾞｼｯｸE" w:eastAsia="HGSｺﾞｼｯｸE" w:hAnsiTheme="minorEastAsia" w:cstheme="minorEastAsia"/>
      <w:sz w:val="24"/>
      <w:szCs w:val="24"/>
    </w:rPr>
  </w:style>
  <w:style w:type="paragraph" w:customStyle="1" w:styleId="af8">
    <w:name w:val="リード"/>
    <w:basedOn w:val="a"/>
    <w:link w:val="af9"/>
    <w:qFormat/>
    <w:rsid w:val="00D71929"/>
    <w:pPr>
      <w:ind w:left="397"/>
      <w:jc w:val="left"/>
    </w:pPr>
    <w:rPr>
      <w:rFonts w:eastAsia="ＭＳ Ｐ明朝"/>
    </w:rPr>
  </w:style>
  <w:style w:type="character" w:customStyle="1" w:styleId="af9">
    <w:name w:val="リード (文字)"/>
    <w:basedOn w:val="a0"/>
    <w:link w:val="af8"/>
    <w:rsid w:val="00D71929"/>
    <w:rPr>
      <w:rFonts w:eastAsia="ＭＳ Ｐ明朝"/>
    </w:rPr>
  </w:style>
  <w:style w:type="paragraph" w:customStyle="1" w:styleId="afa">
    <w:name w:val="主な内容の内容"/>
    <w:basedOn w:val="a"/>
    <w:link w:val="afb"/>
    <w:qFormat/>
    <w:rsid w:val="00D71929"/>
    <w:pPr>
      <w:widowControl/>
      <w:ind w:leftChars="100" w:left="200" w:hangingChars="100" w:hanging="100"/>
      <w:jc w:val="left"/>
    </w:pPr>
    <w:rPr>
      <w:rFonts w:ascii="HG丸ｺﾞｼｯｸM-PRO" w:eastAsia="ＭＳ Ｐゴシック" w:hAnsi="OCRB"/>
      <w:b/>
      <w:sz w:val="18"/>
      <w:shd w:val="pct15" w:color="auto" w:fill="FFFFFF"/>
    </w:rPr>
  </w:style>
  <w:style w:type="character" w:customStyle="1" w:styleId="afb">
    <w:name w:val="主な内容の内容 (文字)"/>
    <w:basedOn w:val="a0"/>
    <w:link w:val="afa"/>
    <w:rsid w:val="00D71929"/>
    <w:rPr>
      <w:rFonts w:ascii="HG丸ｺﾞｼｯｸM-PRO" w:eastAsia="ＭＳ Ｐゴシック" w:hAnsi="OCRB"/>
      <w:b/>
      <w:sz w:val="18"/>
    </w:rPr>
  </w:style>
  <w:style w:type="paragraph" w:styleId="afc">
    <w:name w:val="Title"/>
    <w:basedOn w:val="a"/>
    <w:next w:val="a"/>
    <w:link w:val="afd"/>
    <w:qFormat/>
    <w:locked/>
    <w:rsid w:val="00A958B6"/>
    <w:pPr>
      <w:spacing w:before="240" w:after="120"/>
      <w:jc w:val="center"/>
      <w:outlineLvl w:val="0"/>
    </w:pPr>
    <w:rPr>
      <w:rFonts w:ascii="HGS創英角ｺﾞｼｯｸUB" w:eastAsia="HGS創英角ｺﾞｼｯｸUB" w:hAnsi="HGS創英角ｺﾞｼｯｸUB" w:cs="HGS創英角ｺﾞｼｯｸUB"/>
      <w:sz w:val="40"/>
      <w:szCs w:val="40"/>
    </w:rPr>
  </w:style>
  <w:style w:type="character" w:customStyle="1" w:styleId="afd">
    <w:name w:val="表題 (文字)"/>
    <w:basedOn w:val="a0"/>
    <w:link w:val="afc"/>
    <w:rsid w:val="00A958B6"/>
    <w:rPr>
      <w:rFonts w:ascii="HGS創英角ｺﾞｼｯｸUB" w:eastAsia="HGS創英角ｺﾞｼｯｸUB" w:hAnsi="HGS創英角ｺﾞｼｯｸUB" w:cs="HGS創英角ｺﾞｼｯｸUB"/>
      <w:sz w:val="40"/>
      <w:szCs w:val="40"/>
    </w:rPr>
  </w:style>
  <w:style w:type="paragraph" w:styleId="afe">
    <w:name w:val="TOC Heading"/>
    <w:basedOn w:val="1"/>
    <w:next w:val="a"/>
    <w:uiPriority w:val="39"/>
    <w:unhideWhenUsed/>
    <w:qFormat/>
    <w:rsid w:val="00F33C1A"/>
    <w:pPr>
      <w:keepLines/>
      <w:widowControl/>
      <w:spacing w:before="480" w:line="276" w:lineRule="auto"/>
      <w:jc w:val="left"/>
      <w:outlineLvl w:val="9"/>
    </w:pPr>
    <w:rPr>
      <w:b/>
      <w:bCs/>
      <w:color w:val="365F91" w:themeColor="accent1" w:themeShade="BF"/>
      <w:kern w:val="0"/>
      <w:sz w:val="28"/>
      <w:szCs w:val="28"/>
    </w:rPr>
  </w:style>
  <w:style w:type="paragraph" w:styleId="31">
    <w:name w:val="toc 3"/>
    <w:basedOn w:val="a"/>
    <w:next w:val="a"/>
    <w:autoRedefine/>
    <w:uiPriority w:val="39"/>
    <w:unhideWhenUsed/>
    <w:qFormat/>
    <w:locked/>
    <w:rsid w:val="00F33C1A"/>
    <w:pPr>
      <w:widowControl/>
      <w:spacing w:after="100" w:line="276" w:lineRule="auto"/>
      <w:ind w:left="440"/>
      <w:jc w:val="left"/>
    </w:pPr>
    <w:rPr>
      <w:rFonts w:asciiTheme="minorHAnsi" w:hAnsiTheme="minorHAnsi" w:cstheme="minorBidi"/>
      <w:kern w:val="0"/>
      <w:sz w:val="22"/>
    </w:rPr>
  </w:style>
  <w:style w:type="paragraph" w:customStyle="1" w:styleId="aff">
    <w:name w:val="大見出し"/>
    <w:basedOn w:val="21"/>
    <w:link w:val="aff0"/>
    <w:qFormat/>
    <w:rsid w:val="00B934B6"/>
  </w:style>
  <w:style w:type="character" w:customStyle="1" w:styleId="aff0">
    <w:name w:val="大見出し (文字)"/>
    <w:basedOn w:val="22"/>
    <w:link w:val="aff"/>
    <w:rsid w:val="00B934B6"/>
    <w:rPr>
      <w:rFonts w:ascii="HGSｺﾞｼｯｸE" w:eastAsia="HGSｺﾞｼｯｸE" w:hAnsiTheme="minorEastAsia" w:cstheme="minorEastAsia"/>
      <w:sz w:val="24"/>
      <w:szCs w:val="24"/>
    </w:rPr>
  </w:style>
  <w:style w:type="paragraph" w:styleId="41">
    <w:name w:val="toc 4"/>
    <w:basedOn w:val="a"/>
    <w:next w:val="a"/>
    <w:autoRedefine/>
    <w:uiPriority w:val="39"/>
    <w:unhideWhenUsed/>
    <w:locked/>
    <w:rsid w:val="00FD4882"/>
    <w:pPr>
      <w:ind w:leftChars="300" w:left="630"/>
    </w:pPr>
    <w:rPr>
      <w:rFonts w:asciiTheme="minorHAnsi" w:hAnsiTheme="minorHAnsi" w:cstheme="minorBidi"/>
    </w:rPr>
  </w:style>
  <w:style w:type="paragraph" w:styleId="5">
    <w:name w:val="toc 5"/>
    <w:basedOn w:val="a"/>
    <w:next w:val="a"/>
    <w:autoRedefine/>
    <w:uiPriority w:val="39"/>
    <w:unhideWhenUsed/>
    <w:locked/>
    <w:rsid w:val="00FD4882"/>
    <w:pPr>
      <w:ind w:leftChars="400" w:left="840"/>
    </w:pPr>
    <w:rPr>
      <w:rFonts w:asciiTheme="minorHAnsi" w:hAnsiTheme="minorHAnsi" w:cstheme="minorBidi"/>
    </w:rPr>
  </w:style>
  <w:style w:type="paragraph" w:styleId="61">
    <w:name w:val="toc 6"/>
    <w:basedOn w:val="a"/>
    <w:next w:val="a"/>
    <w:autoRedefine/>
    <w:uiPriority w:val="39"/>
    <w:unhideWhenUsed/>
    <w:locked/>
    <w:rsid w:val="00FD4882"/>
    <w:pPr>
      <w:ind w:leftChars="500" w:left="1050"/>
    </w:pPr>
    <w:rPr>
      <w:rFonts w:asciiTheme="minorHAnsi" w:hAnsiTheme="minorHAnsi" w:cstheme="minorBidi"/>
    </w:rPr>
  </w:style>
  <w:style w:type="paragraph" w:styleId="7">
    <w:name w:val="toc 7"/>
    <w:basedOn w:val="a"/>
    <w:next w:val="a"/>
    <w:autoRedefine/>
    <w:uiPriority w:val="39"/>
    <w:unhideWhenUsed/>
    <w:locked/>
    <w:rsid w:val="00FD4882"/>
    <w:pPr>
      <w:ind w:leftChars="600" w:left="1260"/>
    </w:pPr>
    <w:rPr>
      <w:rFonts w:asciiTheme="minorHAnsi" w:hAnsiTheme="minorHAnsi" w:cstheme="minorBidi"/>
    </w:rPr>
  </w:style>
  <w:style w:type="paragraph" w:styleId="8">
    <w:name w:val="toc 8"/>
    <w:basedOn w:val="a"/>
    <w:next w:val="a"/>
    <w:autoRedefine/>
    <w:uiPriority w:val="39"/>
    <w:unhideWhenUsed/>
    <w:locked/>
    <w:rsid w:val="00FD4882"/>
    <w:pPr>
      <w:ind w:leftChars="700" w:left="1470"/>
    </w:pPr>
    <w:rPr>
      <w:rFonts w:asciiTheme="minorHAnsi" w:hAnsiTheme="minorHAnsi" w:cstheme="minorBidi"/>
    </w:rPr>
  </w:style>
  <w:style w:type="paragraph" w:styleId="9">
    <w:name w:val="toc 9"/>
    <w:basedOn w:val="a"/>
    <w:next w:val="a"/>
    <w:autoRedefine/>
    <w:uiPriority w:val="39"/>
    <w:unhideWhenUsed/>
    <w:locked/>
    <w:rsid w:val="00FD4882"/>
    <w:pPr>
      <w:ind w:leftChars="800" w:left="1680"/>
    </w:pPr>
    <w:rPr>
      <w:rFonts w:asciiTheme="minorHAnsi" w:hAnsiTheme="minorHAnsi" w:cstheme="minorBidi"/>
    </w:rPr>
  </w:style>
  <w:style w:type="paragraph" w:customStyle="1" w:styleId="aff1">
    <w:name w:val="コメント"/>
    <w:basedOn w:val="a"/>
    <w:rsid w:val="009C7C09"/>
    <w:pPr>
      <w:spacing w:line="320" w:lineRule="exact"/>
    </w:pPr>
    <w:rPr>
      <w:rFonts w:ascii="ＭＳ 明朝" w:eastAsia="ＭＳ 明朝" w:hAnsi="Century" w:cs="Times New Roman"/>
    </w:rPr>
  </w:style>
  <w:style w:type="character" w:styleId="aff2">
    <w:name w:val="FollowedHyperlink"/>
    <w:basedOn w:val="a0"/>
    <w:uiPriority w:val="99"/>
    <w:semiHidden/>
    <w:unhideWhenUsed/>
    <w:rsid w:val="00716BDE"/>
    <w:rPr>
      <w:color w:val="800080" w:themeColor="followedHyperlink"/>
      <w:u w:val="single"/>
    </w:rPr>
  </w:style>
  <w:style w:type="character" w:styleId="aff3">
    <w:name w:val="Emphasis"/>
    <w:basedOn w:val="a0"/>
    <w:qFormat/>
    <w:locked/>
    <w:rsid w:val="00273AAE"/>
    <w:rPr>
      <w:i/>
      <w:iCs/>
    </w:rPr>
  </w:style>
  <w:style w:type="table" w:customStyle="1" w:styleId="12">
    <w:name w:val="表 (格子)1"/>
    <w:basedOn w:val="a1"/>
    <w:next w:val="aa"/>
    <w:uiPriority w:val="59"/>
    <w:rsid w:val="00DF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4B0268"/>
    <w:rPr>
      <w:rFonts w:asciiTheme="minorHAnsi" w:eastAsiaTheme="minorEastAsia" w:hAnsiTheme="minorHAnsi" w:cstheme="minorBidi"/>
      <w:b/>
      <w:bCs/>
    </w:rPr>
  </w:style>
  <w:style w:type="character" w:customStyle="1" w:styleId="60">
    <w:name w:val="見出し 6 (文字)"/>
    <w:basedOn w:val="a0"/>
    <w:link w:val="6"/>
    <w:uiPriority w:val="9"/>
    <w:semiHidden/>
    <w:rsid w:val="004B0268"/>
    <w:rPr>
      <w:rFonts w:asciiTheme="minorHAnsi" w:eastAsiaTheme="minorEastAsia" w:hAnsiTheme="minorHAnsi" w:cstheme="minorBidi"/>
      <w:b/>
      <w:bCs/>
    </w:rPr>
  </w:style>
  <w:style w:type="paragraph" w:styleId="aff4">
    <w:name w:val="caption"/>
    <w:basedOn w:val="a"/>
    <w:next w:val="a"/>
    <w:uiPriority w:val="35"/>
    <w:unhideWhenUsed/>
    <w:qFormat/>
    <w:locked/>
    <w:rsid w:val="004B0268"/>
    <w:rPr>
      <w:rFonts w:asciiTheme="minorHAnsi" w:hAnsiTheme="minorHAnsi" w:cstheme="minorBidi"/>
      <w:b/>
      <w:bCs/>
      <w:szCs w:val="21"/>
    </w:rPr>
  </w:style>
  <w:style w:type="character" w:styleId="aff5">
    <w:name w:val="Strong"/>
    <w:basedOn w:val="a0"/>
    <w:uiPriority w:val="22"/>
    <w:qFormat/>
    <w:locked/>
    <w:rsid w:val="004B0268"/>
    <w:rPr>
      <w:b/>
      <w:bCs/>
    </w:rPr>
  </w:style>
  <w:style w:type="paragraph" w:customStyle="1" w:styleId="boldorange">
    <w:name w:val="bold_orange"/>
    <w:basedOn w:val="a"/>
    <w:rsid w:val="004B0268"/>
    <w:pPr>
      <w:widowControl/>
      <w:spacing w:before="100" w:beforeAutospacing="1" w:after="100" w:afterAutospacing="1"/>
      <w:jc w:val="left"/>
    </w:pPr>
    <w:rPr>
      <w:rFonts w:ascii="ＭＳ Ｐゴシック" w:eastAsia="ＭＳ Ｐゴシック" w:hAnsi="ＭＳ Ｐゴシック" w:cs="ＭＳ Ｐゴシック"/>
      <w:b/>
      <w:bCs/>
      <w:color w:val="CC9900"/>
      <w:kern w:val="0"/>
      <w:sz w:val="24"/>
      <w:szCs w:val="24"/>
    </w:rPr>
  </w:style>
  <w:style w:type="character" w:customStyle="1" w:styleId="bold1">
    <w:name w:val="bold1"/>
    <w:basedOn w:val="a0"/>
    <w:rsid w:val="004B0268"/>
    <w:rPr>
      <w:b/>
      <w:bCs/>
      <w:color w:val="333333"/>
    </w:rPr>
  </w:style>
  <w:style w:type="character" w:customStyle="1" w:styleId="style61">
    <w:name w:val="style61"/>
    <w:basedOn w:val="a0"/>
    <w:rsid w:val="004B0268"/>
    <w:rPr>
      <w:sz w:val="26"/>
      <w:szCs w:val="26"/>
    </w:rPr>
  </w:style>
  <w:style w:type="character" w:customStyle="1" w:styleId="style31">
    <w:name w:val="style31"/>
    <w:basedOn w:val="a0"/>
    <w:rsid w:val="004B0268"/>
    <w:rPr>
      <w:color w:val="CC0000"/>
      <w:sz w:val="27"/>
      <w:szCs w:val="27"/>
    </w:rPr>
  </w:style>
  <w:style w:type="character" w:customStyle="1" w:styleId="style21">
    <w:name w:val="style21"/>
    <w:basedOn w:val="a0"/>
    <w:rsid w:val="004B0268"/>
    <w:rPr>
      <w:sz w:val="26"/>
      <w:szCs w:val="26"/>
    </w:rPr>
  </w:style>
  <w:style w:type="character" w:customStyle="1" w:styleId="st1">
    <w:name w:val="st1"/>
    <w:basedOn w:val="a0"/>
    <w:rsid w:val="004B0268"/>
  </w:style>
  <w:style w:type="character" w:styleId="aff6">
    <w:name w:val="Subtle Reference"/>
    <w:basedOn w:val="a0"/>
    <w:uiPriority w:val="31"/>
    <w:qFormat/>
    <w:rsid w:val="004B0268"/>
    <w:rPr>
      <w:smallCaps/>
      <w:color w:val="5A5A5A" w:themeColor="text1" w:themeTint="A5"/>
    </w:rPr>
  </w:style>
  <w:style w:type="paragraph" w:styleId="aff7">
    <w:name w:val="Subtitle"/>
    <w:basedOn w:val="a"/>
    <w:next w:val="a"/>
    <w:link w:val="aff8"/>
    <w:uiPriority w:val="11"/>
    <w:qFormat/>
    <w:locked/>
    <w:rsid w:val="004B0268"/>
    <w:pPr>
      <w:jc w:val="center"/>
      <w:outlineLvl w:val="1"/>
    </w:pPr>
    <w:rPr>
      <w:rFonts w:asciiTheme="minorHAnsi" w:hAnsiTheme="minorHAnsi" w:cstheme="minorBidi"/>
      <w:sz w:val="24"/>
      <w:szCs w:val="24"/>
    </w:rPr>
  </w:style>
  <w:style w:type="character" w:customStyle="1" w:styleId="aff8">
    <w:name w:val="副題 (文字)"/>
    <w:basedOn w:val="a0"/>
    <w:link w:val="aff7"/>
    <w:uiPriority w:val="11"/>
    <w:rsid w:val="004B0268"/>
    <w:rPr>
      <w:rFonts w:asciiTheme="minorHAnsi" w:eastAsiaTheme="minorEastAsia" w:hAnsiTheme="minorHAnsi" w:cstheme="minorBidi"/>
      <w:sz w:val="24"/>
      <w:szCs w:val="24"/>
    </w:rPr>
  </w:style>
  <w:style w:type="character" w:styleId="aff9">
    <w:name w:val="Unresolved Mention"/>
    <w:basedOn w:val="a0"/>
    <w:uiPriority w:val="99"/>
    <w:semiHidden/>
    <w:unhideWhenUsed/>
    <w:rsid w:val="00AC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8256">
      <w:bodyDiv w:val="1"/>
      <w:marLeft w:val="0"/>
      <w:marRight w:val="0"/>
      <w:marTop w:val="0"/>
      <w:marBottom w:val="0"/>
      <w:divBdr>
        <w:top w:val="none" w:sz="0" w:space="0" w:color="auto"/>
        <w:left w:val="none" w:sz="0" w:space="0" w:color="auto"/>
        <w:bottom w:val="none" w:sz="0" w:space="0" w:color="auto"/>
        <w:right w:val="none" w:sz="0" w:space="0" w:color="auto"/>
      </w:divBdr>
    </w:div>
    <w:div w:id="209418940">
      <w:marLeft w:val="0"/>
      <w:marRight w:val="0"/>
      <w:marTop w:val="0"/>
      <w:marBottom w:val="0"/>
      <w:divBdr>
        <w:top w:val="none" w:sz="0" w:space="0" w:color="auto"/>
        <w:left w:val="none" w:sz="0" w:space="0" w:color="auto"/>
        <w:bottom w:val="none" w:sz="0" w:space="0" w:color="auto"/>
        <w:right w:val="none" w:sz="0" w:space="0" w:color="auto"/>
      </w:divBdr>
    </w:div>
    <w:div w:id="209418941">
      <w:marLeft w:val="0"/>
      <w:marRight w:val="0"/>
      <w:marTop w:val="0"/>
      <w:marBottom w:val="0"/>
      <w:divBdr>
        <w:top w:val="none" w:sz="0" w:space="0" w:color="auto"/>
        <w:left w:val="none" w:sz="0" w:space="0" w:color="auto"/>
        <w:bottom w:val="none" w:sz="0" w:space="0" w:color="auto"/>
        <w:right w:val="none" w:sz="0" w:space="0" w:color="auto"/>
      </w:divBdr>
    </w:div>
    <w:div w:id="209418942">
      <w:marLeft w:val="0"/>
      <w:marRight w:val="0"/>
      <w:marTop w:val="0"/>
      <w:marBottom w:val="0"/>
      <w:divBdr>
        <w:top w:val="none" w:sz="0" w:space="0" w:color="auto"/>
        <w:left w:val="none" w:sz="0" w:space="0" w:color="auto"/>
        <w:bottom w:val="none" w:sz="0" w:space="0" w:color="auto"/>
        <w:right w:val="none" w:sz="0" w:space="0" w:color="auto"/>
      </w:divBdr>
    </w:div>
    <w:div w:id="209418943">
      <w:marLeft w:val="0"/>
      <w:marRight w:val="0"/>
      <w:marTop w:val="0"/>
      <w:marBottom w:val="0"/>
      <w:divBdr>
        <w:top w:val="none" w:sz="0" w:space="0" w:color="auto"/>
        <w:left w:val="none" w:sz="0" w:space="0" w:color="auto"/>
        <w:bottom w:val="none" w:sz="0" w:space="0" w:color="auto"/>
        <w:right w:val="none" w:sz="0" w:space="0" w:color="auto"/>
      </w:divBdr>
    </w:div>
    <w:div w:id="209418944">
      <w:marLeft w:val="0"/>
      <w:marRight w:val="0"/>
      <w:marTop w:val="0"/>
      <w:marBottom w:val="0"/>
      <w:divBdr>
        <w:top w:val="none" w:sz="0" w:space="0" w:color="auto"/>
        <w:left w:val="none" w:sz="0" w:space="0" w:color="auto"/>
        <w:bottom w:val="none" w:sz="0" w:space="0" w:color="auto"/>
        <w:right w:val="none" w:sz="0" w:space="0" w:color="auto"/>
      </w:divBdr>
    </w:div>
    <w:div w:id="209418945">
      <w:marLeft w:val="0"/>
      <w:marRight w:val="0"/>
      <w:marTop w:val="0"/>
      <w:marBottom w:val="0"/>
      <w:divBdr>
        <w:top w:val="none" w:sz="0" w:space="0" w:color="auto"/>
        <w:left w:val="none" w:sz="0" w:space="0" w:color="auto"/>
        <w:bottom w:val="none" w:sz="0" w:space="0" w:color="auto"/>
        <w:right w:val="none" w:sz="0" w:space="0" w:color="auto"/>
      </w:divBdr>
    </w:div>
    <w:div w:id="209418946">
      <w:marLeft w:val="0"/>
      <w:marRight w:val="0"/>
      <w:marTop w:val="0"/>
      <w:marBottom w:val="0"/>
      <w:divBdr>
        <w:top w:val="none" w:sz="0" w:space="0" w:color="auto"/>
        <w:left w:val="none" w:sz="0" w:space="0" w:color="auto"/>
        <w:bottom w:val="none" w:sz="0" w:space="0" w:color="auto"/>
        <w:right w:val="none" w:sz="0" w:space="0" w:color="auto"/>
      </w:divBdr>
    </w:div>
    <w:div w:id="209418947">
      <w:marLeft w:val="0"/>
      <w:marRight w:val="0"/>
      <w:marTop w:val="0"/>
      <w:marBottom w:val="0"/>
      <w:divBdr>
        <w:top w:val="none" w:sz="0" w:space="0" w:color="auto"/>
        <w:left w:val="none" w:sz="0" w:space="0" w:color="auto"/>
        <w:bottom w:val="none" w:sz="0" w:space="0" w:color="auto"/>
        <w:right w:val="none" w:sz="0" w:space="0" w:color="auto"/>
      </w:divBdr>
    </w:div>
    <w:div w:id="209418948">
      <w:marLeft w:val="0"/>
      <w:marRight w:val="0"/>
      <w:marTop w:val="0"/>
      <w:marBottom w:val="0"/>
      <w:divBdr>
        <w:top w:val="none" w:sz="0" w:space="0" w:color="auto"/>
        <w:left w:val="none" w:sz="0" w:space="0" w:color="auto"/>
        <w:bottom w:val="none" w:sz="0" w:space="0" w:color="auto"/>
        <w:right w:val="none" w:sz="0" w:space="0" w:color="auto"/>
      </w:divBdr>
    </w:div>
    <w:div w:id="209418949">
      <w:marLeft w:val="0"/>
      <w:marRight w:val="0"/>
      <w:marTop w:val="0"/>
      <w:marBottom w:val="0"/>
      <w:divBdr>
        <w:top w:val="none" w:sz="0" w:space="0" w:color="auto"/>
        <w:left w:val="none" w:sz="0" w:space="0" w:color="auto"/>
        <w:bottom w:val="none" w:sz="0" w:space="0" w:color="auto"/>
        <w:right w:val="none" w:sz="0" w:space="0" w:color="auto"/>
      </w:divBdr>
    </w:div>
    <w:div w:id="209418950">
      <w:marLeft w:val="0"/>
      <w:marRight w:val="0"/>
      <w:marTop w:val="0"/>
      <w:marBottom w:val="0"/>
      <w:divBdr>
        <w:top w:val="none" w:sz="0" w:space="0" w:color="auto"/>
        <w:left w:val="none" w:sz="0" w:space="0" w:color="auto"/>
        <w:bottom w:val="none" w:sz="0" w:space="0" w:color="auto"/>
        <w:right w:val="none" w:sz="0" w:space="0" w:color="auto"/>
      </w:divBdr>
    </w:div>
    <w:div w:id="209418951">
      <w:marLeft w:val="0"/>
      <w:marRight w:val="0"/>
      <w:marTop w:val="0"/>
      <w:marBottom w:val="0"/>
      <w:divBdr>
        <w:top w:val="none" w:sz="0" w:space="0" w:color="auto"/>
        <w:left w:val="none" w:sz="0" w:space="0" w:color="auto"/>
        <w:bottom w:val="none" w:sz="0" w:space="0" w:color="auto"/>
        <w:right w:val="none" w:sz="0" w:space="0" w:color="auto"/>
      </w:divBdr>
    </w:div>
    <w:div w:id="209418952">
      <w:marLeft w:val="0"/>
      <w:marRight w:val="0"/>
      <w:marTop w:val="0"/>
      <w:marBottom w:val="0"/>
      <w:divBdr>
        <w:top w:val="none" w:sz="0" w:space="0" w:color="auto"/>
        <w:left w:val="none" w:sz="0" w:space="0" w:color="auto"/>
        <w:bottom w:val="none" w:sz="0" w:space="0" w:color="auto"/>
        <w:right w:val="none" w:sz="0" w:space="0" w:color="auto"/>
      </w:divBdr>
    </w:div>
    <w:div w:id="209418953">
      <w:marLeft w:val="0"/>
      <w:marRight w:val="0"/>
      <w:marTop w:val="0"/>
      <w:marBottom w:val="0"/>
      <w:divBdr>
        <w:top w:val="none" w:sz="0" w:space="0" w:color="auto"/>
        <w:left w:val="none" w:sz="0" w:space="0" w:color="auto"/>
        <w:bottom w:val="none" w:sz="0" w:space="0" w:color="auto"/>
        <w:right w:val="none" w:sz="0" w:space="0" w:color="auto"/>
      </w:divBdr>
    </w:div>
    <w:div w:id="209418954">
      <w:marLeft w:val="0"/>
      <w:marRight w:val="0"/>
      <w:marTop w:val="0"/>
      <w:marBottom w:val="0"/>
      <w:divBdr>
        <w:top w:val="none" w:sz="0" w:space="0" w:color="auto"/>
        <w:left w:val="none" w:sz="0" w:space="0" w:color="auto"/>
        <w:bottom w:val="none" w:sz="0" w:space="0" w:color="auto"/>
        <w:right w:val="none" w:sz="0" w:space="0" w:color="auto"/>
      </w:divBdr>
    </w:div>
    <w:div w:id="209418955">
      <w:marLeft w:val="0"/>
      <w:marRight w:val="0"/>
      <w:marTop w:val="0"/>
      <w:marBottom w:val="0"/>
      <w:divBdr>
        <w:top w:val="none" w:sz="0" w:space="0" w:color="auto"/>
        <w:left w:val="none" w:sz="0" w:space="0" w:color="auto"/>
        <w:bottom w:val="none" w:sz="0" w:space="0" w:color="auto"/>
        <w:right w:val="none" w:sz="0" w:space="0" w:color="auto"/>
      </w:divBdr>
    </w:div>
    <w:div w:id="209418956">
      <w:marLeft w:val="0"/>
      <w:marRight w:val="0"/>
      <w:marTop w:val="0"/>
      <w:marBottom w:val="0"/>
      <w:divBdr>
        <w:top w:val="none" w:sz="0" w:space="0" w:color="auto"/>
        <w:left w:val="none" w:sz="0" w:space="0" w:color="auto"/>
        <w:bottom w:val="none" w:sz="0" w:space="0" w:color="auto"/>
        <w:right w:val="none" w:sz="0" w:space="0" w:color="auto"/>
      </w:divBdr>
    </w:div>
    <w:div w:id="209418957">
      <w:marLeft w:val="0"/>
      <w:marRight w:val="0"/>
      <w:marTop w:val="0"/>
      <w:marBottom w:val="0"/>
      <w:divBdr>
        <w:top w:val="none" w:sz="0" w:space="0" w:color="auto"/>
        <w:left w:val="none" w:sz="0" w:space="0" w:color="auto"/>
        <w:bottom w:val="none" w:sz="0" w:space="0" w:color="auto"/>
        <w:right w:val="none" w:sz="0" w:space="0" w:color="auto"/>
      </w:divBdr>
    </w:div>
    <w:div w:id="209418958">
      <w:marLeft w:val="0"/>
      <w:marRight w:val="0"/>
      <w:marTop w:val="0"/>
      <w:marBottom w:val="0"/>
      <w:divBdr>
        <w:top w:val="none" w:sz="0" w:space="0" w:color="auto"/>
        <w:left w:val="none" w:sz="0" w:space="0" w:color="auto"/>
        <w:bottom w:val="none" w:sz="0" w:space="0" w:color="auto"/>
        <w:right w:val="none" w:sz="0" w:space="0" w:color="auto"/>
      </w:divBdr>
    </w:div>
    <w:div w:id="209418959">
      <w:marLeft w:val="0"/>
      <w:marRight w:val="0"/>
      <w:marTop w:val="0"/>
      <w:marBottom w:val="0"/>
      <w:divBdr>
        <w:top w:val="none" w:sz="0" w:space="0" w:color="auto"/>
        <w:left w:val="none" w:sz="0" w:space="0" w:color="auto"/>
        <w:bottom w:val="none" w:sz="0" w:space="0" w:color="auto"/>
        <w:right w:val="none" w:sz="0" w:space="0" w:color="auto"/>
      </w:divBdr>
    </w:div>
    <w:div w:id="209418960">
      <w:marLeft w:val="0"/>
      <w:marRight w:val="0"/>
      <w:marTop w:val="0"/>
      <w:marBottom w:val="0"/>
      <w:divBdr>
        <w:top w:val="none" w:sz="0" w:space="0" w:color="auto"/>
        <w:left w:val="none" w:sz="0" w:space="0" w:color="auto"/>
        <w:bottom w:val="none" w:sz="0" w:space="0" w:color="auto"/>
        <w:right w:val="none" w:sz="0" w:space="0" w:color="auto"/>
      </w:divBdr>
    </w:div>
    <w:div w:id="209418961">
      <w:marLeft w:val="0"/>
      <w:marRight w:val="0"/>
      <w:marTop w:val="0"/>
      <w:marBottom w:val="0"/>
      <w:divBdr>
        <w:top w:val="none" w:sz="0" w:space="0" w:color="auto"/>
        <w:left w:val="none" w:sz="0" w:space="0" w:color="auto"/>
        <w:bottom w:val="none" w:sz="0" w:space="0" w:color="auto"/>
        <w:right w:val="none" w:sz="0" w:space="0" w:color="auto"/>
      </w:divBdr>
    </w:div>
    <w:div w:id="209418962">
      <w:marLeft w:val="0"/>
      <w:marRight w:val="0"/>
      <w:marTop w:val="0"/>
      <w:marBottom w:val="0"/>
      <w:divBdr>
        <w:top w:val="none" w:sz="0" w:space="0" w:color="auto"/>
        <w:left w:val="none" w:sz="0" w:space="0" w:color="auto"/>
        <w:bottom w:val="none" w:sz="0" w:space="0" w:color="auto"/>
        <w:right w:val="none" w:sz="0" w:space="0" w:color="auto"/>
      </w:divBdr>
    </w:div>
    <w:div w:id="209418963">
      <w:marLeft w:val="0"/>
      <w:marRight w:val="0"/>
      <w:marTop w:val="0"/>
      <w:marBottom w:val="0"/>
      <w:divBdr>
        <w:top w:val="none" w:sz="0" w:space="0" w:color="auto"/>
        <w:left w:val="none" w:sz="0" w:space="0" w:color="auto"/>
        <w:bottom w:val="none" w:sz="0" w:space="0" w:color="auto"/>
        <w:right w:val="none" w:sz="0" w:space="0" w:color="auto"/>
      </w:divBdr>
    </w:div>
    <w:div w:id="209418964">
      <w:marLeft w:val="0"/>
      <w:marRight w:val="0"/>
      <w:marTop w:val="0"/>
      <w:marBottom w:val="0"/>
      <w:divBdr>
        <w:top w:val="none" w:sz="0" w:space="0" w:color="auto"/>
        <w:left w:val="none" w:sz="0" w:space="0" w:color="auto"/>
        <w:bottom w:val="none" w:sz="0" w:space="0" w:color="auto"/>
        <w:right w:val="none" w:sz="0" w:space="0" w:color="auto"/>
      </w:divBdr>
    </w:div>
    <w:div w:id="209418965">
      <w:marLeft w:val="0"/>
      <w:marRight w:val="0"/>
      <w:marTop w:val="0"/>
      <w:marBottom w:val="0"/>
      <w:divBdr>
        <w:top w:val="none" w:sz="0" w:space="0" w:color="auto"/>
        <w:left w:val="none" w:sz="0" w:space="0" w:color="auto"/>
        <w:bottom w:val="none" w:sz="0" w:space="0" w:color="auto"/>
        <w:right w:val="none" w:sz="0" w:space="0" w:color="auto"/>
      </w:divBdr>
    </w:div>
    <w:div w:id="209418966">
      <w:marLeft w:val="0"/>
      <w:marRight w:val="0"/>
      <w:marTop w:val="0"/>
      <w:marBottom w:val="0"/>
      <w:divBdr>
        <w:top w:val="none" w:sz="0" w:space="0" w:color="auto"/>
        <w:left w:val="none" w:sz="0" w:space="0" w:color="auto"/>
        <w:bottom w:val="none" w:sz="0" w:space="0" w:color="auto"/>
        <w:right w:val="none" w:sz="0" w:space="0" w:color="auto"/>
      </w:divBdr>
    </w:div>
    <w:div w:id="209418967">
      <w:marLeft w:val="0"/>
      <w:marRight w:val="0"/>
      <w:marTop w:val="0"/>
      <w:marBottom w:val="0"/>
      <w:divBdr>
        <w:top w:val="none" w:sz="0" w:space="0" w:color="auto"/>
        <w:left w:val="none" w:sz="0" w:space="0" w:color="auto"/>
        <w:bottom w:val="none" w:sz="0" w:space="0" w:color="auto"/>
        <w:right w:val="none" w:sz="0" w:space="0" w:color="auto"/>
      </w:divBdr>
    </w:div>
    <w:div w:id="209418968">
      <w:marLeft w:val="0"/>
      <w:marRight w:val="0"/>
      <w:marTop w:val="0"/>
      <w:marBottom w:val="0"/>
      <w:divBdr>
        <w:top w:val="none" w:sz="0" w:space="0" w:color="auto"/>
        <w:left w:val="none" w:sz="0" w:space="0" w:color="auto"/>
        <w:bottom w:val="none" w:sz="0" w:space="0" w:color="auto"/>
        <w:right w:val="none" w:sz="0" w:space="0" w:color="auto"/>
      </w:divBdr>
    </w:div>
    <w:div w:id="209418969">
      <w:marLeft w:val="0"/>
      <w:marRight w:val="0"/>
      <w:marTop w:val="0"/>
      <w:marBottom w:val="0"/>
      <w:divBdr>
        <w:top w:val="none" w:sz="0" w:space="0" w:color="auto"/>
        <w:left w:val="none" w:sz="0" w:space="0" w:color="auto"/>
        <w:bottom w:val="none" w:sz="0" w:space="0" w:color="auto"/>
        <w:right w:val="none" w:sz="0" w:space="0" w:color="auto"/>
      </w:divBdr>
    </w:div>
    <w:div w:id="209418970">
      <w:marLeft w:val="0"/>
      <w:marRight w:val="0"/>
      <w:marTop w:val="0"/>
      <w:marBottom w:val="0"/>
      <w:divBdr>
        <w:top w:val="none" w:sz="0" w:space="0" w:color="auto"/>
        <w:left w:val="none" w:sz="0" w:space="0" w:color="auto"/>
        <w:bottom w:val="none" w:sz="0" w:space="0" w:color="auto"/>
        <w:right w:val="none" w:sz="0" w:space="0" w:color="auto"/>
      </w:divBdr>
    </w:div>
    <w:div w:id="209418971">
      <w:marLeft w:val="0"/>
      <w:marRight w:val="0"/>
      <w:marTop w:val="0"/>
      <w:marBottom w:val="0"/>
      <w:divBdr>
        <w:top w:val="none" w:sz="0" w:space="0" w:color="auto"/>
        <w:left w:val="none" w:sz="0" w:space="0" w:color="auto"/>
        <w:bottom w:val="none" w:sz="0" w:space="0" w:color="auto"/>
        <w:right w:val="none" w:sz="0" w:space="0" w:color="auto"/>
      </w:divBdr>
    </w:div>
    <w:div w:id="209418972">
      <w:marLeft w:val="0"/>
      <w:marRight w:val="0"/>
      <w:marTop w:val="0"/>
      <w:marBottom w:val="0"/>
      <w:divBdr>
        <w:top w:val="none" w:sz="0" w:space="0" w:color="auto"/>
        <w:left w:val="none" w:sz="0" w:space="0" w:color="auto"/>
        <w:bottom w:val="none" w:sz="0" w:space="0" w:color="auto"/>
        <w:right w:val="none" w:sz="0" w:space="0" w:color="auto"/>
      </w:divBdr>
    </w:div>
    <w:div w:id="209418973">
      <w:marLeft w:val="0"/>
      <w:marRight w:val="0"/>
      <w:marTop w:val="0"/>
      <w:marBottom w:val="0"/>
      <w:divBdr>
        <w:top w:val="none" w:sz="0" w:space="0" w:color="auto"/>
        <w:left w:val="none" w:sz="0" w:space="0" w:color="auto"/>
        <w:bottom w:val="none" w:sz="0" w:space="0" w:color="auto"/>
        <w:right w:val="none" w:sz="0" w:space="0" w:color="auto"/>
      </w:divBdr>
    </w:div>
    <w:div w:id="209418974">
      <w:marLeft w:val="0"/>
      <w:marRight w:val="0"/>
      <w:marTop w:val="0"/>
      <w:marBottom w:val="0"/>
      <w:divBdr>
        <w:top w:val="none" w:sz="0" w:space="0" w:color="auto"/>
        <w:left w:val="none" w:sz="0" w:space="0" w:color="auto"/>
        <w:bottom w:val="none" w:sz="0" w:space="0" w:color="auto"/>
        <w:right w:val="none" w:sz="0" w:space="0" w:color="auto"/>
      </w:divBdr>
    </w:div>
    <w:div w:id="209418975">
      <w:marLeft w:val="0"/>
      <w:marRight w:val="0"/>
      <w:marTop w:val="0"/>
      <w:marBottom w:val="0"/>
      <w:divBdr>
        <w:top w:val="none" w:sz="0" w:space="0" w:color="auto"/>
        <w:left w:val="none" w:sz="0" w:space="0" w:color="auto"/>
        <w:bottom w:val="none" w:sz="0" w:space="0" w:color="auto"/>
        <w:right w:val="none" w:sz="0" w:space="0" w:color="auto"/>
      </w:divBdr>
    </w:div>
    <w:div w:id="209418976">
      <w:marLeft w:val="0"/>
      <w:marRight w:val="0"/>
      <w:marTop w:val="0"/>
      <w:marBottom w:val="0"/>
      <w:divBdr>
        <w:top w:val="none" w:sz="0" w:space="0" w:color="auto"/>
        <w:left w:val="none" w:sz="0" w:space="0" w:color="auto"/>
        <w:bottom w:val="none" w:sz="0" w:space="0" w:color="auto"/>
        <w:right w:val="none" w:sz="0" w:space="0" w:color="auto"/>
      </w:divBdr>
    </w:div>
    <w:div w:id="209418977">
      <w:marLeft w:val="0"/>
      <w:marRight w:val="0"/>
      <w:marTop w:val="0"/>
      <w:marBottom w:val="0"/>
      <w:divBdr>
        <w:top w:val="none" w:sz="0" w:space="0" w:color="auto"/>
        <w:left w:val="none" w:sz="0" w:space="0" w:color="auto"/>
        <w:bottom w:val="none" w:sz="0" w:space="0" w:color="auto"/>
        <w:right w:val="none" w:sz="0" w:space="0" w:color="auto"/>
      </w:divBdr>
    </w:div>
    <w:div w:id="209418978">
      <w:marLeft w:val="0"/>
      <w:marRight w:val="0"/>
      <w:marTop w:val="0"/>
      <w:marBottom w:val="0"/>
      <w:divBdr>
        <w:top w:val="none" w:sz="0" w:space="0" w:color="auto"/>
        <w:left w:val="none" w:sz="0" w:space="0" w:color="auto"/>
        <w:bottom w:val="none" w:sz="0" w:space="0" w:color="auto"/>
        <w:right w:val="none" w:sz="0" w:space="0" w:color="auto"/>
      </w:divBdr>
    </w:div>
    <w:div w:id="209418979">
      <w:marLeft w:val="0"/>
      <w:marRight w:val="0"/>
      <w:marTop w:val="0"/>
      <w:marBottom w:val="0"/>
      <w:divBdr>
        <w:top w:val="none" w:sz="0" w:space="0" w:color="auto"/>
        <w:left w:val="none" w:sz="0" w:space="0" w:color="auto"/>
        <w:bottom w:val="none" w:sz="0" w:space="0" w:color="auto"/>
        <w:right w:val="none" w:sz="0" w:space="0" w:color="auto"/>
      </w:divBdr>
    </w:div>
    <w:div w:id="209418980">
      <w:marLeft w:val="0"/>
      <w:marRight w:val="0"/>
      <w:marTop w:val="0"/>
      <w:marBottom w:val="0"/>
      <w:divBdr>
        <w:top w:val="none" w:sz="0" w:space="0" w:color="auto"/>
        <w:left w:val="none" w:sz="0" w:space="0" w:color="auto"/>
        <w:bottom w:val="none" w:sz="0" w:space="0" w:color="auto"/>
        <w:right w:val="none" w:sz="0" w:space="0" w:color="auto"/>
      </w:divBdr>
    </w:div>
    <w:div w:id="209418981">
      <w:marLeft w:val="0"/>
      <w:marRight w:val="0"/>
      <w:marTop w:val="0"/>
      <w:marBottom w:val="0"/>
      <w:divBdr>
        <w:top w:val="none" w:sz="0" w:space="0" w:color="auto"/>
        <w:left w:val="none" w:sz="0" w:space="0" w:color="auto"/>
        <w:bottom w:val="none" w:sz="0" w:space="0" w:color="auto"/>
        <w:right w:val="none" w:sz="0" w:space="0" w:color="auto"/>
      </w:divBdr>
    </w:div>
    <w:div w:id="209418982">
      <w:marLeft w:val="0"/>
      <w:marRight w:val="0"/>
      <w:marTop w:val="0"/>
      <w:marBottom w:val="0"/>
      <w:divBdr>
        <w:top w:val="none" w:sz="0" w:space="0" w:color="auto"/>
        <w:left w:val="none" w:sz="0" w:space="0" w:color="auto"/>
        <w:bottom w:val="none" w:sz="0" w:space="0" w:color="auto"/>
        <w:right w:val="none" w:sz="0" w:space="0" w:color="auto"/>
      </w:divBdr>
    </w:div>
    <w:div w:id="209418983">
      <w:marLeft w:val="0"/>
      <w:marRight w:val="0"/>
      <w:marTop w:val="0"/>
      <w:marBottom w:val="0"/>
      <w:divBdr>
        <w:top w:val="none" w:sz="0" w:space="0" w:color="auto"/>
        <w:left w:val="none" w:sz="0" w:space="0" w:color="auto"/>
        <w:bottom w:val="none" w:sz="0" w:space="0" w:color="auto"/>
        <w:right w:val="none" w:sz="0" w:space="0" w:color="auto"/>
      </w:divBdr>
    </w:div>
    <w:div w:id="209418984">
      <w:marLeft w:val="0"/>
      <w:marRight w:val="0"/>
      <w:marTop w:val="0"/>
      <w:marBottom w:val="0"/>
      <w:divBdr>
        <w:top w:val="none" w:sz="0" w:space="0" w:color="auto"/>
        <w:left w:val="none" w:sz="0" w:space="0" w:color="auto"/>
        <w:bottom w:val="none" w:sz="0" w:space="0" w:color="auto"/>
        <w:right w:val="none" w:sz="0" w:space="0" w:color="auto"/>
      </w:divBdr>
    </w:div>
    <w:div w:id="209418985">
      <w:marLeft w:val="0"/>
      <w:marRight w:val="0"/>
      <w:marTop w:val="0"/>
      <w:marBottom w:val="0"/>
      <w:divBdr>
        <w:top w:val="none" w:sz="0" w:space="0" w:color="auto"/>
        <w:left w:val="none" w:sz="0" w:space="0" w:color="auto"/>
        <w:bottom w:val="none" w:sz="0" w:space="0" w:color="auto"/>
        <w:right w:val="none" w:sz="0" w:space="0" w:color="auto"/>
      </w:divBdr>
    </w:div>
    <w:div w:id="247269668">
      <w:bodyDiv w:val="1"/>
      <w:marLeft w:val="0"/>
      <w:marRight w:val="0"/>
      <w:marTop w:val="0"/>
      <w:marBottom w:val="0"/>
      <w:divBdr>
        <w:top w:val="none" w:sz="0" w:space="0" w:color="auto"/>
        <w:left w:val="none" w:sz="0" w:space="0" w:color="auto"/>
        <w:bottom w:val="none" w:sz="0" w:space="0" w:color="auto"/>
        <w:right w:val="none" w:sz="0" w:space="0" w:color="auto"/>
      </w:divBdr>
    </w:div>
    <w:div w:id="416561914">
      <w:bodyDiv w:val="1"/>
      <w:marLeft w:val="0"/>
      <w:marRight w:val="0"/>
      <w:marTop w:val="0"/>
      <w:marBottom w:val="0"/>
      <w:divBdr>
        <w:top w:val="none" w:sz="0" w:space="0" w:color="auto"/>
        <w:left w:val="none" w:sz="0" w:space="0" w:color="auto"/>
        <w:bottom w:val="none" w:sz="0" w:space="0" w:color="auto"/>
        <w:right w:val="none" w:sz="0" w:space="0" w:color="auto"/>
      </w:divBdr>
    </w:div>
    <w:div w:id="478349332">
      <w:bodyDiv w:val="1"/>
      <w:marLeft w:val="0"/>
      <w:marRight w:val="0"/>
      <w:marTop w:val="0"/>
      <w:marBottom w:val="0"/>
      <w:divBdr>
        <w:top w:val="none" w:sz="0" w:space="0" w:color="auto"/>
        <w:left w:val="none" w:sz="0" w:space="0" w:color="auto"/>
        <w:bottom w:val="none" w:sz="0" w:space="0" w:color="auto"/>
        <w:right w:val="none" w:sz="0" w:space="0" w:color="auto"/>
      </w:divBdr>
    </w:div>
    <w:div w:id="531721782">
      <w:bodyDiv w:val="1"/>
      <w:marLeft w:val="0"/>
      <w:marRight w:val="0"/>
      <w:marTop w:val="0"/>
      <w:marBottom w:val="0"/>
      <w:divBdr>
        <w:top w:val="none" w:sz="0" w:space="0" w:color="auto"/>
        <w:left w:val="none" w:sz="0" w:space="0" w:color="auto"/>
        <w:bottom w:val="none" w:sz="0" w:space="0" w:color="auto"/>
        <w:right w:val="none" w:sz="0" w:space="0" w:color="auto"/>
      </w:divBdr>
    </w:div>
    <w:div w:id="1287656793">
      <w:bodyDiv w:val="1"/>
      <w:marLeft w:val="0"/>
      <w:marRight w:val="0"/>
      <w:marTop w:val="0"/>
      <w:marBottom w:val="0"/>
      <w:divBdr>
        <w:top w:val="none" w:sz="0" w:space="0" w:color="auto"/>
        <w:left w:val="none" w:sz="0" w:space="0" w:color="auto"/>
        <w:bottom w:val="none" w:sz="0" w:space="0" w:color="auto"/>
        <w:right w:val="none" w:sz="0" w:space="0" w:color="auto"/>
      </w:divBdr>
    </w:div>
    <w:div w:id="1666515961">
      <w:bodyDiv w:val="1"/>
      <w:marLeft w:val="0"/>
      <w:marRight w:val="0"/>
      <w:marTop w:val="0"/>
      <w:marBottom w:val="0"/>
      <w:divBdr>
        <w:top w:val="none" w:sz="0" w:space="0" w:color="auto"/>
        <w:left w:val="none" w:sz="0" w:space="0" w:color="auto"/>
        <w:bottom w:val="none" w:sz="0" w:space="0" w:color="auto"/>
        <w:right w:val="none" w:sz="0" w:space="0" w:color="auto"/>
      </w:divBdr>
    </w:div>
    <w:div w:id="1713386592">
      <w:bodyDiv w:val="1"/>
      <w:marLeft w:val="0"/>
      <w:marRight w:val="0"/>
      <w:marTop w:val="0"/>
      <w:marBottom w:val="0"/>
      <w:divBdr>
        <w:top w:val="none" w:sz="0" w:space="0" w:color="auto"/>
        <w:left w:val="none" w:sz="0" w:space="0" w:color="auto"/>
        <w:bottom w:val="none" w:sz="0" w:space="0" w:color="auto"/>
        <w:right w:val="none" w:sz="0" w:space="0" w:color="auto"/>
      </w:divBdr>
    </w:div>
    <w:div w:id="1714160203">
      <w:bodyDiv w:val="1"/>
      <w:marLeft w:val="0"/>
      <w:marRight w:val="0"/>
      <w:marTop w:val="0"/>
      <w:marBottom w:val="0"/>
      <w:divBdr>
        <w:top w:val="none" w:sz="0" w:space="0" w:color="auto"/>
        <w:left w:val="none" w:sz="0" w:space="0" w:color="auto"/>
        <w:bottom w:val="none" w:sz="0" w:space="0" w:color="auto"/>
        <w:right w:val="none" w:sz="0" w:space="0" w:color="auto"/>
      </w:divBdr>
    </w:div>
    <w:div w:id="19754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68" Type="http://schemas.openxmlformats.org/officeDocument/2006/relationships/image" Target="media/image55.emf"/><Relationship Id="rId76" Type="http://schemas.openxmlformats.org/officeDocument/2006/relationships/hyperlink" Target="http://www.town.hiroo.hokkaido.jp/" TargetMode="External"/><Relationship Id="rId7" Type="http://schemas.openxmlformats.org/officeDocument/2006/relationships/endnotes" Target="endnotes.xml"/><Relationship Id="rId71" Type="http://schemas.openxmlformats.org/officeDocument/2006/relationships/image" Target="media/image58.emf"/><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8.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footer" Target="footer4.xml"/><Relationship Id="rId8" Type="http://schemas.openxmlformats.org/officeDocument/2006/relationships/header" Target="header1.xml"/><Relationship Id="rId51" Type="http://schemas.openxmlformats.org/officeDocument/2006/relationships/image" Target="media/image38.emf"/><Relationship Id="rId72" Type="http://schemas.openxmlformats.org/officeDocument/2006/relationships/image" Target="media/image59.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hyperlink" Target="http://www.town.hiroo.hokkaido.j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HGSｺﾞｼｯｸM"/>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95C9-4334-495F-A51B-99DF4C4E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6507</TotalTime>
  <Pages>108</Pages>
  <Words>11854</Words>
  <Characters>67573</Characters>
  <Application>Microsoft Office Word</Application>
  <DocSecurity>0</DocSecurity>
  <Lines>563</Lines>
  <Paragraphs>158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yamagishi</dc:creator>
  <cp:lastModifiedBy>LGW026</cp:lastModifiedBy>
  <cp:revision>319</cp:revision>
  <cp:lastPrinted>2021-04-07T06:17:00Z</cp:lastPrinted>
  <dcterms:created xsi:type="dcterms:W3CDTF">2018-03-27T00:00:00Z</dcterms:created>
  <dcterms:modified xsi:type="dcterms:W3CDTF">2021-04-07T06:19:00Z</dcterms:modified>
</cp:coreProperties>
</file>